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2D29" w14:textId="77777777" w:rsidR="005C769B" w:rsidRDefault="005C769B" w:rsidP="008F225F">
      <w:pPr>
        <w:keepNext/>
        <w:ind w:firstLine="709"/>
        <w:jc w:val="right"/>
        <w:rPr>
          <w:rFonts w:ascii="Times New Roman" w:eastAsia="Times New Roman" w:hAnsi="Times New Roman" w:cs="Times New Roman"/>
          <w:b/>
          <w:sz w:val="24"/>
          <w:szCs w:val="24"/>
        </w:rPr>
      </w:pPr>
      <w:bookmarkStart w:id="0" w:name="_Toc84499257"/>
    </w:p>
    <w:p w14:paraId="335DD8AC" w14:textId="18A3FDCC" w:rsidR="008F225F" w:rsidRDefault="008F225F" w:rsidP="008F225F">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38BDFED2" w14:textId="636C94F7" w:rsidR="008F578C"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bookmarkStart w:id="2" w:name="_Hlk193381237"/>
      <w:r>
        <w:rPr>
          <w:rFonts w:ascii="Times New Roman" w:eastAsia="Times New Roman" w:hAnsi="Times New Roman" w:cs="Times New Roman"/>
          <w:b/>
          <w:bCs/>
          <w:kern w:val="32"/>
          <w:sz w:val="24"/>
          <w:szCs w:val="24"/>
          <w:lang w:eastAsia="x-none"/>
        </w:rPr>
        <w:t xml:space="preserve">к </w:t>
      </w:r>
      <w:r w:rsidR="006E2EF4">
        <w:rPr>
          <w:rFonts w:ascii="Times New Roman" w:eastAsia="Times New Roman" w:hAnsi="Times New Roman" w:cs="Times New Roman"/>
          <w:b/>
          <w:bCs/>
          <w:kern w:val="32"/>
          <w:sz w:val="24"/>
          <w:szCs w:val="24"/>
          <w:lang w:eastAsia="x-none"/>
        </w:rPr>
        <w:t>О</w:t>
      </w:r>
      <w:r w:rsidR="00D37EAF">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 </w:t>
      </w:r>
      <w:r w:rsidRPr="00A6287E">
        <w:rPr>
          <w:rFonts w:ascii="Times New Roman" w:eastAsia="Times New Roman" w:hAnsi="Times New Roman" w:cs="Times New Roman"/>
          <w:b/>
          <w:bCs/>
          <w:kern w:val="32"/>
          <w:sz w:val="24"/>
          <w:szCs w:val="24"/>
          <w:lang w:eastAsia="x-none"/>
        </w:rPr>
        <w:t xml:space="preserve">специальности </w:t>
      </w:r>
      <w:r w:rsidR="008018C7" w:rsidRPr="00A6287E">
        <w:rPr>
          <w:rFonts w:ascii="Times New Roman" w:eastAsia="Times New Roman" w:hAnsi="Times New Roman" w:cs="Times New Roman"/>
          <w:b/>
          <w:bCs/>
          <w:kern w:val="32"/>
          <w:sz w:val="24"/>
          <w:szCs w:val="24"/>
          <w:lang w:eastAsia="x-none"/>
        </w:rPr>
        <w:br/>
      </w:r>
      <w:bookmarkEnd w:id="1"/>
      <w:r w:rsidR="00702E35">
        <w:rPr>
          <w:rFonts w:ascii="Times New Roman" w:eastAsia="Times New Roman" w:hAnsi="Times New Roman" w:cs="Times New Roman"/>
          <w:b/>
          <w:bCs/>
          <w:kern w:val="32"/>
          <w:sz w:val="24"/>
          <w:szCs w:val="24"/>
          <w:lang w:eastAsia="x-none"/>
        </w:rPr>
        <w:t>08</w:t>
      </w:r>
      <w:r w:rsidR="00A6287E" w:rsidRPr="00A6287E">
        <w:rPr>
          <w:rFonts w:ascii="Times New Roman" w:eastAsia="Times New Roman" w:hAnsi="Times New Roman" w:cs="Times New Roman"/>
          <w:b/>
          <w:bCs/>
          <w:kern w:val="32"/>
          <w:sz w:val="24"/>
          <w:szCs w:val="24"/>
          <w:lang w:eastAsia="x-none"/>
        </w:rPr>
        <w:t xml:space="preserve">.02.01 </w:t>
      </w:r>
      <w:r w:rsidR="00702E35">
        <w:rPr>
          <w:rFonts w:ascii="Times New Roman" w:eastAsia="Times New Roman" w:hAnsi="Times New Roman" w:cs="Times New Roman"/>
          <w:b/>
          <w:bCs/>
          <w:kern w:val="32"/>
          <w:sz w:val="24"/>
          <w:szCs w:val="24"/>
          <w:lang w:eastAsia="x-none"/>
        </w:rPr>
        <w:t>Строительство и эксплуатация зданий и сооружений</w:t>
      </w:r>
      <w:bookmarkEnd w:id="2"/>
    </w:p>
    <w:p w14:paraId="43FA2AF0" w14:textId="77777777" w:rsidR="008F578C" w:rsidRPr="004D41E5" w:rsidRDefault="008F578C"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3"/>
    </w:p>
    <w:p w14:paraId="1BB398B4" w14:textId="77777777" w:rsidR="001844AE" w:rsidRDefault="001844AE" w:rsidP="001844AE">
      <w:pPr>
        <w:jc w:val="center"/>
        <w:rPr>
          <w:rFonts w:ascii="Times New Roman" w:hAnsi="Times New Roman" w:cs="Times New Roman"/>
          <w:sz w:val="24"/>
          <w:szCs w:val="24"/>
          <w:lang w:eastAsia="x-none"/>
        </w:rPr>
      </w:pPr>
    </w:p>
    <w:p w14:paraId="00291C3C" w14:textId="7F5FDD24" w:rsidR="00C7536E" w:rsidRPr="001844A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76D56FF" w14:textId="53AA3803" w:rsidR="001D20BA" w:rsidRPr="00A6287E"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19857" w:history="1">
        <w:r w:rsidR="001D20BA" w:rsidRPr="00A6287E">
          <w:rPr>
            <w:rStyle w:val="af0"/>
          </w:rPr>
          <w:t xml:space="preserve">«ПМ.01 </w:t>
        </w:r>
        <w:r w:rsidR="005D0293">
          <w:rPr>
            <w:rStyle w:val="af0"/>
          </w:rPr>
          <w:t>СОСТАВЛЕНИЕ И ОФОРМЛЕНИЕ ПРОЕКТНОЙ ДОКУМЕНТАЦИИ ОБЪЕКТА КАПИТАЛЬНОГО СТРОИТЕЛЬСТВА</w:t>
        </w:r>
        <w:r w:rsidR="001D20BA" w:rsidRPr="00A6287E">
          <w:rPr>
            <w:rStyle w:val="af0"/>
          </w:rPr>
          <w:t>»</w:t>
        </w:r>
        <w:r w:rsidR="001D20BA" w:rsidRPr="00A6287E">
          <w:rPr>
            <w:webHidden/>
          </w:rPr>
          <w:tab/>
        </w:r>
        <w:r w:rsidR="001D20BA" w:rsidRPr="00A6287E">
          <w:rPr>
            <w:webHidden/>
          </w:rPr>
          <w:fldChar w:fldCharType="begin"/>
        </w:r>
        <w:r w:rsidR="001D20BA" w:rsidRPr="00A6287E">
          <w:rPr>
            <w:webHidden/>
          </w:rPr>
          <w:instrText xml:space="preserve"> PAGEREF _Toc156819857 \h </w:instrText>
        </w:r>
        <w:r w:rsidR="001D20BA" w:rsidRPr="00A6287E">
          <w:rPr>
            <w:webHidden/>
          </w:rPr>
        </w:r>
        <w:r w:rsidR="001D20BA" w:rsidRPr="00A6287E">
          <w:rPr>
            <w:webHidden/>
          </w:rPr>
          <w:fldChar w:fldCharType="separate"/>
        </w:r>
        <w:r w:rsidR="003D3C20">
          <w:rPr>
            <w:webHidden/>
          </w:rPr>
          <w:t>2</w:t>
        </w:r>
        <w:r w:rsidR="001D20BA" w:rsidRPr="00A6287E">
          <w:rPr>
            <w:webHidden/>
          </w:rPr>
          <w:fldChar w:fldCharType="end"/>
        </w:r>
      </w:hyperlink>
    </w:p>
    <w:p w14:paraId="68AF567E" w14:textId="04E9CAF4" w:rsidR="001D20BA" w:rsidRPr="00A6287E" w:rsidRDefault="001D20BA">
      <w:pPr>
        <w:pStyle w:val="14"/>
        <w:rPr>
          <w:rFonts w:asciiTheme="minorHAnsi" w:eastAsiaTheme="minorEastAsia" w:hAnsiTheme="minorHAnsi" w:cstheme="minorBidi"/>
          <w:b w:val="0"/>
          <w:bCs w:val="0"/>
          <w:lang w:eastAsia="ru-RU"/>
        </w:rPr>
      </w:pPr>
      <w:hyperlink w:anchor="_Toc156819858" w:history="1">
        <w:r w:rsidRPr="00A6287E">
          <w:rPr>
            <w:rStyle w:val="af0"/>
          </w:rPr>
          <w:t xml:space="preserve">«ПМ.02 </w:t>
        </w:r>
        <w:r w:rsidR="005D0293">
          <w:rPr>
            <w:rStyle w:val="af0"/>
          </w:rPr>
          <w:t>ОРГАНИЗАЦИЯ И УПРАВЛЕНИЕ ТЕХНОЛОГИЧЕСКИМИ ПРОЦЕССАМИ НА ОБЪЕКТАХ КАПИТАЛЬНОГО СТРОИТЕЛЬСТВА</w:t>
        </w:r>
        <w:r w:rsidRPr="00A6287E">
          <w:rPr>
            <w:rStyle w:val="af0"/>
          </w:rPr>
          <w:t>»</w:t>
        </w:r>
        <w:r w:rsidRPr="00A6287E">
          <w:rPr>
            <w:webHidden/>
          </w:rPr>
          <w:tab/>
        </w:r>
        <w:r w:rsidRPr="00A6287E">
          <w:rPr>
            <w:webHidden/>
          </w:rPr>
          <w:fldChar w:fldCharType="begin"/>
        </w:r>
        <w:r w:rsidRPr="00A6287E">
          <w:rPr>
            <w:webHidden/>
          </w:rPr>
          <w:instrText xml:space="preserve"> PAGEREF _Toc156819858 \h </w:instrText>
        </w:r>
        <w:r w:rsidRPr="00A6287E">
          <w:rPr>
            <w:webHidden/>
          </w:rPr>
        </w:r>
        <w:r w:rsidRPr="00A6287E">
          <w:rPr>
            <w:webHidden/>
          </w:rPr>
          <w:fldChar w:fldCharType="separate"/>
        </w:r>
        <w:r w:rsidR="003D3C20">
          <w:rPr>
            <w:webHidden/>
          </w:rPr>
          <w:t>28</w:t>
        </w:r>
        <w:r w:rsidRPr="00A6287E">
          <w:rPr>
            <w:webHidden/>
          </w:rPr>
          <w:fldChar w:fldCharType="end"/>
        </w:r>
      </w:hyperlink>
    </w:p>
    <w:p w14:paraId="29960228" w14:textId="75D234D0" w:rsidR="001D20BA" w:rsidRDefault="001D20BA">
      <w:pPr>
        <w:pStyle w:val="14"/>
      </w:pPr>
      <w:hyperlink w:anchor="_Toc156819859" w:history="1">
        <w:r w:rsidRPr="00A6287E">
          <w:rPr>
            <w:rStyle w:val="af0"/>
          </w:rPr>
          <w:t xml:space="preserve">«ПМ.03 </w:t>
        </w:r>
        <w:r w:rsidR="005D0293">
          <w:rPr>
            <w:rStyle w:val="af0"/>
          </w:rPr>
          <w:t>ОБЕСПЕЧЕНИЕ</w:t>
        </w:r>
        <w:r w:rsidR="00702E35">
          <w:rPr>
            <w:rStyle w:val="af0"/>
          </w:rPr>
          <w:t xml:space="preserve"> ДЕЯТЕЛЬНОСТИ СТРУКТУРНЫХ ПОДРАЗДЕЛЕНИЙ ПРИ ВЫПОЛНЕНИИ СТРОИТЕЛЬ</w:t>
        </w:r>
        <w:r w:rsidR="005D0293">
          <w:rPr>
            <w:rStyle w:val="af0"/>
          </w:rPr>
          <w:t>НЫХ</w:t>
        </w:r>
        <w:r w:rsidR="00702E35">
          <w:rPr>
            <w:rStyle w:val="af0"/>
          </w:rPr>
          <w:t xml:space="preserve"> РАБОТ</w:t>
        </w:r>
        <w:r w:rsidR="005D0293">
          <w:rPr>
            <w:rStyle w:val="af0"/>
          </w:rPr>
          <w:t xml:space="preserve"> НА ОБЪЕКТАХ КАПИТАЛЬНОГО СТРОИТЕЛЬСТВА, </w:t>
        </w:r>
        <w:r w:rsidR="00702E35">
          <w:rPr>
            <w:rStyle w:val="af0"/>
          </w:rPr>
          <w:t>РЕМОНТ</w:t>
        </w:r>
        <w:r w:rsidR="005D0293">
          <w:rPr>
            <w:rStyle w:val="af0"/>
          </w:rPr>
          <w:t>А</w:t>
        </w:r>
        <w:r w:rsidR="00702E35">
          <w:rPr>
            <w:rStyle w:val="af0"/>
          </w:rPr>
          <w:t xml:space="preserve"> И РЕКОНСТРУКЦИИ ЗДАНИЙ</w:t>
        </w:r>
        <w:r w:rsidRPr="00A6287E">
          <w:rPr>
            <w:rStyle w:val="af0"/>
          </w:rPr>
          <w:t>»</w:t>
        </w:r>
        <w:r w:rsidRPr="00A6287E">
          <w:rPr>
            <w:webHidden/>
          </w:rPr>
          <w:tab/>
        </w:r>
        <w:r w:rsidRPr="00A6287E">
          <w:rPr>
            <w:webHidden/>
          </w:rPr>
          <w:fldChar w:fldCharType="begin"/>
        </w:r>
        <w:r w:rsidRPr="00A6287E">
          <w:rPr>
            <w:webHidden/>
          </w:rPr>
          <w:instrText xml:space="preserve"> PAGEREF _Toc156819859 \h </w:instrText>
        </w:r>
        <w:r w:rsidRPr="00A6287E">
          <w:rPr>
            <w:webHidden/>
          </w:rPr>
        </w:r>
        <w:r w:rsidRPr="00A6287E">
          <w:rPr>
            <w:webHidden/>
          </w:rPr>
          <w:fldChar w:fldCharType="separate"/>
        </w:r>
        <w:r w:rsidR="003D3C20">
          <w:rPr>
            <w:webHidden/>
          </w:rPr>
          <w:t>82</w:t>
        </w:r>
        <w:r w:rsidRPr="00A6287E">
          <w:rPr>
            <w:webHidden/>
          </w:rPr>
          <w:fldChar w:fldCharType="end"/>
        </w:r>
      </w:hyperlink>
    </w:p>
    <w:p w14:paraId="4FE355D4" w14:textId="03F30764" w:rsidR="00A6287E" w:rsidRDefault="00A6287E" w:rsidP="00A6287E">
      <w:pPr>
        <w:pStyle w:val="14"/>
      </w:pPr>
      <w:hyperlink w:anchor="_Toc156819859" w:history="1">
        <w:r w:rsidRPr="00A6287E">
          <w:rPr>
            <w:rStyle w:val="af0"/>
          </w:rPr>
          <w:t>«ПМ.0</w:t>
        </w:r>
        <w:r>
          <w:rPr>
            <w:rStyle w:val="af0"/>
          </w:rPr>
          <w:t>4</w:t>
        </w:r>
        <w:r w:rsidRPr="00A6287E">
          <w:rPr>
            <w:rStyle w:val="af0"/>
          </w:rPr>
          <w:t xml:space="preserve"> </w:t>
        </w:r>
        <w:r>
          <w:rPr>
            <w:rStyle w:val="af0"/>
          </w:rPr>
          <w:t xml:space="preserve">ОРГАНИЗАЦИЯ </w:t>
        </w:r>
        <w:r w:rsidR="00702E35">
          <w:rPr>
            <w:rStyle w:val="af0"/>
          </w:rPr>
          <w:t>РАБОТ ПРИ ЭКСПЛУАТАЦИИ</w:t>
        </w:r>
        <w:r w:rsidR="005D0293">
          <w:rPr>
            <w:rStyle w:val="af0"/>
          </w:rPr>
          <w:t xml:space="preserve"> ЗДАНИЙ И СООРУЖЕНИЙ</w:t>
        </w:r>
        <w:r w:rsidRPr="00A6287E">
          <w:rPr>
            <w:rStyle w:val="af0"/>
          </w:rPr>
          <w:t>»</w:t>
        </w:r>
        <w:r w:rsidRPr="00A6287E">
          <w:rPr>
            <w:webHidden/>
          </w:rPr>
          <w:tab/>
        </w:r>
        <w:r w:rsidRPr="00A6287E">
          <w:rPr>
            <w:webHidden/>
          </w:rPr>
          <w:fldChar w:fldCharType="begin"/>
        </w:r>
        <w:r w:rsidRPr="00A6287E">
          <w:rPr>
            <w:webHidden/>
          </w:rPr>
          <w:instrText xml:space="preserve"> PAGEREF _Toc156819859 \h </w:instrText>
        </w:r>
        <w:r w:rsidRPr="00A6287E">
          <w:rPr>
            <w:webHidden/>
          </w:rPr>
        </w:r>
        <w:r w:rsidRPr="00A6287E">
          <w:rPr>
            <w:webHidden/>
          </w:rPr>
          <w:fldChar w:fldCharType="separate"/>
        </w:r>
        <w:r w:rsidR="003D3C20">
          <w:rPr>
            <w:webHidden/>
          </w:rPr>
          <w:t>82</w:t>
        </w:r>
        <w:r w:rsidRPr="00A6287E">
          <w:rPr>
            <w:webHidden/>
          </w:rPr>
          <w:fldChar w:fldCharType="end"/>
        </w:r>
      </w:hyperlink>
    </w:p>
    <w:p w14:paraId="667E12D6" w14:textId="4CE83CC3" w:rsidR="00A6287E" w:rsidRDefault="00A6287E" w:rsidP="00A6287E">
      <w:pPr>
        <w:pStyle w:val="14"/>
      </w:pPr>
      <w:hyperlink w:anchor="_Toc156819859" w:history="1">
        <w:r w:rsidRPr="00A6287E">
          <w:rPr>
            <w:rStyle w:val="af0"/>
          </w:rPr>
          <w:t>«ПМ.0</w:t>
        </w:r>
        <w:r>
          <w:rPr>
            <w:rStyle w:val="af0"/>
          </w:rPr>
          <w:t>5</w:t>
        </w:r>
        <w:r w:rsidRPr="00A6287E">
          <w:rPr>
            <w:rStyle w:val="af0"/>
          </w:rPr>
          <w:t xml:space="preserve"> </w:t>
        </w:r>
        <w:r w:rsidR="005D0293">
          <w:rPr>
            <w:rStyle w:val="af0"/>
          </w:rPr>
          <w:t>ТЕХНИЧЕСКОЕ СОПРОВОЖДЕНИЕ ИНФОРМАЦИОННОГО МОДЕЛИРОВАНИЯ ОКС</w:t>
        </w:r>
        <w:r w:rsidRPr="00A6287E">
          <w:rPr>
            <w:rStyle w:val="af0"/>
          </w:rPr>
          <w:t>»</w:t>
        </w:r>
        <w:r w:rsidRPr="00A6287E">
          <w:rPr>
            <w:webHidden/>
          </w:rPr>
          <w:tab/>
        </w:r>
        <w:r w:rsidRPr="00A6287E">
          <w:rPr>
            <w:webHidden/>
          </w:rPr>
          <w:fldChar w:fldCharType="begin"/>
        </w:r>
        <w:r w:rsidRPr="00A6287E">
          <w:rPr>
            <w:webHidden/>
          </w:rPr>
          <w:instrText xml:space="preserve"> PAGEREF _Toc156819859 \h </w:instrText>
        </w:r>
        <w:r w:rsidRPr="00A6287E">
          <w:rPr>
            <w:webHidden/>
          </w:rPr>
        </w:r>
        <w:r w:rsidRPr="00A6287E">
          <w:rPr>
            <w:webHidden/>
          </w:rPr>
          <w:fldChar w:fldCharType="separate"/>
        </w:r>
        <w:r w:rsidR="003D3C20">
          <w:rPr>
            <w:webHidden/>
          </w:rPr>
          <w:t>82</w:t>
        </w:r>
        <w:r w:rsidRPr="00A6287E">
          <w:rPr>
            <w:webHidden/>
          </w:rPr>
          <w:fldChar w:fldCharType="end"/>
        </w:r>
      </w:hyperlink>
    </w:p>
    <w:p w14:paraId="630419B6" w14:textId="75C920B4" w:rsidR="00A6287E" w:rsidRDefault="00A6287E" w:rsidP="00A6287E">
      <w:pPr>
        <w:pStyle w:val="14"/>
      </w:pPr>
      <w:hyperlink w:anchor="_Toc156819859" w:history="1">
        <w:r w:rsidRPr="00A6287E">
          <w:rPr>
            <w:rStyle w:val="af0"/>
          </w:rPr>
          <w:t>«ПМ.0</w:t>
        </w:r>
        <w:r>
          <w:rPr>
            <w:rStyle w:val="af0"/>
          </w:rPr>
          <w:t>6</w:t>
        </w:r>
        <w:r w:rsidRPr="00A6287E">
          <w:rPr>
            <w:rStyle w:val="af0"/>
          </w:rPr>
          <w:t xml:space="preserve"> </w:t>
        </w:r>
        <w:r w:rsidR="005D0293" w:rsidRPr="005D0293">
          <w:rPr>
            <w:rStyle w:val="af0"/>
          </w:rPr>
          <w:t xml:space="preserve">ВЫПОЛНЕНИЕ </w:t>
        </w:r>
        <w:r w:rsidR="006325DA">
          <w:rPr>
            <w:rStyle w:val="af0"/>
          </w:rPr>
          <w:t>РАБОТ ПО</w:t>
        </w:r>
        <w:r w:rsidR="005D0293" w:rsidRPr="005D0293">
          <w:rPr>
            <w:rStyle w:val="af0"/>
          </w:rPr>
          <w:t xml:space="preserve"> ПРОФЕССИИ РАБОЧЕГО 15220 ОБЛИЦОВЩИК-ПЛИТОЧНИК</w:t>
        </w:r>
        <w:r w:rsidRPr="00A6287E">
          <w:rPr>
            <w:rStyle w:val="af0"/>
          </w:rPr>
          <w:t>»</w:t>
        </w:r>
        <w:r w:rsidRPr="00A6287E">
          <w:rPr>
            <w:webHidden/>
          </w:rPr>
          <w:tab/>
        </w:r>
        <w:r w:rsidRPr="00A6287E">
          <w:rPr>
            <w:webHidden/>
          </w:rPr>
          <w:fldChar w:fldCharType="begin"/>
        </w:r>
        <w:r w:rsidRPr="00A6287E">
          <w:rPr>
            <w:webHidden/>
          </w:rPr>
          <w:instrText xml:space="preserve"> PAGEREF _Toc156819859 \h </w:instrText>
        </w:r>
        <w:r w:rsidRPr="00A6287E">
          <w:rPr>
            <w:webHidden/>
          </w:rPr>
        </w:r>
        <w:r w:rsidRPr="00A6287E">
          <w:rPr>
            <w:webHidden/>
          </w:rPr>
          <w:fldChar w:fldCharType="separate"/>
        </w:r>
        <w:r w:rsidR="003D3C20">
          <w:rPr>
            <w:webHidden/>
          </w:rPr>
          <w:t>82</w:t>
        </w:r>
        <w:r w:rsidRPr="00A6287E">
          <w:rPr>
            <w:webHidden/>
          </w:rPr>
          <w:fldChar w:fldCharType="end"/>
        </w:r>
      </w:hyperlink>
    </w:p>
    <w:p w14:paraId="2F5B56AD" w14:textId="29719FB6" w:rsidR="00A6287E" w:rsidRDefault="00A6287E" w:rsidP="00A6287E">
      <w:pPr>
        <w:pStyle w:val="14"/>
      </w:pPr>
      <w:hyperlink w:anchor="_Toc156819859" w:history="1">
        <w:r w:rsidRPr="00A6287E">
          <w:rPr>
            <w:rStyle w:val="af0"/>
          </w:rPr>
          <w:t>«ПМ.0</w:t>
        </w:r>
        <w:r w:rsidR="003A5482">
          <w:rPr>
            <w:rStyle w:val="af0"/>
          </w:rPr>
          <w:t>7</w:t>
        </w:r>
        <w:r w:rsidRPr="00A6287E">
          <w:rPr>
            <w:rStyle w:val="af0"/>
          </w:rPr>
          <w:t xml:space="preserve"> </w:t>
        </w:r>
        <w:r w:rsidR="003A5482">
          <w:rPr>
            <w:rStyle w:val="af0"/>
          </w:rPr>
          <w:t>ВЫПОЛНЕНИЕ РАБОТ ПО ЛАНДШАФТНОЙ АРХИТЕКТУРЕ</w:t>
        </w:r>
        <w:r w:rsidRPr="00A6287E">
          <w:rPr>
            <w:rStyle w:val="af0"/>
          </w:rPr>
          <w:t>»</w:t>
        </w:r>
        <w:r w:rsidRPr="00A6287E">
          <w:rPr>
            <w:webHidden/>
          </w:rPr>
          <w:tab/>
        </w:r>
        <w:r w:rsidRPr="00A6287E">
          <w:rPr>
            <w:webHidden/>
          </w:rPr>
          <w:fldChar w:fldCharType="begin"/>
        </w:r>
        <w:r w:rsidRPr="00A6287E">
          <w:rPr>
            <w:webHidden/>
          </w:rPr>
          <w:instrText xml:space="preserve"> PAGEREF _Toc156819859 \h </w:instrText>
        </w:r>
        <w:r w:rsidRPr="00A6287E">
          <w:rPr>
            <w:webHidden/>
          </w:rPr>
        </w:r>
        <w:r w:rsidRPr="00A6287E">
          <w:rPr>
            <w:webHidden/>
          </w:rPr>
          <w:fldChar w:fldCharType="separate"/>
        </w:r>
        <w:r w:rsidR="003D3C20">
          <w:rPr>
            <w:webHidden/>
          </w:rPr>
          <w:t>82</w:t>
        </w:r>
        <w:r w:rsidRPr="00A6287E">
          <w:rPr>
            <w:webHidden/>
          </w:rPr>
          <w:fldChar w:fldCharType="end"/>
        </w:r>
      </w:hyperlink>
    </w:p>
    <w:p w14:paraId="1F3E12F8" w14:textId="40E5AEB9" w:rsidR="00A6287E" w:rsidRPr="00A6287E" w:rsidRDefault="00A6287E" w:rsidP="00A6287E"/>
    <w:p w14:paraId="0F47E64C" w14:textId="77777777" w:rsidR="00A6287E" w:rsidRPr="00A6287E" w:rsidRDefault="00A6287E" w:rsidP="00A6287E"/>
    <w:p w14:paraId="15516DDC" w14:textId="7ADD7EF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3F3455FE" w14:textId="55D3C771" w:rsidR="00502F97" w:rsidRDefault="00502F97" w:rsidP="003A5482">
      <w:pP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6C610560" w14:textId="611823D1" w:rsidR="00502F97" w:rsidRDefault="00502F97" w:rsidP="00702E35">
      <w:pP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3DC79DCC" w:rsidR="00CD2973" w:rsidRPr="008018C7" w:rsidRDefault="008018C7" w:rsidP="00CD2973">
      <w:pPr>
        <w:jc w:val="center"/>
        <w:rPr>
          <w:rFonts w:ascii="Times New Roman" w:hAnsi="Times New Roman" w:cs="Times New Roman"/>
          <w:b/>
          <w:iCs/>
          <w:sz w:val="24"/>
          <w:szCs w:val="24"/>
        </w:rPr>
      </w:pPr>
      <w:r w:rsidRPr="008018C7">
        <w:rPr>
          <w:rFonts w:ascii="Times New Roman" w:hAnsi="Times New Roman" w:cs="Times New Roman"/>
          <w:b/>
          <w:iCs/>
          <w:sz w:val="24"/>
          <w:szCs w:val="24"/>
        </w:rPr>
        <w:t>202</w:t>
      </w:r>
      <w:r w:rsidR="006325DA">
        <w:rPr>
          <w:rFonts w:ascii="Times New Roman" w:hAnsi="Times New Roman" w:cs="Times New Roman"/>
          <w:b/>
          <w:iCs/>
          <w:sz w:val="24"/>
          <w:szCs w:val="24"/>
        </w:rPr>
        <w:t>6</w:t>
      </w:r>
      <w:r w:rsidRPr="008018C7">
        <w:rPr>
          <w:rFonts w:ascii="Times New Roman" w:hAnsi="Times New Roman" w:cs="Times New Roman"/>
          <w:b/>
          <w:iCs/>
          <w:sz w:val="24"/>
          <w:szCs w:val="24"/>
        </w:rPr>
        <w:t xml:space="preserve"> г.</w:t>
      </w:r>
    </w:p>
    <w:p w14:paraId="46DB3426" w14:textId="594939BD" w:rsidR="00502F97" w:rsidRDefault="006E7FF4" w:rsidP="00900A31">
      <w:pPr>
        <w:jc w:val="right"/>
        <w:rPr>
          <w:rFonts w:ascii="Times New Roman" w:hAnsi="Times New Roman" w:cs="Times New Roman"/>
          <w:b/>
          <w:bCs/>
          <w:sz w:val="24"/>
          <w:szCs w:val="24"/>
        </w:rPr>
      </w:pPr>
      <w:r>
        <w:rPr>
          <w:rFonts w:ascii="Times New Roman" w:hAnsi="Times New Roman" w:cs="Times New Roman"/>
          <w:b/>
          <w:color w:val="000000"/>
          <w:sz w:val="24"/>
          <w:szCs w:val="24"/>
        </w:rPr>
        <w:br w:type="page"/>
      </w:r>
      <w:r w:rsidR="00502F97">
        <w:rPr>
          <w:rFonts w:ascii="Times New Roman" w:hAnsi="Times New Roman" w:cs="Times New Roman"/>
          <w:b/>
          <w:bCs/>
          <w:sz w:val="24"/>
          <w:szCs w:val="24"/>
        </w:rPr>
        <w:lastRenderedPageBreak/>
        <w:t>Приложение 1.1</w:t>
      </w:r>
    </w:p>
    <w:p w14:paraId="23AF77B5" w14:textId="0A544162"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7619A1">
        <w:rPr>
          <w:rFonts w:ascii="Times New Roman" w:hAnsi="Times New Roman" w:cs="Times New Roman"/>
          <w:b/>
          <w:bCs/>
          <w:sz w:val="24"/>
          <w:szCs w:val="24"/>
        </w:rPr>
        <w:t>О</w:t>
      </w:r>
      <w:r w:rsidR="00D37EAF">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14:paraId="01C18ED5" w14:textId="135058D7" w:rsidR="00502F97" w:rsidRPr="003A5482" w:rsidRDefault="00DC34DA" w:rsidP="00502F97">
      <w:pPr>
        <w:jc w:val="right"/>
        <w:rPr>
          <w:rFonts w:ascii="Times New Roman" w:hAnsi="Times New Roman" w:cs="Times New Roman"/>
          <w:b/>
          <w:bCs/>
          <w:sz w:val="24"/>
          <w:szCs w:val="24"/>
        </w:rPr>
      </w:pPr>
      <w:r>
        <w:rPr>
          <w:rFonts w:ascii="Times New Roman" w:eastAsia="Times New Roman" w:hAnsi="Times New Roman" w:cs="Times New Roman"/>
          <w:b/>
          <w:bCs/>
          <w:kern w:val="32"/>
          <w:sz w:val="24"/>
          <w:szCs w:val="24"/>
          <w:lang w:eastAsia="x-none"/>
        </w:rPr>
        <w:t>08</w:t>
      </w:r>
      <w:r w:rsidRPr="00A6287E">
        <w:rPr>
          <w:rFonts w:ascii="Times New Roman" w:eastAsia="Times New Roman" w:hAnsi="Times New Roman" w:cs="Times New Roman"/>
          <w:b/>
          <w:bCs/>
          <w:kern w:val="32"/>
          <w:sz w:val="24"/>
          <w:szCs w:val="24"/>
          <w:lang w:eastAsia="x-none"/>
        </w:rPr>
        <w:t xml:space="preserve">.02.01 </w:t>
      </w:r>
      <w:r>
        <w:rPr>
          <w:rFonts w:ascii="Times New Roman" w:eastAsia="Times New Roman" w:hAnsi="Times New Roman" w:cs="Times New Roman"/>
          <w:b/>
          <w:bCs/>
          <w:kern w:val="32"/>
          <w:sz w:val="24"/>
          <w:szCs w:val="24"/>
          <w:lang w:eastAsia="x-none"/>
        </w:rPr>
        <w:t>Строительство и эксплуатация зданий и сооружений</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3E2BE39B" w:rsidR="00CD2973" w:rsidRDefault="008F578C" w:rsidP="006E7FF4">
      <w:pPr>
        <w:pStyle w:val="1"/>
      </w:pPr>
      <w:bookmarkStart w:id="4" w:name="_Toc150695621"/>
      <w:bookmarkStart w:id="5" w:name="_Toc150695786"/>
      <w:bookmarkStart w:id="6" w:name="_Toc156819857"/>
      <w:r w:rsidRPr="006E7FF4">
        <w:t>«</w:t>
      </w:r>
      <w:r w:rsidR="008276F3">
        <w:t>ПМ.01</w:t>
      </w:r>
      <w:r w:rsidRPr="006E7FF4">
        <w:t xml:space="preserve"> </w:t>
      </w:r>
      <w:r w:rsidR="005D0293">
        <w:t>СОСТАВЛЕНИЕ И ОФОРМЛЕНИЕ ПРОЕКТНОЙ ДОКУМЕНТАЦИИ ОБЪЕКТА КАПИТАЛЬНОГО СТРОИТЕЛЬСТВА</w:t>
      </w:r>
      <w:r w:rsidR="003A5482" w:rsidRPr="003A5482">
        <w:t>»</w:t>
      </w:r>
      <w:bookmarkEnd w:id="4"/>
      <w:bookmarkEnd w:id="5"/>
      <w:bookmarkEnd w:id="6"/>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70A472A0" w:rsidR="004A5A25" w:rsidRDefault="00502F97" w:rsidP="001D20BA">
      <w:pPr>
        <w:jc w:val="center"/>
        <w:rPr>
          <w:rFonts w:ascii="Times New Roman" w:hAnsi="Times New Roman" w:cs="Times New Roman"/>
          <w:b/>
          <w:bCs/>
          <w:sz w:val="24"/>
          <w:szCs w:val="24"/>
        </w:rPr>
      </w:pPr>
      <w:bookmarkStart w:id="7" w:name="_Toc156228940"/>
      <w:r w:rsidRPr="001D20BA">
        <w:rPr>
          <w:rFonts w:ascii="Times New Roman" w:hAnsi="Times New Roman" w:cs="Times New Roman"/>
          <w:b/>
          <w:bCs/>
          <w:sz w:val="24"/>
          <w:szCs w:val="24"/>
        </w:rPr>
        <w:t>202</w:t>
      </w:r>
      <w:r w:rsidR="006325DA">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bookmarkEnd w:id="7"/>
    </w:p>
    <w:p w14:paraId="61E70116" w14:textId="77777777"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5C7034A" w14:textId="5E500F9D" w:rsidR="004A5A25" w:rsidRDefault="004A5A25" w:rsidP="001D20BA">
      <w:pPr>
        <w:jc w:val="center"/>
        <w:rPr>
          <w:rFonts w:ascii="Times New Roman" w:hAnsi="Times New Roman" w:cs="Times New Roman"/>
          <w:b/>
          <w:bCs/>
        </w:rPr>
      </w:pPr>
    </w:p>
    <w:p w14:paraId="235C0DB8" w14:textId="1AAC5F16" w:rsidR="002403E1" w:rsidRDefault="004A5A25">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002403E1" w:rsidRPr="00D46500">
          <w:rPr>
            <w:rStyle w:val="af0"/>
          </w:rPr>
          <w:t>1. Общая характеристика РАБОЧЕЙ ПРОГРАММЫ ПРОФЕССИОНАЛЬНОГО МОДУЛЯ</w:t>
        </w:r>
        <w:r w:rsidR="002403E1" w:rsidRPr="00D46500">
          <w:rPr>
            <w:webHidden/>
          </w:rPr>
          <w:tab/>
        </w:r>
        <w:r w:rsidR="002403E1" w:rsidRPr="00D46500">
          <w:rPr>
            <w:webHidden/>
          </w:rPr>
          <w:fldChar w:fldCharType="begin"/>
        </w:r>
        <w:r w:rsidR="002403E1" w:rsidRPr="00D46500">
          <w:rPr>
            <w:webHidden/>
          </w:rPr>
          <w:instrText xml:space="preserve"> PAGEREF _Toc162370387 \h </w:instrText>
        </w:r>
        <w:r w:rsidR="002403E1" w:rsidRPr="00D46500">
          <w:rPr>
            <w:webHidden/>
          </w:rPr>
        </w:r>
        <w:r w:rsidR="002403E1" w:rsidRPr="00D46500">
          <w:rPr>
            <w:webHidden/>
          </w:rPr>
          <w:fldChar w:fldCharType="separate"/>
        </w:r>
        <w:r w:rsidR="003D3C20">
          <w:rPr>
            <w:webHidden/>
          </w:rPr>
          <w:t>4</w:t>
        </w:r>
        <w:r w:rsidR="002403E1" w:rsidRPr="00D46500">
          <w:rPr>
            <w:webHidden/>
          </w:rPr>
          <w:fldChar w:fldCharType="end"/>
        </w:r>
      </w:hyperlink>
    </w:p>
    <w:p w14:paraId="1D870EE8" w14:textId="6425488F" w:rsidR="002403E1" w:rsidRPr="003A5482" w:rsidRDefault="002403E1">
      <w:pPr>
        <w:pStyle w:val="21"/>
        <w:tabs>
          <w:tab w:val="left" w:pos="960"/>
        </w:tabs>
        <w:rPr>
          <w:rFonts w:asciiTheme="minorHAnsi" w:eastAsiaTheme="minorEastAsia" w:hAnsiTheme="minorHAnsi" w:cstheme="minorBidi"/>
          <w:i w:val="0"/>
          <w:iCs w:val="0"/>
          <w:sz w:val="22"/>
          <w:szCs w:val="22"/>
        </w:rPr>
      </w:pPr>
      <w:hyperlink w:anchor="_Toc162370388" w:history="1">
        <w:r w:rsidRPr="003A5482">
          <w:rPr>
            <w:rStyle w:val="af0"/>
            <w:i w:val="0"/>
            <w:iCs w:val="0"/>
          </w:rPr>
          <w:t>1.1.Цель и место профессионального модуля в структуре образовательной программы</w:t>
        </w:r>
        <w:r w:rsidRPr="003A5482">
          <w:rPr>
            <w:i w:val="0"/>
            <w:iCs w:val="0"/>
            <w:webHidden/>
          </w:rPr>
          <w:tab/>
        </w:r>
        <w:r w:rsidRPr="003A5482">
          <w:rPr>
            <w:i w:val="0"/>
            <w:iCs w:val="0"/>
            <w:webHidden/>
          </w:rPr>
          <w:fldChar w:fldCharType="begin"/>
        </w:r>
        <w:r w:rsidRPr="003A5482">
          <w:rPr>
            <w:i w:val="0"/>
            <w:iCs w:val="0"/>
            <w:webHidden/>
          </w:rPr>
          <w:instrText xml:space="preserve"> PAGEREF _Toc162370388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6153A38F" w14:textId="6CF265EA" w:rsidR="002403E1" w:rsidRPr="003A5482" w:rsidRDefault="002403E1">
      <w:pPr>
        <w:pStyle w:val="21"/>
        <w:tabs>
          <w:tab w:val="left" w:pos="960"/>
        </w:tabs>
        <w:rPr>
          <w:rFonts w:asciiTheme="minorHAnsi" w:eastAsiaTheme="minorEastAsia" w:hAnsiTheme="minorHAnsi" w:cstheme="minorBidi"/>
          <w:i w:val="0"/>
          <w:iCs w:val="0"/>
          <w:sz w:val="22"/>
          <w:szCs w:val="22"/>
        </w:rPr>
      </w:pPr>
      <w:hyperlink w:anchor="_Toc162370389" w:history="1">
        <w:r w:rsidRPr="003A5482">
          <w:rPr>
            <w:rStyle w:val="af0"/>
            <w:i w:val="0"/>
            <w:iCs w:val="0"/>
          </w:rPr>
          <w:t>1.2.Планируемые результаты освоения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_Toc162370389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60B69783" w14:textId="755E411B" w:rsidR="002403E1" w:rsidRPr="003A5482" w:rsidRDefault="002403E1">
      <w:pPr>
        <w:pStyle w:val="21"/>
        <w:tabs>
          <w:tab w:val="left" w:pos="960"/>
        </w:tabs>
        <w:rPr>
          <w:rFonts w:asciiTheme="minorHAnsi" w:eastAsiaTheme="minorEastAsia" w:hAnsiTheme="minorHAnsi" w:cstheme="minorBidi"/>
          <w:i w:val="0"/>
          <w:iCs w:val="0"/>
          <w:sz w:val="22"/>
          <w:szCs w:val="22"/>
        </w:rPr>
      </w:pPr>
      <w:hyperlink w:anchor="_Toc162370390" w:history="1">
        <w:r w:rsidRPr="003A5482">
          <w:rPr>
            <w:rStyle w:val="af0"/>
            <w:i w:val="0"/>
            <w:iCs w:val="0"/>
          </w:rPr>
          <w:t>1.3.Обоснование часов вариативной части ОПОП-П</w:t>
        </w:r>
        <w:r w:rsidRPr="003A5482">
          <w:rPr>
            <w:i w:val="0"/>
            <w:iCs w:val="0"/>
            <w:webHidden/>
          </w:rPr>
          <w:tab/>
        </w:r>
        <w:r w:rsidRPr="003A5482">
          <w:rPr>
            <w:i w:val="0"/>
            <w:iCs w:val="0"/>
            <w:webHidden/>
          </w:rPr>
          <w:fldChar w:fldCharType="begin"/>
        </w:r>
        <w:r w:rsidRPr="003A5482">
          <w:rPr>
            <w:i w:val="0"/>
            <w:iCs w:val="0"/>
            <w:webHidden/>
          </w:rPr>
          <w:instrText xml:space="preserve"> PAGEREF _Toc162370390 \h </w:instrText>
        </w:r>
        <w:r w:rsidRPr="003A5482">
          <w:rPr>
            <w:i w:val="0"/>
            <w:iCs w:val="0"/>
            <w:webHidden/>
          </w:rPr>
        </w:r>
        <w:r w:rsidRPr="003A5482">
          <w:rPr>
            <w:i w:val="0"/>
            <w:iCs w:val="0"/>
            <w:webHidden/>
          </w:rPr>
          <w:fldChar w:fldCharType="separate"/>
        </w:r>
        <w:r w:rsidR="003D3C20">
          <w:rPr>
            <w:i w:val="0"/>
            <w:iCs w:val="0"/>
            <w:webHidden/>
          </w:rPr>
          <w:t>7</w:t>
        </w:r>
        <w:r w:rsidRPr="003A5482">
          <w:rPr>
            <w:i w:val="0"/>
            <w:iCs w:val="0"/>
            <w:webHidden/>
          </w:rPr>
          <w:fldChar w:fldCharType="end"/>
        </w:r>
      </w:hyperlink>
    </w:p>
    <w:p w14:paraId="57DF7260" w14:textId="334F91E9" w:rsidR="002403E1" w:rsidRDefault="002403E1">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Pr>
            <w:webHidden/>
          </w:rPr>
          <w:fldChar w:fldCharType="begin"/>
        </w:r>
        <w:r>
          <w:rPr>
            <w:webHidden/>
          </w:rPr>
          <w:instrText xml:space="preserve"> PAGEREF _Toc162370391 \h </w:instrText>
        </w:r>
        <w:r>
          <w:rPr>
            <w:webHidden/>
          </w:rPr>
        </w:r>
        <w:r>
          <w:rPr>
            <w:webHidden/>
          </w:rPr>
          <w:fldChar w:fldCharType="separate"/>
        </w:r>
        <w:r w:rsidR="003D3C20">
          <w:rPr>
            <w:webHidden/>
          </w:rPr>
          <w:t>8</w:t>
        </w:r>
        <w:r>
          <w:rPr>
            <w:webHidden/>
          </w:rPr>
          <w:fldChar w:fldCharType="end"/>
        </w:r>
      </w:hyperlink>
    </w:p>
    <w:p w14:paraId="3233BB65" w14:textId="47B023E2" w:rsidR="002403E1" w:rsidRPr="003A5482" w:rsidRDefault="002403E1">
      <w:pPr>
        <w:pStyle w:val="21"/>
        <w:rPr>
          <w:rFonts w:asciiTheme="minorHAnsi" w:eastAsiaTheme="minorEastAsia" w:hAnsiTheme="minorHAnsi" w:cstheme="minorBidi"/>
          <w:i w:val="0"/>
          <w:iCs w:val="0"/>
          <w:sz w:val="22"/>
          <w:szCs w:val="22"/>
        </w:rPr>
      </w:pPr>
      <w:hyperlink w:anchor="_Toc162370392" w:history="1">
        <w:r w:rsidRPr="003A5482">
          <w:rPr>
            <w:rStyle w:val="af0"/>
            <w:i w:val="0"/>
            <w:iCs w:val="0"/>
          </w:rPr>
          <w:t>2.1. Трудоемкость освоения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_Toc162370392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05A8E876" w14:textId="5CDA29AD" w:rsidR="002403E1" w:rsidRPr="003A5482" w:rsidRDefault="002403E1">
      <w:pPr>
        <w:pStyle w:val="21"/>
        <w:rPr>
          <w:rFonts w:asciiTheme="minorHAnsi" w:eastAsiaTheme="minorEastAsia" w:hAnsiTheme="minorHAnsi" w:cstheme="minorBidi"/>
          <w:i w:val="0"/>
          <w:iCs w:val="0"/>
          <w:sz w:val="22"/>
          <w:szCs w:val="22"/>
        </w:rPr>
      </w:pPr>
      <w:hyperlink w:anchor="_Toc162370393" w:history="1">
        <w:r w:rsidRPr="003A5482">
          <w:rPr>
            <w:rStyle w:val="af0"/>
            <w:i w:val="0"/>
            <w:iCs w:val="0"/>
          </w:rPr>
          <w:t>2.2. Структура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_Toc162370393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3BEAB762" w14:textId="48CE697F" w:rsidR="002403E1" w:rsidRPr="003A5482" w:rsidRDefault="002403E1">
      <w:pPr>
        <w:pStyle w:val="21"/>
        <w:rPr>
          <w:rFonts w:asciiTheme="minorHAnsi" w:eastAsiaTheme="minorEastAsia" w:hAnsiTheme="minorHAnsi" w:cstheme="minorBidi"/>
          <w:i w:val="0"/>
          <w:iCs w:val="0"/>
          <w:sz w:val="22"/>
          <w:szCs w:val="22"/>
        </w:rPr>
      </w:pPr>
      <w:hyperlink w:anchor="_Toc162370394" w:history="1">
        <w:r w:rsidRPr="003A5482">
          <w:rPr>
            <w:rStyle w:val="af0"/>
            <w:i w:val="0"/>
            <w:iCs w:val="0"/>
          </w:rPr>
          <w:t>2.3. Содержание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_Toc162370394 \h </w:instrText>
        </w:r>
        <w:r w:rsidRPr="003A5482">
          <w:rPr>
            <w:i w:val="0"/>
            <w:iCs w:val="0"/>
            <w:webHidden/>
          </w:rPr>
        </w:r>
        <w:r w:rsidRPr="003A5482">
          <w:rPr>
            <w:i w:val="0"/>
            <w:iCs w:val="0"/>
            <w:webHidden/>
          </w:rPr>
          <w:fldChar w:fldCharType="separate"/>
        </w:r>
        <w:r w:rsidR="003D3C20">
          <w:rPr>
            <w:i w:val="0"/>
            <w:iCs w:val="0"/>
            <w:webHidden/>
          </w:rPr>
          <w:t>9</w:t>
        </w:r>
        <w:r w:rsidRPr="003A5482">
          <w:rPr>
            <w:i w:val="0"/>
            <w:iCs w:val="0"/>
            <w:webHidden/>
          </w:rPr>
          <w:fldChar w:fldCharType="end"/>
        </w:r>
      </w:hyperlink>
    </w:p>
    <w:p w14:paraId="645B3CF1" w14:textId="3AC30CA0" w:rsidR="002403E1" w:rsidRPr="003A5482" w:rsidRDefault="002403E1" w:rsidP="00383FCC">
      <w:pPr>
        <w:pStyle w:val="21"/>
        <w:rPr>
          <w:rFonts w:asciiTheme="minorHAnsi" w:eastAsiaTheme="minorEastAsia" w:hAnsiTheme="minorHAnsi" w:cstheme="minorBidi"/>
          <w:i w:val="0"/>
          <w:iCs w:val="0"/>
          <w:sz w:val="22"/>
          <w:szCs w:val="22"/>
        </w:rPr>
      </w:pPr>
      <w:hyperlink w:anchor="_Toc162370395" w:history="1">
        <w:r w:rsidRPr="003A5482">
          <w:rPr>
            <w:rStyle w:val="af0"/>
            <w:i w:val="0"/>
            <w:iCs w:val="0"/>
          </w:rPr>
          <w:t xml:space="preserve">2.4. Курсовой проект (работа) </w:t>
        </w:r>
        <w:r w:rsidRPr="003A5482">
          <w:rPr>
            <w:i w:val="0"/>
            <w:iCs w:val="0"/>
            <w:webHidden/>
          </w:rPr>
          <w:tab/>
        </w:r>
      </w:hyperlink>
    </w:p>
    <w:p w14:paraId="1B3DD29A" w14:textId="16385131" w:rsidR="002403E1" w:rsidRDefault="002403E1">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Pr>
            <w:webHidden/>
          </w:rPr>
          <w:fldChar w:fldCharType="begin"/>
        </w:r>
        <w:r>
          <w:rPr>
            <w:webHidden/>
          </w:rPr>
          <w:instrText xml:space="preserve"> PAGEREF _Toc162370397 \h </w:instrText>
        </w:r>
        <w:r>
          <w:rPr>
            <w:webHidden/>
          </w:rPr>
        </w:r>
        <w:r>
          <w:rPr>
            <w:webHidden/>
          </w:rPr>
          <w:fldChar w:fldCharType="separate"/>
        </w:r>
        <w:r w:rsidR="003D3C20">
          <w:rPr>
            <w:webHidden/>
          </w:rPr>
          <w:t>21</w:t>
        </w:r>
        <w:r>
          <w:rPr>
            <w:webHidden/>
          </w:rPr>
          <w:fldChar w:fldCharType="end"/>
        </w:r>
      </w:hyperlink>
    </w:p>
    <w:p w14:paraId="2DC52AC0" w14:textId="636186CB" w:rsidR="002403E1" w:rsidRPr="003A5482" w:rsidRDefault="002403E1">
      <w:pPr>
        <w:pStyle w:val="21"/>
        <w:rPr>
          <w:rFonts w:asciiTheme="minorHAnsi" w:eastAsiaTheme="minorEastAsia" w:hAnsiTheme="minorHAnsi" w:cstheme="minorBidi"/>
          <w:i w:val="0"/>
          <w:iCs w:val="0"/>
          <w:sz w:val="22"/>
          <w:szCs w:val="22"/>
        </w:rPr>
      </w:pPr>
      <w:hyperlink w:anchor="_Toc162370398" w:history="1">
        <w:r w:rsidRPr="003A5482">
          <w:rPr>
            <w:rStyle w:val="af0"/>
            <w:i w:val="0"/>
            <w:iCs w:val="0"/>
          </w:rPr>
          <w:t>3.1. Материально-техническое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_Toc162370398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0005C233" w14:textId="6C98B99D" w:rsidR="002403E1" w:rsidRPr="003A5482" w:rsidRDefault="002403E1">
      <w:pPr>
        <w:pStyle w:val="21"/>
        <w:rPr>
          <w:rFonts w:asciiTheme="minorHAnsi" w:eastAsiaTheme="minorEastAsia" w:hAnsiTheme="minorHAnsi" w:cstheme="minorBidi"/>
          <w:i w:val="0"/>
          <w:iCs w:val="0"/>
          <w:sz w:val="22"/>
          <w:szCs w:val="22"/>
        </w:rPr>
      </w:pPr>
      <w:hyperlink w:anchor="_Toc162370399" w:history="1">
        <w:r w:rsidRPr="003A5482">
          <w:rPr>
            <w:rStyle w:val="af0"/>
            <w:i w:val="0"/>
            <w:iCs w:val="0"/>
          </w:rPr>
          <w:t>3.2. Учебно-методическое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_Toc162370399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77F7C5B6" w14:textId="6A3497E9" w:rsidR="002403E1" w:rsidRDefault="002403E1">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Pr>
            <w:webHidden/>
          </w:rPr>
          <w:fldChar w:fldCharType="begin"/>
        </w:r>
        <w:r>
          <w:rPr>
            <w:webHidden/>
          </w:rPr>
          <w:instrText xml:space="preserve"> PAGEREF _Toc162370400 \h </w:instrText>
        </w:r>
        <w:r>
          <w:rPr>
            <w:webHidden/>
          </w:rPr>
        </w:r>
        <w:r>
          <w:rPr>
            <w:webHidden/>
          </w:rPr>
          <w:fldChar w:fldCharType="separate"/>
        </w:r>
        <w:r w:rsidR="003D3C20">
          <w:rPr>
            <w:webHidden/>
          </w:rPr>
          <w:t>26</w:t>
        </w:r>
        <w:r>
          <w:rPr>
            <w:webHidden/>
          </w:rPr>
          <w:fldChar w:fldCharType="end"/>
        </w:r>
      </w:hyperlink>
    </w:p>
    <w:p w14:paraId="4073E40F" w14:textId="7768D73E" w:rsidR="004A5A25" w:rsidRPr="001D20BA" w:rsidRDefault="004A5A25" w:rsidP="001D20BA">
      <w:pPr>
        <w:jc w:val="center"/>
        <w:rPr>
          <w:rFonts w:ascii="Times New Roman" w:hAnsi="Times New Roman" w:cs="Times New Roman"/>
          <w:b/>
          <w:bCs/>
        </w:rPr>
      </w:pPr>
      <w:r>
        <w:rPr>
          <w:rFonts w:ascii="Times New Roman" w:hAnsi="Times New Roman" w:cs="Times New Roman"/>
          <w:b/>
          <w:bCs/>
        </w:rPr>
        <w:fldChar w:fldCharType="end"/>
      </w:r>
    </w:p>
    <w:p w14:paraId="08DCC1CB" w14:textId="77777777" w:rsidR="00502F97" w:rsidRDefault="00502F97" w:rsidP="00A3570A">
      <w:pPr>
        <w:pStyle w:val="1f0"/>
        <w:jc w:val="left"/>
        <w:sectPr w:rsidR="00502F97" w:rsidSect="00697E89">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19B931A0" w14:textId="12297DA3" w:rsidR="006E7FF4" w:rsidRPr="00D46500" w:rsidRDefault="006E7FF4" w:rsidP="0020413C">
      <w:pPr>
        <w:pStyle w:val="1f0"/>
        <w:rPr>
          <w:rFonts w:ascii="Times New Roman" w:hAnsi="Times New Roman"/>
          <w:lang w:val="ru-RU"/>
        </w:rPr>
      </w:pPr>
      <w:bookmarkStart w:id="11" w:name="_Toc162370387"/>
      <w:r w:rsidRPr="007863C1">
        <w:lastRenderedPageBreak/>
        <w:t>1. Общая характеристика</w:t>
      </w:r>
      <w:bookmarkEnd w:id="8"/>
      <w:bookmarkEnd w:id="9"/>
      <w:bookmarkEnd w:id="10"/>
      <w:r w:rsidR="002D28AA">
        <w:rPr>
          <w:rFonts w:asciiTheme="minorHAnsi" w:hAnsiTheme="minorHAnsi"/>
          <w:lang w:val="ru-RU"/>
        </w:rPr>
        <w:t xml:space="preserve"> </w:t>
      </w:r>
      <w:r w:rsidR="002D28AA" w:rsidRPr="00D46500">
        <w:rPr>
          <w:rFonts w:ascii="Times New Roman" w:hAnsi="Times New Roman"/>
          <w:lang w:val="ru-RU"/>
        </w:rPr>
        <w:t>РАБОЧЕЙ ПРОГРАММЫ ПРОФЕССИОНАЛЬНОГО МОДУЛЯ</w:t>
      </w:r>
      <w:bookmarkEnd w:id="11"/>
    </w:p>
    <w:p w14:paraId="2E96B3C6" w14:textId="58EB8AFD" w:rsidR="002D28AA" w:rsidRPr="00D46500" w:rsidRDefault="002D28AA" w:rsidP="002D28AA">
      <w:pPr>
        <w:pStyle w:val="1e"/>
        <w:jc w:val="center"/>
        <w:rPr>
          <w:rFonts w:eastAsia="Segoe UI"/>
          <w:lang w:val="ru-RU"/>
        </w:rPr>
      </w:pPr>
      <w:r w:rsidRPr="00D46500">
        <w:rPr>
          <w:rFonts w:eastAsia="Segoe UI"/>
          <w:lang w:val="ru-RU"/>
        </w:rPr>
        <w:t>«</w:t>
      </w:r>
      <w:r w:rsidR="003A5482" w:rsidRPr="003A5482">
        <w:rPr>
          <w:lang w:val="ru-RU"/>
        </w:rPr>
        <w:t xml:space="preserve">ПМ.01 </w:t>
      </w:r>
      <w:r w:rsidR="008110CE" w:rsidRPr="008110CE">
        <w:rPr>
          <w:lang w:val="ru-RU"/>
        </w:rPr>
        <w:t>СОСТАВЛЕНИЕ И ОФОРМЛЕНИЕ ПРОЕКТНОЙ ДОКУМЕНТАЦИИ ОБЪЕКТА КАПИТАЛЬНОГО СТРОИТЕЛЬСТВА</w:t>
      </w:r>
      <w:r w:rsidRPr="00D46500">
        <w:rPr>
          <w:rFonts w:eastAsia="Segoe UI"/>
          <w:lang w:val="ru-RU"/>
        </w:rPr>
        <w:t>»</w:t>
      </w:r>
    </w:p>
    <w:p w14:paraId="667B7264" w14:textId="77777777" w:rsidR="002D28AA" w:rsidRPr="00C13371" w:rsidRDefault="002D28AA" w:rsidP="002D28AA">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4304E186" w14:textId="2CCC567F" w:rsidR="002D28AA" w:rsidRDefault="00C63897">
      <w:pPr>
        <w:pStyle w:val="114"/>
        <w:numPr>
          <w:ilvl w:val="1"/>
          <w:numId w:val="1"/>
        </w:numPr>
        <w:rPr>
          <w:rFonts w:ascii="Times New Roman" w:hAnsi="Times New Roman"/>
        </w:rPr>
      </w:pPr>
      <w:bookmarkStart w:id="12" w:name="_Toc150695623"/>
      <w:bookmarkStart w:id="13" w:name="_Toc162370388"/>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2"/>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3"/>
      <w:r w:rsidR="002D28AA">
        <w:rPr>
          <w:rFonts w:ascii="Times New Roman" w:hAnsi="Times New Roman"/>
        </w:rPr>
        <w:t xml:space="preserve"> </w:t>
      </w:r>
    </w:p>
    <w:p w14:paraId="524C0818" w14:textId="23CFB689" w:rsidR="008D7148" w:rsidRPr="003A5482"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w:t>
      </w:r>
      <w:r w:rsidRPr="003A5482">
        <w:rPr>
          <w:rFonts w:ascii="Times New Roman" w:eastAsia="Times New Roman" w:hAnsi="Times New Roman" w:cs="Times New Roman"/>
          <w:sz w:val="24"/>
          <w:szCs w:val="24"/>
          <w:lang w:eastAsia="ru-RU"/>
        </w:rPr>
        <w:t>освоение вида деятельности «</w:t>
      </w:r>
      <w:r w:rsidR="005D0293">
        <w:rPr>
          <w:rFonts w:ascii="Times New Roman" w:hAnsi="Times New Roman" w:cs="Times New Roman"/>
          <w:sz w:val="24"/>
          <w:szCs w:val="24"/>
        </w:rPr>
        <w:t>С</w:t>
      </w:r>
      <w:r w:rsidR="005D0293" w:rsidRPr="009020F4">
        <w:rPr>
          <w:rFonts w:ascii="Times New Roman" w:hAnsi="Times New Roman" w:cs="Times New Roman"/>
          <w:sz w:val="24"/>
          <w:szCs w:val="24"/>
        </w:rPr>
        <w:t>оставление и оформление проектной документации объекта капитального строительства</w:t>
      </w:r>
      <w:r w:rsidRPr="003A5482">
        <w:rPr>
          <w:rFonts w:ascii="Times New Roman" w:eastAsia="Times New Roman" w:hAnsi="Times New Roman" w:cs="Times New Roman"/>
          <w:bCs/>
          <w:sz w:val="24"/>
          <w:szCs w:val="24"/>
          <w:lang w:eastAsia="ru-RU"/>
        </w:rPr>
        <w:t>»</w:t>
      </w:r>
      <w:r w:rsidRPr="003A5482">
        <w:rPr>
          <w:rFonts w:ascii="Times New Roman" w:eastAsia="Times New Roman" w:hAnsi="Times New Roman" w:cs="Times New Roman"/>
          <w:sz w:val="24"/>
          <w:szCs w:val="24"/>
          <w:lang w:eastAsia="ru-RU"/>
        </w:rPr>
        <w:t>.</w:t>
      </w:r>
    </w:p>
    <w:p w14:paraId="04B8AD2B" w14:textId="0821BFEF" w:rsidR="008D7148" w:rsidRDefault="008D7148" w:rsidP="005D0293">
      <w:pPr>
        <w:pStyle w:val="a4"/>
        <w:suppressAutoHyphens/>
        <w:spacing w:line="276" w:lineRule="auto"/>
        <w:ind w:left="420"/>
        <w:jc w:val="both"/>
        <w:rPr>
          <w:rFonts w:ascii="Times New Roman" w:hAnsi="Times New Roman" w:cs="Times New Roman"/>
          <w:sz w:val="24"/>
          <w:szCs w:val="24"/>
        </w:rPr>
      </w:pPr>
      <w:r w:rsidRPr="003A5482">
        <w:rPr>
          <w:rFonts w:ascii="Times New Roman" w:hAnsi="Times New Roman" w:cs="Times New Roman"/>
          <w:sz w:val="24"/>
          <w:szCs w:val="24"/>
        </w:rPr>
        <w:t>Профессиональный модуль включен в обязательную часть образовательной программы</w:t>
      </w:r>
      <w:r w:rsidR="003A5482" w:rsidRPr="003A5482">
        <w:rPr>
          <w:rFonts w:ascii="Times New Roman" w:hAnsi="Times New Roman" w:cs="Times New Roman"/>
          <w:sz w:val="24"/>
          <w:szCs w:val="24"/>
        </w:rPr>
        <w:t>.</w:t>
      </w:r>
    </w:p>
    <w:p w14:paraId="7D5C406F" w14:textId="77777777" w:rsidR="005D0293" w:rsidRPr="005D0293" w:rsidRDefault="005D0293" w:rsidP="005D0293">
      <w:pPr>
        <w:pStyle w:val="a4"/>
        <w:suppressAutoHyphens/>
        <w:spacing w:line="276" w:lineRule="auto"/>
        <w:ind w:left="420"/>
        <w:jc w:val="both"/>
        <w:rPr>
          <w:rFonts w:ascii="Times New Roman" w:hAnsi="Times New Roman" w:cs="Times New Roman"/>
          <w:sz w:val="24"/>
          <w:szCs w:val="24"/>
        </w:rPr>
      </w:pPr>
    </w:p>
    <w:p w14:paraId="64A54C45" w14:textId="638FA549" w:rsidR="00EA6E1D" w:rsidRPr="00EA6E1D" w:rsidRDefault="00092D54">
      <w:pPr>
        <w:pStyle w:val="114"/>
        <w:numPr>
          <w:ilvl w:val="1"/>
          <w:numId w:val="1"/>
        </w:numPr>
        <w:rPr>
          <w:rFonts w:ascii="Times New Roman" w:hAnsi="Times New Roman"/>
        </w:rPr>
      </w:pPr>
      <w:bookmarkStart w:id="14" w:name="_Toc162370389"/>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14"/>
    </w:p>
    <w:p w14:paraId="006FC725" w14:textId="30F1CA8F"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2645591"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2833"/>
        <w:gridCol w:w="2414"/>
      </w:tblGrid>
      <w:tr w:rsidR="00AC4913" w:rsidRPr="00AC4913" w14:paraId="406F2995" w14:textId="77777777" w:rsidTr="00383FCC">
        <w:tc>
          <w:tcPr>
            <w:tcW w:w="1129" w:type="dxa"/>
            <w:tcBorders>
              <w:top w:val="single" w:sz="4" w:space="0" w:color="auto"/>
              <w:left w:val="single" w:sz="4" w:space="0" w:color="auto"/>
              <w:right w:val="single" w:sz="4" w:space="0" w:color="auto"/>
            </w:tcBorders>
          </w:tcPr>
          <w:p w14:paraId="0E5B6D51" w14:textId="77777777" w:rsidR="00AC4913" w:rsidRPr="00D46500" w:rsidRDefault="00AC4913" w:rsidP="006B559B">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3261" w:type="dxa"/>
            <w:tcBorders>
              <w:top w:val="single" w:sz="4" w:space="0" w:color="auto"/>
              <w:left w:val="single" w:sz="4" w:space="0" w:color="auto"/>
              <w:right w:val="single" w:sz="4" w:space="0" w:color="auto"/>
            </w:tcBorders>
          </w:tcPr>
          <w:p w14:paraId="647D6C61" w14:textId="77777777" w:rsidR="00AC4913" w:rsidRPr="00D46500" w:rsidRDefault="00AC4913" w:rsidP="006B559B">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3AB3A8AB" w14:textId="77777777" w:rsidR="00AC4913" w:rsidRPr="00D46500" w:rsidRDefault="00AC4913" w:rsidP="006B559B">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414" w:type="dxa"/>
            <w:tcBorders>
              <w:top w:val="single" w:sz="4" w:space="0" w:color="auto"/>
              <w:left w:val="single" w:sz="4" w:space="0" w:color="auto"/>
              <w:bottom w:val="single" w:sz="4" w:space="0" w:color="auto"/>
              <w:right w:val="single" w:sz="4" w:space="0" w:color="auto"/>
            </w:tcBorders>
          </w:tcPr>
          <w:p w14:paraId="195A8363" w14:textId="77777777" w:rsidR="00AC4913" w:rsidRPr="00D46500" w:rsidRDefault="00AC4913" w:rsidP="006B559B">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AC4913" w:rsidRPr="00AC4913" w14:paraId="5E9F9BF2" w14:textId="77777777" w:rsidTr="00383FCC">
        <w:tc>
          <w:tcPr>
            <w:tcW w:w="1129" w:type="dxa"/>
            <w:tcBorders>
              <w:top w:val="single" w:sz="4" w:space="0" w:color="auto"/>
              <w:left w:val="single" w:sz="4" w:space="0" w:color="auto"/>
              <w:right w:val="single" w:sz="4" w:space="0" w:color="auto"/>
            </w:tcBorders>
          </w:tcPr>
          <w:p w14:paraId="039B10F3" w14:textId="675777E8"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sz w:val="24"/>
                <w:szCs w:val="24"/>
              </w:rPr>
              <w:t>ОК</w:t>
            </w:r>
            <w:r w:rsidR="003A5482">
              <w:rPr>
                <w:rFonts w:ascii="Times New Roman" w:hAnsi="Times New Roman" w:cs="Times New Roman"/>
                <w:bCs/>
                <w:sz w:val="24"/>
                <w:szCs w:val="24"/>
              </w:rPr>
              <w:t xml:space="preserve"> </w:t>
            </w:r>
            <w:r w:rsidRPr="00D46500">
              <w:rPr>
                <w:rFonts w:ascii="Times New Roman" w:hAnsi="Times New Roman" w:cs="Times New Roman"/>
                <w:bCs/>
                <w:sz w:val="24"/>
                <w:szCs w:val="24"/>
              </w:rPr>
              <w:t>0</w:t>
            </w:r>
            <w:r w:rsidR="003A5482">
              <w:rPr>
                <w:rFonts w:ascii="Times New Roman" w:hAnsi="Times New Roman" w:cs="Times New Roman"/>
                <w:bCs/>
                <w:sz w:val="24"/>
                <w:szCs w:val="24"/>
              </w:rPr>
              <w:t>1</w:t>
            </w:r>
          </w:p>
        </w:tc>
        <w:tc>
          <w:tcPr>
            <w:tcW w:w="3261" w:type="dxa"/>
            <w:tcBorders>
              <w:top w:val="single" w:sz="4" w:space="0" w:color="auto"/>
              <w:left w:val="single" w:sz="4" w:space="0" w:color="auto"/>
              <w:right w:val="single" w:sz="4" w:space="0" w:color="auto"/>
            </w:tcBorders>
            <w:hideMark/>
          </w:tcPr>
          <w:p w14:paraId="71D77635" w14:textId="77777777" w:rsidR="00AC4913" w:rsidRDefault="006548DA" w:rsidP="006B559B">
            <w:pPr>
              <w:rPr>
                <w:rFonts w:ascii="Times New Roman" w:hAnsi="Times New Roman"/>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160B82B9" w14:textId="77777777" w:rsidR="006548DA" w:rsidRDefault="006548DA" w:rsidP="006B559B">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5A16EF2E" w14:textId="77777777" w:rsidR="006548DA" w:rsidRDefault="006548DA" w:rsidP="006B559B">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67524860" w14:textId="77777777" w:rsidR="006548DA" w:rsidRDefault="006548DA" w:rsidP="006B559B">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14:paraId="6EE5E941" w14:textId="322B976D" w:rsidR="006548DA" w:rsidRPr="00D46500" w:rsidRDefault="006548DA" w:rsidP="006B559B">
            <w:pPr>
              <w:rPr>
                <w:rFonts w:ascii="Times New Roman" w:hAnsi="Times New Roman" w:cs="Times New Roman"/>
                <w:bCs/>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3D3AB742" w14:textId="77777777" w:rsidR="00AC4913" w:rsidRDefault="006548DA" w:rsidP="006B559B">
            <w:pPr>
              <w:rPr>
                <w:rFonts w:ascii="Times New Roman" w:hAnsi="Times New Roman"/>
              </w:rPr>
            </w:pPr>
            <w:r>
              <w:rPr>
                <w:rFonts w:ascii="Times New Roman" w:hAnsi="Times New Roman"/>
              </w:rPr>
              <w:t>актуальный профессиональный и социальный контекст, в котором приходится работать и жить;</w:t>
            </w:r>
          </w:p>
          <w:p w14:paraId="1E513EA7" w14:textId="77777777" w:rsidR="006548DA" w:rsidRDefault="006548DA" w:rsidP="006B559B">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14:paraId="7CA40D85" w14:textId="77777777" w:rsidR="006548DA" w:rsidRDefault="006548DA" w:rsidP="006B559B">
            <w:pPr>
              <w:rPr>
                <w:rFonts w:ascii="Times New Roman" w:hAnsi="Times New Roman"/>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0AC2A19C" w14:textId="77777777" w:rsidR="006548DA" w:rsidRDefault="006548DA" w:rsidP="006B559B">
            <w:pPr>
              <w:rPr>
                <w:rFonts w:ascii="Times New Roman" w:hAnsi="Times New Roman"/>
              </w:rPr>
            </w:pPr>
            <w:r>
              <w:rPr>
                <w:rFonts w:ascii="Times New Roman" w:hAnsi="Times New Roman"/>
              </w:rPr>
              <w:t>методы работы в профессиональной и смежных сферах;</w:t>
            </w:r>
          </w:p>
          <w:p w14:paraId="05325E8C" w14:textId="1C65D403" w:rsidR="006548DA" w:rsidRPr="00D46500" w:rsidRDefault="006548DA" w:rsidP="006B559B">
            <w:pPr>
              <w:rPr>
                <w:rFonts w:ascii="Times New Roman" w:hAnsi="Times New Roman" w:cs="Times New Roman"/>
                <w:bCs/>
                <w:i/>
                <w:sz w:val="24"/>
                <w:szCs w:val="24"/>
              </w:rPr>
            </w:pPr>
            <w:r>
              <w:rPr>
                <w:rFonts w:ascii="Times New Roman" w:hAnsi="Times New Roman"/>
              </w:rPr>
              <w:t>порядок оценки результатов решения задач профессиональной деятельности</w:t>
            </w:r>
          </w:p>
        </w:tc>
        <w:tc>
          <w:tcPr>
            <w:tcW w:w="2414" w:type="dxa"/>
            <w:tcBorders>
              <w:top w:val="single" w:sz="4" w:space="0" w:color="auto"/>
              <w:left w:val="single" w:sz="4" w:space="0" w:color="auto"/>
              <w:bottom w:val="single" w:sz="4" w:space="0" w:color="auto"/>
              <w:right w:val="single" w:sz="4" w:space="0" w:color="auto"/>
            </w:tcBorders>
          </w:tcPr>
          <w:p w14:paraId="7861E51E" w14:textId="77777777" w:rsidR="00AC4913" w:rsidRPr="00D46500" w:rsidRDefault="00AC4913" w:rsidP="006B559B">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6548DA" w:rsidRPr="00AC4913" w14:paraId="01FE75FC" w14:textId="77777777" w:rsidTr="00383FCC">
        <w:tc>
          <w:tcPr>
            <w:tcW w:w="1129" w:type="dxa"/>
            <w:tcBorders>
              <w:left w:val="single" w:sz="4" w:space="0" w:color="auto"/>
              <w:bottom w:val="single" w:sz="4" w:space="0" w:color="auto"/>
              <w:right w:val="single" w:sz="4" w:space="0" w:color="auto"/>
            </w:tcBorders>
          </w:tcPr>
          <w:p w14:paraId="2C2E6A0F" w14:textId="10C2F91D" w:rsidR="006548DA" w:rsidRPr="00D46500" w:rsidRDefault="006548DA" w:rsidP="006548DA">
            <w:pPr>
              <w:rPr>
                <w:rFonts w:ascii="Times New Roman" w:hAnsi="Times New Roman" w:cs="Times New Roman"/>
                <w:bCs/>
                <w:sz w:val="24"/>
                <w:szCs w:val="24"/>
              </w:rPr>
            </w:pPr>
            <w:r w:rsidRPr="00D46500">
              <w:rPr>
                <w:rFonts w:ascii="Times New Roman" w:hAnsi="Times New Roman" w:cs="Times New Roman"/>
                <w:bCs/>
                <w:sz w:val="24"/>
                <w:szCs w:val="24"/>
              </w:rPr>
              <w:t>ОК</w:t>
            </w:r>
            <w:r>
              <w:rPr>
                <w:rFonts w:ascii="Times New Roman" w:hAnsi="Times New Roman" w:cs="Times New Roman"/>
                <w:bCs/>
                <w:sz w:val="24"/>
                <w:szCs w:val="24"/>
              </w:rPr>
              <w:t xml:space="preserve"> </w:t>
            </w:r>
            <w:r w:rsidRPr="00D46500">
              <w:rPr>
                <w:rFonts w:ascii="Times New Roman" w:hAnsi="Times New Roman" w:cs="Times New Roman"/>
                <w:bCs/>
                <w:sz w:val="24"/>
                <w:szCs w:val="24"/>
              </w:rPr>
              <w:t>0</w:t>
            </w:r>
            <w:r>
              <w:rPr>
                <w:rFonts w:ascii="Times New Roman" w:hAnsi="Times New Roman" w:cs="Times New Roman"/>
                <w:bCs/>
                <w:sz w:val="24"/>
                <w:szCs w:val="24"/>
              </w:rPr>
              <w:t>2</w:t>
            </w:r>
          </w:p>
        </w:tc>
        <w:tc>
          <w:tcPr>
            <w:tcW w:w="3261" w:type="dxa"/>
            <w:tcBorders>
              <w:left w:val="single" w:sz="4" w:space="0" w:color="auto"/>
              <w:bottom w:val="single" w:sz="4" w:space="0" w:color="auto"/>
              <w:right w:val="single" w:sz="4" w:space="0" w:color="auto"/>
            </w:tcBorders>
          </w:tcPr>
          <w:p w14:paraId="03FCC9E1" w14:textId="77777777" w:rsidR="006548DA" w:rsidRDefault="006548DA" w:rsidP="006548DA">
            <w:pPr>
              <w:rPr>
                <w:rFonts w:ascii="Times New Roman" w:hAnsi="Times New Roman"/>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49A53CC9" w14:textId="77777777" w:rsidR="006548DA" w:rsidRDefault="006548DA" w:rsidP="006548DA">
            <w:pPr>
              <w:rPr>
                <w:rFonts w:ascii="Times New Roman" w:hAnsi="Times New Roman"/>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5AD4EBDD" w14:textId="77777777" w:rsidR="006548DA" w:rsidRDefault="006548DA" w:rsidP="006548DA">
            <w:pPr>
              <w:rPr>
                <w:rFonts w:ascii="Times New Roman" w:hAnsi="Times New Roman"/>
              </w:rPr>
            </w:pPr>
            <w:r>
              <w:rPr>
                <w:rFonts w:ascii="Times New Roman" w:hAnsi="Times New Roman"/>
              </w:rPr>
              <w:lastRenderedPageBreak/>
              <w:t>оценивать практическую значимость результатов поиска;</w:t>
            </w:r>
          </w:p>
          <w:p w14:paraId="14250F84" w14:textId="77777777" w:rsidR="006548DA" w:rsidRDefault="006548DA" w:rsidP="006548DA">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52142F58" w14:textId="77777777" w:rsidR="006548DA" w:rsidRDefault="006548DA" w:rsidP="006548DA">
            <w:pPr>
              <w:rPr>
                <w:rFonts w:ascii="Times New Roman" w:hAnsi="Times New Roman"/>
              </w:rPr>
            </w:pPr>
            <w:r>
              <w:rPr>
                <w:rFonts w:ascii="Times New Roman" w:hAnsi="Times New Roman"/>
              </w:rPr>
              <w:t>использовать современное программное обеспечение в профессиональной деятельности;</w:t>
            </w:r>
          </w:p>
          <w:p w14:paraId="0BA77E72" w14:textId="0C37A84F" w:rsidR="006548DA" w:rsidRPr="00D46500" w:rsidRDefault="006548DA" w:rsidP="006548DA">
            <w:pPr>
              <w:rPr>
                <w:rFonts w:ascii="Times New Roman" w:hAnsi="Times New Roman" w:cs="Times New Roman"/>
                <w:bCs/>
                <w:sz w:val="24"/>
                <w:szCs w:val="24"/>
              </w:rPr>
            </w:pPr>
            <w:r>
              <w:rPr>
                <w:rFonts w:ascii="Times New Roman" w:hAnsi="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52CBC90F" w14:textId="77777777" w:rsidR="006548DA" w:rsidRDefault="006548DA" w:rsidP="006548DA">
            <w:pPr>
              <w:rPr>
                <w:rFonts w:ascii="Times New Roman" w:hAnsi="Times New Roman"/>
              </w:rPr>
            </w:pPr>
            <w:r>
              <w:rPr>
                <w:rFonts w:ascii="Times New Roman" w:hAnsi="Times New Roman"/>
              </w:rPr>
              <w:lastRenderedPageBreak/>
              <w:t>номенклатура информационных источников, применяемых в профессиональной деятельности;</w:t>
            </w:r>
          </w:p>
          <w:p w14:paraId="2053563C" w14:textId="77777777" w:rsidR="006548DA" w:rsidRDefault="006548DA" w:rsidP="006548DA">
            <w:pPr>
              <w:rPr>
                <w:rFonts w:ascii="Times New Roman" w:hAnsi="Times New Roman"/>
              </w:rPr>
            </w:pPr>
            <w:r>
              <w:rPr>
                <w:rFonts w:ascii="Times New Roman" w:hAnsi="Times New Roman"/>
              </w:rPr>
              <w:t>приемы структурирования информации;</w:t>
            </w:r>
          </w:p>
          <w:p w14:paraId="5C7159C2" w14:textId="77777777" w:rsidR="006548DA" w:rsidRDefault="006548DA" w:rsidP="006548DA">
            <w:pPr>
              <w:rPr>
                <w:rFonts w:ascii="Times New Roman" w:hAnsi="Times New Roman"/>
              </w:rPr>
            </w:pPr>
            <w:r>
              <w:rPr>
                <w:rFonts w:ascii="Times New Roman" w:hAnsi="Times New Roman"/>
              </w:rPr>
              <w:t>формат оформления результатов поиска информации;</w:t>
            </w:r>
          </w:p>
          <w:p w14:paraId="5C69B546" w14:textId="77777777" w:rsidR="006548DA" w:rsidRDefault="006548DA" w:rsidP="006548DA">
            <w:pPr>
              <w:rPr>
                <w:rFonts w:ascii="Times New Roman" w:hAnsi="Times New Roman"/>
              </w:rPr>
            </w:pPr>
            <w:r>
              <w:rPr>
                <w:rFonts w:ascii="Times New Roman" w:hAnsi="Times New Roman"/>
              </w:rPr>
              <w:lastRenderedPageBreak/>
              <w:t>современные средства и устройства информатизации, порядок их применения;</w:t>
            </w:r>
          </w:p>
          <w:p w14:paraId="33AA8959" w14:textId="38D22472" w:rsidR="006548DA" w:rsidRPr="00D46500" w:rsidRDefault="006548DA" w:rsidP="006548DA">
            <w:pPr>
              <w:rPr>
                <w:rFonts w:ascii="Times New Roman" w:hAnsi="Times New Roman" w:cs="Times New Roman"/>
                <w:bCs/>
                <w:i/>
                <w:sz w:val="24"/>
                <w:szCs w:val="24"/>
              </w:rPr>
            </w:pPr>
            <w:r>
              <w:rPr>
                <w:rFonts w:ascii="Times New Roman" w:hAnsi="Times New Roman"/>
              </w:rPr>
              <w:t>программное обеспечение в профессиональной деятельности, в том числе цифровые средства</w:t>
            </w:r>
          </w:p>
        </w:tc>
        <w:tc>
          <w:tcPr>
            <w:tcW w:w="2414" w:type="dxa"/>
            <w:tcBorders>
              <w:top w:val="single" w:sz="4" w:space="0" w:color="auto"/>
              <w:left w:val="single" w:sz="4" w:space="0" w:color="auto"/>
              <w:bottom w:val="single" w:sz="4" w:space="0" w:color="auto"/>
              <w:right w:val="single" w:sz="4" w:space="0" w:color="auto"/>
            </w:tcBorders>
          </w:tcPr>
          <w:p w14:paraId="3063DC12" w14:textId="77777777" w:rsidR="006548DA" w:rsidRPr="00D46500" w:rsidRDefault="006548DA" w:rsidP="006548DA">
            <w:pPr>
              <w:jc w:val="center"/>
              <w:rPr>
                <w:rFonts w:ascii="Times New Roman" w:hAnsi="Times New Roman" w:cs="Times New Roman"/>
                <w:bCs/>
                <w:i/>
                <w:sz w:val="24"/>
                <w:szCs w:val="24"/>
              </w:rPr>
            </w:pPr>
            <w:r w:rsidRPr="00D46500">
              <w:rPr>
                <w:rFonts w:ascii="Times New Roman" w:hAnsi="Times New Roman" w:cs="Times New Roman"/>
                <w:bCs/>
                <w:i/>
                <w:sz w:val="24"/>
                <w:szCs w:val="24"/>
              </w:rPr>
              <w:lastRenderedPageBreak/>
              <w:t>-</w:t>
            </w:r>
          </w:p>
        </w:tc>
      </w:tr>
      <w:tr w:rsidR="006548DA" w:rsidRPr="00AC4913" w14:paraId="3B3D996E" w14:textId="77777777" w:rsidTr="00383FCC">
        <w:tc>
          <w:tcPr>
            <w:tcW w:w="1129" w:type="dxa"/>
            <w:tcBorders>
              <w:left w:val="single" w:sz="4" w:space="0" w:color="auto"/>
              <w:bottom w:val="single" w:sz="4" w:space="0" w:color="auto"/>
              <w:right w:val="single" w:sz="4" w:space="0" w:color="auto"/>
            </w:tcBorders>
          </w:tcPr>
          <w:p w14:paraId="3E561B0B" w14:textId="58A0D0E4" w:rsidR="006548DA" w:rsidRPr="00D46500" w:rsidRDefault="006548DA" w:rsidP="006548DA">
            <w:pPr>
              <w:rPr>
                <w:rFonts w:ascii="Times New Roman" w:hAnsi="Times New Roman" w:cs="Times New Roman"/>
                <w:bCs/>
                <w:sz w:val="24"/>
                <w:szCs w:val="24"/>
              </w:rPr>
            </w:pPr>
            <w:r>
              <w:rPr>
                <w:rFonts w:ascii="Times New Roman" w:hAnsi="Times New Roman" w:cs="Times New Roman"/>
                <w:bCs/>
                <w:sz w:val="24"/>
                <w:szCs w:val="24"/>
              </w:rPr>
              <w:t>ОК 03</w:t>
            </w:r>
          </w:p>
        </w:tc>
        <w:tc>
          <w:tcPr>
            <w:tcW w:w="3261" w:type="dxa"/>
            <w:tcBorders>
              <w:left w:val="single" w:sz="4" w:space="0" w:color="auto"/>
              <w:bottom w:val="single" w:sz="4" w:space="0" w:color="auto"/>
              <w:right w:val="single" w:sz="4" w:space="0" w:color="auto"/>
            </w:tcBorders>
          </w:tcPr>
          <w:p w14:paraId="79D56A0B" w14:textId="77777777" w:rsidR="006548DA" w:rsidRDefault="006548DA" w:rsidP="006548DA">
            <w:pPr>
              <w:rPr>
                <w:rFonts w:ascii="Times New Roman" w:hAnsi="Times New Roman"/>
              </w:rPr>
            </w:pPr>
            <w:r>
              <w:rPr>
                <w:rFonts w:ascii="Times New Roman" w:hAnsi="Times New Roman"/>
              </w:rPr>
              <w:t>определять актуальность нормативно-правовой документации в профессиональной деятельности;</w:t>
            </w:r>
          </w:p>
          <w:p w14:paraId="053A1921" w14:textId="77777777" w:rsidR="006548DA" w:rsidRDefault="006548DA" w:rsidP="006548DA">
            <w:pPr>
              <w:rPr>
                <w:rFonts w:ascii="Times New Roman" w:hAnsi="Times New Roman"/>
              </w:rPr>
            </w:pPr>
            <w:r>
              <w:rPr>
                <w:rFonts w:ascii="Times New Roman" w:hAnsi="Times New Roman"/>
              </w:rPr>
              <w:t>применять современную научную профессиональную терминологию;</w:t>
            </w:r>
          </w:p>
          <w:p w14:paraId="2F95D311" w14:textId="77777777" w:rsidR="006548DA" w:rsidRDefault="006548DA" w:rsidP="006548DA">
            <w:pPr>
              <w:rPr>
                <w:rFonts w:ascii="Times New Roman" w:hAnsi="Times New Roman"/>
              </w:rPr>
            </w:pPr>
            <w:r>
              <w:rPr>
                <w:rFonts w:ascii="Times New Roman" w:hAnsi="Times New Roman"/>
              </w:rPr>
              <w:t>определять и выстраивать траектории профессионального развития и самообразования;</w:t>
            </w:r>
          </w:p>
          <w:p w14:paraId="772EC2C5" w14:textId="77777777" w:rsidR="006548DA" w:rsidRDefault="006548DA" w:rsidP="006548DA">
            <w:pPr>
              <w:rPr>
                <w:rFonts w:ascii="Times New Roman" w:hAnsi="Times New Roman"/>
              </w:rPr>
            </w:pPr>
            <w:r>
              <w:rPr>
                <w:rFonts w:ascii="Times New Roman" w:hAnsi="Times New Roman"/>
              </w:rPr>
              <w:t>выявлять достоинства и недостатки коммерческой идеи;</w:t>
            </w:r>
          </w:p>
          <w:p w14:paraId="67B0CB97" w14:textId="77777777" w:rsidR="006548DA" w:rsidRDefault="006548DA" w:rsidP="006548DA">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425EF810" w14:textId="77777777" w:rsidR="006548DA" w:rsidRDefault="006548DA" w:rsidP="006548DA">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p w14:paraId="328A7BFF" w14:textId="77777777" w:rsidR="006548DA" w:rsidRDefault="006548DA" w:rsidP="006548DA">
            <w:pPr>
              <w:rPr>
                <w:rFonts w:ascii="Times New Roman" w:hAnsi="Times New Roman"/>
              </w:rPr>
            </w:pPr>
            <w:r>
              <w:rPr>
                <w:rFonts w:ascii="Times New Roman" w:hAnsi="Times New Roman"/>
              </w:rPr>
              <w:t>определять источники достоверной правовой информации;</w:t>
            </w:r>
          </w:p>
          <w:p w14:paraId="18A5DDEB" w14:textId="77777777" w:rsidR="006548DA" w:rsidRDefault="006548DA" w:rsidP="006548DA">
            <w:pPr>
              <w:rPr>
                <w:rFonts w:ascii="Times New Roman" w:hAnsi="Times New Roman"/>
              </w:rPr>
            </w:pPr>
            <w:r>
              <w:rPr>
                <w:rFonts w:ascii="Times New Roman" w:hAnsi="Times New Roman"/>
              </w:rPr>
              <w:t>составлять различные правовые документы;</w:t>
            </w:r>
          </w:p>
          <w:p w14:paraId="4C584CE6" w14:textId="77777777" w:rsidR="006548DA" w:rsidRDefault="006548DA" w:rsidP="006548DA">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p w14:paraId="08585030" w14:textId="3E2E8925" w:rsidR="006548DA" w:rsidRPr="00D46500" w:rsidRDefault="006548DA" w:rsidP="006548DA">
            <w:pPr>
              <w:rPr>
                <w:rFonts w:ascii="Times New Roman" w:hAnsi="Times New Roman" w:cs="Times New Roman"/>
                <w:bCs/>
                <w:i/>
                <w:sz w:val="24"/>
                <w:szCs w:val="24"/>
              </w:rPr>
            </w:pPr>
            <w:r>
              <w:rPr>
                <w:rFonts w:ascii="Times New Roman" w:hAnsi="Times New Roman"/>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41CA5095" w14:textId="77777777" w:rsidR="006548DA" w:rsidRDefault="006548DA" w:rsidP="006548DA">
            <w:pPr>
              <w:rPr>
                <w:rFonts w:ascii="Times New Roman" w:hAnsi="Times New Roman"/>
              </w:rPr>
            </w:pPr>
            <w:r>
              <w:rPr>
                <w:rFonts w:ascii="Times New Roman" w:hAnsi="Times New Roman"/>
              </w:rPr>
              <w:t>содержание актуальной нормативно-правовой документации;</w:t>
            </w:r>
          </w:p>
          <w:p w14:paraId="2D12A893" w14:textId="77777777" w:rsidR="006548DA" w:rsidRDefault="006548DA" w:rsidP="006548DA">
            <w:pPr>
              <w:rPr>
                <w:rFonts w:ascii="Times New Roman" w:hAnsi="Times New Roman"/>
              </w:rPr>
            </w:pPr>
            <w:r>
              <w:rPr>
                <w:rFonts w:ascii="Times New Roman" w:hAnsi="Times New Roman"/>
              </w:rPr>
              <w:t>современная научная и профессиональная терминология;</w:t>
            </w:r>
          </w:p>
          <w:p w14:paraId="07175A61" w14:textId="77777777" w:rsidR="006548DA" w:rsidRDefault="006548DA" w:rsidP="006548DA">
            <w:pPr>
              <w:rPr>
                <w:rFonts w:ascii="Times New Roman" w:hAnsi="Times New Roman"/>
              </w:rPr>
            </w:pPr>
            <w:r>
              <w:rPr>
                <w:rFonts w:ascii="Times New Roman" w:hAnsi="Times New Roman"/>
              </w:rPr>
              <w:t>возможные траектории профессионального развития и самообразования;</w:t>
            </w:r>
          </w:p>
          <w:p w14:paraId="595F4559" w14:textId="77777777" w:rsidR="006548DA" w:rsidRDefault="006548DA" w:rsidP="006548DA">
            <w:pPr>
              <w:rPr>
                <w:rFonts w:ascii="Times New Roman" w:hAnsi="Times New Roman"/>
              </w:rPr>
            </w:pPr>
            <w:r>
              <w:rPr>
                <w:rFonts w:ascii="Times New Roman" w:hAnsi="Times New Roman"/>
              </w:rPr>
              <w:t>основы предпринимательской деятельности, правовой и финансовой грамотности;</w:t>
            </w:r>
          </w:p>
          <w:p w14:paraId="68F7CAFD" w14:textId="77777777" w:rsidR="006548DA" w:rsidRDefault="00487906" w:rsidP="006548DA">
            <w:pPr>
              <w:rPr>
                <w:rFonts w:ascii="Times New Roman" w:hAnsi="Times New Roman"/>
              </w:rPr>
            </w:pPr>
            <w:r>
              <w:rPr>
                <w:rFonts w:ascii="Times New Roman" w:hAnsi="Times New Roman"/>
              </w:rPr>
              <w:t>правила разработки презентации;</w:t>
            </w:r>
          </w:p>
          <w:p w14:paraId="3F08F716" w14:textId="6CAFDCD4" w:rsidR="00487906" w:rsidRPr="00D46500" w:rsidRDefault="00487906" w:rsidP="006548DA">
            <w:pPr>
              <w:rPr>
                <w:rFonts w:ascii="Times New Roman" w:hAnsi="Times New Roman" w:cs="Times New Roman"/>
                <w:bCs/>
                <w:i/>
                <w:sz w:val="24"/>
                <w:szCs w:val="24"/>
              </w:rPr>
            </w:pPr>
            <w:r>
              <w:rPr>
                <w:rFonts w:ascii="Times New Roman" w:hAnsi="Times New Roman"/>
              </w:rPr>
              <w:t>основные этапы разработки и реализации проекта</w:t>
            </w:r>
          </w:p>
        </w:tc>
        <w:tc>
          <w:tcPr>
            <w:tcW w:w="2414" w:type="dxa"/>
            <w:tcBorders>
              <w:top w:val="single" w:sz="4" w:space="0" w:color="auto"/>
              <w:left w:val="single" w:sz="4" w:space="0" w:color="auto"/>
              <w:bottom w:val="single" w:sz="4" w:space="0" w:color="auto"/>
              <w:right w:val="single" w:sz="4" w:space="0" w:color="auto"/>
            </w:tcBorders>
          </w:tcPr>
          <w:p w14:paraId="55FBE2EE" w14:textId="77777777" w:rsidR="006548DA" w:rsidRPr="00D46500" w:rsidRDefault="006548DA" w:rsidP="006548DA">
            <w:pPr>
              <w:jc w:val="center"/>
              <w:rPr>
                <w:rFonts w:ascii="Times New Roman" w:hAnsi="Times New Roman" w:cs="Times New Roman"/>
                <w:bCs/>
                <w:i/>
                <w:sz w:val="24"/>
                <w:szCs w:val="24"/>
              </w:rPr>
            </w:pPr>
          </w:p>
        </w:tc>
      </w:tr>
      <w:tr w:rsidR="006548DA" w:rsidRPr="00AC4913" w14:paraId="3AEF423C" w14:textId="77777777" w:rsidTr="00383FCC">
        <w:tc>
          <w:tcPr>
            <w:tcW w:w="1129" w:type="dxa"/>
            <w:tcBorders>
              <w:top w:val="single" w:sz="4" w:space="0" w:color="auto"/>
              <w:left w:val="single" w:sz="4" w:space="0" w:color="auto"/>
              <w:right w:val="single" w:sz="4" w:space="0" w:color="auto"/>
            </w:tcBorders>
          </w:tcPr>
          <w:p w14:paraId="1A00F70D" w14:textId="22FDB9EC" w:rsidR="006548DA" w:rsidRPr="00D46500" w:rsidRDefault="006548DA" w:rsidP="006548DA">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Pr>
                <w:rFonts w:ascii="Times New Roman" w:hAnsi="Times New Roman" w:cs="Times New Roman"/>
                <w:bCs/>
                <w:sz w:val="24"/>
                <w:szCs w:val="24"/>
              </w:rPr>
              <w:t>1</w:t>
            </w:r>
            <w:r w:rsidRPr="00D46500">
              <w:rPr>
                <w:rFonts w:ascii="Times New Roman" w:hAnsi="Times New Roman" w:cs="Times New Roman"/>
                <w:bCs/>
                <w:sz w:val="24"/>
                <w:szCs w:val="24"/>
              </w:rPr>
              <w:t>.</w:t>
            </w:r>
            <w:r>
              <w:rPr>
                <w:rFonts w:ascii="Times New Roman" w:hAnsi="Times New Roman" w:cs="Times New Roman"/>
                <w:bCs/>
                <w:sz w:val="24"/>
                <w:szCs w:val="24"/>
              </w:rPr>
              <w:t>1</w:t>
            </w:r>
          </w:p>
        </w:tc>
        <w:tc>
          <w:tcPr>
            <w:tcW w:w="3261" w:type="dxa"/>
            <w:tcBorders>
              <w:top w:val="single" w:sz="4" w:space="0" w:color="auto"/>
              <w:left w:val="single" w:sz="4" w:space="0" w:color="auto"/>
              <w:right w:val="single" w:sz="4" w:space="0" w:color="auto"/>
            </w:tcBorders>
            <w:hideMark/>
          </w:tcPr>
          <w:p w14:paraId="7433C09D" w14:textId="77777777" w:rsidR="00D444B8" w:rsidRDefault="00DC34DA" w:rsidP="006548DA">
            <w:pPr>
              <w:rPr>
                <w:rFonts w:ascii="Times New Roman" w:hAnsi="Times New Roman"/>
                <w:sz w:val="24"/>
                <w:szCs w:val="24"/>
              </w:rPr>
            </w:pPr>
            <w:r w:rsidRPr="004B732F">
              <w:rPr>
                <w:rFonts w:ascii="Times New Roman" w:hAnsi="Times New Roman"/>
                <w:sz w:val="24"/>
                <w:szCs w:val="24"/>
              </w:rPr>
              <w:t>определять глубину заложения фундамента</w:t>
            </w:r>
            <w:r>
              <w:rPr>
                <w:rFonts w:ascii="Times New Roman" w:hAnsi="Times New Roman"/>
                <w:sz w:val="24"/>
                <w:szCs w:val="24"/>
              </w:rPr>
              <w:t>;</w:t>
            </w:r>
          </w:p>
          <w:p w14:paraId="4D398D6F" w14:textId="33F3CC2B" w:rsidR="000B466F" w:rsidRDefault="000B466F" w:rsidP="006548DA">
            <w:pPr>
              <w:rPr>
                <w:rFonts w:ascii="Times New Roman" w:hAnsi="Times New Roman"/>
                <w:iCs/>
                <w:sz w:val="24"/>
                <w:szCs w:val="24"/>
              </w:rPr>
            </w:pPr>
            <w:r w:rsidRPr="004B732F">
              <w:rPr>
                <w:rFonts w:ascii="Times New Roman" w:hAnsi="Times New Roman"/>
                <w:iCs/>
                <w:sz w:val="24"/>
                <w:szCs w:val="24"/>
              </w:rPr>
              <w:t>подбирать строительные конструкции для разработки архитектурно-строительных чертежей</w:t>
            </w:r>
            <w:r w:rsidRPr="00546B00">
              <w:rPr>
                <w:rFonts w:ascii="Times New Roman" w:hAnsi="Times New Roman"/>
                <w:iCs/>
                <w:sz w:val="24"/>
                <w:szCs w:val="24"/>
              </w:rPr>
              <w:t>;</w:t>
            </w:r>
          </w:p>
          <w:p w14:paraId="6232073A" w14:textId="2187D1E5" w:rsidR="000B466F" w:rsidRDefault="000B466F" w:rsidP="006548DA">
            <w:pPr>
              <w:rPr>
                <w:rFonts w:ascii="Times New Roman" w:hAnsi="Times New Roman"/>
                <w:sz w:val="24"/>
                <w:szCs w:val="24"/>
              </w:rPr>
            </w:pPr>
            <w:r w:rsidRPr="004B732F">
              <w:rPr>
                <w:rFonts w:ascii="Times New Roman" w:hAnsi="Times New Roman"/>
                <w:bCs/>
                <w:iCs/>
                <w:sz w:val="24"/>
                <w:szCs w:val="24"/>
              </w:rPr>
              <w:lastRenderedPageBreak/>
              <w:t>строить расчетную схему конструкции по конструктивной схеме</w:t>
            </w:r>
            <w:r>
              <w:rPr>
                <w:rFonts w:ascii="Times New Roman" w:hAnsi="Times New Roman"/>
                <w:bCs/>
                <w:iCs/>
                <w:sz w:val="24"/>
                <w:szCs w:val="24"/>
              </w:rPr>
              <w:t>;</w:t>
            </w:r>
          </w:p>
          <w:p w14:paraId="32127189" w14:textId="496B1EF5" w:rsidR="00DC34DA" w:rsidRPr="00D46500" w:rsidRDefault="00DC34DA" w:rsidP="006548DA">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tcPr>
          <w:p w14:paraId="2FDA796A" w14:textId="77777777" w:rsidR="00D444B8" w:rsidRDefault="000B466F" w:rsidP="006548DA">
            <w:pPr>
              <w:rPr>
                <w:rFonts w:ascii="Times New Roman" w:hAnsi="Times New Roman"/>
                <w:bCs/>
                <w:iCs/>
                <w:sz w:val="24"/>
                <w:szCs w:val="24"/>
              </w:rPr>
            </w:pPr>
            <w:r w:rsidRPr="004B732F">
              <w:rPr>
                <w:rFonts w:ascii="Times New Roman" w:hAnsi="Times New Roman"/>
                <w:bCs/>
                <w:iCs/>
                <w:sz w:val="24"/>
                <w:szCs w:val="24"/>
              </w:rPr>
              <w:lastRenderedPageBreak/>
              <w:t xml:space="preserve">виды и свойства основных строительных материалов, изделий и конструкций, в том числе применяемых при электрозащите, тепло- и звукоизоляции, </w:t>
            </w:r>
            <w:r w:rsidRPr="004B732F">
              <w:rPr>
                <w:rFonts w:ascii="Times New Roman" w:hAnsi="Times New Roman"/>
                <w:bCs/>
                <w:iCs/>
                <w:sz w:val="24"/>
                <w:szCs w:val="24"/>
              </w:rPr>
              <w:lastRenderedPageBreak/>
              <w:t>огнезащите, при создании решений для влажных и мокрых помещений, антивандальной защиты</w:t>
            </w:r>
            <w:r>
              <w:rPr>
                <w:rFonts w:ascii="Times New Roman" w:hAnsi="Times New Roman"/>
                <w:bCs/>
                <w:iCs/>
                <w:sz w:val="24"/>
                <w:szCs w:val="24"/>
              </w:rPr>
              <w:t>;</w:t>
            </w:r>
          </w:p>
          <w:p w14:paraId="089A6E03" w14:textId="46891E5E" w:rsidR="000B466F" w:rsidRPr="00D46500" w:rsidRDefault="000B466F" w:rsidP="006548DA">
            <w:pPr>
              <w:rPr>
                <w:rFonts w:ascii="Times New Roman" w:hAnsi="Times New Roman" w:cs="Times New Roman"/>
                <w:bCs/>
                <w:i/>
                <w:sz w:val="24"/>
                <w:szCs w:val="24"/>
              </w:rPr>
            </w:pPr>
            <w:r w:rsidRPr="004B732F">
              <w:rPr>
                <w:rFonts w:ascii="Times New Roman" w:hAnsi="Times New Roman"/>
                <w:bCs/>
                <w:iCs/>
                <w:sz w:val="24"/>
                <w:szCs w:val="24"/>
              </w:rPr>
              <w:t>конструктивные системы зданий, основные узлы сопряжений конструкций зданий; 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r>
              <w:rPr>
                <w:rFonts w:ascii="Times New Roman" w:hAnsi="Times New Roman"/>
                <w:bCs/>
                <w:iCs/>
                <w:sz w:val="24"/>
                <w:szCs w:val="24"/>
              </w:rPr>
              <w:t>;</w:t>
            </w:r>
          </w:p>
        </w:tc>
        <w:tc>
          <w:tcPr>
            <w:tcW w:w="2414" w:type="dxa"/>
            <w:tcBorders>
              <w:top w:val="single" w:sz="4" w:space="0" w:color="auto"/>
              <w:left w:val="single" w:sz="4" w:space="0" w:color="auto"/>
              <w:bottom w:val="single" w:sz="4" w:space="0" w:color="auto"/>
              <w:right w:val="single" w:sz="4" w:space="0" w:color="auto"/>
            </w:tcBorders>
            <w:hideMark/>
          </w:tcPr>
          <w:p w14:paraId="277B2961" w14:textId="49AD086F" w:rsidR="006548DA" w:rsidRPr="00D46500" w:rsidRDefault="00DC34DA" w:rsidP="006548DA">
            <w:pPr>
              <w:rPr>
                <w:rFonts w:ascii="Times New Roman" w:hAnsi="Times New Roman" w:cs="Times New Roman"/>
                <w:bCs/>
                <w:sz w:val="24"/>
                <w:szCs w:val="24"/>
              </w:rPr>
            </w:pPr>
            <w:r w:rsidRPr="004B732F">
              <w:rPr>
                <w:rFonts w:ascii="Times New Roman" w:hAnsi="Times New Roman"/>
                <w:iCs/>
                <w:sz w:val="24"/>
                <w:szCs w:val="24"/>
              </w:rPr>
              <w:lastRenderedPageBreak/>
              <w:t xml:space="preserve">подбора строительных конструкций и материалов, разработки узлов и деталей </w:t>
            </w:r>
            <w:r w:rsidRPr="004B732F">
              <w:rPr>
                <w:rFonts w:ascii="Times New Roman" w:hAnsi="Times New Roman"/>
                <w:iCs/>
                <w:sz w:val="24"/>
                <w:szCs w:val="24"/>
              </w:rPr>
              <w:lastRenderedPageBreak/>
              <w:t>конструктивных элементов зданий</w:t>
            </w:r>
          </w:p>
        </w:tc>
      </w:tr>
      <w:tr w:rsidR="006548DA" w14:paraId="283FFCD2" w14:textId="77777777" w:rsidTr="00383FCC">
        <w:trPr>
          <w:trHeight w:val="327"/>
        </w:trPr>
        <w:tc>
          <w:tcPr>
            <w:tcW w:w="1129" w:type="dxa"/>
            <w:tcBorders>
              <w:left w:val="single" w:sz="4" w:space="0" w:color="auto"/>
              <w:right w:val="single" w:sz="4" w:space="0" w:color="auto"/>
            </w:tcBorders>
          </w:tcPr>
          <w:p w14:paraId="07CCC307" w14:textId="41487799" w:rsidR="006548DA" w:rsidRPr="00D46500" w:rsidRDefault="006548DA" w:rsidP="006548DA">
            <w:pPr>
              <w:rPr>
                <w:rFonts w:ascii="Times New Roman" w:hAnsi="Times New Roman" w:cs="Times New Roman"/>
                <w:bCs/>
                <w:sz w:val="24"/>
                <w:szCs w:val="24"/>
              </w:rPr>
            </w:pPr>
            <w:r w:rsidRPr="00D46500">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w:t>
            </w:r>
            <w:r w:rsidRPr="00D46500">
              <w:rPr>
                <w:rFonts w:ascii="Times New Roman" w:hAnsi="Times New Roman" w:cs="Times New Roman"/>
                <w:bCs/>
                <w:sz w:val="24"/>
                <w:szCs w:val="24"/>
              </w:rPr>
              <w:t>.</w:t>
            </w:r>
            <w:r>
              <w:rPr>
                <w:rFonts w:ascii="Times New Roman" w:hAnsi="Times New Roman" w:cs="Times New Roman"/>
                <w:bCs/>
                <w:sz w:val="24"/>
                <w:szCs w:val="24"/>
              </w:rPr>
              <w:t>2</w:t>
            </w:r>
          </w:p>
        </w:tc>
        <w:tc>
          <w:tcPr>
            <w:tcW w:w="3261" w:type="dxa"/>
            <w:tcBorders>
              <w:left w:val="single" w:sz="4" w:space="0" w:color="auto"/>
              <w:right w:val="single" w:sz="4" w:space="0" w:color="auto"/>
            </w:tcBorders>
          </w:tcPr>
          <w:p w14:paraId="0C2B612A" w14:textId="77777777" w:rsidR="00D444B8" w:rsidRDefault="00DC34DA" w:rsidP="006548DA">
            <w:pPr>
              <w:rPr>
                <w:rFonts w:ascii="Times New Roman" w:hAnsi="Times New Roman"/>
                <w:sz w:val="24"/>
                <w:szCs w:val="24"/>
              </w:rPr>
            </w:pPr>
            <w:r w:rsidRPr="00C10C2D">
              <w:rPr>
                <w:rFonts w:ascii="Times New Roman" w:hAnsi="Times New Roman"/>
                <w:sz w:val="24"/>
                <w:szCs w:val="24"/>
              </w:rPr>
              <w:t>выполнять теплотехнический расчет ограждающих конструкций</w:t>
            </w:r>
            <w:r w:rsidRPr="00546B00">
              <w:rPr>
                <w:rFonts w:ascii="Times New Roman" w:hAnsi="Times New Roman"/>
                <w:sz w:val="24"/>
                <w:szCs w:val="24"/>
              </w:rPr>
              <w:t>;</w:t>
            </w:r>
          </w:p>
          <w:p w14:paraId="73C317EC" w14:textId="77777777" w:rsidR="000B466F" w:rsidRDefault="000B466F" w:rsidP="006548DA">
            <w:pPr>
              <w:rPr>
                <w:rFonts w:ascii="Times New Roman" w:hAnsi="Times New Roman"/>
                <w:bCs/>
                <w:iCs/>
                <w:sz w:val="24"/>
                <w:szCs w:val="24"/>
              </w:rPr>
            </w:pPr>
            <w:r w:rsidRPr="004B732F">
              <w:rPr>
                <w:rFonts w:ascii="Times New Roman" w:hAnsi="Times New Roman"/>
                <w:bCs/>
                <w:iCs/>
                <w:sz w:val="24"/>
                <w:szCs w:val="24"/>
              </w:rPr>
              <w:t>выполнять расчеты нагрузок, действующих на конструкции</w:t>
            </w:r>
            <w:r>
              <w:rPr>
                <w:rFonts w:ascii="Times New Roman" w:hAnsi="Times New Roman"/>
                <w:bCs/>
                <w:iCs/>
                <w:sz w:val="24"/>
                <w:szCs w:val="24"/>
              </w:rPr>
              <w:t>;</w:t>
            </w:r>
          </w:p>
          <w:p w14:paraId="6D30DD11" w14:textId="77777777" w:rsidR="000B466F" w:rsidRDefault="000B466F" w:rsidP="006548DA">
            <w:pPr>
              <w:rPr>
                <w:rFonts w:ascii="Times New Roman" w:hAnsi="Times New Roman"/>
                <w:bCs/>
                <w:iCs/>
                <w:sz w:val="24"/>
                <w:szCs w:val="24"/>
              </w:rPr>
            </w:pPr>
            <w:r w:rsidRPr="004B732F">
              <w:rPr>
                <w:rFonts w:ascii="Times New Roman" w:hAnsi="Times New Roman"/>
                <w:bCs/>
                <w:iCs/>
                <w:sz w:val="24"/>
                <w:szCs w:val="24"/>
              </w:rPr>
              <w:t>выполнять статический расчет</w:t>
            </w:r>
            <w:r>
              <w:rPr>
                <w:rFonts w:ascii="Times New Roman" w:hAnsi="Times New Roman"/>
                <w:bCs/>
                <w:iCs/>
                <w:sz w:val="24"/>
                <w:szCs w:val="24"/>
              </w:rPr>
              <w:t>;</w:t>
            </w:r>
          </w:p>
          <w:p w14:paraId="217FCDBA" w14:textId="77777777" w:rsidR="000B466F" w:rsidRDefault="000B466F" w:rsidP="006548DA">
            <w:pPr>
              <w:rPr>
                <w:rFonts w:ascii="Times New Roman" w:hAnsi="Times New Roman"/>
                <w:bCs/>
                <w:iCs/>
                <w:sz w:val="24"/>
                <w:szCs w:val="24"/>
              </w:rPr>
            </w:pPr>
            <w:r w:rsidRPr="004B732F">
              <w:rPr>
                <w:rFonts w:ascii="Times New Roman" w:hAnsi="Times New Roman"/>
                <w:bCs/>
                <w:iCs/>
                <w:sz w:val="24"/>
                <w:szCs w:val="24"/>
              </w:rPr>
              <w:t>проверять несущую способность конструкций</w:t>
            </w:r>
            <w:r>
              <w:rPr>
                <w:rFonts w:ascii="Times New Roman" w:hAnsi="Times New Roman"/>
                <w:bCs/>
                <w:iCs/>
                <w:sz w:val="24"/>
                <w:szCs w:val="24"/>
              </w:rPr>
              <w:t>;</w:t>
            </w:r>
          </w:p>
          <w:p w14:paraId="611B7DC3" w14:textId="77777777" w:rsidR="000B466F" w:rsidRDefault="000B466F" w:rsidP="006548DA">
            <w:pPr>
              <w:rPr>
                <w:rFonts w:ascii="Times New Roman" w:hAnsi="Times New Roman"/>
                <w:iCs/>
                <w:sz w:val="24"/>
                <w:szCs w:val="24"/>
              </w:rPr>
            </w:pPr>
            <w:r w:rsidRPr="004B732F">
              <w:rPr>
                <w:rFonts w:ascii="Times New Roman" w:hAnsi="Times New Roman"/>
                <w:bCs/>
                <w:iCs/>
                <w:sz w:val="24"/>
                <w:szCs w:val="24"/>
              </w:rPr>
              <w:t>подбирать сечение элемента от приложенных нагрузок</w:t>
            </w:r>
            <w:r>
              <w:rPr>
                <w:rFonts w:ascii="Times New Roman" w:hAnsi="Times New Roman"/>
                <w:bCs/>
                <w:iCs/>
                <w:sz w:val="24"/>
                <w:szCs w:val="24"/>
              </w:rPr>
              <w:t>;</w:t>
            </w:r>
            <w:r w:rsidRPr="004B732F">
              <w:rPr>
                <w:rFonts w:ascii="Times New Roman" w:hAnsi="Times New Roman"/>
                <w:iCs/>
                <w:sz w:val="24"/>
                <w:szCs w:val="24"/>
              </w:rPr>
              <w:t xml:space="preserve"> выполнять расчеты соединений элементов конструкции</w:t>
            </w:r>
            <w:r>
              <w:rPr>
                <w:rFonts w:ascii="Times New Roman" w:hAnsi="Times New Roman"/>
                <w:iCs/>
                <w:sz w:val="24"/>
                <w:szCs w:val="24"/>
              </w:rPr>
              <w:t>;</w:t>
            </w:r>
          </w:p>
          <w:p w14:paraId="5562A51B" w14:textId="73EA515D" w:rsidR="000B466F" w:rsidRPr="00D46500" w:rsidRDefault="000B466F" w:rsidP="006548DA">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tcPr>
          <w:p w14:paraId="739CA573" w14:textId="77777777" w:rsidR="00D444B8" w:rsidRDefault="000B466F" w:rsidP="006548DA">
            <w:pPr>
              <w:rPr>
                <w:rFonts w:ascii="Times New Roman" w:hAnsi="Times New Roman"/>
                <w:sz w:val="24"/>
                <w:szCs w:val="24"/>
              </w:rPr>
            </w:pPr>
            <w:r w:rsidRPr="00C63E88">
              <w:rPr>
                <w:rFonts w:ascii="Times New Roman" w:hAnsi="Times New Roman"/>
                <w:sz w:val="24"/>
                <w:szCs w:val="24"/>
              </w:rPr>
              <w:t>международные стандарты по проектированию строительных конструкций, в том числе информационное моделирование зданий (BIM-технологии)</w:t>
            </w:r>
            <w:r>
              <w:rPr>
                <w:rFonts w:ascii="Times New Roman" w:hAnsi="Times New Roman"/>
                <w:sz w:val="24"/>
                <w:szCs w:val="24"/>
              </w:rPr>
              <w:t>;</w:t>
            </w:r>
          </w:p>
          <w:p w14:paraId="4464D42D" w14:textId="1A280FC1" w:rsidR="000B466F" w:rsidRPr="00D46500" w:rsidRDefault="000B466F" w:rsidP="006548DA">
            <w:pPr>
              <w:rPr>
                <w:rFonts w:ascii="Times New Roman" w:hAnsi="Times New Roman" w:cs="Times New Roman"/>
                <w:bCs/>
                <w:i/>
                <w:sz w:val="24"/>
                <w:szCs w:val="24"/>
              </w:rPr>
            </w:pPr>
          </w:p>
        </w:tc>
        <w:tc>
          <w:tcPr>
            <w:tcW w:w="2414" w:type="dxa"/>
            <w:tcBorders>
              <w:top w:val="single" w:sz="4" w:space="0" w:color="auto"/>
              <w:left w:val="single" w:sz="4" w:space="0" w:color="auto"/>
              <w:bottom w:val="single" w:sz="4" w:space="0" w:color="auto"/>
              <w:right w:val="single" w:sz="4" w:space="0" w:color="auto"/>
            </w:tcBorders>
          </w:tcPr>
          <w:p w14:paraId="6B2C943E" w14:textId="41D519CD" w:rsidR="006548DA" w:rsidRPr="00D46500" w:rsidRDefault="00DC34DA" w:rsidP="006548DA">
            <w:pPr>
              <w:rPr>
                <w:rFonts w:ascii="Times New Roman" w:hAnsi="Times New Roman" w:cs="Times New Roman"/>
                <w:bCs/>
                <w:i/>
                <w:sz w:val="24"/>
                <w:szCs w:val="24"/>
              </w:rPr>
            </w:pPr>
            <w:r w:rsidRPr="004B732F">
              <w:rPr>
                <w:rFonts w:ascii="Times New Roman" w:hAnsi="Times New Roman"/>
                <w:bCs/>
                <w:iCs/>
                <w:sz w:val="24"/>
                <w:szCs w:val="24"/>
              </w:rPr>
              <w:t>выполнения расчетов по проектированию строительных конструкций, оснований</w:t>
            </w:r>
          </w:p>
        </w:tc>
      </w:tr>
      <w:tr w:rsidR="006548DA" w14:paraId="0D99529C" w14:textId="77777777" w:rsidTr="00383FCC">
        <w:trPr>
          <w:trHeight w:val="327"/>
        </w:trPr>
        <w:tc>
          <w:tcPr>
            <w:tcW w:w="1129" w:type="dxa"/>
            <w:tcBorders>
              <w:left w:val="single" w:sz="4" w:space="0" w:color="auto"/>
              <w:right w:val="single" w:sz="4" w:space="0" w:color="auto"/>
            </w:tcBorders>
          </w:tcPr>
          <w:p w14:paraId="5473AD8E" w14:textId="7FD3931A" w:rsidR="006548DA" w:rsidRPr="00D46500" w:rsidRDefault="006548DA" w:rsidP="006548DA">
            <w:pPr>
              <w:rPr>
                <w:rFonts w:ascii="Times New Roman" w:hAnsi="Times New Roman" w:cs="Times New Roman"/>
                <w:bCs/>
                <w:sz w:val="24"/>
                <w:szCs w:val="24"/>
              </w:rPr>
            </w:pPr>
            <w:r w:rsidRPr="003868B1">
              <w:rPr>
                <w:rFonts w:ascii="Times New Roman" w:hAnsi="Times New Roman" w:cs="Times New Roman"/>
                <w:bCs/>
                <w:sz w:val="24"/>
                <w:szCs w:val="24"/>
              </w:rPr>
              <w:t>ПК 1.</w:t>
            </w:r>
            <w:r>
              <w:rPr>
                <w:rFonts w:ascii="Times New Roman" w:hAnsi="Times New Roman" w:cs="Times New Roman"/>
                <w:bCs/>
                <w:sz w:val="24"/>
                <w:szCs w:val="24"/>
              </w:rPr>
              <w:t>3</w:t>
            </w:r>
          </w:p>
        </w:tc>
        <w:tc>
          <w:tcPr>
            <w:tcW w:w="3261" w:type="dxa"/>
            <w:tcBorders>
              <w:left w:val="single" w:sz="4" w:space="0" w:color="auto"/>
              <w:right w:val="single" w:sz="4" w:space="0" w:color="auto"/>
            </w:tcBorders>
          </w:tcPr>
          <w:p w14:paraId="066B92E1" w14:textId="77777777" w:rsidR="0058486B" w:rsidRDefault="000B466F" w:rsidP="006548DA">
            <w:pPr>
              <w:rPr>
                <w:rFonts w:ascii="Times New Roman" w:hAnsi="Times New Roman"/>
                <w:sz w:val="24"/>
                <w:szCs w:val="24"/>
              </w:rPr>
            </w:pPr>
            <w:r w:rsidRPr="00C10C2D">
              <w:rPr>
                <w:rFonts w:ascii="Times New Roman" w:hAnsi="Times New Roman"/>
                <w:sz w:val="24"/>
                <w:szCs w:val="24"/>
              </w:rPr>
              <w:t>читать проектно-технологическую документацию;</w:t>
            </w:r>
          </w:p>
          <w:p w14:paraId="74D6103A" w14:textId="066F458E" w:rsidR="000B466F" w:rsidRPr="00D46500" w:rsidRDefault="000B466F" w:rsidP="006548DA">
            <w:pPr>
              <w:rPr>
                <w:rFonts w:ascii="Times New Roman" w:hAnsi="Times New Roman" w:cs="Times New Roman"/>
                <w:bCs/>
                <w:i/>
                <w:sz w:val="24"/>
                <w:szCs w:val="24"/>
              </w:rPr>
            </w:pPr>
            <w:r w:rsidRPr="00C10C2D">
              <w:rPr>
                <w:rFonts w:ascii="Times New Roman" w:hAnsi="Times New Roman"/>
                <w:sz w:val="24"/>
                <w:szCs w:val="24"/>
              </w:rPr>
              <w:t>пользоваться компьютером с применением специализированного программного обеспечения</w:t>
            </w:r>
            <w:r>
              <w:rPr>
                <w:rFonts w:ascii="Times New Roman" w:hAnsi="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5F573E9F" w14:textId="77777777" w:rsidR="006548DA" w:rsidRDefault="000B466F" w:rsidP="006548DA">
            <w:pPr>
              <w:rPr>
                <w:rFonts w:ascii="Times New Roman" w:hAnsi="Times New Roman"/>
                <w:sz w:val="24"/>
                <w:szCs w:val="24"/>
              </w:rPr>
            </w:pPr>
            <w:r w:rsidRPr="00C10C2D">
              <w:rPr>
                <w:rFonts w:ascii="Times New Roman" w:hAnsi="Times New Roman"/>
                <w:sz w:val="24"/>
                <w:szCs w:val="24"/>
              </w:rPr>
              <w:t>принципы проектирования схемы планировочной организации земельного участка;</w:t>
            </w:r>
          </w:p>
          <w:p w14:paraId="0330DC6D" w14:textId="77777777" w:rsidR="000B466F" w:rsidRDefault="000B466F" w:rsidP="006548DA">
            <w:pPr>
              <w:rPr>
                <w:rFonts w:ascii="Times New Roman" w:hAnsi="Times New Roman"/>
                <w:sz w:val="24"/>
                <w:szCs w:val="24"/>
              </w:rPr>
            </w:pPr>
            <w:r w:rsidRPr="00C10C2D">
              <w:rPr>
                <w:rFonts w:ascii="Times New Roman" w:hAnsi="Times New Roman"/>
                <w:sz w:val="24"/>
                <w:szCs w:val="24"/>
              </w:rPr>
              <w:t>особенности выполнения строительных чертежей;</w:t>
            </w:r>
          </w:p>
          <w:p w14:paraId="51FAA19E" w14:textId="77777777" w:rsidR="000B466F" w:rsidRDefault="000B466F" w:rsidP="006548DA">
            <w:pPr>
              <w:rPr>
                <w:rFonts w:ascii="Times New Roman" w:hAnsi="Times New Roman"/>
                <w:sz w:val="24"/>
                <w:szCs w:val="24"/>
              </w:rPr>
            </w:pPr>
            <w:r w:rsidRPr="00C10C2D">
              <w:rPr>
                <w:rFonts w:ascii="Times New Roman" w:hAnsi="Times New Roman"/>
                <w:sz w:val="24"/>
                <w:szCs w:val="24"/>
              </w:rPr>
              <w:t>графические обозначения материалов и элементов конструкций;</w:t>
            </w:r>
          </w:p>
          <w:p w14:paraId="533973A3" w14:textId="4D08742B" w:rsidR="000B466F" w:rsidRPr="00D46500" w:rsidRDefault="000B466F" w:rsidP="006548DA">
            <w:pPr>
              <w:rPr>
                <w:rFonts w:ascii="Times New Roman" w:hAnsi="Times New Roman" w:cs="Times New Roman"/>
                <w:bCs/>
                <w:i/>
                <w:sz w:val="24"/>
                <w:szCs w:val="24"/>
              </w:rPr>
            </w:pPr>
            <w:r w:rsidRPr="00C10C2D">
              <w:rPr>
                <w:rFonts w:ascii="Times New Roman" w:hAnsi="Times New Roman"/>
                <w:sz w:val="24"/>
                <w:szCs w:val="24"/>
              </w:rPr>
              <w:t>требования нормативно-технической документации на оформление строительных чертежей</w:t>
            </w:r>
            <w:r>
              <w:rPr>
                <w:rFonts w:ascii="Times New Roman" w:hAnsi="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tcPr>
          <w:p w14:paraId="5E1603B6" w14:textId="3C619FEA" w:rsidR="006548DA" w:rsidRPr="00D46500" w:rsidRDefault="00DC34DA" w:rsidP="006548DA">
            <w:pPr>
              <w:rPr>
                <w:rFonts w:ascii="Times New Roman" w:hAnsi="Times New Roman" w:cs="Times New Roman"/>
                <w:bCs/>
                <w:i/>
                <w:sz w:val="24"/>
                <w:szCs w:val="24"/>
              </w:rPr>
            </w:pPr>
            <w:r w:rsidRPr="00C10C2D">
              <w:rPr>
                <w:rFonts w:ascii="Times New Roman" w:hAnsi="Times New Roman"/>
                <w:sz w:val="24"/>
                <w:szCs w:val="24"/>
              </w:rPr>
              <w:t>разработки архитектурно-строительных чертежей</w:t>
            </w:r>
          </w:p>
        </w:tc>
      </w:tr>
    </w:tbl>
    <w:p w14:paraId="22CAB375" w14:textId="77777777" w:rsidR="00092D54" w:rsidRDefault="00092D54"/>
    <w:p w14:paraId="70D877C4" w14:textId="77777777" w:rsidR="00383FCC" w:rsidRDefault="00383FCC"/>
    <w:p w14:paraId="0C03F1AF" w14:textId="2633B3EC" w:rsidR="00AC4913" w:rsidRPr="009E56BF" w:rsidRDefault="00092D54">
      <w:pPr>
        <w:pStyle w:val="114"/>
        <w:numPr>
          <w:ilvl w:val="1"/>
          <w:numId w:val="1"/>
        </w:numPr>
        <w:rPr>
          <w:rFonts w:ascii="Times New Roman" w:hAnsi="Times New Roman"/>
        </w:rPr>
      </w:pPr>
      <w:bookmarkStart w:id="15" w:name="_Toc162370390"/>
      <w:r w:rsidRPr="009E56BF">
        <w:rPr>
          <w:rFonts w:ascii="Times New Roman" w:hAnsi="Times New Roman"/>
        </w:rPr>
        <w:t>Обоснование часов вариативной части ОПОП-П</w:t>
      </w:r>
      <w:bookmarkEnd w:id="15"/>
    </w:p>
    <w:tbl>
      <w:tblPr>
        <w:tblStyle w:val="a3"/>
        <w:tblW w:w="9639" w:type="dxa"/>
        <w:tblInd w:w="-5" w:type="dxa"/>
        <w:tblLayout w:type="fixed"/>
        <w:tblLook w:val="04A0" w:firstRow="1" w:lastRow="0" w:firstColumn="1" w:lastColumn="0" w:noHBand="0" w:noVBand="1"/>
      </w:tblPr>
      <w:tblGrid>
        <w:gridCol w:w="652"/>
        <w:gridCol w:w="1758"/>
        <w:gridCol w:w="1701"/>
        <w:gridCol w:w="1711"/>
        <w:gridCol w:w="865"/>
        <w:gridCol w:w="2952"/>
      </w:tblGrid>
      <w:tr w:rsidR="00673D10" w14:paraId="05D20BED" w14:textId="77777777" w:rsidTr="00673D10">
        <w:tc>
          <w:tcPr>
            <w:tcW w:w="652" w:type="dxa"/>
          </w:tcPr>
          <w:p w14:paraId="4BCE9F2D" w14:textId="5CE8324D"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758" w:type="dxa"/>
          </w:tcPr>
          <w:p w14:paraId="50BD5F9B" w14:textId="2AED96AE"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701" w:type="dxa"/>
          </w:tcPr>
          <w:p w14:paraId="0C09AA7C" w14:textId="207FAED6"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711" w:type="dxa"/>
          </w:tcPr>
          <w:p w14:paraId="69DDFD1C" w14:textId="3FEE5AE3"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865" w:type="dxa"/>
          </w:tcPr>
          <w:p w14:paraId="0443FF81" w14:textId="3507382B" w:rsidR="00F917E7" w:rsidRPr="002B4A0C" w:rsidRDefault="002B4A0C"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952" w:type="dxa"/>
          </w:tcPr>
          <w:p w14:paraId="3FADB3A8" w14:textId="1B8D7F6B" w:rsidR="00F917E7" w:rsidRPr="002B4A0C" w:rsidRDefault="002B4A0C"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673D10" w14:paraId="33F4321B" w14:textId="77777777" w:rsidTr="00673D10">
        <w:tc>
          <w:tcPr>
            <w:tcW w:w="652" w:type="dxa"/>
          </w:tcPr>
          <w:p w14:paraId="6620390B" w14:textId="5FF24DC0" w:rsidR="00F917E7" w:rsidRDefault="002E6D38"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758" w:type="dxa"/>
          </w:tcPr>
          <w:p w14:paraId="7D3952CE" w14:textId="3BE76BB1" w:rsidR="00F917E7"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01" w:type="dxa"/>
          </w:tcPr>
          <w:p w14:paraId="1B2A93B0" w14:textId="381B3327" w:rsidR="00F917E7"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11" w:type="dxa"/>
          </w:tcPr>
          <w:p w14:paraId="1DF8F482" w14:textId="77777777" w:rsidR="001D255A" w:rsidRPr="00E71BA5" w:rsidRDefault="001D255A" w:rsidP="001D255A">
            <w:pPr>
              <w:rPr>
                <w:rFonts w:ascii="Times New Roman" w:hAnsi="Times New Roman"/>
                <w:b/>
                <w:bCs/>
              </w:rPr>
            </w:pPr>
            <w:r w:rsidRPr="00E71BA5">
              <w:rPr>
                <w:rFonts w:ascii="Times New Roman" w:hAnsi="Times New Roman"/>
                <w:b/>
                <w:bCs/>
              </w:rPr>
              <w:t>Тема 1.2.</w:t>
            </w:r>
          </w:p>
          <w:p w14:paraId="4B707B50" w14:textId="72C8E701" w:rsidR="00F917E7" w:rsidRDefault="001D255A" w:rsidP="001D255A">
            <w:pPr>
              <w:pStyle w:val="a4"/>
              <w:spacing w:after="120"/>
              <w:ind w:left="0"/>
              <w:rPr>
                <w:rFonts w:ascii="Times New Roman" w:hAnsi="Times New Roman" w:cs="Times New Roman"/>
                <w:bCs/>
                <w:sz w:val="24"/>
                <w:szCs w:val="24"/>
              </w:rPr>
            </w:pPr>
            <w:r w:rsidRPr="00232079">
              <w:rPr>
                <w:rFonts w:ascii="Times New Roman" w:hAnsi="Times New Roman"/>
                <w:b/>
              </w:rPr>
              <w:t>Строительные материалы и изделия</w:t>
            </w:r>
          </w:p>
        </w:tc>
        <w:tc>
          <w:tcPr>
            <w:tcW w:w="865" w:type="dxa"/>
          </w:tcPr>
          <w:p w14:paraId="353784A1" w14:textId="1146487C" w:rsidR="00F917E7"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20</w:t>
            </w:r>
          </w:p>
        </w:tc>
        <w:tc>
          <w:tcPr>
            <w:tcW w:w="2952" w:type="dxa"/>
          </w:tcPr>
          <w:p w14:paraId="2DE7E2CA" w14:textId="6E3BB13E" w:rsidR="00F917E7" w:rsidRDefault="002E6D38"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работодателя Ассоциации «Управление строительства «Атомстройкомплекс»</w:t>
            </w:r>
            <w:r w:rsidR="00673D10">
              <w:rPr>
                <w:rFonts w:ascii="Times New Roman" w:hAnsi="Times New Roman" w:cs="Times New Roman"/>
                <w:bCs/>
                <w:sz w:val="24"/>
                <w:szCs w:val="24"/>
              </w:rPr>
              <w:t>: изучение строительных материалов, применяемых на объектах организации</w:t>
            </w:r>
          </w:p>
        </w:tc>
      </w:tr>
      <w:tr w:rsidR="001D255A" w14:paraId="59521E85" w14:textId="77777777" w:rsidTr="00673D10">
        <w:tc>
          <w:tcPr>
            <w:tcW w:w="652" w:type="dxa"/>
          </w:tcPr>
          <w:p w14:paraId="296D533E" w14:textId="3E3B47AD"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1758" w:type="dxa"/>
          </w:tcPr>
          <w:p w14:paraId="621F2AFE" w14:textId="06862E72"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01" w:type="dxa"/>
          </w:tcPr>
          <w:p w14:paraId="60C13853" w14:textId="64B085A2"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11" w:type="dxa"/>
          </w:tcPr>
          <w:p w14:paraId="6F9AB120" w14:textId="0D935934" w:rsidR="001D255A" w:rsidRPr="00E71BA5" w:rsidRDefault="001D255A" w:rsidP="001D255A">
            <w:pPr>
              <w:rPr>
                <w:rFonts w:ascii="Times New Roman" w:hAnsi="Times New Roman"/>
                <w:b/>
                <w:bCs/>
              </w:rPr>
            </w:pPr>
            <w:r w:rsidRPr="00AD5F69">
              <w:rPr>
                <w:rFonts w:ascii="Times New Roman" w:hAnsi="Times New Roman"/>
                <w:b/>
                <w:bCs/>
              </w:rPr>
              <w:t>Тема 1.3. Архитектура зданий</w:t>
            </w:r>
          </w:p>
        </w:tc>
        <w:tc>
          <w:tcPr>
            <w:tcW w:w="865" w:type="dxa"/>
          </w:tcPr>
          <w:p w14:paraId="1C8A04D3" w14:textId="5F184E2A" w:rsidR="001D255A" w:rsidRDefault="003168AD"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32</w:t>
            </w:r>
          </w:p>
        </w:tc>
        <w:tc>
          <w:tcPr>
            <w:tcW w:w="2952" w:type="dxa"/>
          </w:tcPr>
          <w:p w14:paraId="75E7D137" w14:textId="14BCDB38"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работодателя Ассоциации «Управление строительства «Атомстройкомплекс»: увеличить количество часов на изучение темы</w:t>
            </w:r>
          </w:p>
        </w:tc>
      </w:tr>
      <w:tr w:rsidR="001D255A" w14:paraId="0E1F5C21" w14:textId="77777777" w:rsidTr="00673D10">
        <w:tc>
          <w:tcPr>
            <w:tcW w:w="652" w:type="dxa"/>
          </w:tcPr>
          <w:p w14:paraId="139DE1D9" w14:textId="033994B0"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1758" w:type="dxa"/>
          </w:tcPr>
          <w:p w14:paraId="2AEDF23D" w14:textId="630376DC"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01" w:type="dxa"/>
          </w:tcPr>
          <w:p w14:paraId="0572CEAD" w14:textId="16F3BC0D"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11" w:type="dxa"/>
          </w:tcPr>
          <w:p w14:paraId="206F8563" w14:textId="202B4010" w:rsidR="001D255A" w:rsidRPr="00E71BA5" w:rsidRDefault="001D255A" w:rsidP="001D255A">
            <w:pPr>
              <w:rPr>
                <w:rFonts w:ascii="Times New Roman" w:hAnsi="Times New Roman"/>
                <w:b/>
                <w:bCs/>
              </w:rPr>
            </w:pPr>
            <w:r w:rsidRPr="00AD5F69">
              <w:rPr>
                <w:rFonts w:ascii="Times New Roman" w:hAnsi="Times New Roman"/>
                <w:b/>
                <w:bCs/>
              </w:rPr>
              <w:t>Тема 1.</w:t>
            </w:r>
            <w:r>
              <w:rPr>
                <w:rFonts w:ascii="Times New Roman" w:hAnsi="Times New Roman"/>
                <w:b/>
                <w:bCs/>
              </w:rPr>
              <w:t>4</w:t>
            </w:r>
            <w:r w:rsidRPr="00AD5F69">
              <w:rPr>
                <w:rFonts w:ascii="Times New Roman" w:hAnsi="Times New Roman"/>
                <w:b/>
                <w:bCs/>
              </w:rPr>
              <w:t>. Основы проектирования строительных конструкций</w:t>
            </w:r>
          </w:p>
        </w:tc>
        <w:tc>
          <w:tcPr>
            <w:tcW w:w="865" w:type="dxa"/>
          </w:tcPr>
          <w:p w14:paraId="715CE5D4" w14:textId="28607C3B" w:rsidR="001D255A" w:rsidRDefault="003168AD"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20</w:t>
            </w:r>
          </w:p>
        </w:tc>
        <w:tc>
          <w:tcPr>
            <w:tcW w:w="2952" w:type="dxa"/>
          </w:tcPr>
          <w:p w14:paraId="13E9DF11" w14:textId="0FD84C23"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работодателя Ассоциации «Управление строительства «Атомстройкомплекс»: увеличить количество часов на изучение темы</w:t>
            </w:r>
          </w:p>
        </w:tc>
      </w:tr>
      <w:tr w:rsidR="001D255A" w14:paraId="185E8100" w14:textId="77777777" w:rsidTr="00673D10">
        <w:tc>
          <w:tcPr>
            <w:tcW w:w="652" w:type="dxa"/>
          </w:tcPr>
          <w:p w14:paraId="6B63D7F5" w14:textId="5309D96F"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1758" w:type="dxa"/>
          </w:tcPr>
          <w:p w14:paraId="7060CAB6" w14:textId="7F9625F6"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01" w:type="dxa"/>
          </w:tcPr>
          <w:p w14:paraId="4C4D99EF" w14:textId="5C067A7E" w:rsidR="001D255A" w:rsidRDefault="00673D10"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11" w:type="dxa"/>
          </w:tcPr>
          <w:p w14:paraId="58173C5E" w14:textId="3EFEC735" w:rsidR="001D255A" w:rsidRPr="00E71BA5" w:rsidRDefault="00673D10" w:rsidP="001D255A">
            <w:pPr>
              <w:rPr>
                <w:rFonts w:ascii="Times New Roman" w:hAnsi="Times New Roman"/>
                <w:b/>
                <w:bCs/>
              </w:rPr>
            </w:pPr>
            <w:r>
              <w:rPr>
                <w:rFonts w:ascii="Times New Roman" w:hAnsi="Times New Roman"/>
                <w:b/>
                <w:bCs/>
              </w:rPr>
              <w:t>Учебная практика</w:t>
            </w:r>
          </w:p>
        </w:tc>
        <w:tc>
          <w:tcPr>
            <w:tcW w:w="865" w:type="dxa"/>
          </w:tcPr>
          <w:p w14:paraId="0E73B420" w14:textId="476E2FE3" w:rsidR="001D255A" w:rsidRDefault="003168AD"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72</w:t>
            </w:r>
          </w:p>
        </w:tc>
        <w:tc>
          <w:tcPr>
            <w:tcW w:w="2952" w:type="dxa"/>
          </w:tcPr>
          <w:p w14:paraId="6907AFC4" w14:textId="77777777" w:rsidR="00673D10" w:rsidRDefault="00673D10" w:rsidP="00673D10">
            <w:pPr>
              <w:jc w:val="both"/>
              <w:rPr>
                <w:rFonts w:ascii="Times New Roman" w:hAnsi="Times New Roman" w:cs="Times New Roman"/>
                <w:bCs/>
                <w:sz w:val="24"/>
                <w:szCs w:val="24"/>
              </w:rPr>
            </w:pPr>
            <w:r>
              <w:rPr>
                <w:rFonts w:ascii="Times New Roman" w:hAnsi="Times New Roman" w:cs="Times New Roman"/>
                <w:bCs/>
                <w:sz w:val="24"/>
                <w:szCs w:val="24"/>
              </w:rPr>
              <w:t>Требование работодателя Ассоциации «Управление строительства «Атомстройкомплекс»:</w:t>
            </w:r>
          </w:p>
          <w:p w14:paraId="595660F5" w14:textId="235C3560" w:rsidR="00673D10" w:rsidRPr="00281DE2" w:rsidRDefault="00673D10" w:rsidP="00673D10">
            <w:pPr>
              <w:jc w:val="both"/>
              <w:rPr>
                <w:rFonts w:ascii="Times New Roman" w:eastAsia="Calibri" w:hAnsi="Times New Roman"/>
                <w:bCs/>
                <w:color w:val="000000"/>
                <w:sz w:val="24"/>
                <w:szCs w:val="24"/>
              </w:rPr>
            </w:pPr>
            <w:r>
              <w:rPr>
                <w:rFonts w:ascii="Times New Roman" w:eastAsia="Calibri" w:hAnsi="Times New Roman"/>
                <w:bCs/>
                <w:color w:val="000000"/>
                <w:sz w:val="24"/>
                <w:szCs w:val="24"/>
              </w:rPr>
              <w:t>Отработать разработку</w:t>
            </w:r>
            <w:r w:rsidRPr="00281DE2">
              <w:rPr>
                <w:rFonts w:ascii="Times New Roman" w:eastAsia="Calibri" w:hAnsi="Times New Roman"/>
                <w:bCs/>
                <w:color w:val="000000"/>
                <w:sz w:val="24"/>
                <w:szCs w:val="24"/>
              </w:rPr>
              <w:t xml:space="preserve"> архитектурно-строительных чертежей с использованием средств автоматизированного проектирования:</w:t>
            </w:r>
          </w:p>
          <w:p w14:paraId="61D27629" w14:textId="77777777" w:rsidR="00673D10" w:rsidRPr="00281DE2" w:rsidRDefault="00673D10" w:rsidP="00673D10">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-чертежа плана здания в AutoCAD;</w:t>
            </w:r>
          </w:p>
          <w:p w14:paraId="620BF6F5" w14:textId="77777777" w:rsidR="00673D10" w:rsidRPr="00281DE2" w:rsidRDefault="00673D10" w:rsidP="00673D10">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 чертежа разреза здания в AutoCAD;</w:t>
            </w:r>
          </w:p>
          <w:p w14:paraId="07D1D82A" w14:textId="23785FF8" w:rsidR="001D255A" w:rsidRPr="00673D10" w:rsidRDefault="00673D10" w:rsidP="00673D10">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-фасада здания, узлов в AutoCAD.</w:t>
            </w:r>
          </w:p>
        </w:tc>
      </w:tr>
      <w:tr w:rsidR="003168AD" w14:paraId="7BB0B2AD" w14:textId="77777777" w:rsidTr="00673D10">
        <w:tc>
          <w:tcPr>
            <w:tcW w:w="652" w:type="dxa"/>
          </w:tcPr>
          <w:p w14:paraId="01342866" w14:textId="77777777" w:rsidR="003168AD" w:rsidRDefault="003168AD" w:rsidP="00F917E7">
            <w:pPr>
              <w:pStyle w:val="a4"/>
              <w:spacing w:after="120"/>
              <w:ind w:left="0"/>
              <w:rPr>
                <w:rFonts w:ascii="Times New Roman" w:hAnsi="Times New Roman" w:cs="Times New Roman"/>
                <w:bCs/>
                <w:sz w:val="24"/>
                <w:szCs w:val="24"/>
              </w:rPr>
            </w:pPr>
          </w:p>
        </w:tc>
        <w:tc>
          <w:tcPr>
            <w:tcW w:w="1758" w:type="dxa"/>
          </w:tcPr>
          <w:p w14:paraId="48FE8E59" w14:textId="77777777" w:rsidR="003168AD" w:rsidRDefault="003168AD" w:rsidP="00F917E7">
            <w:pPr>
              <w:pStyle w:val="a4"/>
              <w:spacing w:after="120"/>
              <w:ind w:left="0"/>
              <w:rPr>
                <w:rFonts w:ascii="Times New Roman" w:hAnsi="Times New Roman" w:cs="Times New Roman"/>
                <w:bCs/>
                <w:sz w:val="24"/>
                <w:szCs w:val="24"/>
              </w:rPr>
            </w:pPr>
          </w:p>
        </w:tc>
        <w:tc>
          <w:tcPr>
            <w:tcW w:w="1701" w:type="dxa"/>
          </w:tcPr>
          <w:p w14:paraId="68A7B623" w14:textId="77777777" w:rsidR="003168AD" w:rsidRDefault="003168AD" w:rsidP="00F917E7">
            <w:pPr>
              <w:pStyle w:val="a4"/>
              <w:spacing w:after="120"/>
              <w:ind w:left="0"/>
              <w:rPr>
                <w:rFonts w:ascii="Times New Roman" w:hAnsi="Times New Roman" w:cs="Times New Roman"/>
                <w:bCs/>
                <w:sz w:val="24"/>
                <w:szCs w:val="24"/>
              </w:rPr>
            </w:pPr>
          </w:p>
        </w:tc>
        <w:tc>
          <w:tcPr>
            <w:tcW w:w="1711" w:type="dxa"/>
          </w:tcPr>
          <w:p w14:paraId="05033ECD" w14:textId="10D54423" w:rsidR="003168AD" w:rsidRDefault="003168AD" w:rsidP="001D255A">
            <w:pPr>
              <w:rPr>
                <w:rFonts w:ascii="Times New Roman" w:hAnsi="Times New Roman"/>
                <w:b/>
                <w:bCs/>
              </w:rPr>
            </w:pPr>
            <w:r>
              <w:rPr>
                <w:rFonts w:ascii="Times New Roman" w:hAnsi="Times New Roman"/>
                <w:b/>
                <w:bCs/>
              </w:rPr>
              <w:t>Производственная практика</w:t>
            </w:r>
          </w:p>
        </w:tc>
        <w:tc>
          <w:tcPr>
            <w:tcW w:w="865" w:type="dxa"/>
          </w:tcPr>
          <w:p w14:paraId="688CE908" w14:textId="0195D2B1" w:rsidR="003168AD" w:rsidRDefault="003168AD"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36</w:t>
            </w:r>
          </w:p>
        </w:tc>
        <w:tc>
          <w:tcPr>
            <w:tcW w:w="2952" w:type="dxa"/>
          </w:tcPr>
          <w:p w14:paraId="3F3DA2B1" w14:textId="77777777" w:rsidR="003168AD" w:rsidRDefault="003168AD" w:rsidP="003168AD">
            <w:pPr>
              <w:jc w:val="both"/>
              <w:rPr>
                <w:rFonts w:ascii="Times New Roman" w:hAnsi="Times New Roman" w:cs="Times New Roman"/>
                <w:bCs/>
                <w:sz w:val="24"/>
                <w:szCs w:val="24"/>
              </w:rPr>
            </w:pPr>
            <w:r>
              <w:rPr>
                <w:rFonts w:ascii="Times New Roman" w:hAnsi="Times New Roman" w:cs="Times New Roman"/>
                <w:bCs/>
                <w:sz w:val="24"/>
                <w:szCs w:val="24"/>
              </w:rPr>
              <w:t>Требование работодателя Ассоциации «Управление строительства «Атомстройкомплекс»:</w:t>
            </w:r>
          </w:p>
          <w:p w14:paraId="00D4B858" w14:textId="035CDFE3" w:rsidR="003168AD" w:rsidRDefault="003168AD" w:rsidP="003168AD">
            <w:pPr>
              <w:jc w:val="both"/>
              <w:rPr>
                <w:rFonts w:ascii="Times New Roman" w:hAnsi="Times New Roman" w:cs="Times New Roman"/>
                <w:bCs/>
                <w:sz w:val="24"/>
                <w:szCs w:val="24"/>
              </w:rPr>
            </w:pPr>
            <w:r>
              <w:rPr>
                <w:rFonts w:ascii="Times New Roman" w:eastAsia="Calibri" w:hAnsi="Times New Roman"/>
                <w:bCs/>
                <w:color w:val="000000"/>
                <w:sz w:val="24"/>
                <w:szCs w:val="24"/>
              </w:rPr>
              <w:t>отработать</w:t>
            </w:r>
            <w:r w:rsidRPr="00281DE2">
              <w:rPr>
                <w:rFonts w:ascii="Times New Roman" w:eastAsia="Calibri" w:hAnsi="Times New Roman"/>
                <w:bCs/>
                <w:color w:val="000000"/>
                <w:sz w:val="24"/>
                <w:szCs w:val="24"/>
              </w:rPr>
              <w:t xml:space="preserve"> </w:t>
            </w:r>
            <w:r>
              <w:rPr>
                <w:rFonts w:ascii="Times New Roman" w:eastAsia="Calibri" w:hAnsi="Times New Roman"/>
                <w:bCs/>
                <w:color w:val="000000"/>
                <w:sz w:val="24"/>
                <w:szCs w:val="24"/>
              </w:rPr>
              <w:t>в</w:t>
            </w:r>
            <w:r w:rsidRPr="00281DE2">
              <w:rPr>
                <w:rFonts w:ascii="Times New Roman" w:eastAsia="Calibri" w:hAnsi="Times New Roman"/>
                <w:bCs/>
                <w:color w:val="000000"/>
                <w:sz w:val="24"/>
                <w:szCs w:val="24"/>
              </w:rPr>
              <w:t xml:space="preserve">ыполнение расчетов по проектированию </w:t>
            </w:r>
            <w:r w:rsidRPr="00281DE2">
              <w:rPr>
                <w:rFonts w:ascii="Times New Roman" w:eastAsia="Calibri" w:hAnsi="Times New Roman"/>
                <w:bCs/>
                <w:color w:val="000000"/>
                <w:sz w:val="24"/>
                <w:szCs w:val="24"/>
              </w:rPr>
              <w:lastRenderedPageBreak/>
              <w:t>строительных конструкций, оснований с использованием информационных профессиональных программ (ПК ЛИРА, ПК МОНОМАХ и др.)</w:t>
            </w:r>
          </w:p>
        </w:tc>
      </w:tr>
      <w:tr w:rsidR="00217966" w14:paraId="7013E515" w14:textId="77777777" w:rsidTr="00673D10">
        <w:tc>
          <w:tcPr>
            <w:tcW w:w="652" w:type="dxa"/>
          </w:tcPr>
          <w:p w14:paraId="2ED8496C" w14:textId="77777777" w:rsidR="00217966" w:rsidRDefault="00217966" w:rsidP="00F917E7">
            <w:pPr>
              <w:pStyle w:val="a4"/>
              <w:spacing w:after="120"/>
              <w:ind w:left="0"/>
              <w:rPr>
                <w:rFonts w:ascii="Times New Roman" w:hAnsi="Times New Roman" w:cs="Times New Roman"/>
                <w:bCs/>
                <w:sz w:val="24"/>
                <w:szCs w:val="24"/>
              </w:rPr>
            </w:pPr>
          </w:p>
        </w:tc>
        <w:tc>
          <w:tcPr>
            <w:tcW w:w="1758" w:type="dxa"/>
          </w:tcPr>
          <w:p w14:paraId="3A858A7A" w14:textId="77777777" w:rsidR="00217966" w:rsidRDefault="00217966" w:rsidP="00F917E7">
            <w:pPr>
              <w:pStyle w:val="a4"/>
              <w:spacing w:after="120"/>
              <w:ind w:left="0"/>
              <w:rPr>
                <w:rFonts w:ascii="Times New Roman" w:hAnsi="Times New Roman" w:cs="Times New Roman"/>
                <w:bCs/>
                <w:sz w:val="24"/>
                <w:szCs w:val="24"/>
              </w:rPr>
            </w:pPr>
          </w:p>
        </w:tc>
        <w:tc>
          <w:tcPr>
            <w:tcW w:w="1701" w:type="dxa"/>
          </w:tcPr>
          <w:p w14:paraId="301E46C8" w14:textId="77777777" w:rsidR="00217966" w:rsidRDefault="00217966" w:rsidP="00F917E7">
            <w:pPr>
              <w:pStyle w:val="a4"/>
              <w:spacing w:after="120"/>
              <w:ind w:left="0"/>
              <w:rPr>
                <w:rFonts w:ascii="Times New Roman" w:hAnsi="Times New Roman" w:cs="Times New Roman"/>
                <w:bCs/>
                <w:sz w:val="24"/>
                <w:szCs w:val="24"/>
              </w:rPr>
            </w:pPr>
          </w:p>
        </w:tc>
        <w:tc>
          <w:tcPr>
            <w:tcW w:w="1711" w:type="dxa"/>
          </w:tcPr>
          <w:p w14:paraId="148E460B" w14:textId="4A7BE846" w:rsidR="00217966" w:rsidRDefault="00217966" w:rsidP="001D255A">
            <w:pPr>
              <w:rPr>
                <w:rFonts w:ascii="Times New Roman" w:hAnsi="Times New Roman"/>
                <w:b/>
                <w:bCs/>
              </w:rPr>
            </w:pPr>
            <w:r>
              <w:rPr>
                <w:rFonts w:ascii="Times New Roman" w:hAnsi="Times New Roman"/>
                <w:b/>
                <w:bCs/>
              </w:rPr>
              <w:t>ИТОГО</w:t>
            </w:r>
          </w:p>
        </w:tc>
        <w:tc>
          <w:tcPr>
            <w:tcW w:w="865" w:type="dxa"/>
          </w:tcPr>
          <w:p w14:paraId="3121D03D" w14:textId="19E1FFFB" w:rsidR="00217966" w:rsidRDefault="003168AD" w:rsidP="00F917E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180</w:t>
            </w:r>
          </w:p>
        </w:tc>
        <w:tc>
          <w:tcPr>
            <w:tcW w:w="2952" w:type="dxa"/>
          </w:tcPr>
          <w:p w14:paraId="793E8F7F" w14:textId="77777777" w:rsidR="00217966" w:rsidRDefault="00217966" w:rsidP="00673D10">
            <w:pPr>
              <w:jc w:val="both"/>
              <w:rPr>
                <w:rFonts w:ascii="Times New Roman" w:hAnsi="Times New Roman" w:cs="Times New Roman"/>
                <w:bCs/>
                <w:sz w:val="24"/>
                <w:szCs w:val="24"/>
              </w:rPr>
            </w:pPr>
          </w:p>
        </w:tc>
      </w:tr>
    </w:tbl>
    <w:p w14:paraId="0848F86E" w14:textId="77777777" w:rsidR="00383FCC" w:rsidRPr="00F917E7" w:rsidRDefault="00383FCC" w:rsidP="00F917E7">
      <w:pPr>
        <w:pStyle w:val="a4"/>
        <w:spacing w:after="120"/>
        <w:ind w:left="1129"/>
        <w:rPr>
          <w:rFonts w:ascii="Times New Roman" w:hAnsi="Times New Roman" w:cs="Times New Roman"/>
          <w:bCs/>
          <w:sz w:val="24"/>
          <w:szCs w:val="24"/>
        </w:rPr>
      </w:pPr>
    </w:p>
    <w:p w14:paraId="5B4B5E66" w14:textId="77777777" w:rsidR="000156CF" w:rsidRPr="00E11160" w:rsidRDefault="000156CF" w:rsidP="000156CF">
      <w:pPr>
        <w:pStyle w:val="1f0"/>
        <w:rPr>
          <w:rFonts w:ascii="Times New Roman" w:hAnsi="Times New Roman"/>
        </w:rPr>
      </w:pPr>
      <w:bookmarkStart w:id="16" w:name="_Toc152334663"/>
      <w:bookmarkStart w:id="17" w:name="_Toc162370391"/>
      <w:r w:rsidRPr="00E11160">
        <w:rPr>
          <w:rFonts w:ascii="Times New Roman" w:hAnsi="Times New Roman"/>
        </w:rPr>
        <w:t>2. Структура и содержание профессионального модуля</w:t>
      </w:r>
      <w:bookmarkEnd w:id="16"/>
      <w:bookmarkEnd w:id="17"/>
    </w:p>
    <w:p w14:paraId="757157CD" w14:textId="77777777" w:rsidR="000156CF" w:rsidRPr="00E11160" w:rsidRDefault="000156CF" w:rsidP="000156CF">
      <w:pPr>
        <w:pStyle w:val="114"/>
        <w:rPr>
          <w:rFonts w:ascii="Times New Roman" w:hAnsi="Times New Roman"/>
        </w:rPr>
      </w:pPr>
      <w:bookmarkStart w:id="18" w:name="_Toc152334664"/>
      <w:bookmarkStart w:id="19" w:name="_Toc162370392"/>
      <w:r w:rsidRPr="00E11160">
        <w:rPr>
          <w:rFonts w:ascii="Times New Roman" w:hAnsi="Times New Roman"/>
        </w:rPr>
        <w:t>2.1. Трудоемкость освоения модуля</w:t>
      </w:r>
      <w:bookmarkEnd w:id="18"/>
      <w:bookmarkEnd w:id="1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257255" w14:paraId="3292C8FA" w14:textId="77777777" w:rsidTr="00AB61E8">
        <w:trPr>
          <w:trHeight w:val="23"/>
        </w:trPr>
        <w:tc>
          <w:tcPr>
            <w:tcW w:w="2460" w:type="pct"/>
            <w:vAlign w:val="center"/>
          </w:tcPr>
          <w:p w14:paraId="18425121" w14:textId="77777777" w:rsidR="000156CF" w:rsidRPr="00257255" w:rsidRDefault="000156CF" w:rsidP="00AB61E8">
            <w:pPr>
              <w:jc w:val="center"/>
              <w:rPr>
                <w:rFonts w:ascii="Times New Roman" w:hAnsi="Times New Roman" w:cs="Times New Roman"/>
                <w:b/>
                <w:sz w:val="24"/>
              </w:rPr>
            </w:pPr>
            <w:bookmarkStart w:id="20" w:name="_Hlk152333186"/>
            <w:r w:rsidRPr="00257255">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257255" w:rsidRDefault="000156CF" w:rsidP="00AB61E8">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036AC84C" w14:textId="142BCE80" w:rsidR="000156CF" w:rsidRPr="00257255" w:rsidRDefault="000156CF" w:rsidP="00AB61E8">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14:paraId="267818B9" w14:textId="77777777" w:rsidTr="00AB61E8">
        <w:trPr>
          <w:trHeight w:val="23"/>
        </w:trPr>
        <w:tc>
          <w:tcPr>
            <w:tcW w:w="2460" w:type="pct"/>
            <w:vAlign w:val="center"/>
          </w:tcPr>
          <w:p w14:paraId="11E9246C" w14:textId="363834FF" w:rsidR="00AC4913" w:rsidRPr="00AC4913" w:rsidRDefault="00AC4913" w:rsidP="00AB61E8">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38270BFE" w14:textId="392DACBF" w:rsidR="00AC4913" w:rsidRPr="00B64698" w:rsidRDefault="004664BF" w:rsidP="00AB61E8">
            <w:pPr>
              <w:jc w:val="center"/>
              <w:rPr>
                <w:rFonts w:ascii="Times New Roman" w:hAnsi="Times New Roman" w:cs="Times New Roman"/>
                <w:bCs/>
                <w:sz w:val="24"/>
                <w:szCs w:val="24"/>
              </w:rPr>
            </w:pPr>
            <w:r>
              <w:rPr>
                <w:rFonts w:ascii="Times New Roman" w:hAnsi="Times New Roman" w:cs="Times New Roman"/>
                <w:bCs/>
                <w:sz w:val="24"/>
                <w:szCs w:val="24"/>
              </w:rPr>
              <w:t>2</w:t>
            </w:r>
            <w:r w:rsidR="00880FB5">
              <w:rPr>
                <w:rFonts w:ascii="Times New Roman" w:hAnsi="Times New Roman" w:cs="Times New Roman"/>
                <w:bCs/>
                <w:sz w:val="24"/>
                <w:szCs w:val="24"/>
              </w:rPr>
              <w:t>84</w:t>
            </w:r>
          </w:p>
        </w:tc>
        <w:tc>
          <w:tcPr>
            <w:tcW w:w="1345" w:type="pct"/>
            <w:vAlign w:val="center"/>
          </w:tcPr>
          <w:p w14:paraId="4D03D10F" w14:textId="17299399" w:rsidR="00AC4913" w:rsidRPr="00B64698" w:rsidRDefault="0036067A" w:rsidP="00AB61E8">
            <w:pPr>
              <w:jc w:val="center"/>
              <w:rPr>
                <w:rFonts w:ascii="Times New Roman" w:hAnsi="Times New Roman" w:cs="Times New Roman"/>
                <w:bCs/>
                <w:sz w:val="24"/>
                <w:szCs w:val="24"/>
              </w:rPr>
            </w:pPr>
            <w:r w:rsidRPr="00B64698">
              <w:rPr>
                <w:rFonts w:ascii="Times New Roman" w:hAnsi="Times New Roman" w:cs="Times New Roman"/>
                <w:bCs/>
                <w:sz w:val="24"/>
                <w:szCs w:val="24"/>
              </w:rPr>
              <w:t>1</w:t>
            </w:r>
            <w:r w:rsidR="003A389E">
              <w:rPr>
                <w:rFonts w:ascii="Times New Roman" w:hAnsi="Times New Roman" w:cs="Times New Roman"/>
                <w:bCs/>
                <w:sz w:val="24"/>
                <w:szCs w:val="24"/>
              </w:rPr>
              <w:t>1</w:t>
            </w:r>
            <w:r w:rsidR="00880FB5">
              <w:rPr>
                <w:rFonts w:ascii="Times New Roman" w:hAnsi="Times New Roman" w:cs="Times New Roman"/>
                <w:bCs/>
                <w:sz w:val="24"/>
                <w:szCs w:val="24"/>
              </w:rPr>
              <w:t>8</w:t>
            </w:r>
          </w:p>
        </w:tc>
      </w:tr>
      <w:tr w:rsidR="000156CF" w:rsidRPr="00257255" w14:paraId="50D7EF42" w14:textId="77777777" w:rsidTr="00AB61E8">
        <w:trPr>
          <w:trHeight w:val="23"/>
        </w:trPr>
        <w:tc>
          <w:tcPr>
            <w:tcW w:w="2460" w:type="pct"/>
            <w:vAlign w:val="center"/>
          </w:tcPr>
          <w:p w14:paraId="6B02212B"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4BBF71AC" w14:textId="4A88BF0B" w:rsidR="000156CF" w:rsidRPr="002E6D38" w:rsidRDefault="00880FB5" w:rsidP="00AB61E8">
            <w:pPr>
              <w:jc w:val="center"/>
              <w:rPr>
                <w:rFonts w:ascii="Times New Roman" w:hAnsi="Times New Roman" w:cs="Times New Roman"/>
                <w:bCs/>
                <w:color w:val="FF0000"/>
                <w:sz w:val="24"/>
                <w:szCs w:val="24"/>
              </w:rPr>
            </w:pPr>
            <w:r>
              <w:rPr>
                <w:rFonts w:ascii="Times New Roman" w:hAnsi="Times New Roman" w:cs="Times New Roman"/>
                <w:bCs/>
                <w:sz w:val="24"/>
                <w:szCs w:val="24"/>
              </w:rPr>
              <w:t>4</w:t>
            </w:r>
            <w:r w:rsidR="00D13235">
              <w:rPr>
                <w:rFonts w:ascii="Times New Roman" w:hAnsi="Times New Roman" w:cs="Times New Roman"/>
                <w:bCs/>
                <w:sz w:val="24"/>
                <w:szCs w:val="24"/>
              </w:rPr>
              <w:t>0</w:t>
            </w:r>
          </w:p>
        </w:tc>
        <w:tc>
          <w:tcPr>
            <w:tcW w:w="1345" w:type="pct"/>
            <w:vAlign w:val="center"/>
          </w:tcPr>
          <w:p w14:paraId="0A78A17D" w14:textId="1247366F" w:rsidR="000156CF" w:rsidRPr="002E6D38" w:rsidRDefault="00880FB5" w:rsidP="00AB61E8">
            <w:pPr>
              <w:jc w:val="center"/>
              <w:rPr>
                <w:rFonts w:ascii="Times New Roman" w:hAnsi="Times New Roman" w:cs="Times New Roman"/>
                <w:bCs/>
                <w:color w:val="FF0000"/>
                <w:sz w:val="24"/>
                <w:szCs w:val="24"/>
              </w:rPr>
            </w:pPr>
            <w:r>
              <w:rPr>
                <w:rFonts w:ascii="Times New Roman" w:hAnsi="Times New Roman" w:cs="Times New Roman"/>
                <w:bCs/>
                <w:sz w:val="24"/>
                <w:szCs w:val="24"/>
              </w:rPr>
              <w:t>4</w:t>
            </w:r>
            <w:r w:rsidR="00D13235">
              <w:rPr>
                <w:rFonts w:ascii="Times New Roman" w:hAnsi="Times New Roman" w:cs="Times New Roman"/>
                <w:bCs/>
                <w:sz w:val="24"/>
                <w:szCs w:val="24"/>
              </w:rPr>
              <w:t>0</w:t>
            </w:r>
          </w:p>
        </w:tc>
      </w:tr>
      <w:tr w:rsidR="000156CF" w:rsidRPr="00257255" w14:paraId="60AA13A0" w14:textId="77777777" w:rsidTr="00AB61E8">
        <w:trPr>
          <w:trHeight w:val="23"/>
        </w:trPr>
        <w:tc>
          <w:tcPr>
            <w:tcW w:w="2460" w:type="pct"/>
            <w:vAlign w:val="center"/>
          </w:tcPr>
          <w:p w14:paraId="07028F52"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0840F630" w14:textId="62FF0E44" w:rsidR="000156CF" w:rsidRPr="002E6D38" w:rsidRDefault="00C603E7" w:rsidP="00AB61E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F314829" w14:textId="77777777" w:rsidR="000156CF" w:rsidRPr="002E6D38" w:rsidRDefault="000156CF" w:rsidP="00AB61E8">
            <w:pPr>
              <w:jc w:val="center"/>
              <w:rPr>
                <w:rFonts w:ascii="Times New Roman" w:hAnsi="Times New Roman" w:cs="Times New Roman"/>
                <w:bCs/>
                <w:sz w:val="24"/>
                <w:szCs w:val="24"/>
              </w:rPr>
            </w:pPr>
            <w:r w:rsidRPr="002E6D38">
              <w:rPr>
                <w:rFonts w:ascii="Times New Roman" w:hAnsi="Times New Roman" w:cs="Times New Roman"/>
                <w:bCs/>
                <w:sz w:val="24"/>
                <w:szCs w:val="24"/>
              </w:rPr>
              <w:t>-</w:t>
            </w:r>
          </w:p>
        </w:tc>
      </w:tr>
      <w:tr w:rsidR="000156CF" w:rsidRPr="00257255" w14:paraId="3C22CAD5" w14:textId="77777777" w:rsidTr="00AB61E8">
        <w:trPr>
          <w:trHeight w:val="23"/>
        </w:trPr>
        <w:tc>
          <w:tcPr>
            <w:tcW w:w="2460" w:type="pct"/>
            <w:vAlign w:val="center"/>
          </w:tcPr>
          <w:p w14:paraId="77BFCCF2"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1426485E" w14:textId="074CC4BC" w:rsidR="000156CF" w:rsidRPr="002E6D38" w:rsidRDefault="002E6D38" w:rsidP="00AB61E8">
            <w:pPr>
              <w:jc w:val="center"/>
              <w:rPr>
                <w:rFonts w:ascii="Times New Roman" w:hAnsi="Times New Roman" w:cs="Times New Roman"/>
                <w:bCs/>
                <w:sz w:val="24"/>
                <w:szCs w:val="24"/>
              </w:rPr>
            </w:pPr>
            <w:r w:rsidRPr="002E6D38">
              <w:rPr>
                <w:rFonts w:ascii="Times New Roman" w:hAnsi="Times New Roman" w:cs="Times New Roman"/>
                <w:bCs/>
                <w:sz w:val="24"/>
                <w:szCs w:val="24"/>
              </w:rPr>
              <w:t>1</w:t>
            </w:r>
            <w:r w:rsidR="001236EA">
              <w:rPr>
                <w:rFonts w:ascii="Times New Roman" w:hAnsi="Times New Roman" w:cs="Times New Roman"/>
                <w:bCs/>
                <w:sz w:val="24"/>
                <w:szCs w:val="24"/>
              </w:rPr>
              <w:t>8</w:t>
            </w:r>
            <w:r w:rsidR="00880FB5">
              <w:rPr>
                <w:rFonts w:ascii="Times New Roman" w:hAnsi="Times New Roman" w:cs="Times New Roman"/>
                <w:bCs/>
                <w:sz w:val="24"/>
                <w:szCs w:val="24"/>
              </w:rPr>
              <w:t>0</w:t>
            </w:r>
          </w:p>
        </w:tc>
        <w:tc>
          <w:tcPr>
            <w:tcW w:w="1345" w:type="pct"/>
            <w:vAlign w:val="center"/>
          </w:tcPr>
          <w:p w14:paraId="1BB2F9B8" w14:textId="2C3A3A12" w:rsidR="000156CF" w:rsidRPr="002E6D38" w:rsidRDefault="002E6D38" w:rsidP="00AB61E8">
            <w:pPr>
              <w:jc w:val="center"/>
              <w:rPr>
                <w:rFonts w:ascii="Times New Roman" w:hAnsi="Times New Roman" w:cs="Times New Roman"/>
                <w:bCs/>
                <w:sz w:val="24"/>
                <w:szCs w:val="24"/>
              </w:rPr>
            </w:pPr>
            <w:r w:rsidRPr="002E6D38">
              <w:rPr>
                <w:rFonts w:ascii="Times New Roman" w:hAnsi="Times New Roman" w:cs="Times New Roman"/>
                <w:bCs/>
                <w:sz w:val="24"/>
                <w:szCs w:val="24"/>
              </w:rPr>
              <w:t>1</w:t>
            </w:r>
            <w:r w:rsidR="001236EA">
              <w:rPr>
                <w:rFonts w:ascii="Times New Roman" w:hAnsi="Times New Roman" w:cs="Times New Roman"/>
                <w:bCs/>
                <w:sz w:val="24"/>
                <w:szCs w:val="24"/>
              </w:rPr>
              <w:t>8</w:t>
            </w:r>
            <w:r w:rsidR="00880FB5">
              <w:rPr>
                <w:rFonts w:ascii="Times New Roman" w:hAnsi="Times New Roman" w:cs="Times New Roman"/>
                <w:bCs/>
                <w:sz w:val="24"/>
                <w:szCs w:val="24"/>
              </w:rPr>
              <w:t>0</w:t>
            </w:r>
          </w:p>
        </w:tc>
      </w:tr>
      <w:tr w:rsidR="000156CF" w:rsidRPr="00257255" w14:paraId="515B6006" w14:textId="77777777" w:rsidTr="00AB61E8">
        <w:trPr>
          <w:trHeight w:val="23"/>
        </w:trPr>
        <w:tc>
          <w:tcPr>
            <w:tcW w:w="2460" w:type="pct"/>
            <w:vAlign w:val="center"/>
          </w:tcPr>
          <w:p w14:paraId="1DCC0FB1"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3882C9A0" w14:textId="3F4C2FCA" w:rsidR="000156CF" w:rsidRPr="002E6D38" w:rsidRDefault="001D0402" w:rsidP="00AB61E8">
            <w:pPr>
              <w:jc w:val="center"/>
              <w:rPr>
                <w:rFonts w:ascii="Times New Roman" w:hAnsi="Times New Roman" w:cs="Times New Roman"/>
                <w:bCs/>
                <w:sz w:val="24"/>
                <w:szCs w:val="24"/>
              </w:rPr>
            </w:pPr>
            <w:r w:rsidRPr="002E6D38">
              <w:rPr>
                <w:rFonts w:ascii="Times New Roman" w:hAnsi="Times New Roman" w:cs="Times New Roman"/>
                <w:bCs/>
                <w:sz w:val="24"/>
                <w:szCs w:val="24"/>
              </w:rPr>
              <w:t>1</w:t>
            </w:r>
            <w:r w:rsidR="002E6D38" w:rsidRPr="002E6D38">
              <w:rPr>
                <w:rFonts w:ascii="Times New Roman" w:hAnsi="Times New Roman" w:cs="Times New Roman"/>
                <w:bCs/>
                <w:sz w:val="24"/>
                <w:szCs w:val="24"/>
              </w:rPr>
              <w:t>08</w:t>
            </w:r>
          </w:p>
        </w:tc>
        <w:tc>
          <w:tcPr>
            <w:tcW w:w="1345" w:type="pct"/>
            <w:vAlign w:val="center"/>
          </w:tcPr>
          <w:p w14:paraId="0C7DCE2E" w14:textId="0F0805F1" w:rsidR="000156CF" w:rsidRPr="002E6D38" w:rsidRDefault="00822286" w:rsidP="00AB61E8">
            <w:pPr>
              <w:jc w:val="center"/>
              <w:rPr>
                <w:rFonts w:ascii="Times New Roman" w:hAnsi="Times New Roman" w:cs="Times New Roman"/>
                <w:bCs/>
                <w:sz w:val="24"/>
                <w:szCs w:val="24"/>
              </w:rPr>
            </w:pPr>
            <w:r w:rsidRPr="002E6D38">
              <w:rPr>
                <w:rFonts w:ascii="Times New Roman" w:hAnsi="Times New Roman" w:cs="Times New Roman"/>
                <w:bCs/>
                <w:sz w:val="24"/>
                <w:szCs w:val="24"/>
              </w:rPr>
              <w:t>1</w:t>
            </w:r>
            <w:r w:rsidR="002E6D38" w:rsidRPr="002E6D38">
              <w:rPr>
                <w:rFonts w:ascii="Times New Roman" w:hAnsi="Times New Roman" w:cs="Times New Roman"/>
                <w:bCs/>
                <w:sz w:val="24"/>
                <w:szCs w:val="24"/>
              </w:rPr>
              <w:t>08</w:t>
            </w:r>
          </w:p>
        </w:tc>
      </w:tr>
      <w:tr w:rsidR="000156CF" w:rsidRPr="00257255" w14:paraId="4E8F9338" w14:textId="77777777" w:rsidTr="00AB61E8">
        <w:trPr>
          <w:trHeight w:val="23"/>
        </w:trPr>
        <w:tc>
          <w:tcPr>
            <w:tcW w:w="2460" w:type="pct"/>
            <w:vAlign w:val="center"/>
          </w:tcPr>
          <w:p w14:paraId="397FB18D"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2CB5339" w14:textId="38317618" w:rsidR="000156CF" w:rsidRPr="002E6D38" w:rsidRDefault="00880FB5" w:rsidP="00AB61E8">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7D44AC36" w14:textId="1ED5C56A" w:rsidR="000156CF" w:rsidRPr="002E6D38" w:rsidRDefault="00880FB5" w:rsidP="00AB61E8">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0156CF" w:rsidRPr="00257255" w14:paraId="6990D035" w14:textId="77777777" w:rsidTr="00AB61E8">
        <w:trPr>
          <w:trHeight w:val="23"/>
        </w:trPr>
        <w:tc>
          <w:tcPr>
            <w:tcW w:w="2460" w:type="pct"/>
            <w:vAlign w:val="center"/>
          </w:tcPr>
          <w:p w14:paraId="0DF7F7E0" w14:textId="57D9E99D" w:rsidR="000156CF"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14:paraId="17EB74A4" w14:textId="7D2B21EF" w:rsidR="005A4FE7" w:rsidRPr="002E6D38" w:rsidRDefault="005A4FE7" w:rsidP="00AB61E8">
            <w:pPr>
              <w:jc w:val="both"/>
              <w:rPr>
                <w:rFonts w:ascii="Times New Roman" w:hAnsi="Times New Roman" w:cs="Times New Roman"/>
                <w:bCs/>
                <w:sz w:val="24"/>
                <w:szCs w:val="24"/>
              </w:rPr>
            </w:pPr>
            <w:r w:rsidRPr="002E6D38">
              <w:rPr>
                <w:rFonts w:ascii="Times New Roman" w:hAnsi="Times New Roman" w:cs="Times New Roman"/>
                <w:bCs/>
                <w:sz w:val="24"/>
                <w:szCs w:val="24"/>
              </w:rPr>
              <w:t xml:space="preserve">МДК </w:t>
            </w:r>
            <w:r w:rsidR="001D0402" w:rsidRPr="002E6D38">
              <w:rPr>
                <w:rFonts w:ascii="Times New Roman" w:hAnsi="Times New Roman" w:cs="Times New Roman"/>
                <w:bCs/>
                <w:sz w:val="24"/>
                <w:szCs w:val="24"/>
              </w:rPr>
              <w:t>01</w:t>
            </w:r>
            <w:r w:rsidRPr="002E6D38">
              <w:rPr>
                <w:rFonts w:ascii="Times New Roman" w:hAnsi="Times New Roman" w:cs="Times New Roman"/>
                <w:bCs/>
                <w:sz w:val="24"/>
                <w:szCs w:val="24"/>
              </w:rPr>
              <w:t>.01</w:t>
            </w:r>
            <w:r w:rsidR="002E6D38" w:rsidRPr="002E6D38">
              <w:rPr>
                <w:rFonts w:ascii="Times New Roman" w:hAnsi="Times New Roman" w:cs="Times New Roman"/>
                <w:bCs/>
                <w:sz w:val="24"/>
                <w:szCs w:val="24"/>
              </w:rPr>
              <w:t xml:space="preserve"> </w:t>
            </w:r>
            <w:r w:rsidR="001236EA" w:rsidRPr="001236EA">
              <w:rPr>
                <w:rFonts w:ascii="Times New Roman" w:hAnsi="Times New Roman" w:cs="Times New Roman"/>
                <w:bCs/>
                <w:sz w:val="24"/>
                <w:szCs w:val="24"/>
              </w:rPr>
              <w:t>Разработка объемно-планировочных и конструктивных решений различных объектов капитального строительства</w:t>
            </w:r>
            <w:r w:rsidR="001236EA">
              <w:rPr>
                <w:rFonts w:ascii="Times New Roman" w:hAnsi="Times New Roman" w:cs="Times New Roman"/>
                <w:bCs/>
                <w:sz w:val="24"/>
                <w:szCs w:val="24"/>
              </w:rPr>
              <w:t xml:space="preserve"> в форме </w:t>
            </w:r>
            <w:proofErr w:type="spellStart"/>
            <w:r w:rsidR="001236EA">
              <w:rPr>
                <w:rFonts w:ascii="Times New Roman" w:hAnsi="Times New Roman" w:cs="Times New Roman"/>
                <w:bCs/>
                <w:sz w:val="24"/>
                <w:szCs w:val="24"/>
              </w:rPr>
              <w:t>экзмена</w:t>
            </w:r>
            <w:proofErr w:type="spellEnd"/>
          </w:p>
          <w:p w14:paraId="750FB211" w14:textId="7AC1CA5A" w:rsidR="005A4FE7" w:rsidRPr="00257255" w:rsidRDefault="005A4FE7" w:rsidP="001236EA">
            <w:pPr>
              <w:jc w:val="both"/>
              <w:rPr>
                <w:rFonts w:ascii="Times New Roman" w:hAnsi="Times New Roman" w:cs="Times New Roman"/>
                <w:bCs/>
                <w:sz w:val="24"/>
                <w:szCs w:val="24"/>
              </w:rPr>
            </w:pPr>
            <w:r w:rsidRPr="002E6D38">
              <w:rPr>
                <w:rFonts w:ascii="Times New Roman" w:hAnsi="Times New Roman" w:cs="Times New Roman"/>
                <w:bCs/>
                <w:sz w:val="24"/>
                <w:szCs w:val="24"/>
              </w:rPr>
              <w:t>УП 0</w:t>
            </w:r>
            <w:r w:rsidR="001D0402" w:rsidRPr="002E6D38">
              <w:rPr>
                <w:rFonts w:ascii="Times New Roman" w:hAnsi="Times New Roman" w:cs="Times New Roman"/>
                <w:bCs/>
                <w:sz w:val="24"/>
                <w:szCs w:val="24"/>
              </w:rPr>
              <w:t>1</w:t>
            </w:r>
            <w:r w:rsidR="002E6D38" w:rsidRPr="002E6D38">
              <w:rPr>
                <w:rFonts w:ascii="Times New Roman" w:hAnsi="Times New Roman" w:cs="Times New Roman"/>
                <w:bCs/>
                <w:sz w:val="24"/>
                <w:szCs w:val="24"/>
              </w:rPr>
              <w:t xml:space="preserve"> в форме дифференцированного зачет</w:t>
            </w:r>
            <w:r w:rsidR="001236EA">
              <w:rPr>
                <w:rFonts w:ascii="Times New Roman" w:hAnsi="Times New Roman" w:cs="Times New Roman"/>
                <w:bCs/>
                <w:sz w:val="24"/>
                <w:szCs w:val="24"/>
              </w:rPr>
              <w:t>а</w:t>
            </w:r>
            <w:r w:rsidRPr="002E6D38">
              <w:rPr>
                <w:rFonts w:ascii="Times New Roman" w:hAnsi="Times New Roman" w:cs="Times New Roman"/>
                <w:bCs/>
                <w:sz w:val="24"/>
                <w:szCs w:val="24"/>
              </w:rPr>
              <w:br/>
              <w:t>ПМ 0</w:t>
            </w:r>
            <w:r w:rsidR="001D0402" w:rsidRPr="002E6D38">
              <w:rPr>
                <w:rFonts w:ascii="Times New Roman" w:hAnsi="Times New Roman" w:cs="Times New Roman"/>
                <w:bCs/>
                <w:sz w:val="24"/>
                <w:szCs w:val="24"/>
              </w:rPr>
              <w:t>1</w:t>
            </w:r>
            <w:r w:rsidRPr="002E6D38">
              <w:rPr>
                <w:rFonts w:ascii="Times New Roman" w:hAnsi="Times New Roman" w:cs="Times New Roman"/>
                <w:bCs/>
                <w:sz w:val="24"/>
                <w:szCs w:val="24"/>
              </w:rPr>
              <w:t xml:space="preserve"> </w:t>
            </w:r>
            <w:r w:rsidR="002E6D38" w:rsidRPr="002E6D38">
              <w:rPr>
                <w:rFonts w:ascii="Times New Roman" w:hAnsi="Times New Roman" w:cs="Times New Roman"/>
                <w:bCs/>
                <w:sz w:val="24"/>
                <w:szCs w:val="24"/>
              </w:rPr>
              <w:t>в форме экзамена</w:t>
            </w:r>
          </w:p>
        </w:tc>
        <w:tc>
          <w:tcPr>
            <w:tcW w:w="1195" w:type="pct"/>
            <w:vAlign w:val="center"/>
          </w:tcPr>
          <w:p w14:paraId="762F3780" w14:textId="03A51388" w:rsidR="000156CF" w:rsidRPr="002E6D38" w:rsidRDefault="001236EA" w:rsidP="00AB61E8">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345" w:type="pct"/>
            <w:vAlign w:val="center"/>
          </w:tcPr>
          <w:p w14:paraId="0C711720" w14:textId="61AABCC6" w:rsidR="000156CF" w:rsidRPr="002E6D38" w:rsidRDefault="0036067A" w:rsidP="00AB61E8">
            <w:pPr>
              <w:jc w:val="center"/>
              <w:rPr>
                <w:rFonts w:ascii="Times New Roman" w:hAnsi="Times New Roman" w:cs="Times New Roman"/>
                <w:bCs/>
                <w:sz w:val="24"/>
                <w:szCs w:val="24"/>
              </w:rPr>
            </w:pPr>
            <w:r w:rsidRPr="002E6D38">
              <w:rPr>
                <w:rFonts w:ascii="Times New Roman" w:hAnsi="Times New Roman" w:cs="Times New Roman"/>
                <w:bCs/>
                <w:sz w:val="24"/>
                <w:szCs w:val="24"/>
              </w:rPr>
              <w:t>-</w:t>
            </w:r>
          </w:p>
        </w:tc>
      </w:tr>
      <w:tr w:rsidR="00D13235" w:rsidRPr="00D13235" w14:paraId="6CAAA716" w14:textId="77777777" w:rsidTr="00AB61E8">
        <w:trPr>
          <w:trHeight w:val="23"/>
        </w:trPr>
        <w:tc>
          <w:tcPr>
            <w:tcW w:w="2460" w:type="pct"/>
            <w:vAlign w:val="center"/>
          </w:tcPr>
          <w:p w14:paraId="73907A2F"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08AC63B9" w14:textId="0C8881A2" w:rsidR="000156CF" w:rsidRPr="00D13235" w:rsidRDefault="001E6730" w:rsidP="00AB61E8">
            <w:pPr>
              <w:jc w:val="center"/>
              <w:rPr>
                <w:rFonts w:ascii="Times New Roman" w:hAnsi="Times New Roman" w:cs="Times New Roman"/>
                <w:b/>
                <w:sz w:val="24"/>
                <w:szCs w:val="24"/>
              </w:rPr>
            </w:pPr>
            <w:r>
              <w:rPr>
                <w:rFonts w:ascii="Times New Roman" w:hAnsi="Times New Roman" w:cs="Times New Roman"/>
                <w:b/>
                <w:sz w:val="24"/>
                <w:szCs w:val="24"/>
              </w:rPr>
              <w:t>528</w:t>
            </w:r>
          </w:p>
        </w:tc>
        <w:tc>
          <w:tcPr>
            <w:tcW w:w="1345" w:type="pct"/>
            <w:vAlign w:val="center"/>
          </w:tcPr>
          <w:p w14:paraId="587A736B" w14:textId="4F99130B" w:rsidR="000156CF" w:rsidRPr="00D13235" w:rsidRDefault="00880FB5" w:rsidP="00AB61E8">
            <w:pPr>
              <w:jc w:val="center"/>
              <w:rPr>
                <w:rFonts w:ascii="Times New Roman" w:hAnsi="Times New Roman" w:cs="Times New Roman"/>
                <w:b/>
                <w:sz w:val="24"/>
                <w:szCs w:val="24"/>
              </w:rPr>
            </w:pPr>
            <w:r>
              <w:rPr>
                <w:rFonts w:ascii="Times New Roman" w:hAnsi="Times New Roman" w:cs="Times New Roman"/>
                <w:b/>
                <w:sz w:val="24"/>
                <w:szCs w:val="24"/>
              </w:rPr>
              <w:t>3</w:t>
            </w:r>
            <w:r w:rsidR="003A389E">
              <w:rPr>
                <w:rFonts w:ascii="Times New Roman" w:hAnsi="Times New Roman" w:cs="Times New Roman"/>
                <w:b/>
                <w:sz w:val="24"/>
                <w:szCs w:val="24"/>
              </w:rPr>
              <w:t>3</w:t>
            </w:r>
            <w:r>
              <w:rPr>
                <w:rFonts w:ascii="Times New Roman" w:hAnsi="Times New Roman" w:cs="Times New Roman"/>
                <w:b/>
                <w:sz w:val="24"/>
                <w:szCs w:val="24"/>
              </w:rPr>
              <w:t>8</w:t>
            </w:r>
          </w:p>
        </w:tc>
      </w:tr>
      <w:bookmarkEnd w:id="20"/>
    </w:tbl>
    <w:p w14:paraId="52B97434" w14:textId="77777777" w:rsidR="00782EFC" w:rsidRPr="005F59C7" w:rsidRDefault="00782EFC"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21" w:name="_Toc150695625"/>
      <w:bookmarkStart w:id="22" w:name="_Toc162370393"/>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1"/>
      <w:bookmarkEnd w:id="22"/>
      <w:r w:rsidRPr="000156CF">
        <w:rPr>
          <w:rFonts w:ascii="Times New Roman" w:hAnsi="Times New Roman"/>
        </w:rPr>
        <w:t xml:space="preserve"> </w:t>
      </w:r>
    </w:p>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820295" w:rsidRPr="00C63897" w14:paraId="5BF9294B" w14:textId="77777777" w:rsidTr="00FE177A">
        <w:trPr>
          <w:cantSplit/>
          <w:trHeight w:val="3271"/>
        </w:trPr>
        <w:tc>
          <w:tcPr>
            <w:tcW w:w="789" w:type="pct"/>
            <w:tcBorders>
              <w:bottom w:val="single" w:sz="4" w:space="0" w:color="auto"/>
            </w:tcBorders>
          </w:tcPr>
          <w:p w14:paraId="5A7DD4FD" w14:textId="77777777" w:rsidR="00F941D2" w:rsidRPr="00C13371" w:rsidRDefault="00F941D2" w:rsidP="006B559B">
            <w:pPr>
              <w:suppressAutoHyphens/>
              <w:jc w:val="center"/>
              <w:rPr>
                <w:rFonts w:ascii="Times New Roman" w:eastAsia="Times New Roman" w:hAnsi="Times New Roman" w:cs="Times New Roman"/>
                <w:lang w:eastAsia="ru-RU"/>
              </w:rPr>
            </w:pPr>
            <w:bookmarkStart w:id="23" w:name="_Toc150695626"/>
            <w:r w:rsidRPr="00C13371">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2860C20E" w14:textId="77777777" w:rsidR="00F941D2" w:rsidRPr="00C13371" w:rsidRDefault="00F941D2" w:rsidP="006B559B">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23016C41" w14:textId="77777777" w:rsidR="00F941D2" w:rsidRPr="00C13371" w:rsidRDefault="00F941D2" w:rsidP="006B559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08A2B2F0" w14:textId="77777777" w:rsidR="00F941D2" w:rsidRPr="00C13371" w:rsidRDefault="00F941D2" w:rsidP="006B559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64B752F0" w14:textId="77777777" w:rsidR="00F941D2" w:rsidRPr="00C13371" w:rsidRDefault="00F941D2" w:rsidP="006B559B">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6" w:type="pct"/>
            <w:textDirection w:val="btLr"/>
            <w:vAlign w:val="center"/>
          </w:tcPr>
          <w:p w14:paraId="67F5B267" w14:textId="29E3964B" w:rsidR="00F941D2" w:rsidRPr="00C13371" w:rsidRDefault="00F941D2" w:rsidP="006B559B">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313" w:type="pct"/>
            <w:textDirection w:val="btLr"/>
            <w:vAlign w:val="center"/>
          </w:tcPr>
          <w:p w14:paraId="57CA04DD" w14:textId="77777777" w:rsidR="00F941D2" w:rsidRPr="00C63897" w:rsidRDefault="00F941D2" w:rsidP="006B559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4" w:type="pct"/>
            <w:textDirection w:val="btLr"/>
            <w:vAlign w:val="center"/>
          </w:tcPr>
          <w:p w14:paraId="7C297E41" w14:textId="1B097FF5" w:rsidR="00F941D2" w:rsidRPr="00C63897" w:rsidRDefault="00F941D2" w:rsidP="006B559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5EDD7A00" w14:textId="77777777" w:rsidR="00F941D2" w:rsidRPr="00C63897" w:rsidRDefault="00F941D2" w:rsidP="006B559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7" w:type="pct"/>
            <w:shd w:val="clear" w:color="auto" w:fill="D9D9D9" w:themeFill="background1" w:themeFillShade="D9"/>
            <w:textDirection w:val="btLr"/>
          </w:tcPr>
          <w:p w14:paraId="719E2B89" w14:textId="77777777" w:rsidR="00F941D2" w:rsidRPr="00C63897" w:rsidRDefault="00F941D2" w:rsidP="006B559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820295" w:rsidRPr="005643D7" w14:paraId="6EAE046B" w14:textId="77777777" w:rsidTr="00FE177A">
        <w:trPr>
          <w:cantSplit/>
          <w:trHeight w:val="73"/>
        </w:trPr>
        <w:tc>
          <w:tcPr>
            <w:tcW w:w="789" w:type="pct"/>
            <w:tcBorders>
              <w:bottom w:val="single" w:sz="4" w:space="0" w:color="auto"/>
            </w:tcBorders>
            <w:vAlign w:val="center"/>
          </w:tcPr>
          <w:p w14:paraId="00B20C46"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498D8DBB"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56831088" w14:textId="77777777" w:rsidR="00F941D2" w:rsidRPr="00C13371" w:rsidRDefault="00F941D2" w:rsidP="006B559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7D1E0F4A" w14:textId="77777777" w:rsidR="00F941D2" w:rsidRPr="00C13371" w:rsidRDefault="00F941D2" w:rsidP="006B559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053D7A94"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6" w:type="pct"/>
            <w:vAlign w:val="center"/>
          </w:tcPr>
          <w:p w14:paraId="22943A70"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313" w:type="pct"/>
            <w:vAlign w:val="center"/>
          </w:tcPr>
          <w:p w14:paraId="2B9296C8"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4" w:type="pct"/>
            <w:vAlign w:val="center"/>
          </w:tcPr>
          <w:p w14:paraId="31AF440F"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2BD2BF47"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4F00D9BD"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E177A" w:rsidRPr="00C63897" w14:paraId="5D427AC6" w14:textId="77777777" w:rsidTr="00FE177A">
        <w:tc>
          <w:tcPr>
            <w:tcW w:w="789" w:type="pct"/>
          </w:tcPr>
          <w:p w14:paraId="3D3939D6" w14:textId="77777777" w:rsidR="00FE177A" w:rsidRPr="00FE177A" w:rsidRDefault="00FE177A" w:rsidP="00FE177A">
            <w:pPr>
              <w:rPr>
                <w:rFonts w:ascii="Times New Roman" w:hAnsi="Times New Roman"/>
                <w:bCs/>
                <w:sz w:val="20"/>
                <w:szCs w:val="20"/>
              </w:rPr>
            </w:pPr>
            <w:r w:rsidRPr="00FE177A">
              <w:rPr>
                <w:rFonts w:ascii="Times New Roman" w:hAnsi="Times New Roman"/>
                <w:bCs/>
                <w:sz w:val="20"/>
                <w:szCs w:val="20"/>
              </w:rPr>
              <w:t>ПК 1.3</w:t>
            </w:r>
          </w:p>
          <w:p w14:paraId="24EC7821" w14:textId="576C8A7B" w:rsidR="00FE177A" w:rsidRPr="00FE177A" w:rsidRDefault="00FE177A" w:rsidP="00FE177A">
            <w:pPr>
              <w:rPr>
                <w:rFonts w:ascii="Times New Roman" w:eastAsia="Times New Roman" w:hAnsi="Times New Roman" w:cs="Times New Roman"/>
                <w:bCs/>
                <w:i/>
                <w:sz w:val="20"/>
                <w:szCs w:val="20"/>
                <w:lang w:eastAsia="ru-RU"/>
              </w:rPr>
            </w:pPr>
            <w:r w:rsidRPr="00FE177A">
              <w:rPr>
                <w:rFonts w:ascii="Times New Roman" w:hAnsi="Times New Roman"/>
                <w:bCs/>
                <w:sz w:val="20"/>
                <w:szCs w:val="20"/>
              </w:rPr>
              <w:t xml:space="preserve">ОК 01, ОК 02, ОК 03 </w:t>
            </w:r>
          </w:p>
        </w:tc>
        <w:tc>
          <w:tcPr>
            <w:tcW w:w="1660" w:type="pct"/>
          </w:tcPr>
          <w:p w14:paraId="1EC95C30" w14:textId="19777735" w:rsidR="00FE177A" w:rsidRPr="00FE177A" w:rsidRDefault="00FE177A" w:rsidP="00FE177A">
            <w:pPr>
              <w:rPr>
                <w:rFonts w:ascii="Times New Roman" w:eastAsia="Times New Roman" w:hAnsi="Times New Roman" w:cs="Times New Roman"/>
                <w:bCs/>
                <w:sz w:val="20"/>
                <w:szCs w:val="20"/>
                <w:lang w:eastAsia="ru-RU"/>
              </w:rPr>
            </w:pPr>
            <w:r w:rsidRPr="00FE177A">
              <w:rPr>
                <w:rFonts w:ascii="Times New Roman" w:hAnsi="Times New Roman"/>
                <w:bCs/>
                <w:sz w:val="20"/>
                <w:szCs w:val="20"/>
              </w:rPr>
              <w:t xml:space="preserve">Раздел 1. </w:t>
            </w:r>
            <w:r w:rsidR="00B84191" w:rsidRPr="00696C18">
              <w:rPr>
                <w:rFonts w:ascii="Times New Roman" w:hAnsi="Times New Roman"/>
                <w:color w:val="000000"/>
              </w:rPr>
              <w:t>И</w:t>
            </w:r>
            <w:r w:rsidR="00B84191" w:rsidRPr="00696C18">
              <w:rPr>
                <w:rFonts w:ascii="Times New Roman" w:hAnsi="Times New Roman"/>
                <w:color w:val="444444"/>
                <w:shd w:val="clear" w:color="auto" w:fill="FFFFFF"/>
              </w:rPr>
              <w:t>сходные условия для подготовки проектной документации на объект капитального строительства</w:t>
            </w:r>
          </w:p>
        </w:tc>
        <w:tc>
          <w:tcPr>
            <w:tcW w:w="544" w:type="pct"/>
          </w:tcPr>
          <w:p w14:paraId="2DE25AE1" w14:textId="4A5B6441" w:rsidR="00FE177A" w:rsidRPr="00F941D2" w:rsidRDefault="00920656" w:rsidP="00FE17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00880FB5">
              <w:rPr>
                <w:rFonts w:ascii="Times New Roman" w:eastAsia="Times New Roman" w:hAnsi="Times New Roman" w:cs="Times New Roman"/>
                <w:b/>
                <w:bCs/>
                <w:sz w:val="20"/>
                <w:szCs w:val="20"/>
                <w:lang w:eastAsia="ru-RU"/>
              </w:rPr>
              <w:t>0</w:t>
            </w:r>
          </w:p>
        </w:tc>
        <w:tc>
          <w:tcPr>
            <w:tcW w:w="321" w:type="pct"/>
          </w:tcPr>
          <w:p w14:paraId="5FC5417A" w14:textId="59E44178" w:rsidR="00FE177A" w:rsidRPr="00F941D2" w:rsidRDefault="001B51F9" w:rsidP="00FE17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920656">
              <w:rPr>
                <w:rFonts w:ascii="Times New Roman" w:eastAsia="Times New Roman" w:hAnsi="Times New Roman" w:cs="Times New Roman"/>
                <w:b/>
                <w:sz w:val="20"/>
                <w:szCs w:val="20"/>
                <w:lang w:eastAsia="ru-RU"/>
              </w:rPr>
              <w:t>8</w:t>
            </w:r>
          </w:p>
        </w:tc>
        <w:tc>
          <w:tcPr>
            <w:tcW w:w="270" w:type="pct"/>
            <w:shd w:val="clear" w:color="auto" w:fill="D9D9D9" w:themeFill="background1" w:themeFillShade="D9"/>
          </w:tcPr>
          <w:p w14:paraId="2D6DDA0F" w14:textId="05783781" w:rsidR="00FE177A" w:rsidRPr="00F941D2" w:rsidRDefault="00920656" w:rsidP="00FE17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r w:rsidR="00880FB5">
              <w:rPr>
                <w:rFonts w:ascii="Times New Roman" w:eastAsia="Times New Roman" w:hAnsi="Times New Roman" w:cs="Times New Roman"/>
                <w:b/>
                <w:bCs/>
                <w:sz w:val="20"/>
                <w:szCs w:val="20"/>
                <w:lang w:eastAsia="ru-RU"/>
              </w:rPr>
              <w:t>0</w:t>
            </w:r>
          </w:p>
        </w:tc>
        <w:tc>
          <w:tcPr>
            <w:tcW w:w="286" w:type="pct"/>
          </w:tcPr>
          <w:p w14:paraId="6A534B23" w14:textId="7CF60C14" w:rsidR="00FE177A" w:rsidRPr="00F941D2" w:rsidRDefault="00920656" w:rsidP="00FE17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880FB5">
              <w:rPr>
                <w:rFonts w:ascii="Times New Roman" w:eastAsia="Times New Roman" w:hAnsi="Times New Roman" w:cs="Times New Roman"/>
                <w:sz w:val="20"/>
                <w:szCs w:val="20"/>
                <w:lang w:eastAsia="ru-RU"/>
              </w:rPr>
              <w:t>0</w:t>
            </w:r>
          </w:p>
        </w:tc>
        <w:tc>
          <w:tcPr>
            <w:tcW w:w="313" w:type="pct"/>
          </w:tcPr>
          <w:p w14:paraId="187667D1" w14:textId="58D35B20" w:rsidR="00FE177A" w:rsidRPr="00F941D2" w:rsidRDefault="00B84191" w:rsidP="00FE17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4" w:type="pct"/>
          </w:tcPr>
          <w:p w14:paraId="11797832" w14:textId="3A5C2F19" w:rsidR="00FE177A" w:rsidRPr="00F941D2" w:rsidRDefault="00FE177A" w:rsidP="00FE17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7C04E3A3" w14:textId="77777777" w:rsidR="00FE177A" w:rsidRPr="00F941D2" w:rsidRDefault="00FE177A" w:rsidP="00FE177A">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29DDD5F" w14:textId="77777777" w:rsidR="00FE177A" w:rsidRPr="00F941D2" w:rsidRDefault="00FE177A" w:rsidP="00FE177A">
            <w:pPr>
              <w:jc w:val="center"/>
              <w:rPr>
                <w:rFonts w:ascii="Times New Roman" w:eastAsia="Times New Roman" w:hAnsi="Times New Roman" w:cs="Times New Roman"/>
                <w:b/>
                <w:bCs/>
                <w:sz w:val="20"/>
                <w:szCs w:val="20"/>
                <w:lang w:eastAsia="ru-RU"/>
              </w:rPr>
            </w:pPr>
          </w:p>
        </w:tc>
      </w:tr>
      <w:tr w:rsidR="00FE177A" w:rsidRPr="00C63897" w14:paraId="3528CBA0" w14:textId="77777777" w:rsidTr="00FE177A">
        <w:trPr>
          <w:trHeight w:val="314"/>
        </w:trPr>
        <w:tc>
          <w:tcPr>
            <w:tcW w:w="789" w:type="pct"/>
          </w:tcPr>
          <w:p w14:paraId="5AEE3B9B" w14:textId="2B36A7A0" w:rsidR="00FE177A" w:rsidRPr="00FE177A" w:rsidRDefault="00FE177A" w:rsidP="00FE177A">
            <w:pPr>
              <w:rPr>
                <w:rFonts w:ascii="Times New Roman" w:hAnsi="Times New Roman"/>
                <w:bCs/>
                <w:sz w:val="20"/>
                <w:szCs w:val="20"/>
              </w:rPr>
            </w:pPr>
            <w:r w:rsidRPr="00FE177A">
              <w:rPr>
                <w:rFonts w:ascii="Times New Roman" w:hAnsi="Times New Roman"/>
                <w:bCs/>
                <w:sz w:val="20"/>
                <w:szCs w:val="20"/>
              </w:rPr>
              <w:lastRenderedPageBreak/>
              <w:t>ПК 1.1, ПК 1.2, ПК 1.4</w:t>
            </w:r>
          </w:p>
          <w:p w14:paraId="5A6CE208" w14:textId="21464E75" w:rsidR="00FE177A" w:rsidRPr="00FE177A" w:rsidRDefault="00FE177A" w:rsidP="00FE177A">
            <w:pPr>
              <w:rPr>
                <w:rFonts w:ascii="Times New Roman" w:hAnsi="Times New Roman"/>
                <w:bCs/>
                <w:sz w:val="20"/>
                <w:szCs w:val="20"/>
              </w:rPr>
            </w:pPr>
            <w:r w:rsidRPr="00FE177A">
              <w:rPr>
                <w:rFonts w:ascii="Times New Roman" w:hAnsi="Times New Roman"/>
                <w:bCs/>
                <w:sz w:val="20"/>
                <w:szCs w:val="20"/>
              </w:rPr>
              <w:t xml:space="preserve">ОК 01, ОК 02, ОК 03 </w:t>
            </w:r>
          </w:p>
        </w:tc>
        <w:tc>
          <w:tcPr>
            <w:tcW w:w="1660" w:type="pct"/>
          </w:tcPr>
          <w:p w14:paraId="1E284086" w14:textId="38F65611" w:rsidR="00FE177A" w:rsidRPr="00FE177A" w:rsidRDefault="00FE177A" w:rsidP="00FE177A">
            <w:pPr>
              <w:rPr>
                <w:rFonts w:ascii="Times New Roman" w:eastAsia="Times New Roman" w:hAnsi="Times New Roman" w:cs="Times New Roman"/>
                <w:bCs/>
                <w:sz w:val="20"/>
                <w:szCs w:val="20"/>
                <w:lang w:eastAsia="ru-RU"/>
              </w:rPr>
            </w:pPr>
            <w:r w:rsidRPr="00FE177A">
              <w:rPr>
                <w:rFonts w:ascii="Times New Roman" w:hAnsi="Times New Roman"/>
                <w:bCs/>
                <w:sz w:val="20"/>
                <w:szCs w:val="20"/>
              </w:rPr>
              <w:t xml:space="preserve">Раздел 2. </w:t>
            </w:r>
            <w:r w:rsidR="00B84191" w:rsidRPr="00696C18">
              <w:rPr>
                <w:rFonts w:ascii="Times New Roman" w:hAnsi="Times New Roman"/>
              </w:rPr>
              <w:t>Основы проектирования зданий и сооружений</w:t>
            </w:r>
          </w:p>
        </w:tc>
        <w:tc>
          <w:tcPr>
            <w:tcW w:w="544" w:type="pct"/>
          </w:tcPr>
          <w:p w14:paraId="09401293" w14:textId="1788541F" w:rsidR="00FE177A" w:rsidRPr="00F941D2" w:rsidRDefault="00B84191" w:rsidP="00FE17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r w:rsidR="00A016E7">
              <w:rPr>
                <w:rFonts w:ascii="Times New Roman" w:eastAsia="Times New Roman" w:hAnsi="Times New Roman" w:cs="Times New Roman"/>
                <w:b/>
                <w:bCs/>
                <w:sz w:val="20"/>
                <w:szCs w:val="20"/>
                <w:lang w:eastAsia="ru-RU"/>
              </w:rPr>
              <w:t>64</w:t>
            </w:r>
          </w:p>
        </w:tc>
        <w:tc>
          <w:tcPr>
            <w:tcW w:w="321" w:type="pct"/>
          </w:tcPr>
          <w:p w14:paraId="7A154639" w14:textId="1285AD77" w:rsidR="00FE177A" w:rsidRPr="00F941D2" w:rsidRDefault="00150A14" w:rsidP="00FE17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FD5E7C">
              <w:rPr>
                <w:rFonts w:ascii="Times New Roman" w:eastAsia="Times New Roman" w:hAnsi="Times New Roman" w:cs="Times New Roman"/>
                <w:b/>
                <w:sz w:val="20"/>
                <w:szCs w:val="20"/>
                <w:lang w:eastAsia="ru-RU"/>
              </w:rPr>
              <w:t>12</w:t>
            </w:r>
          </w:p>
        </w:tc>
        <w:tc>
          <w:tcPr>
            <w:tcW w:w="270" w:type="pct"/>
            <w:shd w:val="clear" w:color="auto" w:fill="D9D9D9" w:themeFill="background1" w:themeFillShade="D9"/>
          </w:tcPr>
          <w:p w14:paraId="1D33FB16" w14:textId="6E53FAE7" w:rsidR="00FE177A" w:rsidRPr="00F941D2" w:rsidRDefault="00B84191" w:rsidP="00FE17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r w:rsidR="00A95607">
              <w:rPr>
                <w:rFonts w:ascii="Times New Roman" w:eastAsia="Times New Roman" w:hAnsi="Times New Roman" w:cs="Times New Roman"/>
                <w:b/>
                <w:bCs/>
                <w:sz w:val="20"/>
                <w:szCs w:val="20"/>
                <w:lang w:eastAsia="ru-RU"/>
              </w:rPr>
              <w:t>6</w:t>
            </w:r>
            <w:r w:rsidR="00A016E7">
              <w:rPr>
                <w:rFonts w:ascii="Times New Roman" w:eastAsia="Times New Roman" w:hAnsi="Times New Roman" w:cs="Times New Roman"/>
                <w:b/>
                <w:bCs/>
                <w:sz w:val="20"/>
                <w:szCs w:val="20"/>
                <w:lang w:eastAsia="ru-RU"/>
              </w:rPr>
              <w:t>4</w:t>
            </w:r>
          </w:p>
        </w:tc>
        <w:tc>
          <w:tcPr>
            <w:tcW w:w="286" w:type="pct"/>
          </w:tcPr>
          <w:p w14:paraId="6E343090" w14:textId="2A08DFB3" w:rsidR="00FE177A" w:rsidRPr="008F7C20" w:rsidRDefault="00A95607" w:rsidP="00FE17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FD5E7C">
              <w:rPr>
                <w:rFonts w:ascii="Times New Roman" w:eastAsia="Times New Roman" w:hAnsi="Times New Roman" w:cs="Times New Roman"/>
                <w:sz w:val="20"/>
                <w:szCs w:val="20"/>
                <w:lang w:eastAsia="ru-RU"/>
              </w:rPr>
              <w:t>02</w:t>
            </w:r>
          </w:p>
        </w:tc>
        <w:tc>
          <w:tcPr>
            <w:tcW w:w="313" w:type="pct"/>
          </w:tcPr>
          <w:p w14:paraId="6337FFA5" w14:textId="3EB32ADE" w:rsidR="00FE177A" w:rsidRPr="008F7C20" w:rsidRDefault="00A26151" w:rsidP="00FE17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FE177A" w:rsidRPr="008F7C20">
              <w:rPr>
                <w:rFonts w:ascii="Times New Roman" w:eastAsia="Times New Roman" w:hAnsi="Times New Roman" w:cs="Times New Roman"/>
                <w:sz w:val="20"/>
                <w:szCs w:val="20"/>
                <w:lang w:eastAsia="ru-RU"/>
              </w:rPr>
              <w:t>0</w:t>
            </w:r>
          </w:p>
        </w:tc>
        <w:tc>
          <w:tcPr>
            <w:tcW w:w="244" w:type="pct"/>
          </w:tcPr>
          <w:p w14:paraId="7657362E" w14:textId="77777777" w:rsidR="00FE177A" w:rsidRPr="00F941D2" w:rsidRDefault="00FE177A" w:rsidP="00FE177A">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0AC6695E" w14:textId="77777777" w:rsidR="00FE177A" w:rsidRPr="00F941D2" w:rsidRDefault="00FE177A" w:rsidP="00FE177A">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78C4E8ED" w14:textId="77777777" w:rsidR="00FE177A" w:rsidRPr="00F941D2" w:rsidRDefault="00FE177A" w:rsidP="00FE177A">
            <w:pPr>
              <w:jc w:val="center"/>
              <w:rPr>
                <w:rFonts w:ascii="Times New Roman" w:eastAsia="Times New Roman" w:hAnsi="Times New Roman" w:cs="Times New Roman"/>
                <w:b/>
                <w:bCs/>
                <w:sz w:val="20"/>
                <w:szCs w:val="20"/>
                <w:lang w:eastAsia="ru-RU"/>
              </w:rPr>
            </w:pPr>
          </w:p>
        </w:tc>
      </w:tr>
      <w:tr w:rsidR="00820295" w:rsidRPr="00C63897" w14:paraId="73D198A2" w14:textId="77777777" w:rsidTr="00820295">
        <w:trPr>
          <w:trHeight w:val="314"/>
        </w:trPr>
        <w:tc>
          <w:tcPr>
            <w:tcW w:w="789" w:type="pct"/>
          </w:tcPr>
          <w:p w14:paraId="791898F5" w14:textId="77777777" w:rsidR="00F941D2" w:rsidRPr="00C63897" w:rsidRDefault="00F941D2" w:rsidP="006B559B">
            <w:pPr>
              <w:rPr>
                <w:rFonts w:ascii="Times New Roman" w:eastAsia="Times New Roman" w:hAnsi="Times New Roman" w:cs="Times New Roman"/>
                <w:bCs/>
                <w:lang w:eastAsia="ru-RU"/>
              </w:rPr>
            </w:pPr>
          </w:p>
        </w:tc>
        <w:tc>
          <w:tcPr>
            <w:tcW w:w="1660" w:type="pct"/>
          </w:tcPr>
          <w:p w14:paraId="3FB0D50E" w14:textId="77777777" w:rsidR="00F941D2" w:rsidRPr="00C63897" w:rsidRDefault="00F941D2" w:rsidP="006B559B">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4" w:type="pct"/>
          </w:tcPr>
          <w:p w14:paraId="7DEA6335" w14:textId="148FB9F0" w:rsidR="00F941D2" w:rsidRPr="00F941D2" w:rsidRDefault="00150A14" w:rsidP="006B559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1" w:type="pct"/>
          </w:tcPr>
          <w:p w14:paraId="23ECE264" w14:textId="3E84CB30" w:rsidR="00F941D2" w:rsidRPr="00F941D2" w:rsidRDefault="00150A14"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108</w:t>
            </w:r>
          </w:p>
        </w:tc>
        <w:tc>
          <w:tcPr>
            <w:tcW w:w="270" w:type="pct"/>
            <w:shd w:val="clear" w:color="auto" w:fill="D9D9D9" w:themeFill="background1" w:themeFillShade="D9"/>
          </w:tcPr>
          <w:p w14:paraId="51B5CCCD"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843" w:type="pct"/>
            <w:gridSpan w:val="3"/>
          </w:tcPr>
          <w:p w14:paraId="467EB056"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053FA13F" w14:textId="25CDC118" w:rsidR="00F941D2" w:rsidRPr="00F941D2" w:rsidRDefault="00F941D2" w:rsidP="006B559B">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7519A4BB"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r>
      <w:tr w:rsidR="00820295" w:rsidRPr="00C63897" w14:paraId="4A02B8B8" w14:textId="77777777" w:rsidTr="00820295">
        <w:trPr>
          <w:trHeight w:val="314"/>
        </w:trPr>
        <w:tc>
          <w:tcPr>
            <w:tcW w:w="789" w:type="pct"/>
          </w:tcPr>
          <w:p w14:paraId="4AD9850C" w14:textId="77777777" w:rsidR="00F941D2" w:rsidRPr="00C63897" w:rsidRDefault="00F941D2" w:rsidP="006B559B">
            <w:pPr>
              <w:rPr>
                <w:rFonts w:ascii="Times New Roman" w:eastAsia="Times New Roman" w:hAnsi="Times New Roman" w:cs="Times New Roman"/>
                <w:lang w:eastAsia="ru-RU"/>
              </w:rPr>
            </w:pPr>
          </w:p>
        </w:tc>
        <w:tc>
          <w:tcPr>
            <w:tcW w:w="1660" w:type="pct"/>
          </w:tcPr>
          <w:p w14:paraId="15D2037D" w14:textId="77777777" w:rsidR="00F941D2" w:rsidRPr="00C63897" w:rsidRDefault="00F941D2" w:rsidP="006B559B">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4" w:type="pct"/>
          </w:tcPr>
          <w:p w14:paraId="34DC9BFE" w14:textId="1CD4F5BE" w:rsidR="00F941D2" w:rsidRPr="00F941D2" w:rsidRDefault="00150A14" w:rsidP="006B559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1" w:type="pct"/>
          </w:tcPr>
          <w:p w14:paraId="0E5920FD" w14:textId="668C6C8D" w:rsidR="00F941D2" w:rsidRPr="00F941D2" w:rsidRDefault="00150A14"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0" w:type="pct"/>
            <w:shd w:val="clear" w:color="auto" w:fill="D9D9D9" w:themeFill="background1" w:themeFillShade="D9"/>
          </w:tcPr>
          <w:p w14:paraId="0C5348DA"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843" w:type="pct"/>
            <w:gridSpan w:val="3"/>
          </w:tcPr>
          <w:p w14:paraId="721E9CD9"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1B741FE1"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50F7B5B5" w14:textId="6175812B" w:rsidR="00F941D2" w:rsidRPr="00F941D2" w:rsidRDefault="00F941D2" w:rsidP="006B559B">
            <w:pPr>
              <w:jc w:val="center"/>
              <w:rPr>
                <w:rFonts w:ascii="Times New Roman" w:eastAsia="Times New Roman" w:hAnsi="Times New Roman" w:cs="Times New Roman"/>
                <w:b/>
                <w:bCs/>
                <w:sz w:val="20"/>
                <w:szCs w:val="20"/>
                <w:lang w:eastAsia="ru-RU"/>
              </w:rPr>
            </w:pPr>
          </w:p>
        </w:tc>
      </w:tr>
      <w:tr w:rsidR="00820295" w:rsidRPr="00C63897" w14:paraId="32D2E742" w14:textId="77777777" w:rsidTr="00820295">
        <w:tc>
          <w:tcPr>
            <w:tcW w:w="789" w:type="pct"/>
          </w:tcPr>
          <w:p w14:paraId="65754E1F" w14:textId="77777777" w:rsidR="00F941D2" w:rsidRPr="00C63897" w:rsidRDefault="00F941D2" w:rsidP="006B559B">
            <w:pPr>
              <w:suppressAutoHyphens/>
              <w:rPr>
                <w:rFonts w:ascii="Times New Roman" w:eastAsia="Times New Roman" w:hAnsi="Times New Roman" w:cs="Times New Roman"/>
                <w:lang w:eastAsia="ru-RU"/>
              </w:rPr>
            </w:pPr>
          </w:p>
        </w:tc>
        <w:tc>
          <w:tcPr>
            <w:tcW w:w="1660" w:type="pct"/>
          </w:tcPr>
          <w:p w14:paraId="6042EEF3" w14:textId="77777777" w:rsidR="00F941D2" w:rsidRPr="00C63897" w:rsidRDefault="00F941D2" w:rsidP="006B559B">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4" w:type="pct"/>
          </w:tcPr>
          <w:p w14:paraId="02D5CB81" w14:textId="3F2D82C4" w:rsidR="00F941D2" w:rsidRPr="00F941D2" w:rsidRDefault="00B84191" w:rsidP="006B559B">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w:t>
            </w:r>
          </w:p>
        </w:tc>
        <w:tc>
          <w:tcPr>
            <w:tcW w:w="321" w:type="pct"/>
          </w:tcPr>
          <w:p w14:paraId="5EECC491" w14:textId="2D0983C0" w:rsidR="00F941D2" w:rsidRPr="00F941D2" w:rsidRDefault="00543336"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3C3DCB11" w14:textId="77777777" w:rsidR="00F941D2" w:rsidRPr="00F941D2" w:rsidRDefault="00F941D2" w:rsidP="006B559B">
            <w:pPr>
              <w:jc w:val="center"/>
              <w:rPr>
                <w:rFonts w:ascii="Times New Roman" w:eastAsia="Times New Roman" w:hAnsi="Times New Roman" w:cs="Times New Roman"/>
                <w:i/>
                <w:sz w:val="20"/>
                <w:szCs w:val="20"/>
                <w:lang w:eastAsia="ru-RU"/>
              </w:rPr>
            </w:pPr>
          </w:p>
        </w:tc>
        <w:tc>
          <w:tcPr>
            <w:tcW w:w="843" w:type="pct"/>
            <w:gridSpan w:val="3"/>
          </w:tcPr>
          <w:p w14:paraId="29A4143C" w14:textId="77777777" w:rsidR="00F941D2" w:rsidRPr="00F941D2" w:rsidRDefault="00F941D2" w:rsidP="006B559B">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16A8F919" w14:textId="77777777" w:rsidR="00F941D2" w:rsidRPr="00F941D2" w:rsidRDefault="00F941D2" w:rsidP="006B559B">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6B68E981" w14:textId="77777777" w:rsidR="00F941D2" w:rsidRPr="00F941D2" w:rsidRDefault="00F941D2" w:rsidP="006B559B">
            <w:pPr>
              <w:jc w:val="center"/>
              <w:rPr>
                <w:rFonts w:ascii="Times New Roman" w:eastAsia="Times New Roman" w:hAnsi="Times New Roman" w:cs="Times New Roman"/>
                <w:i/>
                <w:sz w:val="20"/>
                <w:szCs w:val="20"/>
                <w:lang w:eastAsia="ru-RU"/>
              </w:rPr>
            </w:pPr>
          </w:p>
        </w:tc>
      </w:tr>
      <w:tr w:rsidR="00820295" w:rsidRPr="00C63897" w14:paraId="697BB02C" w14:textId="77777777" w:rsidTr="00FE177A">
        <w:trPr>
          <w:trHeight w:val="217"/>
        </w:trPr>
        <w:tc>
          <w:tcPr>
            <w:tcW w:w="789" w:type="pct"/>
          </w:tcPr>
          <w:p w14:paraId="5FFEB04F" w14:textId="77777777" w:rsidR="00F941D2" w:rsidRPr="00C63897" w:rsidRDefault="00F941D2" w:rsidP="006B559B">
            <w:pPr>
              <w:rPr>
                <w:rFonts w:ascii="Times New Roman" w:eastAsia="Times New Roman" w:hAnsi="Times New Roman" w:cs="Times New Roman"/>
                <w:b/>
                <w:i/>
                <w:lang w:eastAsia="ru-RU"/>
              </w:rPr>
            </w:pPr>
          </w:p>
        </w:tc>
        <w:tc>
          <w:tcPr>
            <w:tcW w:w="1660" w:type="pct"/>
          </w:tcPr>
          <w:p w14:paraId="48BE9EAA" w14:textId="77777777" w:rsidR="00F941D2" w:rsidRPr="00C63897" w:rsidRDefault="00F941D2" w:rsidP="006B559B">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4" w:type="pct"/>
          </w:tcPr>
          <w:p w14:paraId="53D9C309" w14:textId="7A500468" w:rsidR="00F941D2" w:rsidRPr="00543336" w:rsidRDefault="0031371F"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r w:rsidR="00920656">
              <w:rPr>
                <w:rFonts w:ascii="Times New Roman" w:eastAsia="Times New Roman" w:hAnsi="Times New Roman" w:cs="Times New Roman"/>
                <w:b/>
                <w:sz w:val="20"/>
                <w:szCs w:val="20"/>
                <w:lang w:eastAsia="ru-RU"/>
              </w:rPr>
              <w:t>28</w:t>
            </w:r>
          </w:p>
        </w:tc>
        <w:tc>
          <w:tcPr>
            <w:tcW w:w="321" w:type="pct"/>
          </w:tcPr>
          <w:p w14:paraId="641C23F5" w14:textId="3ABA7BEC" w:rsidR="00F941D2" w:rsidRPr="00543336" w:rsidRDefault="00150A14"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r w:rsidR="00AB233D">
              <w:rPr>
                <w:rFonts w:ascii="Times New Roman" w:eastAsia="Times New Roman" w:hAnsi="Times New Roman" w:cs="Times New Roman"/>
                <w:b/>
                <w:sz w:val="20"/>
                <w:szCs w:val="20"/>
                <w:lang w:eastAsia="ru-RU"/>
              </w:rPr>
              <w:t>20</w:t>
            </w:r>
          </w:p>
        </w:tc>
        <w:tc>
          <w:tcPr>
            <w:tcW w:w="270" w:type="pct"/>
            <w:shd w:val="clear" w:color="auto" w:fill="D9D9D9" w:themeFill="background1" w:themeFillShade="D9"/>
          </w:tcPr>
          <w:p w14:paraId="269C593A" w14:textId="32E00099" w:rsidR="00F941D2" w:rsidRPr="00543336" w:rsidRDefault="00A95607"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32</w:t>
            </w:r>
            <w:r w:rsidR="00A016E7">
              <w:rPr>
                <w:rFonts w:ascii="Times New Roman" w:eastAsia="Times New Roman" w:hAnsi="Times New Roman" w:cs="Times New Roman"/>
                <w:b/>
                <w:sz w:val="20"/>
                <w:szCs w:val="20"/>
                <w:lang w:eastAsia="ru-RU"/>
              </w:rPr>
              <w:t>4</w:t>
            </w:r>
          </w:p>
        </w:tc>
        <w:tc>
          <w:tcPr>
            <w:tcW w:w="286" w:type="pct"/>
          </w:tcPr>
          <w:p w14:paraId="5717DD23" w14:textId="0D948441" w:rsidR="00F941D2" w:rsidRPr="00543336" w:rsidRDefault="00B84191"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AB233D">
              <w:rPr>
                <w:rFonts w:ascii="Times New Roman" w:eastAsia="Times New Roman" w:hAnsi="Times New Roman" w:cs="Times New Roman"/>
                <w:b/>
                <w:sz w:val="20"/>
                <w:szCs w:val="20"/>
                <w:lang w:eastAsia="ru-RU"/>
              </w:rPr>
              <w:t>62</w:t>
            </w:r>
          </w:p>
        </w:tc>
        <w:tc>
          <w:tcPr>
            <w:tcW w:w="313" w:type="pct"/>
          </w:tcPr>
          <w:p w14:paraId="498B641A" w14:textId="2B1380CC" w:rsidR="00F941D2" w:rsidRPr="00543336" w:rsidRDefault="00A26151"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r w:rsidR="008F7C20">
              <w:rPr>
                <w:rFonts w:ascii="Times New Roman" w:eastAsia="Times New Roman" w:hAnsi="Times New Roman" w:cs="Times New Roman"/>
                <w:b/>
                <w:sz w:val="20"/>
                <w:szCs w:val="20"/>
                <w:lang w:eastAsia="ru-RU"/>
              </w:rPr>
              <w:t>0</w:t>
            </w:r>
          </w:p>
        </w:tc>
        <w:tc>
          <w:tcPr>
            <w:tcW w:w="244" w:type="pct"/>
          </w:tcPr>
          <w:p w14:paraId="038C11DD" w14:textId="3B7C2522" w:rsidR="00F941D2" w:rsidRPr="00543336" w:rsidRDefault="0072452D" w:rsidP="006B559B">
            <w:pPr>
              <w:jc w:val="center"/>
              <w:rPr>
                <w:rFonts w:ascii="Times New Roman" w:eastAsia="Times New Roman" w:hAnsi="Times New Roman" w:cs="Times New Roman"/>
                <w:b/>
                <w:sz w:val="20"/>
                <w:szCs w:val="20"/>
                <w:lang w:eastAsia="ru-RU"/>
              </w:rPr>
            </w:pPr>
            <w:r w:rsidRPr="00543336">
              <w:rPr>
                <w:rFonts w:ascii="Times New Roman" w:eastAsia="Times New Roman" w:hAnsi="Times New Roman" w:cs="Times New Roman"/>
                <w:b/>
                <w:sz w:val="20"/>
                <w:szCs w:val="20"/>
                <w:lang w:eastAsia="ru-RU"/>
              </w:rPr>
              <w:t>0</w:t>
            </w:r>
          </w:p>
        </w:tc>
        <w:tc>
          <w:tcPr>
            <w:tcW w:w="285" w:type="pct"/>
            <w:shd w:val="clear" w:color="auto" w:fill="D9D9D9" w:themeFill="background1" w:themeFillShade="D9"/>
          </w:tcPr>
          <w:p w14:paraId="2F960BA6" w14:textId="58006C25" w:rsidR="00F941D2" w:rsidRPr="00543336" w:rsidRDefault="00F941D2" w:rsidP="006B559B">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2A49BA45" w14:textId="73E94B73" w:rsidR="00F941D2" w:rsidRPr="00543336" w:rsidRDefault="00F941D2" w:rsidP="006B559B">
            <w:pPr>
              <w:jc w:val="center"/>
              <w:rPr>
                <w:rFonts w:ascii="Times New Roman" w:eastAsia="Times New Roman" w:hAnsi="Times New Roman" w:cs="Times New Roman"/>
                <w:b/>
                <w:sz w:val="20"/>
                <w:szCs w:val="20"/>
                <w:lang w:eastAsia="ru-RU"/>
              </w:rPr>
            </w:pPr>
          </w:p>
        </w:tc>
      </w:tr>
    </w:tbl>
    <w:p w14:paraId="7AECB693" w14:textId="77777777" w:rsidR="004013E3" w:rsidRPr="00FD37EA" w:rsidRDefault="004013E3" w:rsidP="007863C1">
      <w:pPr>
        <w:pStyle w:val="114"/>
        <w:rPr>
          <w:rFonts w:ascii="Times New Roman" w:hAnsi="Times New Roman"/>
          <w:lang w:val="en-US"/>
        </w:rPr>
        <w:sectPr w:rsidR="004013E3" w:rsidRPr="00FD37EA" w:rsidSect="00697E89">
          <w:headerReference w:type="even" r:id="rId10"/>
          <w:headerReference w:type="default" r:id="rId11"/>
          <w:pgSz w:w="11906" w:h="16838"/>
          <w:pgMar w:top="1134" w:right="567" w:bottom="1134" w:left="1701" w:header="709" w:footer="709" w:gutter="0"/>
          <w:cols w:space="708"/>
          <w:docGrid w:linePitch="360"/>
        </w:sectPr>
      </w:pPr>
    </w:p>
    <w:p w14:paraId="61D061EC" w14:textId="259B5D2B" w:rsidR="007619A1" w:rsidRDefault="00C63897" w:rsidP="00C603E7">
      <w:pPr>
        <w:pStyle w:val="114"/>
        <w:rPr>
          <w:rFonts w:ascii="Times New Roman" w:hAnsi="Times New Roman"/>
        </w:rPr>
      </w:pPr>
      <w:bookmarkStart w:id="24" w:name="_Toc162370394"/>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23"/>
      <w:r w:rsidR="00782EFC">
        <w:rPr>
          <w:rFonts w:ascii="Times New Roman" w:hAnsi="Times New Roman"/>
        </w:rPr>
        <w:t>профессионального модуля</w:t>
      </w:r>
      <w:bookmarkStart w:id="25" w:name="_Toc152334670"/>
      <w:bookmarkEnd w:id="24"/>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9450"/>
        <w:gridCol w:w="1701"/>
        <w:gridCol w:w="1559"/>
      </w:tblGrid>
      <w:tr w:rsidR="00766875" w:rsidRPr="00E71BA5" w14:paraId="7E43380E" w14:textId="77777777" w:rsidTr="009D4096">
        <w:tc>
          <w:tcPr>
            <w:tcW w:w="809" w:type="pct"/>
          </w:tcPr>
          <w:p w14:paraId="78D2D676" w14:textId="77777777" w:rsidR="00766875" w:rsidRPr="00E71BA5" w:rsidRDefault="00766875" w:rsidP="00CF7034">
            <w:pPr>
              <w:jc w:val="center"/>
              <w:rPr>
                <w:rFonts w:ascii="Times New Roman" w:hAnsi="Times New Roman"/>
                <w:b/>
              </w:rPr>
            </w:pPr>
            <w:r w:rsidRPr="00E71BA5">
              <w:rPr>
                <w:rFonts w:ascii="Times New Roman" w:hAnsi="Times New Roman"/>
                <w:b/>
                <w:bCs/>
              </w:rPr>
              <w:t>Наименование разделов и тем профессионального модуля (ПМ), междисциплинарных курсов (МДК)</w:t>
            </w:r>
          </w:p>
        </w:tc>
        <w:tc>
          <w:tcPr>
            <w:tcW w:w="3116" w:type="pct"/>
            <w:vAlign w:val="center"/>
          </w:tcPr>
          <w:p w14:paraId="4B7A5EE8" w14:textId="77777777" w:rsidR="00766875" w:rsidRPr="00E71BA5" w:rsidRDefault="00766875" w:rsidP="00CF7034">
            <w:pPr>
              <w:suppressAutoHyphens/>
              <w:jc w:val="center"/>
              <w:rPr>
                <w:rFonts w:ascii="Times New Roman" w:hAnsi="Times New Roman"/>
                <w:b/>
                <w:bCs/>
              </w:rPr>
            </w:pPr>
            <w:r w:rsidRPr="00E71BA5">
              <w:rPr>
                <w:rFonts w:ascii="Times New Roman" w:hAnsi="Times New Roman"/>
                <w:b/>
                <w:bCs/>
              </w:rPr>
              <w:t>Содержание учебного материала,</w:t>
            </w:r>
          </w:p>
          <w:p w14:paraId="3097D5CE" w14:textId="77777777" w:rsidR="00766875" w:rsidRPr="00E71BA5" w:rsidRDefault="00766875" w:rsidP="00CF7034">
            <w:pPr>
              <w:suppressAutoHyphens/>
              <w:jc w:val="center"/>
              <w:rPr>
                <w:rFonts w:ascii="Times New Roman" w:hAnsi="Times New Roman"/>
                <w:b/>
              </w:rPr>
            </w:pPr>
            <w:r w:rsidRPr="00E71BA5">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561" w:type="pct"/>
            <w:vAlign w:val="center"/>
          </w:tcPr>
          <w:p w14:paraId="4BF20C6A" w14:textId="0DABAEAB" w:rsidR="00766875" w:rsidRPr="00783D6E" w:rsidRDefault="00766875" w:rsidP="00CF7034">
            <w:pPr>
              <w:jc w:val="center"/>
              <w:rPr>
                <w:rFonts w:ascii="Times New Roman" w:hAnsi="Times New Roman"/>
                <w:b/>
                <w:bCs/>
              </w:rPr>
            </w:pPr>
            <w:r w:rsidRPr="0072452D">
              <w:rPr>
                <w:rFonts w:ascii="Times New Roman" w:hAnsi="Times New Roman" w:cs="Times New Roman"/>
                <w:b/>
                <w:bCs/>
              </w:rPr>
              <w:t>Объем, акад. ч / в том числе в форме практической подготовки, акад</w:t>
            </w:r>
            <w:r>
              <w:rPr>
                <w:rFonts w:ascii="Times New Roman" w:hAnsi="Times New Roman" w:cs="Times New Roman"/>
                <w:b/>
                <w:bCs/>
              </w:rPr>
              <w:t>.</w:t>
            </w:r>
            <w:r w:rsidRPr="0072452D">
              <w:rPr>
                <w:rFonts w:ascii="Times New Roman" w:hAnsi="Times New Roman" w:cs="Times New Roman"/>
                <w:b/>
                <w:bCs/>
              </w:rPr>
              <w:t xml:space="preserve"> ч</w:t>
            </w:r>
          </w:p>
        </w:tc>
        <w:tc>
          <w:tcPr>
            <w:tcW w:w="514" w:type="pct"/>
          </w:tcPr>
          <w:p w14:paraId="1FD30A6A" w14:textId="77777777" w:rsidR="00766875" w:rsidRPr="00E71BA5" w:rsidRDefault="00766875" w:rsidP="00CF7034">
            <w:pPr>
              <w:jc w:val="center"/>
              <w:rPr>
                <w:rFonts w:ascii="Times New Roman" w:hAnsi="Times New Roman"/>
                <w:b/>
                <w:bCs/>
              </w:rPr>
            </w:pPr>
            <w:r w:rsidRPr="00E71BA5">
              <w:rPr>
                <w:rFonts w:ascii="Times New Roman" w:eastAsia="Calibri" w:hAnsi="Times New Roman"/>
                <w:b/>
                <w:bCs/>
              </w:rPr>
              <w:t>Код ПК, ОК</w:t>
            </w:r>
          </w:p>
        </w:tc>
      </w:tr>
      <w:tr w:rsidR="00766875" w:rsidRPr="00E71BA5" w14:paraId="37D7BEC5" w14:textId="77777777" w:rsidTr="009D4096">
        <w:trPr>
          <w:trHeight w:val="516"/>
        </w:trPr>
        <w:tc>
          <w:tcPr>
            <w:tcW w:w="3925" w:type="pct"/>
            <w:gridSpan w:val="2"/>
          </w:tcPr>
          <w:p w14:paraId="59BB2173" w14:textId="55E176A2" w:rsidR="00766875" w:rsidRPr="00E71BA5" w:rsidRDefault="00D11109" w:rsidP="00CF7034">
            <w:pPr>
              <w:rPr>
                <w:rFonts w:ascii="Times New Roman" w:hAnsi="Times New Roman"/>
                <w:b/>
                <w:bCs/>
              </w:rPr>
            </w:pPr>
            <w:r w:rsidRPr="00F94072">
              <w:rPr>
                <w:rFonts w:ascii="Times New Roman" w:hAnsi="Times New Roman"/>
                <w:b/>
                <w:color w:val="000000"/>
              </w:rPr>
              <w:t>Раздел 1 И</w:t>
            </w:r>
            <w:r w:rsidRPr="00F94072">
              <w:rPr>
                <w:rFonts w:ascii="Times New Roman" w:hAnsi="Times New Roman"/>
                <w:b/>
                <w:color w:val="444444"/>
                <w:shd w:val="clear" w:color="auto" w:fill="FFFFFF"/>
              </w:rPr>
              <w:t>сходные условия для подготовки проектной документации на объект капитального строительства</w:t>
            </w:r>
            <w:r>
              <w:rPr>
                <w:rFonts w:ascii="Times New Roman" w:hAnsi="Times New Roman"/>
                <w:b/>
                <w:color w:val="444444"/>
                <w:shd w:val="clear" w:color="auto" w:fill="FFFFFF"/>
              </w:rPr>
              <w:t xml:space="preserve">                                                                          </w:t>
            </w:r>
          </w:p>
        </w:tc>
        <w:tc>
          <w:tcPr>
            <w:tcW w:w="561" w:type="pct"/>
          </w:tcPr>
          <w:p w14:paraId="297C666A" w14:textId="411897A6" w:rsidR="00766875" w:rsidRPr="00E71BA5" w:rsidRDefault="00920656" w:rsidP="00CF7034">
            <w:pPr>
              <w:jc w:val="center"/>
              <w:rPr>
                <w:rFonts w:ascii="Times New Roman" w:hAnsi="Times New Roman"/>
                <w:b/>
              </w:rPr>
            </w:pPr>
            <w:r>
              <w:rPr>
                <w:rFonts w:ascii="Times New Roman" w:hAnsi="Times New Roman"/>
                <w:b/>
              </w:rPr>
              <w:t>6</w:t>
            </w:r>
            <w:r w:rsidR="00880FB5">
              <w:rPr>
                <w:rFonts w:ascii="Times New Roman" w:hAnsi="Times New Roman"/>
                <w:b/>
              </w:rPr>
              <w:t>0</w:t>
            </w:r>
            <w:r w:rsidR="00D45CD5">
              <w:rPr>
                <w:rFonts w:ascii="Times New Roman" w:hAnsi="Times New Roman"/>
                <w:b/>
              </w:rPr>
              <w:t>/</w:t>
            </w:r>
            <w:r w:rsidR="001B51F9">
              <w:rPr>
                <w:rFonts w:ascii="Times New Roman" w:hAnsi="Times New Roman"/>
                <w:b/>
              </w:rPr>
              <w:t>2</w:t>
            </w:r>
            <w:r>
              <w:rPr>
                <w:rFonts w:ascii="Times New Roman" w:hAnsi="Times New Roman"/>
                <w:b/>
              </w:rPr>
              <w:t>8</w:t>
            </w:r>
          </w:p>
        </w:tc>
        <w:tc>
          <w:tcPr>
            <w:tcW w:w="514" w:type="pct"/>
            <w:vMerge w:val="restart"/>
          </w:tcPr>
          <w:p w14:paraId="2471ABC7" w14:textId="77777777" w:rsidR="00766875" w:rsidRPr="00E71BA5" w:rsidRDefault="00766875" w:rsidP="00CF7034">
            <w:pPr>
              <w:rPr>
                <w:rFonts w:ascii="Times New Roman" w:hAnsi="Times New Roman"/>
                <w:b/>
              </w:rPr>
            </w:pPr>
          </w:p>
        </w:tc>
      </w:tr>
      <w:tr w:rsidR="00766875" w:rsidRPr="00E71BA5" w14:paraId="400E83C5" w14:textId="77777777" w:rsidTr="009D4096">
        <w:trPr>
          <w:trHeight w:val="516"/>
        </w:trPr>
        <w:tc>
          <w:tcPr>
            <w:tcW w:w="3925" w:type="pct"/>
            <w:gridSpan w:val="2"/>
          </w:tcPr>
          <w:p w14:paraId="413BA515" w14:textId="00C3DD51" w:rsidR="00766875" w:rsidRPr="00E71BA5" w:rsidRDefault="00D11109" w:rsidP="00CF7034">
            <w:pPr>
              <w:rPr>
                <w:rFonts w:ascii="Times New Roman" w:hAnsi="Times New Roman"/>
                <w:b/>
                <w:bCs/>
              </w:rPr>
            </w:pPr>
            <w:r w:rsidRPr="00C63897">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 01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01</w:t>
            </w:r>
            <w:r w:rsidRPr="00C63897">
              <w:rPr>
                <w:rFonts w:ascii="Times New Roman" w:eastAsia="Times New Roman" w:hAnsi="Times New Roman" w:cs="Times New Roman"/>
                <w:b/>
                <w:bCs/>
                <w:lang w:eastAsia="ru-RU"/>
              </w:rPr>
              <w:t xml:space="preserve"> </w:t>
            </w:r>
            <w:r w:rsidRPr="00F94072">
              <w:rPr>
                <w:rFonts w:ascii="Times New Roman" w:hAnsi="Times New Roman" w:cs="Times New Roman"/>
                <w:b/>
              </w:rPr>
              <w:t xml:space="preserve">Разработка объемно-планировочных и </w:t>
            </w:r>
            <w:proofErr w:type="gramStart"/>
            <w:r w:rsidRPr="00F94072">
              <w:rPr>
                <w:rFonts w:ascii="Times New Roman" w:hAnsi="Times New Roman" w:cs="Times New Roman"/>
                <w:b/>
              </w:rPr>
              <w:t>конструктивных  решений</w:t>
            </w:r>
            <w:proofErr w:type="gramEnd"/>
            <w:r w:rsidRPr="00F94072">
              <w:rPr>
                <w:rFonts w:ascii="Times New Roman" w:hAnsi="Times New Roman" w:cs="Times New Roman"/>
                <w:b/>
              </w:rPr>
              <w:t xml:space="preserve"> различных объектов </w:t>
            </w:r>
            <w:proofErr w:type="gramStart"/>
            <w:r w:rsidRPr="00F94072">
              <w:rPr>
                <w:rFonts w:ascii="Times New Roman" w:hAnsi="Times New Roman" w:cs="Times New Roman"/>
                <w:b/>
              </w:rPr>
              <w:t>капитального  строительства</w:t>
            </w:r>
            <w:proofErr w:type="gramEnd"/>
            <w:r>
              <w:rPr>
                <w:rFonts w:ascii="Times New Roman" w:hAnsi="Times New Roman" w:cs="Times New Roman"/>
                <w:b/>
              </w:rPr>
              <w:t xml:space="preserve">                                                         </w:t>
            </w:r>
          </w:p>
        </w:tc>
        <w:tc>
          <w:tcPr>
            <w:tcW w:w="561" w:type="pct"/>
          </w:tcPr>
          <w:p w14:paraId="2918182B" w14:textId="333D5800" w:rsidR="00766875" w:rsidRPr="00E71BA5" w:rsidRDefault="00766875" w:rsidP="00CF7034">
            <w:pPr>
              <w:jc w:val="center"/>
              <w:rPr>
                <w:rFonts w:ascii="Times New Roman" w:hAnsi="Times New Roman"/>
                <w:b/>
              </w:rPr>
            </w:pPr>
          </w:p>
        </w:tc>
        <w:tc>
          <w:tcPr>
            <w:tcW w:w="514" w:type="pct"/>
            <w:vMerge/>
          </w:tcPr>
          <w:p w14:paraId="1C63E9D6" w14:textId="77777777" w:rsidR="00766875" w:rsidRPr="00E71BA5" w:rsidRDefault="00766875" w:rsidP="00CF7034">
            <w:pPr>
              <w:jc w:val="center"/>
              <w:rPr>
                <w:rFonts w:ascii="Times New Roman" w:hAnsi="Times New Roman"/>
                <w:b/>
              </w:rPr>
            </w:pPr>
          </w:p>
        </w:tc>
      </w:tr>
      <w:tr w:rsidR="00766875" w:rsidRPr="00E71BA5" w14:paraId="23FC0180" w14:textId="77777777" w:rsidTr="009D4096">
        <w:tc>
          <w:tcPr>
            <w:tcW w:w="809" w:type="pct"/>
            <w:vMerge w:val="restart"/>
          </w:tcPr>
          <w:p w14:paraId="66FCA898" w14:textId="77777777" w:rsidR="00766875" w:rsidRPr="00E71BA5" w:rsidRDefault="00766875" w:rsidP="00CF7034">
            <w:pPr>
              <w:rPr>
                <w:rFonts w:ascii="Times New Roman" w:hAnsi="Times New Roman"/>
                <w:b/>
                <w:bCs/>
              </w:rPr>
            </w:pPr>
            <w:r w:rsidRPr="00E71BA5">
              <w:rPr>
                <w:rFonts w:ascii="Times New Roman" w:hAnsi="Times New Roman"/>
                <w:b/>
                <w:bCs/>
              </w:rPr>
              <w:t>Тема 1.1.</w:t>
            </w:r>
          </w:p>
          <w:p w14:paraId="05DCCC0E" w14:textId="77777777" w:rsidR="00766875" w:rsidRPr="00E71BA5" w:rsidRDefault="00766875" w:rsidP="00CF7034">
            <w:pPr>
              <w:rPr>
                <w:rFonts w:ascii="Times New Roman" w:hAnsi="Times New Roman"/>
                <w:b/>
              </w:rPr>
            </w:pPr>
            <w:r w:rsidRPr="00232079">
              <w:rPr>
                <w:rFonts w:ascii="Times New Roman" w:hAnsi="Times New Roman"/>
                <w:b/>
              </w:rPr>
              <w:t>Инженерно-геологические исследования строительных площадок</w:t>
            </w:r>
          </w:p>
        </w:tc>
        <w:tc>
          <w:tcPr>
            <w:tcW w:w="3116" w:type="pct"/>
          </w:tcPr>
          <w:p w14:paraId="028CD9BB" w14:textId="77777777" w:rsidR="00766875" w:rsidRPr="00E71BA5" w:rsidRDefault="00766875" w:rsidP="00CF7034">
            <w:pPr>
              <w:rPr>
                <w:rFonts w:ascii="Times New Roman" w:hAnsi="Times New Roman"/>
                <w:b/>
              </w:rPr>
            </w:pPr>
            <w:r w:rsidRPr="00E71BA5">
              <w:rPr>
                <w:rFonts w:ascii="Times New Roman" w:hAnsi="Times New Roman"/>
                <w:b/>
                <w:bCs/>
              </w:rPr>
              <w:t>Содержание</w:t>
            </w:r>
          </w:p>
        </w:tc>
        <w:tc>
          <w:tcPr>
            <w:tcW w:w="561" w:type="pct"/>
          </w:tcPr>
          <w:p w14:paraId="67238F96" w14:textId="35AD3BF5" w:rsidR="00766875" w:rsidRPr="00150A14" w:rsidRDefault="00920656" w:rsidP="00D45CD5">
            <w:pPr>
              <w:jc w:val="center"/>
              <w:rPr>
                <w:rFonts w:ascii="Times New Roman" w:hAnsi="Times New Roman"/>
                <w:b/>
                <w:bCs/>
              </w:rPr>
            </w:pPr>
            <w:r w:rsidRPr="00150A14">
              <w:rPr>
                <w:rFonts w:ascii="Times New Roman" w:hAnsi="Times New Roman"/>
                <w:b/>
                <w:bCs/>
              </w:rPr>
              <w:t>22</w:t>
            </w:r>
            <w:r w:rsidR="00D11109" w:rsidRPr="00150A14">
              <w:rPr>
                <w:rFonts w:ascii="Times New Roman" w:hAnsi="Times New Roman"/>
                <w:b/>
                <w:bCs/>
              </w:rPr>
              <w:t>/</w:t>
            </w:r>
            <w:r w:rsidRPr="00150A14">
              <w:rPr>
                <w:rFonts w:ascii="Times New Roman" w:hAnsi="Times New Roman"/>
                <w:b/>
                <w:bCs/>
              </w:rPr>
              <w:t>10</w:t>
            </w:r>
          </w:p>
        </w:tc>
        <w:tc>
          <w:tcPr>
            <w:tcW w:w="514" w:type="pct"/>
          </w:tcPr>
          <w:p w14:paraId="5A485544" w14:textId="77777777" w:rsidR="00766875" w:rsidRPr="00E71BA5" w:rsidRDefault="00766875" w:rsidP="00CF7034">
            <w:pPr>
              <w:rPr>
                <w:rFonts w:ascii="Times New Roman" w:hAnsi="Times New Roman"/>
              </w:rPr>
            </w:pPr>
          </w:p>
        </w:tc>
      </w:tr>
      <w:tr w:rsidR="00766875" w:rsidRPr="00E71BA5" w14:paraId="38E2F159" w14:textId="77777777" w:rsidTr="009D4096">
        <w:tc>
          <w:tcPr>
            <w:tcW w:w="809" w:type="pct"/>
            <w:vMerge/>
          </w:tcPr>
          <w:p w14:paraId="15D23F47" w14:textId="77777777" w:rsidR="00766875" w:rsidRPr="00E71BA5" w:rsidRDefault="00766875" w:rsidP="00CF7034">
            <w:pPr>
              <w:rPr>
                <w:rFonts w:ascii="Times New Roman" w:hAnsi="Times New Roman"/>
                <w:b/>
                <w:bCs/>
              </w:rPr>
            </w:pPr>
          </w:p>
        </w:tc>
        <w:tc>
          <w:tcPr>
            <w:tcW w:w="3116" w:type="pct"/>
          </w:tcPr>
          <w:p w14:paraId="3DD24DFA" w14:textId="77777777" w:rsidR="00766875" w:rsidRPr="00C10C2D" w:rsidRDefault="00766875" w:rsidP="00CF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bCs/>
                <w:i/>
                <w:sz w:val="24"/>
                <w:szCs w:val="24"/>
              </w:rPr>
              <w:t>Геологическое строение и возраст горных пород</w:t>
            </w:r>
            <w:r w:rsidRPr="00C10C2D">
              <w:rPr>
                <w:rFonts w:ascii="Times New Roman" w:hAnsi="Times New Roman"/>
                <w:bCs/>
                <w:sz w:val="24"/>
                <w:szCs w:val="24"/>
              </w:rPr>
              <w:t>. Абсолютный и относительный возраст горных пород. Условия залегания горных пород. Виды дислокаций горных пород. Значение представлений о возрасте горных пород при инженерно-геологических работах.</w:t>
            </w:r>
          </w:p>
          <w:p w14:paraId="480638BA" w14:textId="798367E3" w:rsidR="00766875" w:rsidRPr="00E71BA5" w:rsidRDefault="00766875" w:rsidP="00CF7034">
            <w:pPr>
              <w:pStyle w:val="Style6"/>
              <w:widowControl/>
              <w:spacing w:line="240" w:lineRule="auto"/>
              <w:rPr>
                <w:b/>
                <w:bCs/>
                <w:sz w:val="22"/>
                <w:szCs w:val="22"/>
              </w:rPr>
            </w:pPr>
            <w:r w:rsidRPr="00C10C2D">
              <w:rPr>
                <w:b/>
                <w:bCs/>
                <w:i/>
              </w:rPr>
              <w:t>Минералы и горные породы</w:t>
            </w:r>
            <w:r w:rsidRPr="00C10C2D">
              <w:rPr>
                <w:bCs/>
              </w:rPr>
              <w:t>. Классификация минералов, происхождение, химический состав, строение и свойства. Диагностические признаки.</w:t>
            </w:r>
            <w:r>
              <w:rPr>
                <w:bCs/>
              </w:rPr>
              <w:t xml:space="preserve"> </w:t>
            </w:r>
            <w:r w:rsidRPr="00C10C2D">
              <w:rPr>
                <w:bCs/>
              </w:rPr>
              <w:t xml:space="preserve">Горные породы и процессы в </w:t>
            </w:r>
            <w:proofErr w:type="spellStart"/>
            <w:proofErr w:type="gramStart"/>
            <w:r w:rsidRPr="00C10C2D">
              <w:rPr>
                <w:bCs/>
              </w:rPr>
              <w:t>них.Классификация</w:t>
            </w:r>
            <w:proofErr w:type="spellEnd"/>
            <w:proofErr w:type="gramEnd"/>
            <w:r w:rsidRPr="00C10C2D">
              <w:rPr>
                <w:bCs/>
              </w:rPr>
              <w:t xml:space="preserve"> горных пород по происхождению. Магматические, осадочные, метаморфические горные породы, их происхождение, классификация, основные свойства.</w:t>
            </w:r>
          </w:p>
        </w:tc>
        <w:tc>
          <w:tcPr>
            <w:tcW w:w="561" w:type="pct"/>
          </w:tcPr>
          <w:p w14:paraId="6F13AC46" w14:textId="6BA3BA83" w:rsidR="00766875" w:rsidRPr="00E71BA5" w:rsidRDefault="00920656" w:rsidP="00C603E7">
            <w:pPr>
              <w:jc w:val="center"/>
              <w:rPr>
                <w:rFonts w:ascii="Times New Roman" w:hAnsi="Times New Roman"/>
              </w:rPr>
            </w:pPr>
            <w:r>
              <w:rPr>
                <w:rFonts w:ascii="Times New Roman" w:hAnsi="Times New Roman"/>
              </w:rPr>
              <w:t>4</w:t>
            </w:r>
          </w:p>
        </w:tc>
        <w:tc>
          <w:tcPr>
            <w:tcW w:w="514" w:type="pct"/>
            <w:vMerge w:val="restart"/>
          </w:tcPr>
          <w:p w14:paraId="60C4E613" w14:textId="7680CB72" w:rsidR="00766875" w:rsidRPr="00460BE2" w:rsidRDefault="00766875" w:rsidP="00CF7034">
            <w:pPr>
              <w:rPr>
                <w:rFonts w:ascii="Times New Roman" w:hAnsi="Times New Roman"/>
              </w:rPr>
            </w:pPr>
            <w:r w:rsidRPr="00460BE2">
              <w:rPr>
                <w:rFonts w:ascii="Times New Roman" w:hAnsi="Times New Roman"/>
              </w:rPr>
              <w:t xml:space="preserve">ПК </w:t>
            </w:r>
            <w:r w:rsidR="00460BE2" w:rsidRPr="00460BE2">
              <w:rPr>
                <w:rFonts w:ascii="Times New Roman" w:hAnsi="Times New Roman"/>
              </w:rPr>
              <w:t xml:space="preserve">1.1, 1.2, </w:t>
            </w:r>
            <w:r w:rsidRPr="00460BE2">
              <w:rPr>
                <w:rFonts w:ascii="Times New Roman" w:hAnsi="Times New Roman"/>
              </w:rPr>
              <w:t>1.3</w:t>
            </w:r>
          </w:p>
          <w:p w14:paraId="7CBB4F6D" w14:textId="200ACF9C" w:rsidR="00766875" w:rsidRPr="00B40FB5" w:rsidRDefault="00766875" w:rsidP="00CF7034">
            <w:pPr>
              <w:rPr>
                <w:rFonts w:ascii="Times New Roman" w:hAnsi="Times New Roman"/>
                <w:bCs/>
                <w:iCs/>
              </w:rPr>
            </w:pPr>
            <w:r w:rsidRPr="00460BE2">
              <w:rPr>
                <w:rFonts w:ascii="Times New Roman" w:hAnsi="Times New Roman"/>
              </w:rPr>
              <w:t>ОК 01, ОК 0</w:t>
            </w:r>
            <w:r w:rsidR="00460BE2" w:rsidRPr="00460BE2">
              <w:rPr>
                <w:rFonts w:ascii="Times New Roman" w:hAnsi="Times New Roman"/>
              </w:rPr>
              <w:t>2, 03</w:t>
            </w:r>
            <w:r w:rsidRPr="00460BE2">
              <w:rPr>
                <w:rFonts w:ascii="Times New Roman" w:hAnsi="Times New Roman"/>
              </w:rPr>
              <w:t xml:space="preserve"> </w:t>
            </w:r>
          </w:p>
        </w:tc>
      </w:tr>
      <w:tr w:rsidR="00766875" w:rsidRPr="00E71BA5" w14:paraId="107A63A3" w14:textId="77777777" w:rsidTr="009D4096">
        <w:tc>
          <w:tcPr>
            <w:tcW w:w="809" w:type="pct"/>
            <w:vMerge/>
          </w:tcPr>
          <w:p w14:paraId="7551BAC5" w14:textId="77777777" w:rsidR="00766875" w:rsidRPr="00E71BA5" w:rsidRDefault="00766875" w:rsidP="00CF7034">
            <w:pPr>
              <w:rPr>
                <w:rFonts w:ascii="Times New Roman" w:hAnsi="Times New Roman"/>
                <w:b/>
                <w:bCs/>
              </w:rPr>
            </w:pPr>
          </w:p>
        </w:tc>
        <w:tc>
          <w:tcPr>
            <w:tcW w:w="3116" w:type="pct"/>
          </w:tcPr>
          <w:p w14:paraId="5B7716CB" w14:textId="77777777" w:rsidR="00766875" w:rsidRPr="00C10C2D" w:rsidRDefault="00766875" w:rsidP="00CF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bCs/>
                <w:i/>
                <w:sz w:val="24"/>
                <w:szCs w:val="24"/>
              </w:rPr>
              <w:t>Грунтоведение</w:t>
            </w:r>
            <w:r w:rsidRPr="00C10C2D">
              <w:rPr>
                <w:rFonts w:ascii="Times New Roman" w:hAnsi="Times New Roman"/>
                <w:bCs/>
                <w:sz w:val="24"/>
                <w:szCs w:val="24"/>
              </w:rPr>
              <w:t xml:space="preserve">. Строительная классификация грунтов. </w:t>
            </w:r>
            <w:proofErr w:type="spellStart"/>
            <w:r w:rsidRPr="00C10C2D">
              <w:rPr>
                <w:rFonts w:ascii="Times New Roman" w:hAnsi="Times New Roman"/>
                <w:bCs/>
                <w:sz w:val="24"/>
                <w:szCs w:val="24"/>
              </w:rPr>
              <w:t>Физико</w:t>
            </w:r>
            <w:proofErr w:type="spellEnd"/>
            <w:r w:rsidRPr="00C10C2D">
              <w:rPr>
                <w:rFonts w:ascii="Times New Roman" w:hAnsi="Times New Roman"/>
                <w:bCs/>
                <w:sz w:val="24"/>
                <w:szCs w:val="24"/>
              </w:rPr>
              <w:t>–механические свойства, лабораторные и полевые методы их определения.</w:t>
            </w:r>
          </w:p>
          <w:p w14:paraId="02B25413" w14:textId="77777777" w:rsidR="00766875" w:rsidRPr="00E71BA5" w:rsidRDefault="00766875" w:rsidP="00CF7034">
            <w:pPr>
              <w:jc w:val="both"/>
              <w:rPr>
                <w:rFonts w:ascii="Times New Roman" w:hAnsi="Times New Roman"/>
                <w:b/>
              </w:rPr>
            </w:pPr>
            <w:r w:rsidRPr="00C10C2D">
              <w:rPr>
                <w:rFonts w:ascii="Times New Roman" w:hAnsi="Times New Roman"/>
                <w:b/>
                <w:bCs/>
                <w:i/>
                <w:sz w:val="24"/>
                <w:szCs w:val="24"/>
              </w:rPr>
              <w:t>Геоморфология.</w:t>
            </w:r>
            <w:r w:rsidRPr="00C10C2D">
              <w:rPr>
                <w:rFonts w:ascii="Times New Roman" w:hAnsi="Times New Roman"/>
                <w:bCs/>
                <w:sz w:val="24"/>
                <w:szCs w:val="24"/>
              </w:rPr>
              <w:t xml:space="preserve"> Значение геоморфологии для градостроительства. Типы рельефа. Геоморфологические элементы, форма и особенности рельефа. Понятие о геологической карте и разрезе.</w:t>
            </w:r>
          </w:p>
        </w:tc>
        <w:tc>
          <w:tcPr>
            <w:tcW w:w="561" w:type="pct"/>
          </w:tcPr>
          <w:p w14:paraId="2F1E5B99" w14:textId="73331976" w:rsidR="00766875" w:rsidRPr="00E71BA5" w:rsidRDefault="00920656" w:rsidP="00C603E7">
            <w:pPr>
              <w:jc w:val="center"/>
              <w:rPr>
                <w:rFonts w:ascii="Times New Roman" w:hAnsi="Times New Roman"/>
              </w:rPr>
            </w:pPr>
            <w:r>
              <w:rPr>
                <w:rFonts w:ascii="Times New Roman" w:hAnsi="Times New Roman"/>
              </w:rPr>
              <w:t>4</w:t>
            </w:r>
          </w:p>
        </w:tc>
        <w:tc>
          <w:tcPr>
            <w:tcW w:w="514" w:type="pct"/>
            <w:vMerge/>
          </w:tcPr>
          <w:p w14:paraId="3AACC124" w14:textId="77777777" w:rsidR="00766875" w:rsidRPr="00E71BA5" w:rsidRDefault="00766875" w:rsidP="00CF7034">
            <w:pPr>
              <w:rPr>
                <w:rFonts w:ascii="Times New Roman" w:hAnsi="Times New Roman"/>
                <w:bCs/>
                <w:iCs/>
              </w:rPr>
            </w:pPr>
          </w:p>
        </w:tc>
      </w:tr>
      <w:tr w:rsidR="00766875" w:rsidRPr="00E71BA5" w14:paraId="4228AFA2" w14:textId="77777777" w:rsidTr="009D4096">
        <w:tc>
          <w:tcPr>
            <w:tcW w:w="809" w:type="pct"/>
            <w:vMerge/>
          </w:tcPr>
          <w:p w14:paraId="424D2AB9" w14:textId="77777777" w:rsidR="00766875" w:rsidRPr="00E71BA5" w:rsidRDefault="00766875" w:rsidP="00CF7034">
            <w:pPr>
              <w:rPr>
                <w:rFonts w:ascii="Times New Roman" w:hAnsi="Times New Roman"/>
                <w:b/>
                <w:bCs/>
              </w:rPr>
            </w:pPr>
          </w:p>
        </w:tc>
        <w:tc>
          <w:tcPr>
            <w:tcW w:w="3116" w:type="pct"/>
          </w:tcPr>
          <w:p w14:paraId="256CD220" w14:textId="77777777" w:rsidR="00766875" w:rsidRPr="00C10C2D" w:rsidRDefault="00766875" w:rsidP="00CF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bCs/>
                <w:i/>
                <w:sz w:val="24"/>
                <w:szCs w:val="24"/>
              </w:rPr>
              <w:t>Гидрогеология</w:t>
            </w:r>
            <w:r w:rsidRPr="00C10C2D">
              <w:rPr>
                <w:rFonts w:ascii="Times New Roman" w:hAnsi="Times New Roman"/>
                <w:bCs/>
                <w:sz w:val="24"/>
                <w:szCs w:val="24"/>
              </w:rPr>
              <w:t>. Виды вод в грунтах. Водные свойства грунтов. Классификация, режим и движение подземных вод. Химический состав подземных вод и его влияние на сооружения. Гидрогеологические карты. Приток воды к водозаборам.</w:t>
            </w:r>
          </w:p>
          <w:p w14:paraId="5AC5E413" w14:textId="77777777" w:rsidR="00766875" w:rsidRPr="00E71BA5" w:rsidRDefault="00766875" w:rsidP="00CF7034">
            <w:pPr>
              <w:jc w:val="both"/>
              <w:rPr>
                <w:rFonts w:ascii="Times New Roman" w:hAnsi="Times New Roman"/>
                <w:b/>
              </w:rPr>
            </w:pPr>
            <w:r w:rsidRPr="00C10C2D">
              <w:rPr>
                <w:rFonts w:ascii="Times New Roman" w:hAnsi="Times New Roman"/>
                <w:b/>
                <w:bCs/>
                <w:i/>
                <w:sz w:val="24"/>
                <w:szCs w:val="24"/>
              </w:rPr>
              <w:t>Инженерно-геологические изыскания</w:t>
            </w:r>
            <w:r w:rsidRPr="00C10C2D">
              <w:rPr>
                <w:rFonts w:ascii="Times New Roman" w:hAnsi="Times New Roman"/>
                <w:bCs/>
                <w:sz w:val="24"/>
                <w:szCs w:val="24"/>
              </w:rPr>
              <w:t xml:space="preserve">. Задачи и стадийность </w:t>
            </w:r>
            <w:proofErr w:type="spellStart"/>
            <w:r w:rsidRPr="00C10C2D">
              <w:rPr>
                <w:rFonts w:ascii="Times New Roman" w:hAnsi="Times New Roman"/>
                <w:bCs/>
                <w:sz w:val="24"/>
                <w:szCs w:val="24"/>
              </w:rPr>
              <w:t>инженерно</w:t>
            </w:r>
            <w:proofErr w:type="spellEnd"/>
            <w:r w:rsidRPr="00C10C2D">
              <w:rPr>
                <w:rFonts w:ascii="Times New Roman" w:hAnsi="Times New Roman"/>
                <w:bCs/>
                <w:sz w:val="24"/>
                <w:szCs w:val="24"/>
              </w:rPr>
              <w:t xml:space="preserve"> – геологических изысканий для обоснования проектирования градостроительства. Методы, состав и объем инженерно-геологических работ</w:t>
            </w:r>
          </w:p>
        </w:tc>
        <w:tc>
          <w:tcPr>
            <w:tcW w:w="561" w:type="pct"/>
          </w:tcPr>
          <w:p w14:paraId="40028CED" w14:textId="762B9406" w:rsidR="00766875" w:rsidRPr="00E71BA5" w:rsidRDefault="00920656" w:rsidP="00C603E7">
            <w:pPr>
              <w:jc w:val="center"/>
              <w:rPr>
                <w:rFonts w:ascii="Times New Roman" w:hAnsi="Times New Roman"/>
              </w:rPr>
            </w:pPr>
            <w:r>
              <w:rPr>
                <w:rFonts w:ascii="Times New Roman" w:hAnsi="Times New Roman"/>
              </w:rPr>
              <w:t>4</w:t>
            </w:r>
          </w:p>
        </w:tc>
        <w:tc>
          <w:tcPr>
            <w:tcW w:w="514" w:type="pct"/>
            <w:vMerge/>
          </w:tcPr>
          <w:p w14:paraId="3CE5422E" w14:textId="77777777" w:rsidR="00766875" w:rsidRPr="00E71BA5" w:rsidRDefault="00766875" w:rsidP="00CF7034">
            <w:pPr>
              <w:rPr>
                <w:rFonts w:ascii="Times New Roman" w:hAnsi="Times New Roman"/>
                <w:bCs/>
                <w:iCs/>
              </w:rPr>
            </w:pPr>
          </w:p>
        </w:tc>
      </w:tr>
      <w:tr w:rsidR="00766875" w:rsidRPr="00E71BA5" w14:paraId="3E5B4BA3" w14:textId="77777777" w:rsidTr="009D4096">
        <w:trPr>
          <w:trHeight w:val="217"/>
        </w:trPr>
        <w:tc>
          <w:tcPr>
            <w:tcW w:w="809" w:type="pct"/>
            <w:vMerge/>
          </w:tcPr>
          <w:p w14:paraId="2DE6BA49" w14:textId="77777777" w:rsidR="00766875" w:rsidRPr="00E71BA5" w:rsidRDefault="00766875" w:rsidP="00CF7034">
            <w:pPr>
              <w:rPr>
                <w:rFonts w:ascii="Times New Roman" w:hAnsi="Times New Roman"/>
                <w:b/>
                <w:bCs/>
              </w:rPr>
            </w:pPr>
          </w:p>
        </w:tc>
        <w:tc>
          <w:tcPr>
            <w:tcW w:w="3116" w:type="pct"/>
          </w:tcPr>
          <w:p w14:paraId="07855399" w14:textId="77777777" w:rsidR="00766875" w:rsidRPr="00E71BA5" w:rsidRDefault="00766875" w:rsidP="00CF7034">
            <w:pPr>
              <w:jc w:val="both"/>
              <w:rPr>
                <w:rFonts w:ascii="Times New Roman" w:hAnsi="Times New Roman"/>
                <w:bCs/>
                <w:spacing w:val="-1"/>
              </w:rPr>
            </w:pPr>
            <w:r w:rsidRPr="00E71BA5">
              <w:rPr>
                <w:rFonts w:ascii="Times New Roman" w:hAnsi="Times New Roman"/>
                <w:b/>
                <w:bCs/>
              </w:rPr>
              <w:t>В том числе практических занятий и лабораторных работ</w:t>
            </w:r>
          </w:p>
        </w:tc>
        <w:tc>
          <w:tcPr>
            <w:tcW w:w="561" w:type="pct"/>
            <w:vMerge w:val="restart"/>
          </w:tcPr>
          <w:p w14:paraId="012F97E8" w14:textId="4A889DF4" w:rsidR="00766875" w:rsidRPr="00E71BA5" w:rsidRDefault="00920656" w:rsidP="00D45CD5">
            <w:pPr>
              <w:jc w:val="center"/>
              <w:rPr>
                <w:rFonts w:ascii="Times New Roman" w:hAnsi="Times New Roman"/>
              </w:rPr>
            </w:pPr>
            <w:r>
              <w:rPr>
                <w:rFonts w:ascii="Times New Roman" w:hAnsi="Times New Roman"/>
              </w:rPr>
              <w:t>10</w:t>
            </w:r>
          </w:p>
        </w:tc>
        <w:tc>
          <w:tcPr>
            <w:tcW w:w="514" w:type="pct"/>
            <w:vMerge/>
          </w:tcPr>
          <w:p w14:paraId="19E341AD" w14:textId="77777777" w:rsidR="00766875" w:rsidRPr="00E71BA5" w:rsidRDefault="00766875" w:rsidP="00CF7034">
            <w:pPr>
              <w:rPr>
                <w:rFonts w:ascii="Times New Roman" w:hAnsi="Times New Roman"/>
              </w:rPr>
            </w:pPr>
          </w:p>
        </w:tc>
      </w:tr>
      <w:tr w:rsidR="00766875" w:rsidRPr="00E71BA5" w14:paraId="25CB5CAD" w14:textId="77777777" w:rsidTr="009D4096">
        <w:trPr>
          <w:trHeight w:val="217"/>
        </w:trPr>
        <w:tc>
          <w:tcPr>
            <w:tcW w:w="809" w:type="pct"/>
            <w:vMerge/>
          </w:tcPr>
          <w:p w14:paraId="4F717DA0" w14:textId="77777777" w:rsidR="00766875" w:rsidRPr="00E71BA5" w:rsidRDefault="00766875" w:rsidP="00CF7034">
            <w:pPr>
              <w:rPr>
                <w:rFonts w:ascii="Times New Roman" w:hAnsi="Times New Roman"/>
                <w:b/>
                <w:bCs/>
              </w:rPr>
            </w:pPr>
          </w:p>
        </w:tc>
        <w:tc>
          <w:tcPr>
            <w:tcW w:w="3116" w:type="pct"/>
          </w:tcPr>
          <w:p w14:paraId="4FED3758" w14:textId="77777777" w:rsidR="00766875" w:rsidRPr="00E71BA5" w:rsidRDefault="00766875" w:rsidP="00CF7034">
            <w:pPr>
              <w:jc w:val="both"/>
              <w:rPr>
                <w:rStyle w:val="FontStyle17"/>
                <w:bCs/>
                <w:spacing w:val="1"/>
                <w:sz w:val="22"/>
                <w:szCs w:val="22"/>
              </w:rPr>
            </w:pPr>
            <w:r w:rsidRPr="00C10C2D">
              <w:rPr>
                <w:rFonts w:ascii="Times New Roman" w:hAnsi="Times New Roman"/>
                <w:bCs/>
                <w:sz w:val="24"/>
                <w:szCs w:val="24"/>
              </w:rPr>
              <w:t xml:space="preserve">Практическое занятие № </w:t>
            </w:r>
            <w:proofErr w:type="gramStart"/>
            <w:r w:rsidRPr="00C10C2D">
              <w:rPr>
                <w:rFonts w:ascii="Times New Roman" w:hAnsi="Times New Roman"/>
                <w:bCs/>
                <w:sz w:val="24"/>
                <w:szCs w:val="24"/>
              </w:rPr>
              <w:t>1.Определение</w:t>
            </w:r>
            <w:proofErr w:type="gramEnd"/>
            <w:r w:rsidRPr="00C10C2D">
              <w:rPr>
                <w:rFonts w:ascii="Times New Roman" w:hAnsi="Times New Roman"/>
                <w:bCs/>
                <w:sz w:val="24"/>
                <w:szCs w:val="24"/>
              </w:rPr>
              <w:t xml:space="preserve"> диагностических признаков минералов</w:t>
            </w:r>
          </w:p>
        </w:tc>
        <w:tc>
          <w:tcPr>
            <w:tcW w:w="561" w:type="pct"/>
            <w:vMerge/>
          </w:tcPr>
          <w:p w14:paraId="3DC3C002" w14:textId="77777777" w:rsidR="00766875" w:rsidRPr="00E71BA5" w:rsidRDefault="00766875" w:rsidP="00D45CD5">
            <w:pPr>
              <w:jc w:val="center"/>
              <w:rPr>
                <w:rFonts w:ascii="Times New Roman" w:hAnsi="Times New Roman"/>
              </w:rPr>
            </w:pPr>
          </w:p>
        </w:tc>
        <w:tc>
          <w:tcPr>
            <w:tcW w:w="514" w:type="pct"/>
            <w:vMerge/>
          </w:tcPr>
          <w:p w14:paraId="19A9E538" w14:textId="77777777" w:rsidR="00766875" w:rsidRPr="00E71BA5" w:rsidRDefault="00766875" w:rsidP="00CF7034">
            <w:pPr>
              <w:rPr>
                <w:rFonts w:ascii="Times New Roman" w:hAnsi="Times New Roman"/>
                <w:bCs/>
                <w:iCs/>
              </w:rPr>
            </w:pPr>
          </w:p>
        </w:tc>
      </w:tr>
      <w:tr w:rsidR="00766875" w:rsidRPr="00E71BA5" w14:paraId="1D6CADB0" w14:textId="77777777" w:rsidTr="009D4096">
        <w:trPr>
          <w:trHeight w:val="217"/>
        </w:trPr>
        <w:tc>
          <w:tcPr>
            <w:tcW w:w="809" w:type="pct"/>
            <w:vMerge/>
          </w:tcPr>
          <w:p w14:paraId="05AF2FB2" w14:textId="77777777" w:rsidR="00766875" w:rsidRPr="00E71BA5" w:rsidRDefault="00766875" w:rsidP="00CF7034">
            <w:pPr>
              <w:rPr>
                <w:rFonts w:ascii="Times New Roman" w:hAnsi="Times New Roman"/>
                <w:b/>
                <w:bCs/>
              </w:rPr>
            </w:pPr>
          </w:p>
        </w:tc>
        <w:tc>
          <w:tcPr>
            <w:tcW w:w="3116" w:type="pct"/>
          </w:tcPr>
          <w:p w14:paraId="2CC560C9" w14:textId="77777777" w:rsidR="00766875" w:rsidRPr="00E71BA5" w:rsidRDefault="00766875" w:rsidP="00CF7034">
            <w:pPr>
              <w:jc w:val="both"/>
              <w:rPr>
                <w:rStyle w:val="FontStyle17"/>
                <w:sz w:val="22"/>
                <w:szCs w:val="22"/>
              </w:rPr>
            </w:pPr>
            <w:r w:rsidRPr="00C10C2D">
              <w:rPr>
                <w:rFonts w:ascii="Times New Roman" w:hAnsi="Times New Roman"/>
                <w:bCs/>
                <w:sz w:val="24"/>
                <w:szCs w:val="24"/>
              </w:rPr>
              <w:t>Практическое занятие № 2 Определение магматических пород по образцам</w:t>
            </w:r>
          </w:p>
        </w:tc>
        <w:tc>
          <w:tcPr>
            <w:tcW w:w="561" w:type="pct"/>
            <w:vMerge/>
          </w:tcPr>
          <w:p w14:paraId="555630ED" w14:textId="77777777" w:rsidR="00766875" w:rsidRPr="00E71BA5" w:rsidRDefault="00766875" w:rsidP="00D45CD5">
            <w:pPr>
              <w:jc w:val="center"/>
              <w:rPr>
                <w:rFonts w:ascii="Times New Roman" w:hAnsi="Times New Roman"/>
              </w:rPr>
            </w:pPr>
          </w:p>
        </w:tc>
        <w:tc>
          <w:tcPr>
            <w:tcW w:w="514" w:type="pct"/>
            <w:vMerge/>
          </w:tcPr>
          <w:p w14:paraId="669FD9A0" w14:textId="77777777" w:rsidR="00766875" w:rsidRPr="00E71BA5" w:rsidRDefault="00766875" w:rsidP="00CF7034">
            <w:pPr>
              <w:rPr>
                <w:rFonts w:ascii="Times New Roman" w:hAnsi="Times New Roman"/>
                <w:bCs/>
                <w:iCs/>
              </w:rPr>
            </w:pPr>
          </w:p>
        </w:tc>
      </w:tr>
      <w:tr w:rsidR="00766875" w:rsidRPr="00E71BA5" w14:paraId="3B2C41D7" w14:textId="77777777" w:rsidTr="009D4096">
        <w:trPr>
          <w:trHeight w:val="217"/>
        </w:trPr>
        <w:tc>
          <w:tcPr>
            <w:tcW w:w="809" w:type="pct"/>
            <w:vMerge/>
          </w:tcPr>
          <w:p w14:paraId="6D4FF541" w14:textId="77777777" w:rsidR="00766875" w:rsidRPr="00E71BA5" w:rsidRDefault="00766875" w:rsidP="00CF7034">
            <w:pPr>
              <w:rPr>
                <w:rFonts w:ascii="Times New Roman" w:hAnsi="Times New Roman"/>
                <w:b/>
                <w:bCs/>
              </w:rPr>
            </w:pPr>
          </w:p>
        </w:tc>
        <w:tc>
          <w:tcPr>
            <w:tcW w:w="3116" w:type="pct"/>
          </w:tcPr>
          <w:p w14:paraId="2F80A0EC" w14:textId="77777777" w:rsidR="00766875" w:rsidRPr="00E71BA5" w:rsidRDefault="00766875" w:rsidP="00CF7034">
            <w:pPr>
              <w:jc w:val="both"/>
              <w:rPr>
                <w:rStyle w:val="FontStyle17"/>
                <w:sz w:val="22"/>
                <w:szCs w:val="22"/>
              </w:rPr>
            </w:pPr>
            <w:r w:rsidRPr="00C10C2D">
              <w:rPr>
                <w:rFonts w:ascii="Times New Roman" w:hAnsi="Times New Roman"/>
                <w:bCs/>
                <w:sz w:val="24"/>
                <w:szCs w:val="24"/>
              </w:rPr>
              <w:t>Практическое занятие № 3 Определение осадочных пород по образцам</w:t>
            </w:r>
          </w:p>
        </w:tc>
        <w:tc>
          <w:tcPr>
            <w:tcW w:w="561" w:type="pct"/>
            <w:vMerge/>
          </w:tcPr>
          <w:p w14:paraId="41FAA199" w14:textId="77777777" w:rsidR="00766875" w:rsidRPr="00E71BA5" w:rsidRDefault="00766875" w:rsidP="00D45CD5">
            <w:pPr>
              <w:jc w:val="center"/>
              <w:rPr>
                <w:rFonts w:ascii="Times New Roman" w:hAnsi="Times New Roman"/>
              </w:rPr>
            </w:pPr>
          </w:p>
        </w:tc>
        <w:tc>
          <w:tcPr>
            <w:tcW w:w="514" w:type="pct"/>
            <w:vMerge/>
          </w:tcPr>
          <w:p w14:paraId="47163CEE" w14:textId="77777777" w:rsidR="00766875" w:rsidRPr="00E71BA5" w:rsidRDefault="00766875" w:rsidP="00CF7034">
            <w:pPr>
              <w:rPr>
                <w:rFonts w:ascii="Times New Roman" w:hAnsi="Times New Roman"/>
                <w:bCs/>
                <w:iCs/>
              </w:rPr>
            </w:pPr>
          </w:p>
        </w:tc>
      </w:tr>
      <w:tr w:rsidR="00766875" w:rsidRPr="00E71BA5" w14:paraId="3DC751B2" w14:textId="77777777" w:rsidTr="009D4096">
        <w:trPr>
          <w:trHeight w:val="217"/>
        </w:trPr>
        <w:tc>
          <w:tcPr>
            <w:tcW w:w="809" w:type="pct"/>
            <w:vMerge/>
          </w:tcPr>
          <w:p w14:paraId="2BE6A49B" w14:textId="77777777" w:rsidR="00766875" w:rsidRPr="00E71BA5" w:rsidRDefault="00766875" w:rsidP="00CF7034">
            <w:pPr>
              <w:rPr>
                <w:rFonts w:ascii="Times New Roman" w:hAnsi="Times New Roman"/>
                <w:b/>
                <w:bCs/>
              </w:rPr>
            </w:pPr>
          </w:p>
        </w:tc>
        <w:tc>
          <w:tcPr>
            <w:tcW w:w="3116" w:type="pct"/>
          </w:tcPr>
          <w:p w14:paraId="4A459D6F" w14:textId="77777777" w:rsidR="00766875" w:rsidRPr="00E71BA5" w:rsidRDefault="00766875" w:rsidP="00CF7034">
            <w:pPr>
              <w:jc w:val="both"/>
              <w:rPr>
                <w:rStyle w:val="FontStyle17"/>
                <w:sz w:val="22"/>
                <w:szCs w:val="22"/>
              </w:rPr>
            </w:pPr>
            <w:r w:rsidRPr="00C10C2D">
              <w:rPr>
                <w:rFonts w:ascii="Times New Roman" w:hAnsi="Times New Roman"/>
                <w:bCs/>
                <w:sz w:val="24"/>
                <w:szCs w:val="24"/>
              </w:rPr>
              <w:t>Практическое занятие № 4 Определение метаморфических пород по образцам</w:t>
            </w:r>
          </w:p>
        </w:tc>
        <w:tc>
          <w:tcPr>
            <w:tcW w:w="561" w:type="pct"/>
            <w:vMerge/>
          </w:tcPr>
          <w:p w14:paraId="2CAE7A59" w14:textId="77777777" w:rsidR="00766875" w:rsidRPr="00E71BA5" w:rsidRDefault="00766875" w:rsidP="00D45CD5">
            <w:pPr>
              <w:jc w:val="center"/>
              <w:rPr>
                <w:rFonts w:ascii="Times New Roman" w:hAnsi="Times New Roman"/>
              </w:rPr>
            </w:pPr>
          </w:p>
        </w:tc>
        <w:tc>
          <w:tcPr>
            <w:tcW w:w="514" w:type="pct"/>
            <w:vMerge/>
          </w:tcPr>
          <w:p w14:paraId="3C98677F" w14:textId="77777777" w:rsidR="00766875" w:rsidRPr="00B40FB5" w:rsidRDefault="00766875" w:rsidP="00CF7034">
            <w:pPr>
              <w:rPr>
                <w:rFonts w:ascii="Times New Roman" w:hAnsi="Times New Roman"/>
                <w:bCs/>
                <w:iCs/>
              </w:rPr>
            </w:pPr>
          </w:p>
        </w:tc>
      </w:tr>
      <w:tr w:rsidR="00766875" w:rsidRPr="00E71BA5" w14:paraId="1118606F" w14:textId="77777777" w:rsidTr="009D4096">
        <w:trPr>
          <w:trHeight w:val="217"/>
        </w:trPr>
        <w:tc>
          <w:tcPr>
            <w:tcW w:w="809" w:type="pct"/>
            <w:vMerge/>
          </w:tcPr>
          <w:p w14:paraId="2295FC59" w14:textId="77777777" w:rsidR="00766875" w:rsidRPr="00E71BA5" w:rsidRDefault="00766875" w:rsidP="00CF7034">
            <w:pPr>
              <w:rPr>
                <w:rFonts w:ascii="Times New Roman" w:hAnsi="Times New Roman"/>
                <w:b/>
                <w:bCs/>
              </w:rPr>
            </w:pPr>
          </w:p>
        </w:tc>
        <w:tc>
          <w:tcPr>
            <w:tcW w:w="3116" w:type="pct"/>
          </w:tcPr>
          <w:p w14:paraId="6EFE9E46" w14:textId="77777777" w:rsidR="00766875" w:rsidRPr="00E71BA5" w:rsidRDefault="00766875" w:rsidP="00CF7034">
            <w:pPr>
              <w:jc w:val="both"/>
              <w:rPr>
                <w:rFonts w:ascii="Times New Roman" w:hAnsi="Times New Roman"/>
                <w:bCs/>
                <w:spacing w:val="-1"/>
              </w:rPr>
            </w:pPr>
            <w:r w:rsidRPr="00C10C2D">
              <w:rPr>
                <w:rFonts w:ascii="Times New Roman" w:hAnsi="Times New Roman"/>
                <w:bCs/>
                <w:sz w:val="24"/>
                <w:szCs w:val="24"/>
              </w:rPr>
              <w:t xml:space="preserve">Практическое занятие № </w:t>
            </w:r>
            <w:proofErr w:type="gramStart"/>
            <w:r w:rsidRPr="00C10C2D">
              <w:rPr>
                <w:rFonts w:ascii="Times New Roman" w:hAnsi="Times New Roman"/>
                <w:bCs/>
                <w:sz w:val="24"/>
                <w:szCs w:val="24"/>
              </w:rPr>
              <w:t>5.Построение</w:t>
            </w:r>
            <w:proofErr w:type="gramEnd"/>
            <w:r w:rsidRPr="00C10C2D">
              <w:rPr>
                <w:rFonts w:ascii="Times New Roman" w:hAnsi="Times New Roman"/>
                <w:bCs/>
                <w:sz w:val="24"/>
                <w:szCs w:val="24"/>
              </w:rPr>
              <w:t xml:space="preserve"> геологического разреза</w:t>
            </w:r>
          </w:p>
        </w:tc>
        <w:tc>
          <w:tcPr>
            <w:tcW w:w="561" w:type="pct"/>
            <w:vMerge/>
          </w:tcPr>
          <w:p w14:paraId="6DD7BD1E" w14:textId="77777777" w:rsidR="00766875" w:rsidRPr="00E71BA5" w:rsidRDefault="00766875" w:rsidP="00D45CD5">
            <w:pPr>
              <w:jc w:val="center"/>
              <w:rPr>
                <w:rFonts w:ascii="Times New Roman" w:hAnsi="Times New Roman"/>
              </w:rPr>
            </w:pPr>
          </w:p>
        </w:tc>
        <w:tc>
          <w:tcPr>
            <w:tcW w:w="514" w:type="pct"/>
            <w:vMerge/>
          </w:tcPr>
          <w:p w14:paraId="087F276E" w14:textId="77777777" w:rsidR="00766875" w:rsidRPr="00B40FB5" w:rsidRDefault="00766875" w:rsidP="00CF7034">
            <w:pPr>
              <w:rPr>
                <w:rFonts w:ascii="Times New Roman" w:hAnsi="Times New Roman"/>
                <w:bCs/>
                <w:iCs/>
              </w:rPr>
            </w:pPr>
          </w:p>
        </w:tc>
      </w:tr>
      <w:tr w:rsidR="00766875" w:rsidRPr="00E71BA5" w14:paraId="56A739D1" w14:textId="77777777" w:rsidTr="009D4096">
        <w:trPr>
          <w:trHeight w:val="217"/>
        </w:trPr>
        <w:tc>
          <w:tcPr>
            <w:tcW w:w="809" w:type="pct"/>
            <w:vMerge/>
          </w:tcPr>
          <w:p w14:paraId="6F384203" w14:textId="77777777" w:rsidR="00766875" w:rsidRPr="00E71BA5" w:rsidRDefault="00766875" w:rsidP="00CF7034">
            <w:pPr>
              <w:rPr>
                <w:rFonts w:ascii="Times New Roman" w:hAnsi="Times New Roman"/>
                <w:b/>
                <w:bCs/>
              </w:rPr>
            </w:pPr>
          </w:p>
        </w:tc>
        <w:tc>
          <w:tcPr>
            <w:tcW w:w="3116" w:type="pct"/>
          </w:tcPr>
          <w:p w14:paraId="5C495610" w14:textId="77777777" w:rsidR="00766875" w:rsidRPr="00E71BA5" w:rsidRDefault="00766875" w:rsidP="00CF7034">
            <w:pPr>
              <w:jc w:val="both"/>
              <w:rPr>
                <w:rFonts w:ascii="Times New Roman" w:hAnsi="Times New Roman"/>
                <w:bCs/>
                <w:spacing w:val="-1"/>
              </w:rPr>
            </w:pPr>
            <w:r w:rsidRPr="00C10C2D">
              <w:rPr>
                <w:rFonts w:ascii="Times New Roman" w:hAnsi="Times New Roman"/>
                <w:bCs/>
                <w:sz w:val="24"/>
                <w:szCs w:val="24"/>
              </w:rPr>
              <w:t xml:space="preserve">Практическое занятие № 6. Построение карты </w:t>
            </w:r>
            <w:proofErr w:type="spellStart"/>
            <w:r w:rsidRPr="00C10C2D">
              <w:rPr>
                <w:rFonts w:ascii="Times New Roman" w:hAnsi="Times New Roman"/>
                <w:bCs/>
                <w:sz w:val="24"/>
                <w:szCs w:val="24"/>
              </w:rPr>
              <w:t>гидроизогипс</w:t>
            </w:r>
            <w:proofErr w:type="spellEnd"/>
            <w:r w:rsidRPr="00C10C2D">
              <w:rPr>
                <w:rFonts w:ascii="Times New Roman" w:hAnsi="Times New Roman"/>
                <w:bCs/>
                <w:sz w:val="24"/>
                <w:szCs w:val="24"/>
              </w:rPr>
              <w:t xml:space="preserve"> по данным геологоразведки</w:t>
            </w:r>
          </w:p>
        </w:tc>
        <w:tc>
          <w:tcPr>
            <w:tcW w:w="561" w:type="pct"/>
            <w:vMerge/>
          </w:tcPr>
          <w:p w14:paraId="79DF6186" w14:textId="77777777" w:rsidR="00766875" w:rsidRPr="00E71BA5" w:rsidRDefault="00766875" w:rsidP="00D45CD5">
            <w:pPr>
              <w:jc w:val="center"/>
              <w:rPr>
                <w:rFonts w:ascii="Times New Roman" w:hAnsi="Times New Roman"/>
              </w:rPr>
            </w:pPr>
          </w:p>
        </w:tc>
        <w:tc>
          <w:tcPr>
            <w:tcW w:w="514" w:type="pct"/>
            <w:vMerge/>
          </w:tcPr>
          <w:p w14:paraId="09AD411A" w14:textId="77777777" w:rsidR="00766875" w:rsidRPr="00B40FB5" w:rsidRDefault="00766875" w:rsidP="00CF7034">
            <w:pPr>
              <w:rPr>
                <w:rFonts w:ascii="Times New Roman" w:hAnsi="Times New Roman"/>
                <w:bCs/>
                <w:iCs/>
              </w:rPr>
            </w:pPr>
          </w:p>
        </w:tc>
      </w:tr>
      <w:tr w:rsidR="00F4333E" w:rsidRPr="00E71BA5" w14:paraId="107A8DC5" w14:textId="77777777" w:rsidTr="009D4096">
        <w:tc>
          <w:tcPr>
            <w:tcW w:w="809" w:type="pct"/>
            <w:vMerge w:val="restart"/>
          </w:tcPr>
          <w:p w14:paraId="6861E9AE" w14:textId="77777777" w:rsidR="00F4333E" w:rsidRPr="00E71BA5" w:rsidRDefault="00F4333E" w:rsidP="00CF7034">
            <w:pPr>
              <w:rPr>
                <w:rFonts w:ascii="Times New Roman" w:hAnsi="Times New Roman"/>
                <w:b/>
                <w:bCs/>
              </w:rPr>
            </w:pPr>
            <w:r w:rsidRPr="00E71BA5">
              <w:rPr>
                <w:rFonts w:ascii="Times New Roman" w:hAnsi="Times New Roman"/>
                <w:b/>
                <w:bCs/>
              </w:rPr>
              <w:t>Тема 1.2.</w:t>
            </w:r>
          </w:p>
          <w:p w14:paraId="0F4EA17D" w14:textId="77777777" w:rsidR="00F4333E" w:rsidRPr="00E71BA5" w:rsidRDefault="00F4333E" w:rsidP="00CF7034">
            <w:pPr>
              <w:rPr>
                <w:rFonts w:ascii="Times New Roman" w:hAnsi="Times New Roman"/>
                <w:b/>
                <w:bCs/>
              </w:rPr>
            </w:pPr>
            <w:r w:rsidRPr="00232079">
              <w:rPr>
                <w:rFonts w:ascii="Times New Roman" w:hAnsi="Times New Roman"/>
                <w:b/>
              </w:rPr>
              <w:t>Строительные материалы и изделия</w:t>
            </w:r>
          </w:p>
        </w:tc>
        <w:tc>
          <w:tcPr>
            <w:tcW w:w="3116" w:type="pct"/>
          </w:tcPr>
          <w:p w14:paraId="5695F3C1" w14:textId="77777777" w:rsidR="00F4333E" w:rsidRPr="00E71BA5" w:rsidRDefault="00F4333E" w:rsidP="00CF7034">
            <w:pPr>
              <w:rPr>
                <w:rFonts w:ascii="Times New Roman" w:hAnsi="Times New Roman"/>
                <w:b/>
              </w:rPr>
            </w:pPr>
            <w:r w:rsidRPr="00E71BA5">
              <w:rPr>
                <w:rFonts w:ascii="Times New Roman" w:hAnsi="Times New Roman"/>
                <w:b/>
                <w:bCs/>
              </w:rPr>
              <w:t>Содержание</w:t>
            </w:r>
          </w:p>
        </w:tc>
        <w:tc>
          <w:tcPr>
            <w:tcW w:w="561" w:type="pct"/>
          </w:tcPr>
          <w:p w14:paraId="28EFC7A0" w14:textId="697A984A" w:rsidR="00F4333E" w:rsidRPr="004664BF" w:rsidRDefault="00880FB5" w:rsidP="00D45CD5">
            <w:pPr>
              <w:jc w:val="center"/>
              <w:rPr>
                <w:rFonts w:ascii="Times New Roman" w:hAnsi="Times New Roman"/>
                <w:b/>
                <w:bCs/>
              </w:rPr>
            </w:pPr>
            <w:r>
              <w:rPr>
                <w:rFonts w:ascii="Times New Roman" w:hAnsi="Times New Roman"/>
                <w:b/>
                <w:bCs/>
              </w:rPr>
              <w:t>38</w:t>
            </w:r>
            <w:r w:rsidR="00064D79" w:rsidRPr="004664BF">
              <w:rPr>
                <w:rFonts w:ascii="Times New Roman" w:hAnsi="Times New Roman"/>
                <w:b/>
                <w:bCs/>
              </w:rPr>
              <w:t>/</w:t>
            </w:r>
            <w:r w:rsidR="004664BF">
              <w:rPr>
                <w:rFonts w:ascii="Times New Roman" w:hAnsi="Times New Roman"/>
                <w:b/>
                <w:bCs/>
              </w:rPr>
              <w:t>18</w:t>
            </w:r>
          </w:p>
        </w:tc>
        <w:tc>
          <w:tcPr>
            <w:tcW w:w="514" w:type="pct"/>
          </w:tcPr>
          <w:p w14:paraId="11CA1454" w14:textId="77777777" w:rsidR="00F4333E" w:rsidRPr="00E71BA5" w:rsidRDefault="00F4333E" w:rsidP="00CF7034">
            <w:pPr>
              <w:rPr>
                <w:rFonts w:ascii="Times New Roman" w:hAnsi="Times New Roman"/>
              </w:rPr>
            </w:pPr>
          </w:p>
        </w:tc>
      </w:tr>
      <w:tr w:rsidR="00F4333E" w:rsidRPr="00E71BA5" w14:paraId="0923AFC7" w14:textId="77777777" w:rsidTr="009D4096">
        <w:tc>
          <w:tcPr>
            <w:tcW w:w="809" w:type="pct"/>
            <w:vMerge/>
          </w:tcPr>
          <w:p w14:paraId="489D7B55" w14:textId="77777777" w:rsidR="00F4333E" w:rsidRPr="00E71BA5" w:rsidRDefault="00F4333E" w:rsidP="00CF7034">
            <w:pPr>
              <w:rPr>
                <w:rFonts w:ascii="Times New Roman" w:hAnsi="Times New Roman"/>
                <w:b/>
                <w:bCs/>
              </w:rPr>
            </w:pPr>
          </w:p>
        </w:tc>
        <w:tc>
          <w:tcPr>
            <w:tcW w:w="3116" w:type="pct"/>
          </w:tcPr>
          <w:p w14:paraId="5C9151A1" w14:textId="77777777" w:rsidR="00F4333E" w:rsidRPr="00E71BA5" w:rsidRDefault="00F4333E" w:rsidP="00CF7034">
            <w:pPr>
              <w:pStyle w:val="Style6"/>
              <w:widowControl/>
              <w:spacing w:line="240" w:lineRule="auto"/>
              <w:rPr>
                <w:bCs/>
                <w:sz w:val="22"/>
                <w:szCs w:val="22"/>
              </w:rPr>
            </w:pPr>
            <w:r w:rsidRPr="00C10C2D">
              <w:rPr>
                <w:b/>
                <w:bCs/>
                <w:i/>
              </w:rPr>
              <w:t>Основные свойства строительных материалов</w:t>
            </w:r>
            <w:r w:rsidRPr="00C10C2D">
              <w:rPr>
                <w:b/>
                <w:bCs/>
              </w:rPr>
              <w:t xml:space="preserve">. </w:t>
            </w:r>
            <w:r w:rsidRPr="00C10C2D">
              <w:rPr>
                <w:bCs/>
              </w:rPr>
              <w:t>Работа материала в сооружении. Структурные характеристики материала и параметры состояния. Свойства по отношению к воде, к действию тепла, огня. Механические, специальные свойства. Эстетические характеристики материала</w:t>
            </w:r>
          </w:p>
        </w:tc>
        <w:tc>
          <w:tcPr>
            <w:tcW w:w="561" w:type="pct"/>
          </w:tcPr>
          <w:p w14:paraId="5E60E6F5" w14:textId="45BCC305" w:rsidR="00F4333E" w:rsidRPr="00E71BA5" w:rsidRDefault="00C603E7" w:rsidP="00C603E7">
            <w:pPr>
              <w:jc w:val="center"/>
              <w:rPr>
                <w:rFonts w:ascii="Times New Roman" w:hAnsi="Times New Roman"/>
              </w:rPr>
            </w:pPr>
            <w:r>
              <w:rPr>
                <w:rFonts w:ascii="Times New Roman" w:hAnsi="Times New Roman"/>
              </w:rPr>
              <w:t>2</w:t>
            </w:r>
          </w:p>
        </w:tc>
        <w:tc>
          <w:tcPr>
            <w:tcW w:w="514" w:type="pct"/>
            <w:vMerge w:val="restart"/>
          </w:tcPr>
          <w:p w14:paraId="3F6F7746" w14:textId="77777777" w:rsidR="00460BE2" w:rsidRPr="00460BE2" w:rsidRDefault="00460BE2" w:rsidP="00460BE2">
            <w:pPr>
              <w:rPr>
                <w:rFonts w:ascii="Times New Roman" w:hAnsi="Times New Roman"/>
              </w:rPr>
            </w:pPr>
            <w:r w:rsidRPr="00460BE2">
              <w:rPr>
                <w:rFonts w:ascii="Times New Roman" w:hAnsi="Times New Roman"/>
              </w:rPr>
              <w:t>ПК 1.1, 1.2, 1.3</w:t>
            </w:r>
          </w:p>
          <w:p w14:paraId="51A02E79" w14:textId="323F9471" w:rsidR="00F4333E" w:rsidRPr="00E71BA5" w:rsidRDefault="00460BE2" w:rsidP="00460BE2">
            <w:pPr>
              <w:rPr>
                <w:rFonts w:ascii="Times New Roman" w:hAnsi="Times New Roman"/>
                <w:bCs/>
                <w:iCs/>
              </w:rPr>
            </w:pPr>
            <w:r w:rsidRPr="00460BE2">
              <w:rPr>
                <w:rFonts w:ascii="Times New Roman" w:hAnsi="Times New Roman"/>
              </w:rPr>
              <w:t xml:space="preserve">ОК 01, ОК 02, 03 </w:t>
            </w:r>
          </w:p>
        </w:tc>
      </w:tr>
      <w:tr w:rsidR="00F4333E" w:rsidRPr="00E71BA5" w14:paraId="45175A16" w14:textId="77777777" w:rsidTr="009D4096">
        <w:tc>
          <w:tcPr>
            <w:tcW w:w="809" w:type="pct"/>
            <w:vMerge/>
          </w:tcPr>
          <w:p w14:paraId="391B1446" w14:textId="77777777" w:rsidR="00F4333E" w:rsidRPr="00E71BA5" w:rsidRDefault="00F4333E" w:rsidP="00CF7034">
            <w:pPr>
              <w:rPr>
                <w:rFonts w:ascii="Times New Roman" w:hAnsi="Times New Roman"/>
                <w:b/>
                <w:bCs/>
              </w:rPr>
            </w:pPr>
          </w:p>
        </w:tc>
        <w:tc>
          <w:tcPr>
            <w:tcW w:w="3116" w:type="pct"/>
          </w:tcPr>
          <w:p w14:paraId="5EE596FF"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Древесные материалы</w:t>
            </w:r>
            <w:r w:rsidRPr="00C10C2D">
              <w:rPr>
                <w:rFonts w:ascii="Times New Roman" w:hAnsi="Times New Roman"/>
                <w:sz w:val="24"/>
                <w:szCs w:val="24"/>
              </w:rPr>
              <w:t>. Строение и свойства древесины. Пороки древесины. Сушка и хранение древесины. Породы древесины, используемые в строительстве. Круглый лес. Сортамент пиломатериалов; изделия, паркетные изделия</w:t>
            </w:r>
          </w:p>
          <w:p w14:paraId="28DE9F1D" w14:textId="77777777" w:rsidR="00F4333E" w:rsidRPr="00E71BA5" w:rsidRDefault="00F4333E" w:rsidP="00CF7034">
            <w:pPr>
              <w:jc w:val="both"/>
              <w:rPr>
                <w:rFonts w:ascii="Times New Roman" w:hAnsi="Times New Roman"/>
                <w:b/>
              </w:rPr>
            </w:pPr>
            <w:r w:rsidRPr="00C10C2D">
              <w:rPr>
                <w:rFonts w:ascii="Times New Roman" w:hAnsi="Times New Roman"/>
                <w:sz w:val="24"/>
                <w:szCs w:val="24"/>
              </w:rPr>
              <w:t xml:space="preserve">Комплексное использование древесины: клееные деревянные конструкции, шпон, фанера, твердые и сверхтвердые </w:t>
            </w:r>
            <w:proofErr w:type="gramStart"/>
            <w:r w:rsidRPr="00C10C2D">
              <w:rPr>
                <w:rFonts w:ascii="Times New Roman" w:hAnsi="Times New Roman"/>
                <w:sz w:val="24"/>
                <w:szCs w:val="24"/>
              </w:rPr>
              <w:t>древесно-волокнистые</w:t>
            </w:r>
            <w:proofErr w:type="gramEnd"/>
            <w:r w:rsidRPr="00C10C2D">
              <w:rPr>
                <w:rFonts w:ascii="Times New Roman" w:hAnsi="Times New Roman"/>
                <w:sz w:val="24"/>
                <w:szCs w:val="24"/>
              </w:rPr>
              <w:t xml:space="preserve"> плиты (оргалит), МДФ (</w:t>
            </w:r>
            <w:proofErr w:type="spellStart"/>
            <w:r w:rsidRPr="00C10C2D">
              <w:rPr>
                <w:rFonts w:ascii="Times New Roman" w:hAnsi="Times New Roman"/>
                <w:sz w:val="24"/>
                <w:szCs w:val="24"/>
              </w:rPr>
              <w:t>мелкомодифицированная</w:t>
            </w:r>
            <w:proofErr w:type="spellEnd"/>
            <w:r w:rsidRPr="00C10C2D">
              <w:rPr>
                <w:rFonts w:ascii="Times New Roman" w:hAnsi="Times New Roman"/>
                <w:sz w:val="24"/>
                <w:szCs w:val="24"/>
              </w:rPr>
              <w:t xml:space="preserve"> ДВП), древесно-стружечные плиты, фибролит, арболит. Способы повышения долговечности древесины.</w:t>
            </w:r>
          </w:p>
        </w:tc>
        <w:tc>
          <w:tcPr>
            <w:tcW w:w="561" w:type="pct"/>
          </w:tcPr>
          <w:p w14:paraId="0BD85065" w14:textId="759282A3"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0490E113" w14:textId="77777777" w:rsidR="00F4333E" w:rsidRPr="00E71BA5" w:rsidRDefault="00F4333E" w:rsidP="00CF7034">
            <w:pPr>
              <w:rPr>
                <w:rFonts w:ascii="Times New Roman" w:hAnsi="Times New Roman"/>
                <w:bCs/>
                <w:iCs/>
              </w:rPr>
            </w:pPr>
          </w:p>
        </w:tc>
      </w:tr>
      <w:tr w:rsidR="00F4333E" w:rsidRPr="00E71BA5" w14:paraId="08E2A696" w14:textId="77777777" w:rsidTr="009D4096">
        <w:tc>
          <w:tcPr>
            <w:tcW w:w="809" w:type="pct"/>
            <w:vMerge/>
          </w:tcPr>
          <w:p w14:paraId="2BE7E312" w14:textId="77777777" w:rsidR="00F4333E" w:rsidRPr="00E71BA5" w:rsidRDefault="00F4333E" w:rsidP="00CF7034">
            <w:pPr>
              <w:rPr>
                <w:rFonts w:ascii="Times New Roman" w:hAnsi="Times New Roman"/>
                <w:b/>
                <w:bCs/>
              </w:rPr>
            </w:pPr>
          </w:p>
        </w:tc>
        <w:tc>
          <w:tcPr>
            <w:tcW w:w="3116" w:type="pct"/>
          </w:tcPr>
          <w:p w14:paraId="79FF04A6"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Природные каменные материалы</w:t>
            </w:r>
            <w:r w:rsidRPr="00C10C2D">
              <w:rPr>
                <w:rFonts w:ascii="Times New Roman" w:hAnsi="Times New Roman"/>
                <w:sz w:val="24"/>
                <w:szCs w:val="24"/>
              </w:rPr>
              <w:t>. Область применения горных пород. Номенклатура изделий для подземной и наземной частей зданий. Способы повышения долговечности изделий</w:t>
            </w:r>
          </w:p>
          <w:p w14:paraId="47624FB6" w14:textId="77777777" w:rsidR="00F4333E" w:rsidRPr="00C10C2D" w:rsidRDefault="00F4333E" w:rsidP="00CF7034">
            <w:pPr>
              <w:jc w:val="both"/>
              <w:rPr>
                <w:rFonts w:ascii="Times New Roman" w:hAnsi="Times New Roman"/>
                <w:b/>
                <w:i/>
                <w:sz w:val="24"/>
                <w:szCs w:val="24"/>
              </w:rPr>
            </w:pPr>
            <w:r w:rsidRPr="00C10C2D">
              <w:rPr>
                <w:rFonts w:ascii="Times New Roman" w:hAnsi="Times New Roman"/>
                <w:b/>
                <w:i/>
                <w:sz w:val="24"/>
                <w:szCs w:val="24"/>
              </w:rPr>
              <w:t xml:space="preserve">Керамические и стеклянные материалы. </w:t>
            </w:r>
            <w:r w:rsidRPr="00C10C2D">
              <w:rPr>
                <w:rFonts w:ascii="Times New Roman" w:hAnsi="Times New Roman"/>
                <w:sz w:val="24"/>
                <w:szCs w:val="24"/>
              </w:rPr>
              <w:t xml:space="preserve">Классификация керамических материалов и строительного стекла. Основы технологий производства строительной керамики и стекла. Стеновые керамические материалы. Кирпич керамический обыкновенный, свойства, марки кирпича. Специальные виды кирпича и керамических </w:t>
            </w:r>
            <w:proofErr w:type="gramStart"/>
            <w:r w:rsidRPr="00C10C2D">
              <w:rPr>
                <w:rFonts w:ascii="Times New Roman" w:hAnsi="Times New Roman"/>
                <w:sz w:val="24"/>
                <w:szCs w:val="24"/>
              </w:rPr>
              <w:t>камней..</w:t>
            </w:r>
            <w:proofErr w:type="gramEnd"/>
          </w:p>
          <w:p w14:paraId="2198D941" w14:textId="77777777" w:rsidR="00F4333E" w:rsidRPr="00E71BA5" w:rsidRDefault="00F4333E" w:rsidP="00CF7034">
            <w:pPr>
              <w:jc w:val="both"/>
              <w:rPr>
                <w:rFonts w:ascii="Times New Roman" w:hAnsi="Times New Roman"/>
                <w:b/>
              </w:rPr>
            </w:pPr>
            <w:r w:rsidRPr="00C10C2D">
              <w:rPr>
                <w:rFonts w:ascii="Times New Roman" w:hAnsi="Times New Roman"/>
                <w:sz w:val="24"/>
                <w:szCs w:val="24"/>
              </w:rPr>
              <w:t xml:space="preserve">Облицовочная керамика: для облицовки фасадов, интерьера, плитки для полов. Специальная керамика. Керамическая черепица. Керамические трубы и санитарно-техническая керамика. Кислотоупорная керамика. Огнеупорная и теплоизоляционная керамика Керамзит и </w:t>
            </w:r>
            <w:proofErr w:type="spellStart"/>
            <w:r w:rsidRPr="00C10C2D">
              <w:rPr>
                <w:rFonts w:ascii="Times New Roman" w:hAnsi="Times New Roman"/>
                <w:sz w:val="24"/>
                <w:szCs w:val="24"/>
              </w:rPr>
              <w:t>аглопорит</w:t>
            </w:r>
            <w:proofErr w:type="spellEnd"/>
            <w:r w:rsidRPr="00C10C2D">
              <w:rPr>
                <w:rFonts w:ascii="Times New Roman" w:hAnsi="Times New Roman"/>
                <w:sz w:val="24"/>
                <w:szCs w:val="24"/>
              </w:rPr>
              <w:t>. Номенклатура строительных стеклоизделий и рациональные области их применения</w:t>
            </w:r>
          </w:p>
        </w:tc>
        <w:tc>
          <w:tcPr>
            <w:tcW w:w="561" w:type="pct"/>
          </w:tcPr>
          <w:p w14:paraId="6776CF0D" w14:textId="10AAA6AC"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53F2137E" w14:textId="77777777" w:rsidR="00F4333E" w:rsidRPr="00E71BA5" w:rsidRDefault="00F4333E" w:rsidP="00CF7034">
            <w:pPr>
              <w:rPr>
                <w:rFonts w:ascii="Times New Roman" w:hAnsi="Times New Roman"/>
                <w:bCs/>
                <w:iCs/>
              </w:rPr>
            </w:pPr>
          </w:p>
        </w:tc>
      </w:tr>
      <w:tr w:rsidR="00F4333E" w:rsidRPr="00E71BA5" w14:paraId="0FB672F3" w14:textId="77777777" w:rsidTr="009D4096">
        <w:tc>
          <w:tcPr>
            <w:tcW w:w="809" w:type="pct"/>
            <w:vMerge/>
          </w:tcPr>
          <w:p w14:paraId="7A1D8BD9" w14:textId="77777777" w:rsidR="00F4333E" w:rsidRPr="00E71BA5" w:rsidRDefault="00F4333E" w:rsidP="00CF7034">
            <w:pPr>
              <w:rPr>
                <w:rFonts w:ascii="Times New Roman" w:hAnsi="Times New Roman"/>
                <w:b/>
                <w:bCs/>
              </w:rPr>
            </w:pPr>
          </w:p>
        </w:tc>
        <w:tc>
          <w:tcPr>
            <w:tcW w:w="3116" w:type="pct"/>
          </w:tcPr>
          <w:p w14:paraId="5A8B0F59"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Металлические материалы и изделия</w:t>
            </w:r>
            <w:r w:rsidRPr="00C10C2D">
              <w:rPr>
                <w:rFonts w:ascii="Times New Roman" w:hAnsi="Times New Roman"/>
                <w:sz w:val="24"/>
                <w:szCs w:val="24"/>
              </w:rPr>
              <w:t xml:space="preserve">. Классификация металлов (чистые металлы и сплавы). Свойства металлов. Черные металлы. Классификация углеродистых сталей и чугунов. Состав и свойства чугуна и стали. Легированные стали. Виды строительных изделий из черных металлов. </w:t>
            </w:r>
          </w:p>
          <w:p w14:paraId="23D8AB91" w14:textId="77777777" w:rsidR="00F4333E" w:rsidRPr="00E71BA5" w:rsidRDefault="00F4333E" w:rsidP="00CF7034">
            <w:pPr>
              <w:rPr>
                <w:rFonts w:ascii="Times New Roman" w:hAnsi="Times New Roman"/>
                <w:b/>
              </w:rPr>
            </w:pPr>
            <w:r w:rsidRPr="00C10C2D">
              <w:rPr>
                <w:rFonts w:ascii="Times New Roman" w:hAnsi="Times New Roman"/>
                <w:sz w:val="24"/>
                <w:szCs w:val="24"/>
              </w:rPr>
              <w:t>Цветные металлы. Основные виды цветных металлов, применяемых в строительстве, их свойства. Рациональные области применения этих металлов. Защита металлов от коррозии. Металлопластики. Металлокерамика. Их свойства и области применения</w:t>
            </w:r>
          </w:p>
        </w:tc>
        <w:tc>
          <w:tcPr>
            <w:tcW w:w="561" w:type="pct"/>
          </w:tcPr>
          <w:p w14:paraId="44067A2D" w14:textId="7DC8C6E8"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4789E22B" w14:textId="77777777" w:rsidR="00F4333E" w:rsidRPr="00E71BA5" w:rsidRDefault="00F4333E" w:rsidP="00CF7034">
            <w:pPr>
              <w:rPr>
                <w:rFonts w:ascii="Times New Roman" w:hAnsi="Times New Roman"/>
                <w:bCs/>
                <w:iCs/>
              </w:rPr>
            </w:pPr>
          </w:p>
        </w:tc>
      </w:tr>
      <w:tr w:rsidR="00F4333E" w:rsidRPr="00E71BA5" w14:paraId="55413FFC" w14:textId="77777777" w:rsidTr="009D4096">
        <w:tc>
          <w:tcPr>
            <w:tcW w:w="809" w:type="pct"/>
            <w:vMerge/>
          </w:tcPr>
          <w:p w14:paraId="65649A42" w14:textId="77777777" w:rsidR="00F4333E" w:rsidRPr="00E71BA5" w:rsidRDefault="00F4333E" w:rsidP="00CF7034">
            <w:pPr>
              <w:rPr>
                <w:rFonts w:ascii="Times New Roman" w:hAnsi="Times New Roman"/>
                <w:b/>
                <w:bCs/>
              </w:rPr>
            </w:pPr>
          </w:p>
        </w:tc>
        <w:tc>
          <w:tcPr>
            <w:tcW w:w="3116" w:type="pct"/>
          </w:tcPr>
          <w:p w14:paraId="5F7EC8D7"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Минеральные вяжущие</w:t>
            </w:r>
            <w:r w:rsidRPr="00C10C2D">
              <w:rPr>
                <w:rFonts w:ascii="Times New Roman" w:hAnsi="Times New Roman"/>
                <w:sz w:val="24"/>
                <w:szCs w:val="24"/>
              </w:rPr>
              <w:t xml:space="preserve">. Классификация вяжущих. Воздушные вяжущие вещества. Глина как вяжущее вещество. Гипсовые вяжущие вещества: сырье, схватывание и твердение гипса, применение. Известь воздушная: сырье, гашение, виды, механизм твердения, применение в строительстве. Магнезиальные, гидравлические вяжущие вещества. Гидравлическая известь. </w:t>
            </w:r>
          </w:p>
          <w:p w14:paraId="1DEBCB68" w14:textId="77777777" w:rsidR="00F4333E" w:rsidRPr="00E71BA5" w:rsidRDefault="00F4333E" w:rsidP="00CF7034">
            <w:pPr>
              <w:rPr>
                <w:rFonts w:ascii="Times New Roman" w:hAnsi="Times New Roman"/>
                <w:bCs/>
              </w:rPr>
            </w:pPr>
            <w:r w:rsidRPr="00C10C2D">
              <w:rPr>
                <w:rFonts w:ascii="Times New Roman" w:hAnsi="Times New Roman"/>
                <w:sz w:val="24"/>
                <w:szCs w:val="24"/>
              </w:rPr>
              <w:t>Портландцемент: сырье, производство, химический и минеральный состав клинкера. Механизм твердения портландцемента. Свойства, марки портландцемента, сроки схватывания цементного теста. Специальные виды портландцемента. Расширяющиеся, напрягающие, безусадочные цементы, их свойства, область применения. Кислотоупорный цемент. Жидкое стекло. Искусственные каменные материалы и изделия на основе минеральных вяжущих.</w:t>
            </w:r>
          </w:p>
        </w:tc>
        <w:tc>
          <w:tcPr>
            <w:tcW w:w="561" w:type="pct"/>
          </w:tcPr>
          <w:p w14:paraId="2FD59668" w14:textId="1A83BBDA"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2FF7ECB9" w14:textId="77777777" w:rsidR="00F4333E" w:rsidRPr="00E71BA5" w:rsidRDefault="00F4333E" w:rsidP="00CF7034">
            <w:pPr>
              <w:rPr>
                <w:rFonts w:ascii="Times New Roman" w:hAnsi="Times New Roman"/>
                <w:bCs/>
                <w:iCs/>
              </w:rPr>
            </w:pPr>
          </w:p>
        </w:tc>
      </w:tr>
      <w:tr w:rsidR="00F4333E" w:rsidRPr="00E71BA5" w14:paraId="0D5EA160" w14:textId="77777777" w:rsidTr="009D4096">
        <w:tc>
          <w:tcPr>
            <w:tcW w:w="809" w:type="pct"/>
            <w:vMerge/>
          </w:tcPr>
          <w:p w14:paraId="43408B07" w14:textId="77777777" w:rsidR="00F4333E" w:rsidRPr="00E71BA5" w:rsidRDefault="00F4333E" w:rsidP="00CF7034">
            <w:pPr>
              <w:rPr>
                <w:rFonts w:ascii="Times New Roman" w:hAnsi="Times New Roman"/>
                <w:b/>
                <w:bCs/>
              </w:rPr>
            </w:pPr>
          </w:p>
        </w:tc>
        <w:tc>
          <w:tcPr>
            <w:tcW w:w="3116" w:type="pct"/>
          </w:tcPr>
          <w:p w14:paraId="1E225546" w14:textId="77777777" w:rsidR="00F4333E" w:rsidRPr="00E71BA5" w:rsidRDefault="00F4333E" w:rsidP="00CF7034">
            <w:pPr>
              <w:rPr>
                <w:rFonts w:ascii="Times New Roman" w:hAnsi="Times New Roman"/>
                <w:bCs/>
              </w:rPr>
            </w:pPr>
            <w:r w:rsidRPr="00C10C2D">
              <w:rPr>
                <w:rFonts w:ascii="Times New Roman" w:hAnsi="Times New Roman"/>
                <w:b/>
                <w:i/>
                <w:sz w:val="24"/>
                <w:szCs w:val="24"/>
              </w:rPr>
              <w:t>Органические вяжущие вещества</w:t>
            </w:r>
            <w:r w:rsidRPr="00C10C2D">
              <w:rPr>
                <w:rFonts w:ascii="Times New Roman" w:hAnsi="Times New Roman"/>
                <w:sz w:val="24"/>
                <w:szCs w:val="24"/>
              </w:rPr>
              <w:t>. Виды, свойства. Старение органических вяжущих. Черные вяжущие: битумы, дегти; их получение, состав, свойства, области применения. Добавки к органическим вяжущим (пластификаторы, отвердители, ускорители отверждения, стабилизаторы).</w:t>
            </w:r>
          </w:p>
        </w:tc>
        <w:tc>
          <w:tcPr>
            <w:tcW w:w="561" w:type="pct"/>
          </w:tcPr>
          <w:p w14:paraId="54AA9253" w14:textId="4ACA608D"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2EBC6AEC" w14:textId="77777777" w:rsidR="00F4333E" w:rsidRPr="00E71BA5" w:rsidRDefault="00F4333E" w:rsidP="00CF7034">
            <w:pPr>
              <w:rPr>
                <w:rFonts w:ascii="Times New Roman" w:hAnsi="Times New Roman"/>
                <w:bCs/>
                <w:iCs/>
              </w:rPr>
            </w:pPr>
          </w:p>
        </w:tc>
      </w:tr>
      <w:tr w:rsidR="00F4333E" w:rsidRPr="00E71BA5" w14:paraId="4236C3A0" w14:textId="77777777" w:rsidTr="009D4096">
        <w:tc>
          <w:tcPr>
            <w:tcW w:w="809" w:type="pct"/>
            <w:vMerge/>
          </w:tcPr>
          <w:p w14:paraId="026197DA" w14:textId="77777777" w:rsidR="00F4333E" w:rsidRPr="00E71BA5" w:rsidRDefault="00F4333E" w:rsidP="00CF7034">
            <w:pPr>
              <w:rPr>
                <w:rFonts w:ascii="Times New Roman" w:hAnsi="Times New Roman"/>
                <w:b/>
                <w:bCs/>
              </w:rPr>
            </w:pPr>
          </w:p>
        </w:tc>
        <w:tc>
          <w:tcPr>
            <w:tcW w:w="3116" w:type="pct"/>
          </w:tcPr>
          <w:p w14:paraId="750B2D9B"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Бетоны Железобетон</w:t>
            </w:r>
            <w:r w:rsidRPr="00C10C2D">
              <w:rPr>
                <w:rFonts w:ascii="Times New Roman" w:hAnsi="Times New Roman"/>
                <w:sz w:val="24"/>
                <w:szCs w:val="24"/>
              </w:rPr>
              <w:t xml:space="preserve">. Классификация. Тяжелый бетон. Заполнители. Приготовление бетонной смеси. Проектирование состава бетона. Свойства бетонной смеси, бетона. Специальные виды тяжелого бетона. Легкие бетоны. Классификация, свойства, области применения. Ячеистые бетоны. Технология приготовления, свойства, использование в строительстве. Асфальтовые бетоны. </w:t>
            </w:r>
          </w:p>
          <w:p w14:paraId="48E181FB" w14:textId="77777777" w:rsidR="00F4333E" w:rsidRPr="00E71BA5" w:rsidRDefault="00F4333E" w:rsidP="00CF7034">
            <w:pPr>
              <w:rPr>
                <w:rFonts w:ascii="Times New Roman" w:hAnsi="Times New Roman"/>
                <w:bCs/>
              </w:rPr>
            </w:pPr>
            <w:r w:rsidRPr="00C10C2D">
              <w:rPr>
                <w:rFonts w:ascii="Times New Roman" w:hAnsi="Times New Roman"/>
                <w:sz w:val="24"/>
                <w:szCs w:val="24"/>
              </w:rPr>
              <w:t>Железобетон монолитный и сборный. Арматура для изготовления железобетонных конструкций. Предел прочности бетона. Контроль качества бетонных и железобетонных конструкций. Напряженно-армированный бетон. Изготовление железобетонных изделий. Материалы, используемые для электрозащиты: асбестоцемент</w:t>
            </w:r>
          </w:p>
        </w:tc>
        <w:tc>
          <w:tcPr>
            <w:tcW w:w="561" w:type="pct"/>
          </w:tcPr>
          <w:p w14:paraId="6DABC39C" w14:textId="50E6F091"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717C2224" w14:textId="77777777" w:rsidR="00F4333E" w:rsidRPr="00E71BA5" w:rsidRDefault="00F4333E" w:rsidP="00CF7034">
            <w:pPr>
              <w:rPr>
                <w:rFonts w:ascii="Times New Roman" w:hAnsi="Times New Roman"/>
                <w:bCs/>
                <w:iCs/>
              </w:rPr>
            </w:pPr>
          </w:p>
        </w:tc>
      </w:tr>
      <w:tr w:rsidR="00F4333E" w:rsidRPr="00E71BA5" w14:paraId="4C018DE7" w14:textId="77777777" w:rsidTr="009D4096">
        <w:tc>
          <w:tcPr>
            <w:tcW w:w="809" w:type="pct"/>
            <w:vMerge/>
          </w:tcPr>
          <w:p w14:paraId="49FBB767" w14:textId="77777777" w:rsidR="00F4333E" w:rsidRPr="00E71BA5" w:rsidRDefault="00F4333E" w:rsidP="00CF7034">
            <w:pPr>
              <w:rPr>
                <w:rFonts w:ascii="Times New Roman" w:hAnsi="Times New Roman"/>
                <w:b/>
                <w:bCs/>
              </w:rPr>
            </w:pPr>
          </w:p>
        </w:tc>
        <w:tc>
          <w:tcPr>
            <w:tcW w:w="3116" w:type="pct"/>
          </w:tcPr>
          <w:p w14:paraId="58B7C1EF"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Строительные растворы</w:t>
            </w:r>
            <w:r w:rsidRPr="00C10C2D">
              <w:rPr>
                <w:rFonts w:ascii="Times New Roman" w:hAnsi="Times New Roman"/>
                <w:sz w:val="24"/>
                <w:szCs w:val="24"/>
              </w:rPr>
              <w:t>. Классификация. Свойства растворной смеси. Кладочные растворы, штукатурные растворы, специальные растворы. Влияние гранулометрического состава песка на свойства растворов. Сухие растворные смеси и товарные растворы заводского изготовления. Добавки, регулирующие свойства растворных смесей. Противоморозные добавки.</w:t>
            </w:r>
          </w:p>
          <w:p w14:paraId="1C97CDA9" w14:textId="77777777" w:rsidR="00F4333E" w:rsidRPr="00C10C2D" w:rsidRDefault="00F4333E" w:rsidP="00CF7034">
            <w:pPr>
              <w:jc w:val="both"/>
              <w:rPr>
                <w:rFonts w:ascii="Times New Roman" w:hAnsi="Times New Roman"/>
                <w:sz w:val="24"/>
                <w:szCs w:val="24"/>
              </w:rPr>
            </w:pPr>
            <w:r w:rsidRPr="00C10C2D">
              <w:rPr>
                <w:rFonts w:ascii="Times New Roman" w:hAnsi="Times New Roman"/>
                <w:sz w:val="24"/>
                <w:szCs w:val="24"/>
              </w:rPr>
              <w:t xml:space="preserve">Строительные пластмассы. Полимеры: виды, свойства, области применения. Пластмассы: состав и назначение компонентов. Основные свойства пластмасс. Номенклатура полимерных строительных материалов. </w:t>
            </w:r>
          </w:p>
          <w:p w14:paraId="06B98C16" w14:textId="77777777" w:rsidR="00F4333E" w:rsidRPr="00E71BA5" w:rsidRDefault="00F4333E" w:rsidP="00CF7034">
            <w:pPr>
              <w:rPr>
                <w:rFonts w:ascii="Times New Roman" w:hAnsi="Times New Roman"/>
                <w:bCs/>
              </w:rPr>
            </w:pPr>
            <w:r w:rsidRPr="00C10C2D">
              <w:rPr>
                <w:rFonts w:ascii="Times New Roman" w:hAnsi="Times New Roman"/>
                <w:sz w:val="24"/>
                <w:szCs w:val="24"/>
              </w:rPr>
              <w:t xml:space="preserve">Материалы для полов: линолеум, монолитные (наливные) покрытия пола. Изделия на основе термопластичных и термореактивных полимеров: пенополиуретан, </w:t>
            </w:r>
            <w:r w:rsidRPr="00C10C2D">
              <w:rPr>
                <w:rFonts w:ascii="Times New Roman" w:hAnsi="Times New Roman"/>
                <w:sz w:val="24"/>
                <w:szCs w:val="24"/>
              </w:rPr>
              <w:lastRenderedPageBreak/>
              <w:t>пенополистирол, полипропилен. Светопрозрачные изделия из пластмасс. Гидроизоляционные пленочные и мастичные материалы</w:t>
            </w:r>
          </w:p>
        </w:tc>
        <w:tc>
          <w:tcPr>
            <w:tcW w:w="561" w:type="pct"/>
          </w:tcPr>
          <w:p w14:paraId="0A180225" w14:textId="46A7C15E" w:rsidR="00F4333E" w:rsidRPr="00E71BA5" w:rsidRDefault="00C603E7" w:rsidP="00C603E7">
            <w:pPr>
              <w:jc w:val="center"/>
              <w:rPr>
                <w:rFonts w:ascii="Times New Roman" w:hAnsi="Times New Roman"/>
              </w:rPr>
            </w:pPr>
            <w:r>
              <w:rPr>
                <w:rFonts w:ascii="Times New Roman" w:hAnsi="Times New Roman"/>
              </w:rPr>
              <w:lastRenderedPageBreak/>
              <w:t>2</w:t>
            </w:r>
          </w:p>
        </w:tc>
        <w:tc>
          <w:tcPr>
            <w:tcW w:w="514" w:type="pct"/>
            <w:vMerge/>
          </w:tcPr>
          <w:p w14:paraId="56170401" w14:textId="77777777" w:rsidR="00F4333E" w:rsidRPr="00E71BA5" w:rsidRDefault="00F4333E" w:rsidP="00CF7034">
            <w:pPr>
              <w:rPr>
                <w:rFonts w:ascii="Times New Roman" w:hAnsi="Times New Roman"/>
                <w:bCs/>
                <w:iCs/>
              </w:rPr>
            </w:pPr>
          </w:p>
        </w:tc>
      </w:tr>
      <w:tr w:rsidR="00F4333E" w:rsidRPr="00E71BA5" w14:paraId="08EB724D" w14:textId="77777777" w:rsidTr="009D4096">
        <w:tc>
          <w:tcPr>
            <w:tcW w:w="809" w:type="pct"/>
            <w:vMerge/>
          </w:tcPr>
          <w:p w14:paraId="72ADB433" w14:textId="77777777" w:rsidR="00F4333E" w:rsidRPr="00E71BA5" w:rsidRDefault="00F4333E" w:rsidP="00CF7034">
            <w:pPr>
              <w:rPr>
                <w:rFonts w:ascii="Times New Roman" w:hAnsi="Times New Roman"/>
                <w:b/>
                <w:bCs/>
              </w:rPr>
            </w:pPr>
          </w:p>
        </w:tc>
        <w:tc>
          <w:tcPr>
            <w:tcW w:w="3116" w:type="pct"/>
          </w:tcPr>
          <w:p w14:paraId="0CE70E34" w14:textId="77777777" w:rsidR="00F4333E" w:rsidRPr="00C10C2D" w:rsidRDefault="00F4333E" w:rsidP="00CF7034">
            <w:pPr>
              <w:jc w:val="both"/>
              <w:rPr>
                <w:rFonts w:ascii="Times New Roman" w:hAnsi="Times New Roman"/>
                <w:sz w:val="24"/>
                <w:szCs w:val="24"/>
              </w:rPr>
            </w:pPr>
            <w:r w:rsidRPr="00C10C2D">
              <w:rPr>
                <w:rFonts w:ascii="Times New Roman" w:hAnsi="Times New Roman"/>
                <w:b/>
                <w:i/>
                <w:sz w:val="24"/>
                <w:szCs w:val="24"/>
              </w:rPr>
              <w:t>Кровельные, гидроизоляционные, герметизирующие материалы</w:t>
            </w:r>
            <w:r w:rsidRPr="00C10C2D">
              <w:rPr>
                <w:rFonts w:ascii="Times New Roman" w:hAnsi="Times New Roman"/>
                <w:sz w:val="24"/>
                <w:szCs w:val="24"/>
              </w:rPr>
              <w:t xml:space="preserve">. Битумные кровельные материалы: рубероид, пергамин, </w:t>
            </w:r>
            <w:proofErr w:type="spellStart"/>
            <w:r w:rsidRPr="00C10C2D">
              <w:rPr>
                <w:rFonts w:ascii="Times New Roman" w:hAnsi="Times New Roman"/>
                <w:sz w:val="24"/>
                <w:szCs w:val="24"/>
              </w:rPr>
              <w:t>фольгоизол</w:t>
            </w:r>
            <w:proofErr w:type="spellEnd"/>
            <w:r w:rsidRPr="00C10C2D">
              <w:rPr>
                <w:rFonts w:ascii="Times New Roman" w:hAnsi="Times New Roman"/>
                <w:sz w:val="24"/>
                <w:szCs w:val="24"/>
              </w:rPr>
              <w:t>, наплавляемые (</w:t>
            </w:r>
            <w:proofErr w:type="spellStart"/>
            <w:r w:rsidRPr="00C10C2D">
              <w:rPr>
                <w:rFonts w:ascii="Times New Roman" w:hAnsi="Times New Roman"/>
                <w:sz w:val="24"/>
                <w:szCs w:val="24"/>
              </w:rPr>
              <w:t>бикрост</w:t>
            </w:r>
            <w:proofErr w:type="spellEnd"/>
            <w:r w:rsidRPr="00C10C2D">
              <w:rPr>
                <w:rFonts w:ascii="Times New Roman" w:hAnsi="Times New Roman"/>
                <w:sz w:val="24"/>
                <w:szCs w:val="24"/>
              </w:rPr>
              <w:t xml:space="preserve">, </w:t>
            </w:r>
            <w:proofErr w:type="spellStart"/>
            <w:r w:rsidRPr="00C10C2D">
              <w:rPr>
                <w:rFonts w:ascii="Times New Roman" w:hAnsi="Times New Roman"/>
                <w:sz w:val="24"/>
                <w:szCs w:val="24"/>
              </w:rPr>
              <w:t>техноэласт</w:t>
            </w:r>
            <w:proofErr w:type="spellEnd"/>
            <w:r w:rsidRPr="00C10C2D">
              <w:rPr>
                <w:rFonts w:ascii="Times New Roman" w:hAnsi="Times New Roman"/>
                <w:sz w:val="24"/>
                <w:szCs w:val="24"/>
              </w:rPr>
              <w:t xml:space="preserve">, </w:t>
            </w:r>
            <w:proofErr w:type="spellStart"/>
            <w:r w:rsidRPr="00C10C2D">
              <w:rPr>
                <w:rFonts w:ascii="Times New Roman" w:hAnsi="Times New Roman"/>
                <w:sz w:val="24"/>
                <w:szCs w:val="24"/>
              </w:rPr>
              <w:t>рубитекс</w:t>
            </w:r>
            <w:proofErr w:type="spellEnd"/>
            <w:r w:rsidRPr="00C10C2D">
              <w:rPr>
                <w:rFonts w:ascii="Times New Roman" w:hAnsi="Times New Roman"/>
                <w:sz w:val="24"/>
                <w:szCs w:val="24"/>
              </w:rPr>
              <w:t xml:space="preserve">). Гидроизоляционные битумные материалы: гидроизол, </w:t>
            </w:r>
            <w:proofErr w:type="spellStart"/>
            <w:r w:rsidRPr="00C10C2D">
              <w:rPr>
                <w:rFonts w:ascii="Times New Roman" w:hAnsi="Times New Roman"/>
                <w:sz w:val="24"/>
                <w:szCs w:val="24"/>
              </w:rPr>
              <w:t>фольгоизол</w:t>
            </w:r>
            <w:proofErr w:type="spellEnd"/>
            <w:r w:rsidRPr="00C10C2D">
              <w:rPr>
                <w:rFonts w:ascii="Times New Roman" w:hAnsi="Times New Roman"/>
                <w:sz w:val="24"/>
                <w:szCs w:val="24"/>
              </w:rPr>
              <w:t xml:space="preserve">. Битумные и битумно-полимерные мастики кровельные, битумные эмульсии. Мембранные покрытия. Герметизирующие материалы: мастики, ленты, </w:t>
            </w:r>
            <w:proofErr w:type="spellStart"/>
            <w:r w:rsidRPr="00C10C2D">
              <w:rPr>
                <w:rFonts w:ascii="Times New Roman" w:hAnsi="Times New Roman"/>
                <w:sz w:val="24"/>
                <w:szCs w:val="24"/>
              </w:rPr>
              <w:t>упругоэластичные</w:t>
            </w:r>
            <w:proofErr w:type="spellEnd"/>
            <w:r w:rsidRPr="00C10C2D">
              <w:rPr>
                <w:rFonts w:ascii="Times New Roman" w:hAnsi="Times New Roman"/>
                <w:sz w:val="24"/>
                <w:szCs w:val="24"/>
              </w:rPr>
              <w:t xml:space="preserve"> прокладки</w:t>
            </w:r>
          </w:p>
          <w:p w14:paraId="1718962B" w14:textId="77777777" w:rsidR="00F4333E" w:rsidRPr="00E71BA5" w:rsidRDefault="00F4333E" w:rsidP="00CF7034">
            <w:pPr>
              <w:rPr>
                <w:rFonts w:ascii="Times New Roman" w:hAnsi="Times New Roman"/>
                <w:bCs/>
              </w:rPr>
            </w:pPr>
            <w:r w:rsidRPr="00C10C2D">
              <w:rPr>
                <w:rFonts w:ascii="Times New Roman" w:hAnsi="Times New Roman"/>
                <w:b/>
                <w:i/>
                <w:sz w:val="24"/>
                <w:szCs w:val="24"/>
              </w:rPr>
              <w:t>Теплоизоляционные и акустические материалы</w:t>
            </w:r>
            <w:r w:rsidRPr="00C10C2D">
              <w:rPr>
                <w:rFonts w:ascii="Times New Roman" w:hAnsi="Times New Roman"/>
                <w:sz w:val="24"/>
                <w:szCs w:val="24"/>
              </w:rPr>
              <w:t>. Классификация, свойства, номенклатура изделий. Рациональная область применения. Сбережение топливно-энергетических ресурсов с помощью теплоизоляционных материалов. Акустические материалы и изделия. Понятие о звукоизоляции, звукопоглощении. Звукоизолирующие, звукопоглощающие материалы</w:t>
            </w:r>
          </w:p>
        </w:tc>
        <w:tc>
          <w:tcPr>
            <w:tcW w:w="561" w:type="pct"/>
          </w:tcPr>
          <w:p w14:paraId="7C665E0D" w14:textId="2CB2130F"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7E33164D" w14:textId="77777777" w:rsidR="00F4333E" w:rsidRPr="00E71BA5" w:rsidRDefault="00F4333E" w:rsidP="00CF7034">
            <w:pPr>
              <w:rPr>
                <w:rFonts w:ascii="Times New Roman" w:hAnsi="Times New Roman"/>
                <w:bCs/>
                <w:iCs/>
              </w:rPr>
            </w:pPr>
          </w:p>
        </w:tc>
      </w:tr>
      <w:tr w:rsidR="00F4333E" w:rsidRPr="00E71BA5" w14:paraId="70480EE8" w14:textId="77777777" w:rsidTr="009D4096">
        <w:tc>
          <w:tcPr>
            <w:tcW w:w="809" w:type="pct"/>
            <w:vMerge/>
          </w:tcPr>
          <w:p w14:paraId="4B8C9DDB" w14:textId="77777777" w:rsidR="00F4333E" w:rsidRPr="00E71BA5" w:rsidRDefault="00F4333E" w:rsidP="00CF7034">
            <w:pPr>
              <w:rPr>
                <w:rFonts w:ascii="Times New Roman" w:hAnsi="Times New Roman"/>
                <w:b/>
                <w:bCs/>
              </w:rPr>
            </w:pPr>
          </w:p>
        </w:tc>
        <w:tc>
          <w:tcPr>
            <w:tcW w:w="3116" w:type="pct"/>
          </w:tcPr>
          <w:p w14:paraId="6C90C900" w14:textId="77777777" w:rsidR="00F4333E" w:rsidRPr="00C10C2D" w:rsidRDefault="00F4333E" w:rsidP="00CF7034">
            <w:pPr>
              <w:jc w:val="both"/>
              <w:rPr>
                <w:rFonts w:ascii="Times New Roman" w:hAnsi="Times New Roman"/>
                <w:b/>
                <w:sz w:val="24"/>
                <w:szCs w:val="24"/>
              </w:rPr>
            </w:pPr>
            <w:r w:rsidRPr="00C10C2D">
              <w:rPr>
                <w:rFonts w:ascii="Times New Roman" w:hAnsi="Times New Roman"/>
                <w:b/>
                <w:i/>
                <w:sz w:val="24"/>
                <w:szCs w:val="24"/>
              </w:rPr>
              <w:t>Лакокрасочные материалы</w:t>
            </w:r>
            <w:r w:rsidRPr="00C10C2D">
              <w:rPr>
                <w:rFonts w:ascii="Times New Roman" w:hAnsi="Times New Roman"/>
                <w:b/>
                <w:sz w:val="24"/>
                <w:szCs w:val="24"/>
              </w:rPr>
              <w:t xml:space="preserve">. </w:t>
            </w:r>
            <w:r w:rsidRPr="00C10C2D">
              <w:rPr>
                <w:rFonts w:ascii="Times New Roman" w:hAnsi="Times New Roman"/>
                <w:sz w:val="24"/>
                <w:szCs w:val="24"/>
              </w:rPr>
              <w:t>Классификация, состав, маркировка. Связующие, наполнители, пигменты, растворители, разбавители, сиккативы. Лаки, эмали, латексные, минеральные, полимерцементные, силикатные, порошковые краски. Шпатлевки и грунтовки, их роль</w:t>
            </w:r>
            <w:r w:rsidRPr="00C10C2D">
              <w:rPr>
                <w:rFonts w:ascii="Times New Roman" w:hAnsi="Times New Roman"/>
                <w:b/>
                <w:sz w:val="24"/>
                <w:szCs w:val="24"/>
              </w:rPr>
              <w:t>.</w:t>
            </w:r>
          </w:p>
          <w:p w14:paraId="097BFB2A" w14:textId="77777777" w:rsidR="00F4333E" w:rsidRPr="00E71BA5" w:rsidRDefault="00F4333E" w:rsidP="00CF7034">
            <w:pPr>
              <w:rPr>
                <w:rFonts w:ascii="Times New Roman" w:hAnsi="Times New Roman"/>
                <w:bCs/>
              </w:rPr>
            </w:pPr>
            <w:r w:rsidRPr="00C10C2D">
              <w:rPr>
                <w:rFonts w:ascii="Times New Roman" w:hAnsi="Times New Roman"/>
                <w:b/>
                <w:i/>
                <w:sz w:val="24"/>
                <w:szCs w:val="24"/>
              </w:rPr>
              <w:t>Строительные материалы для антивандальной защиты</w:t>
            </w:r>
            <w:r w:rsidRPr="00C10C2D">
              <w:rPr>
                <w:rFonts w:ascii="Times New Roman" w:hAnsi="Times New Roman"/>
                <w:sz w:val="24"/>
                <w:szCs w:val="24"/>
              </w:rPr>
              <w:t>. Классификация материалов. Свойства по отношению к механическим, химическим воздействиям. Механические, специальные свойства. Эстетические характеристики материала</w:t>
            </w:r>
          </w:p>
        </w:tc>
        <w:tc>
          <w:tcPr>
            <w:tcW w:w="561" w:type="pct"/>
          </w:tcPr>
          <w:p w14:paraId="04FF793A" w14:textId="4691ED1B" w:rsidR="00F4333E" w:rsidRPr="00E71BA5" w:rsidRDefault="00C603E7" w:rsidP="00C603E7">
            <w:pPr>
              <w:jc w:val="center"/>
              <w:rPr>
                <w:rFonts w:ascii="Times New Roman" w:hAnsi="Times New Roman"/>
              </w:rPr>
            </w:pPr>
            <w:r>
              <w:rPr>
                <w:rFonts w:ascii="Times New Roman" w:hAnsi="Times New Roman"/>
              </w:rPr>
              <w:t>2</w:t>
            </w:r>
          </w:p>
        </w:tc>
        <w:tc>
          <w:tcPr>
            <w:tcW w:w="514" w:type="pct"/>
            <w:vMerge/>
          </w:tcPr>
          <w:p w14:paraId="57DA6456" w14:textId="77777777" w:rsidR="00F4333E" w:rsidRPr="00E71BA5" w:rsidRDefault="00F4333E" w:rsidP="00CF7034">
            <w:pPr>
              <w:rPr>
                <w:rFonts w:ascii="Times New Roman" w:hAnsi="Times New Roman"/>
                <w:bCs/>
                <w:iCs/>
              </w:rPr>
            </w:pPr>
          </w:p>
        </w:tc>
      </w:tr>
      <w:tr w:rsidR="00F4333E" w:rsidRPr="00E71BA5" w14:paraId="61EDD62F" w14:textId="77777777" w:rsidTr="009D4096">
        <w:trPr>
          <w:trHeight w:val="299"/>
        </w:trPr>
        <w:tc>
          <w:tcPr>
            <w:tcW w:w="809" w:type="pct"/>
            <w:vMerge/>
          </w:tcPr>
          <w:p w14:paraId="1770C80E" w14:textId="77777777" w:rsidR="00F4333E" w:rsidRPr="00E71BA5" w:rsidRDefault="00F4333E" w:rsidP="00CF7034">
            <w:pPr>
              <w:rPr>
                <w:rFonts w:ascii="Times New Roman" w:hAnsi="Times New Roman"/>
                <w:b/>
                <w:bCs/>
              </w:rPr>
            </w:pPr>
          </w:p>
        </w:tc>
        <w:tc>
          <w:tcPr>
            <w:tcW w:w="3116" w:type="pct"/>
          </w:tcPr>
          <w:p w14:paraId="5CB7789B" w14:textId="3C09B1FA" w:rsidR="00F4333E" w:rsidRPr="00E71BA5" w:rsidRDefault="00F4333E" w:rsidP="00CF7034">
            <w:pPr>
              <w:rPr>
                <w:rFonts w:ascii="Times New Roman" w:hAnsi="Times New Roman"/>
                <w:bCs/>
                <w:spacing w:val="-1"/>
              </w:rPr>
            </w:pPr>
            <w:r w:rsidRPr="00E71BA5">
              <w:rPr>
                <w:rFonts w:ascii="Times New Roman" w:hAnsi="Times New Roman"/>
                <w:b/>
                <w:bCs/>
              </w:rPr>
              <w:t>В том числе лабораторных работ</w:t>
            </w:r>
          </w:p>
        </w:tc>
        <w:tc>
          <w:tcPr>
            <w:tcW w:w="561" w:type="pct"/>
          </w:tcPr>
          <w:p w14:paraId="1D37B809" w14:textId="1D279DDA" w:rsidR="00F4333E" w:rsidRPr="004664BF" w:rsidRDefault="00F4333E" w:rsidP="00D45CD5">
            <w:pPr>
              <w:jc w:val="center"/>
              <w:rPr>
                <w:rFonts w:ascii="Times New Roman" w:hAnsi="Times New Roman"/>
                <w:b/>
                <w:bCs/>
              </w:rPr>
            </w:pPr>
            <w:r w:rsidRPr="004664BF">
              <w:rPr>
                <w:rFonts w:ascii="Times New Roman" w:hAnsi="Times New Roman"/>
                <w:b/>
                <w:bCs/>
              </w:rPr>
              <w:t>6</w:t>
            </w:r>
          </w:p>
        </w:tc>
        <w:tc>
          <w:tcPr>
            <w:tcW w:w="514" w:type="pct"/>
            <w:vMerge/>
          </w:tcPr>
          <w:p w14:paraId="7D9BED5C" w14:textId="77777777" w:rsidR="00F4333E" w:rsidRPr="00E71BA5" w:rsidRDefault="00F4333E" w:rsidP="00CF7034">
            <w:pPr>
              <w:rPr>
                <w:rFonts w:ascii="Times New Roman" w:hAnsi="Times New Roman"/>
              </w:rPr>
            </w:pPr>
          </w:p>
        </w:tc>
      </w:tr>
      <w:tr w:rsidR="00F4333E" w:rsidRPr="00E71BA5" w14:paraId="0A4DC374" w14:textId="77777777" w:rsidTr="009D4096">
        <w:trPr>
          <w:trHeight w:val="299"/>
        </w:trPr>
        <w:tc>
          <w:tcPr>
            <w:tcW w:w="809" w:type="pct"/>
            <w:vMerge/>
          </w:tcPr>
          <w:p w14:paraId="7C3EBB56" w14:textId="77777777" w:rsidR="00F4333E" w:rsidRPr="00E71BA5" w:rsidRDefault="00F4333E" w:rsidP="00F4333E">
            <w:pPr>
              <w:rPr>
                <w:rFonts w:ascii="Times New Roman" w:hAnsi="Times New Roman"/>
                <w:b/>
                <w:bCs/>
              </w:rPr>
            </w:pPr>
          </w:p>
        </w:tc>
        <w:tc>
          <w:tcPr>
            <w:tcW w:w="3116" w:type="pct"/>
          </w:tcPr>
          <w:p w14:paraId="2D8A10F5" w14:textId="2DE8E5E9" w:rsidR="00F4333E" w:rsidRPr="00AD5F69" w:rsidRDefault="00F4333E" w:rsidP="00F4333E">
            <w:pPr>
              <w:rPr>
                <w:rFonts w:ascii="Times New Roman" w:hAnsi="Times New Roman"/>
                <w:bCs/>
                <w:spacing w:val="1"/>
              </w:rPr>
            </w:pPr>
            <w:r w:rsidRPr="00C10C2D">
              <w:rPr>
                <w:rFonts w:ascii="Times New Roman" w:hAnsi="Times New Roman"/>
                <w:sz w:val="24"/>
                <w:szCs w:val="24"/>
              </w:rPr>
              <w:t xml:space="preserve">Лабораторное занятие№ </w:t>
            </w:r>
            <w:proofErr w:type="gramStart"/>
            <w:r w:rsidRPr="00C10C2D">
              <w:rPr>
                <w:rFonts w:ascii="Times New Roman" w:hAnsi="Times New Roman"/>
                <w:sz w:val="24"/>
                <w:szCs w:val="24"/>
              </w:rPr>
              <w:t>1</w:t>
            </w:r>
            <w:r w:rsidRPr="00C10C2D">
              <w:rPr>
                <w:rFonts w:ascii="Times New Roman" w:hAnsi="Times New Roman"/>
                <w:color w:val="0070C0"/>
                <w:sz w:val="24"/>
                <w:szCs w:val="24"/>
              </w:rPr>
              <w:t>.</w:t>
            </w:r>
            <w:r w:rsidRPr="00C10C2D">
              <w:rPr>
                <w:rFonts w:ascii="Times New Roman" w:eastAsia="Calibri" w:hAnsi="Times New Roman"/>
                <w:sz w:val="24"/>
                <w:szCs w:val="24"/>
              </w:rPr>
              <w:t>Испытание</w:t>
            </w:r>
            <w:proofErr w:type="gramEnd"/>
            <w:r w:rsidRPr="00C10C2D">
              <w:rPr>
                <w:rFonts w:ascii="Times New Roman" w:eastAsia="Calibri" w:hAnsi="Times New Roman"/>
                <w:sz w:val="24"/>
                <w:szCs w:val="24"/>
              </w:rPr>
              <w:t xml:space="preserve"> песка как заполнителя</w:t>
            </w:r>
          </w:p>
        </w:tc>
        <w:tc>
          <w:tcPr>
            <w:tcW w:w="561" w:type="pct"/>
          </w:tcPr>
          <w:p w14:paraId="7615B807" w14:textId="00C5A978" w:rsidR="00F4333E" w:rsidRPr="00E71BA5" w:rsidRDefault="00C603E7" w:rsidP="00F4333E">
            <w:pPr>
              <w:jc w:val="center"/>
              <w:rPr>
                <w:rFonts w:ascii="Times New Roman" w:hAnsi="Times New Roman"/>
              </w:rPr>
            </w:pPr>
            <w:r>
              <w:rPr>
                <w:rFonts w:ascii="Times New Roman" w:hAnsi="Times New Roman"/>
              </w:rPr>
              <w:t>1</w:t>
            </w:r>
          </w:p>
        </w:tc>
        <w:tc>
          <w:tcPr>
            <w:tcW w:w="514" w:type="pct"/>
            <w:vMerge/>
          </w:tcPr>
          <w:p w14:paraId="3A41D323" w14:textId="77777777" w:rsidR="00F4333E" w:rsidRPr="00E71BA5" w:rsidRDefault="00F4333E" w:rsidP="00F4333E">
            <w:pPr>
              <w:rPr>
                <w:rFonts w:ascii="Times New Roman" w:hAnsi="Times New Roman"/>
                <w:bCs/>
                <w:iCs/>
              </w:rPr>
            </w:pPr>
          </w:p>
        </w:tc>
      </w:tr>
      <w:tr w:rsidR="00F4333E" w:rsidRPr="00E71BA5" w14:paraId="62E34018" w14:textId="77777777" w:rsidTr="009D4096">
        <w:trPr>
          <w:trHeight w:val="299"/>
        </w:trPr>
        <w:tc>
          <w:tcPr>
            <w:tcW w:w="809" w:type="pct"/>
            <w:vMerge/>
          </w:tcPr>
          <w:p w14:paraId="644FF588" w14:textId="77777777" w:rsidR="00F4333E" w:rsidRPr="00E71BA5" w:rsidRDefault="00F4333E" w:rsidP="00F4333E">
            <w:pPr>
              <w:rPr>
                <w:rFonts w:ascii="Times New Roman" w:hAnsi="Times New Roman"/>
                <w:b/>
                <w:bCs/>
              </w:rPr>
            </w:pPr>
          </w:p>
        </w:tc>
        <w:tc>
          <w:tcPr>
            <w:tcW w:w="3116" w:type="pct"/>
          </w:tcPr>
          <w:p w14:paraId="7CE333EA" w14:textId="5AC8EAFE" w:rsidR="00F4333E" w:rsidRPr="00AD5F69" w:rsidRDefault="00F4333E" w:rsidP="00F4333E">
            <w:pPr>
              <w:rPr>
                <w:rFonts w:ascii="Times New Roman" w:hAnsi="Times New Roman"/>
                <w:bCs/>
                <w:spacing w:val="1"/>
              </w:rPr>
            </w:pPr>
            <w:r w:rsidRPr="00C10C2D">
              <w:rPr>
                <w:rFonts w:ascii="Times New Roman" w:hAnsi="Times New Roman"/>
                <w:sz w:val="24"/>
                <w:szCs w:val="24"/>
              </w:rPr>
              <w:t>Лабораторное занятие№ 2</w:t>
            </w:r>
            <w:r w:rsidRPr="00C10C2D">
              <w:rPr>
                <w:rFonts w:ascii="Times New Roman" w:hAnsi="Times New Roman"/>
                <w:b/>
                <w:sz w:val="24"/>
                <w:szCs w:val="24"/>
              </w:rPr>
              <w:t>.</w:t>
            </w:r>
            <w:r w:rsidRPr="00C10C2D">
              <w:rPr>
                <w:rFonts w:ascii="Times New Roman" w:hAnsi="Times New Roman"/>
                <w:sz w:val="24"/>
                <w:szCs w:val="24"/>
              </w:rPr>
              <w:t xml:space="preserve"> Определение </w:t>
            </w:r>
            <w:proofErr w:type="spellStart"/>
            <w:r w:rsidRPr="00C10C2D">
              <w:rPr>
                <w:rFonts w:ascii="Times New Roman" w:hAnsi="Times New Roman"/>
                <w:sz w:val="24"/>
                <w:szCs w:val="24"/>
              </w:rPr>
              <w:t>водопотребности</w:t>
            </w:r>
            <w:proofErr w:type="spellEnd"/>
            <w:r w:rsidRPr="00C10C2D">
              <w:rPr>
                <w:rFonts w:ascii="Times New Roman" w:hAnsi="Times New Roman"/>
                <w:sz w:val="24"/>
                <w:szCs w:val="24"/>
              </w:rPr>
              <w:t xml:space="preserve"> и сроков схватывания цементного теста</w:t>
            </w:r>
          </w:p>
        </w:tc>
        <w:tc>
          <w:tcPr>
            <w:tcW w:w="561" w:type="pct"/>
          </w:tcPr>
          <w:p w14:paraId="754C2AAC" w14:textId="3A030815" w:rsidR="00F4333E" w:rsidRPr="00E71BA5" w:rsidRDefault="00C603E7" w:rsidP="00F4333E">
            <w:pPr>
              <w:jc w:val="center"/>
              <w:rPr>
                <w:rFonts w:ascii="Times New Roman" w:hAnsi="Times New Roman"/>
              </w:rPr>
            </w:pPr>
            <w:r>
              <w:rPr>
                <w:rFonts w:ascii="Times New Roman" w:hAnsi="Times New Roman"/>
              </w:rPr>
              <w:t>1</w:t>
            </w:r>
          </w:p>
        </w:tc>
        <w:tc>
          <w:tcPr>
            <w:tcW w:w="514" w:type="pct"/>
            <w:vMerge/>
          </w:tcPr>
          <w:p w14:paraId="060E0505" w14:textId="77777777" w:rsidR="00F4333E" w:rsidRPr="00E71BA5" w:rsidRDefault="00F4333E" w:rsidP="00F4333E">
            <w:pPr>
              <w:rPr>
                <w:rFonts w:ascii="Times New Roman" w:hAnsi="Times New Roman"/>
                <w:bCs/>
                <w:iCs/>
              </w:rPr>
            </w:pPr>
          </w:p>
        </w:tc>
      </w:tr>
      <w:tr w:rsidR="00F4333E" w:rsidRPr="00E71BA5" w14:paraId="55BA18F0" w14:textId="77777777" w:rsidTr="009D4096">
        <w:trPr>
          <w:trHeight w:val="299"/>
        </w:trPr>
        <w:tc>
          <w:tcPr>
            <w:tcW w:w="809" w:type="pct"/>
            <w:vMerge/>
          </w:tcPr>
          <w:p w14:paraId="431ECA29" w14:textId="77777777" w:rsidR="00F4333E" w:rsidRPr="00E71BA5" w:rsidRDefault="00F4333E" w:rsidP="00F4333E">
            <w:pPr>
              <w:rPr>
                <w:rFonts w:ascii="Times New Roman" w:hAnsi="Times New Roman"/>
                <w:b/>
                <w:bCs/>
              </w:rPr>
            </w:pPr>
          </w:p>
        </w:tc>
        <w:tc>
          <w:tcPr>
            <w:tcW w:w="3116" w:type="pct"/>
          </w:tcPr>
          <w:p w14:paraId="67179DB5" w14:textId="68EBF9D2" w:rsidR="00F4333E" w:rsidRPr="00AD5F69" w:rsidRDefault="00F4333E" w:rsidP="00F4333E">
            <w:pPr>
              <w:jc w:val="both"/>
              <w:rPr>
                <w:rFonts w:ascii="Times New Roman" w:hAnsi="Times New Roman"/>
                <w:bCs/>
                <w:spacing w:val="1"/>
              </w:rPr>
            </w:pPr>
            <w:r w:rsidRPr="00C10C2D">
              <w:rPr>
                <w:rFonts w:ascii="Times New Roman" w:hAnsi="Times New Roman"/>
                <w:sz w:val="24"/>
                <w:szCs w:val="24"/>
              </w:rPr>
              <w:t>Лабораторное занятие№ 3.</w:t>
            </w:r>
            <w:r w:rsidRPr="00C10C2D">
              <w:rPr>
                <w:rFonts w:ascii="Times New Roman" w:hAnsi="Times New Roman"/>
                <w:bCs/>
                <w:sz w:val="24"/>
                <w:szCs w:val="24"/>
              </w:rPr>
              <w:t xml:space="preserve"> Приготовление бетонной смеси и проверка свойств бетонной смеси</w:t>
            </w:r>
          </w:p>
        </w:tc>
        <w:tc>
          <w:tcPr>
            <w:tcW w:w="561" w:type="pct"/>
          </w:tcPr>
          <w:p w14:paraId="6F849FAD" w14:textId="2159DCE8" w:rsidR="00F4333E" w:rsidRPr="00E71BA5" w:rsidRDefault="00C603E7" w:rsidP="00F4333E">
            <w:pPr>
              <w:jc w:val="center"/>
              <w:rPr>
                <w:rFonts w:ascii="Times New Roman" w:hAnsi="Times New Roman"/>
              </w:rPr>
            </w:pPr>
            <w:r>
              <w:rPr>
                <w:rFonts w:ascii="Times New Roman" w:hAnsi="Times New Roman"/>
              </w:rPr>
              <w:t>1</w:t>
            </w:r>
          </w:p>
        </w:tc>
        <w:tc>
          <w:tcPr>
            <w:tcW w:w="514" w:type="pct"/>
            <w:vMerge/>
          </w:tcPr>
          <w:p w14:paraId="4DEE9AEB" w14:textId="77777777" w:rsidR="00F4333E" w:rsidRPr="00E71BA5" w:rsidRDefault="00F4333E" w:rsidP="00F4333E">
            <w:pPr>
              <w:rPr>
                <w:rFonts w:ascii="Times New Roman" w:hAnsi="Times New Roman"/>
                <w:bCs/>
                <w:iCs/>
              </w:rPr>
            </w:pPr>
          </w:p>
        </w:tc>
      </w:tr>
      <w:tr w:rsidR="00F4333E" w:rsidRPr="00E71BA5" w14:paraId="11F1FE8A" w14:textId="77777777" w:rsidTr="009D4096">
        <w:trPr>
          <w:trHeight w:val="299"/>
        </w:trPr>
        <w:tc>
          <w:tcPr>
            <w:tcW w:w="809" w:type="pct"/>
            <w:vMerge/>
          </w:tcPr>
          <w:p w14:paraId="5F5B9AC8" w14:textId="77777777" w:rsidR="00F4333E" w:rsidRPr="00E71BA5" w:rsidRDefault="00F4333E" w:rsidP="00F4333E">
            <w:pPr>
              <w:rPr>
                <w:rFonts w:ascii="Times New Roman" w:hAnsi="Times New Roman"/>
                <w:b/>
                <w:bCs/>
              </w:rPr>
            </w:pPr>
          </w:p>
        </w:tc>
        <w:tc>
          <w:tcPr>
            <w:tcW w:w="3116" w:type="pct"/>
          </w:tcPr>
          <w:p w14:paraId="3F465675" w14:textId="3FDBEE8A" w:rsidR="00F4333E" w:rsidRPr="00AD5F69" w:rsidRDefault="00F4333E" w:rsidP="00F4333E">
            <w:pPr>
              <w:rPr>
                <w:rFonts w:ascii="Times New Roman" w:hAnsi="Times New Roman"/>
                <w:bCs/>
                <w:spacing w:val="1"/>
              </w:rPr>
            </w:pPr>
            <w:r w:rsidRPr="00C10C2D">
              <w:rPr>
                <w:rFonts w:ascii="Times New Roman" w:hAnsi="Times New Roman"/>
                <w:sz w:val="24"/>
                <w:szCs w:val="24"/>
              </w:rPr>
              <w:t>Лабораторное занятие№ 4</w:t>
            </w:r>
            <w:r w:rsidRPr="00C10C2D">
              <w:rPr>
                <w:rFonts w:ascii="Times New Roman" w:hAnsi="Times New Roman"/>
                <w:b/>
                <w:sz w:val="24"/>
                <w:szCs w:val="24"/>
              </w:rPr>
              <w:t>.</w:t>
            </w:r>
            <w:r w:rsidRPr="00C10C2D">
              <w:rPr>
                <w:rFonts w:ascii="Times New Roman" w:hAnsi="Times New Roman"/>
                <w:sz w:val="24"/>
                <w:szCs w:val="24"/>
              </w:rPr>
              <w:t xml:space="preserve"> Определение предела прочности бетона на сжатие</w:t>
            </w:r>
          </w:p>
        </w:tc>
        <w:tc>
          <w:tcPr>
            <w:tcW w:w="561" w:type="pct"/>
          </w:tcPr>
          <w:p w14:paraId="3D7860DD" w14:textId="0F7C75F8" w:rsidR="00F4333E" w:rsidRPr="00E71BA5" w:rsidRDefault="00C603E7" w:rsidP="00F4333E">
            <w:pPr>
              <w:jc w:val="center"/>
              <w:rPr>
                <w:rFonts w:ascii="Times New Roman" w:hAnsi="Times New Roman"/>
              </w:rPr>
            </w:pPr>
            <w:r>
              <w:rPr>
                <w:rFonts w:ascii="Times New Roman" w:hAnsi="Times New Roman"/>
              </w:rPr>
              <w:t>1</w:t>
            </w:r>
          </w:p>
        </w:tc>
        <w:tc>
          <w:tcPr>
            <w:tcW w:w="514" w:type="pct"/>
            <w:vMerge/>
          </w:tcPr>
          <w:p w14:paraId="4E28E550" w14:textId="77777777" w:rsidR="00F4333E" w:rsidRPr="00E71BA5" w:rsidRDefault="00F4333E" w:rsidP="00F4333E">
            <w:pPr>
              <w:rPr>
                <w:rFonts w:ascii="Times New Roman" w:hAnsi="Times New Roman"/>
              </w:rPr>
            </w:pPr>
          </w:p>
        </w:tc>
      </w:tr>
      <w:tr w:rsidR="00F4333E" w:rsidRPr="00E71BA5" w14:paraId="50CCBB25" w14:textId="77777777" w:rsidTr="009D4096">
        <w:trPr>
          <w:trHeight w:val="299"/>
        </w:trPr>
        <w:tc>
          <w:tcPr>
            <w:tcW w:w="809" w:type="pct"/>
            <w:vMerge/>
          </w:tcPr>
          <w:p w14:paraId="0BBEAAC2" w14:textId="77777777" w:rsidR="00F4333E" w:rsidRPr="00E71BA5" w:rsidRDefault="00F4333E" w:rsidP="00F4333E">
            <w:pPr>
              <w:rPr>
                <w:rFonts w:ascii="Times New Roman" w:hAnsi="Times New Roman"/>
                <w:b/>
                <w:bCs/>
              </w:rPr>
            </w:pPr>
          </w:p>
        </w:tc>
        <w:tc>
          <w:tcPr>
            <w:tcW w:w="3116" w:type="pct"/>
          </w:tcPr>
          <w:p w14:paraId="0135B1C5" w14:textId="735B0AA2" w:rsidR="00F4333E" w:rsidRPr="00AD5F69" w:rsidRDefault="00F4333E" w:rsidP="00F4333E">
            <w:pPr>
              <w:rPr>
                <w:rFonts w:ascii="Times New Roman" w:hAnsi="Times New Roman"/>
                <w:bCs/>
                <w:spacing w:val="1"/>
              </w:rPr>
            </w:pPr>
            <w:r w:rsidRPr="00C10C2D">
              <w:rPr>
                <w:rFonts w:ascii="Times New Roman" w:hAnsi="Times New Roman"/>
                <w:sz w:val="24"/>
                <w:szCs w:val="24"/>
              </w:rPr>
              <w:t>Лабораторное занятие № 5. Испытание и контроль качества бетона неразрушающим способом</w:t>
            </w:r>
          </w:p>
        </w:tc>
        <w:tc>
          <w:tcPr>
            <w:tcW w:w="561" w:type="pct"/>
          </w:tcPr>
          <w:p w14:paraId="644E3E8E" w14:textId="34C65BB9" w:rsidR="00F4333E" w:rsidRPr="00E71BA5" w:rsidRDefault="00C603E7" w:rsidP="00F4333E">
            <w:pPr>
              <w:jc w:val="center"/>
              <w:rPr>
                <w:rFonts w:ascii="Times New Roman" w:hAnsi="Times New Roman"/>
              </w:rPr>
            </w:pPr>
            <w:r>
              <w:rPr>
                <w:rFonts w:ascii="Times New Roman" w:hAnsi="Times New Roman"/>
              </w:rPr>
              <w:t>1</w:t>
            </w:r>
          </w:p>
        </w:tc>
        <w:tc>
          <w:tcPr>
            <w:tcW w:w="514" w:type="pct"/>
            <w:vMerge/>
          </w:tcPr>
          <w:p w14:paraId="28C2B5FF" w14:textId="77777777" w:rsidR="00F4333E" w:rsidRPr="00E71BA5" w:rsidRDefault="00F4333E" w:rsidP="00F4333E">
            <w:pPr>
              <w:rPr>
                <w:rFonts w:ascii="Times New Roman" w:hAnsi="Times New Roman"/>
                <w:bCs/>
                <w:iCs/>
              </w:rPr>
            </w:pPr>
          </w:p>
        </w:tc>
      </w:tr>
      <w:tr w:rsidR="00F4333E" w:rsidRPr="00E71BA5" w14:paraId="04692139" w14:textId="77777777" w:rsidTr="009D4096">
        <w:trPr>
          <w:trHeight w:val="299"/>
        </w:trPr>
        <w:tc>
          <w:tcPr>
            <w:tcW w:w="809" w:type="pct"/>
            <w:vMerge/>
          </w:tcPr>
          <w:p w14:paraId="59346D88" w14:textId="77777777" w:rsidR="00F4333E" w:rsidRPr="00E71BA5" w:rsidRDefault="00F4333E" w:rsidP="00F4333E">
            <w:pPr>
              <w:rPr>
                <w:rFonts w:ascii="Times New Roman" w:hAnsi="Times New Roman"/>
                <w:b/>
                <w:bCs/>
              </w:rPr>
            </w:pPr>
          </w:p>
        </w:tc>
        <w:tc>
          <w:tcPr>
            <w:tcW w:w="3116" w:type="pct"/>
          </w:tcPr>
          <w:p w14:paraId="768D468E" w14:textId="06B3D547" w:rsidR="00F4333E" w:rsidRPr="00AD5F69" w:rsidRDefault="00F4333E" w:rsidP="00F4333E">
            <w:pPr>
              <w:rPr>
                <w:rFonts w:ascii="Times New Roman" w:hAnsi="Times New Roman"/>
                <w:bCs/>
                <w:spacing w:val="1"/>
              </w:rPr>
            </w:pPr>
            <w:r w:rsidRPr="00C10C2D">
              <w:rPr>
                <w:rFonts w:ascii="Times New Roman" w:hAnsi="Times New Roman"/>
                <w:sz w:val="24"/>
                <w:szCs w:val="24"/>
              </w:rPr>
              <w:t>Лабораторное занятие № 6</w:t>
            </w:r>
            <w:r w:rsidRPr="00C10C2D">
              <w:rPr>
                <w:rFonts w:ascii="Times New Roman" w:hAnsi="Times New Roman"/>
                <w:b/>
                <w:sz w:val="24"/>
                <w:szCs w:val="24"/>
              </w:rPr>
              <w:t>.</w:t>
            </w:r>
            <w:r w:rsidRPr="00C10C2D">
              <w:rPr>
                <w:rFonts w:ascii="Times New Roman" w:hAnsi="Times New Roman"/>
                <w:sz w:val="24"/>
                <w:szCs w:val="24"/>
              </w:rPr>
              <w:t xml:space="preserve"> Испытания арматуры для железобетонных конструкций</w:t>
            </w:r>
          </w:p>
        </w:tc>
        <w:tc>
          <w:tcPr>
            <w:tcW w:w="561" w:type="pct"/>
          </w:tcPr>
          <w:p w14:paraId="28B198E8" w14:textId="38B99DA0" w:rsidR="00F4333E" w:rsidRPr="00E71BA5" w:rsidRDefault="00C603E7" w:rsidP="00F4333E">
            <w:pPr>
              <w:jc w:val="center"/>
              <w:rPr>
                <w:rFonts w:ascii="Times New Roman" w:hAnsi="Times New Roman"/>
              </w:rPr>
            </w:pPr>
            <w:r>
              <w:rPr>
                <w:rFonts w:ascii="Times New Roman" w:hAnsi="Times New Roman"/>
              </w:rPr>
              <w:t>1</w:t>
            </w:r>
          </w:p>
        </w:tc>
        <w:tc>
          <w:tcPr>
            <w:tcW w:w="514" w:type="pct"/>
            <w:vMerge/>
          </w:tcPr>
          <w:p w14:paraId="4043CF01" w14:textId="77777777" w:rsidR="00F4333E" w:rsidRPr="00E71BA5" w:rsidRDefault="00F4333E" w:rsidP="00F4333E">
            <w:pPr>
              <w:rPr>
                <w:rFonts w:ascii="Times New Roman" w:hAnsi="Times New Roman"/>
              </w:rPr>
            </w:pPr>
          </w:p>
        </w:tc>
      </w:tr>
      <w:tr w:rsidR="00F4333E" w:rsidRPr="00E71BA5" w14:paraId="7BDE2E6E" w14:textId="77777777" w:rsidTr="009D4096">
        <w:trPr>
          <w:trHeight w:val="299"/>
        </w:trPr>
        <w:tc>
          <w:tcPr>
            <w:tcW w:w="809" w:type="pct"/>
            <w:vMerge/>
          </w:tcPr>
          <w:p w14:paraId="180644BF" w14:textId="77777777" w:rsidR="00F4333E" w:rsidRPr="00E71BA5" w:rsidRDefault="00F4333E" w:rsidP="00F4333E">
            <w:pPr>
              <w:rPr>
                <w:rFonts w:ascii="Times New Roman" w:hAnsi="Times New Roman"/>
                <w:b/>
                <w:bCs/>
              </w:rPr>
            </w:pPr>
          </w:p>
        </w:tc>
        <w:tc>
          <w:tcPr>
            <w:tcW w:w="3116" w:type="pct"/>
          </w:tcPr>
          <w:p w14:paraId="43880A02" w14:textId="7606F6B6" w:rsidR="00F4333E" w:rsidRPr="00C10C2D" w:rsidRDefault="00F4333E" w:rsidP="00F4333E">
            <w:pPr>
              <w:rPr>
                <w:rFonts w:ascii="Times New Roman" w:hAnsi="Times New Roman"/>
                <w:sz w:val="24"/>
                <w:szCs w:val="24"/>
              </w:rPr>
            </w:pPr>
            <w:r w:rsidRPr="00C10C2D">
              <w:rPr>
                <w:rFonts w:ascii="Times New Roman" w:hAnsi="Times New Roman"/>
                <w:b/>
                <w:bCs/>
                <w:sz w:val="24"/>
                <w:szCs w:val="24"/>
              </w:rPr>
              <w:t>Практические занятия:</w:t>
            </w:r>
          </w:p>
        </w:tc>
        <w:tc>
          <w:tcPr>
            <w:tcW w:w="561" w:type="pct"/>
          </w:tcPr>
          <w:p w14:paraId="54F4D886" w14:textId="171982B4" w:rsidR="00F4333E" w:rsidRPr="004664BF" w:rsidRDefault="00F4333E" w:rsidP="00F4333E">
            <w:pPr>
              <w:jc w:val="center"/>
              <w:rPr>
                <w:rFonts w:ascii="Times New Roman" w:hAnsi="Times New Roman"/>
                <w:b/>
                <w:bCs/>
              </w:rPr>
            </w:pPr>
            <w:r w:rsidRPr="004664BF">
              <w:rPr>
                <w:rFonts w:ascii="Times New Roman" w:hAnsi="Times New Roman"/>
                <w:b/>
                <w:bCs/>
              </w:rPr>
              <w:t>1</w:t>
            </w:r>
            <w:r w:rsidR="004664BF" w:rsidRPr="004664BF">
              <w:rPr>
                <w:rFonts w:ascii="Times New Roman" w:hAnsi="Times New Roman"/>
                <w:b/>
                <w:bCs/>
              </w:rPr>
              <w:t>2</w:t>
            </w:r>
          </w:p>
        </w:tc>
        <w:tc>
          <w:tcPr>
            <w:tcW w:w="514" w:type="pct"/>
          </w:tcPr>
          <w:p w14:paraId="502378CD" w14:textId="77777777" w:rsidR="00F4333E" w:rsidRPr="00E71BA5" w:rsidRDefault="00F4333E" w:rsidP="00F4333E">
            <w:pPr>
              <w:rPr>
                <w:rFonts w:ascii="Times New Roman" w:hAnsi="Times New Roman"/>
              </w:rPr>
            </w:pPr>
          </w:p>
        </w:tc>
      </w:tr>
      <w:tr w:rsidR="00F4333E" w:rsidRPr="00E71BA5" w14:paraId="760F7907" w14:textId="77777777" w:rsidTr="009D4096">
        <w:trPr>
          <w:trHeight w:val="299"/>
        </w:trPr>
        <w:tc>
          <w:tcPr>
            <w:tcW w:w="809" w:type="pct"/>
            <w:vMerge/>
          </w:tcPr>
          <w:p w14:paraId="54C09120" w14:textId="77777777" w:rsidR="00F4333E" w:rsidRPr="00E71BA5" w:rsidRDefault="00F4333E" w:rsidP="00F4333E">
            <w:pPr>
              <w:rPr>
                <w:rFonts w:ascii="Times New Roman" w:hAnsi="Times New Roman"/>
                <w:b/>
                <w:bCs/>
              </w:rPr>
            </w:pPr>
          </w:p>
        </w:tc>
        <w:tc>
          <w:tcPr>
            <w:tcW w:w="3116" w:type="pct"/>
          </w:tcPr>
          <w:p w14:paraId="7A8C4A12" w14:textId="4B1E6A18"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7</w:t>
            </w:r>
            <w:r w:rsidRPr="00C10C2D">
              <w:rPr>
                <w:rFonts w:ascii="Times New Roman" w:eastAsia="Calibri" w:hAnsi="Times New Roman"/>
                <w:color w:val="000000" w:themeColor="text1"/>
                <w:sz w:val="24"/>
                <w:szCs w:val="24"/>
              </w:rPr>
              <w:t xml:space="preserve"> Ознакомление со структурой и пороками древесины</w:t>
            </w:r>
          </w:p>
        </w:tc>
        <w:tc>
          <w:tcPr>
            <w:tcW w:w="561" w:type="pct"/>
          </w:tcPr>
          <w:p w14:paraId="73027F62" w14:textId="43E0DFA9"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41DDD3B4" w14:textId="77777777" w:rsidR="00F4333E" w:rsidRPr="00E71BA5" w:rsidRDefault="00F4333E" w:rsidP="00F4333E">
            <w:pPr>
              <w:rPr>
                <w:rFonts w:ascii="Times New Roman" w:hAnsi="Times New Roman"/>
              </w:rPr>
            </w:pPr>
          </w:p>
        </w:tc>
      </w:tr>
      <w:tr w:rsidR="00F4333E" w:rsidRPr="00E71BA5" w14:paraId="6C6B9DB9" w14:textId="77777777" w:rsidTr="009D4096">
        <w:trPr>
          <w:trHeight w:val="299"/>
        </w:trPr>
        <w:tc>
          <w:tcPr>
            <w:tcW w:w="809" w:type="pct"/>
            <w:vMerge/>
          </w:tcPr>
          <w:p w14:paraId="16C1E388" w14:textId="77777777" w:rsidR="00F4333E" w:rsidRPr="00E71BA5" w:rsidRDefault="00F4333E" w:rsidP="00F4333E">
            <w:pPr>
              <w:rPr>
                <w:rFonts w:ascii="Times New Roman" w:hAnsi="Times New Roman"/>
                <w:b/>
                <w:bCs/>
              </w:rPr>
            </w:pPr>
          </w:p>
        </w:tc>
        <w:tc>
          <w:tcPr>
            <w:tcW w:w="3116" w:type="pct"/>
          </w:tcPr>
          <w:p w14:paraId="27429447" w14:textId="68D906EA"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8</w:t>
            </w:r>
            <w:r w:rsidRPr="00C10C2D">
              <w:rPr>
                <w:rFonts w:ascii="Times New Roman" w:eastAsia="Calibri" w:hAnsi="Times New Roman"/>
                <w:color w:val="000000" w:themeColor="text1"/>
                <w:sz w:val="24"/>
                <w:szCs w:val="24"/>
              </w:rPr>
              <w:t xml:space="preserve"> 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древесных материалов</w:t>
            </w:r>
          </w:p>
        </w:tc>
        <w:tc>
          <w:tcPr>
            <w:tcW w:w="561" w:type="pct"/>
          </w:tcPr>
          <w:p w14:paraId="403F204A" w14:textId="24F13CC0"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50C68F13" w14:textId="77777777" w:rsidR="00F4333E" w:rsidRPr="00E71BA5" w:rsidRDefault="00F4333E" w:rsidP="00F4333E">
            <w:pPr>
              <w:rPr>
                <w:rFonts w:ascii="Times New Roman" w:hAnsi="Times New Roman"/>
              </w:rPr>
            </w:pPr>
          </w:p>
        </w:tc>
      </w:tr>
      <w:tr w:rsidR="00F4333E" w:rsidRPr="00E71BA5" w14:paraId="0E0708A9" w14:textId="77777777" w:rsidTr="009D4096">
        <w:trPr>
          <w:trHeight w:val="299"/>
        </w:trPr>
        <w:tc>
          <w:tcPr>
            <w:tcW w:w="809" w:type="pct"/>
            <w:vMerge/>
          </w:tcPr>
          <w:p w14:paraId="5EB4B101" w14:textId="77777777" w:rsidR="00F4333E" w:rsidRPr="00E71BA5" w:rsidRDefault="00F4333E" w:rsidP="00F4333E">
            <w:pPr>
              <w:rPr>
                <w:rFonts w:ascii="Times New Roman" w:hAnsi="Times New Roman"/>
                <w:b/>
                <w:bCs/>
              </w:rPr>
            </w:pPr>
          </w:p>
        </w:tc>
        <w:tc>
          <w:tcPr>
            <w:tcW w:w="3116" w:type="pct"/>
          </w:tcPr>
          <w:p w14:paraId="54F76ED8" w14:textId="6858829C"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9 Определение качества кирпича</w:t>
            </w:r>
          </w:p>
        </w:tc>
        <w:tc>
          <w:tcPr>
            <w:tcW w:w="561" w:type="pct"/>
          </w:tcPr>
          <w:p w14:paraId="33643B7F" w14:textId="55B449DF"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274B479D" w14:textId="77777777" w:rsidR="00F4333E" w:rsidRPr="00E71BA5" w:rsidRDefault="00F4333E" w:rsidP="00F4333E">
            <w:pPr>
              <w:rPr>
                <w:rFonts w:ascii="Times New Roman" w:hAnsi="Times New Roman"/>
              </w:rPr>
            </w:pPr>
          </w:p>
        </w:tc>
      </w:tr>
      <w:tr w:rsidR="00F4333E" w:rsidRPr="00E71BA5" w14:paraId="1EC2599C" w14:textId="77777777" w:rsidTr="009D4096">
        <w:trPr>
          <w:trHeight w:val="299"/>
        </w:trPr>
        <w:tc>
          <w:tcPr>
            <w:tcW w:w="809" w:type="pct"/>
            <w:vMerge/>
          </w:tcPr>
          <w:p w14:paraId="64B93D5A" w14:textId="77777777" w:rsidR="00F4333E" w:rsidRPr="00E71BA5" w:rsidRDefault="00F4333E" w:rsidP="00F4333E">
            <w:pPr>
              <w:rPr>
                <w:rFonts w:ascii="Times New Roman" w:hAnsi="Times New Roman"/>
                <w:b/>
                <w:bCs/>
              </w:rPr>
            </w:pPr>
          </w:p>
        </w:tc>
        <w:tc>
          <w:tcPr>
            <w:tcW w:w="3116" w:type="pct"/>
          </w:tcPr>
          <w:p w14:paraId="31738887" w14:textId="58B74615"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 занятие № 10 Изучение свойств гипсового вяжущего</w:t>
            </w:r>
          </w:p>
        </w:tc>
        <w:tc>
          <w:tcPr>
            <w:tcW w:w="561" w:type="pct"/>
          </w:tcPr>
          <w:p w14:paraId="38496CEC" w14:textId="0082CBBA"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73E47751" w14:textId="77777777" w:rsidR="00F4333E" w:rsidRPr="00E71BA5" w:rsidRDefault="00F4333E" w:rsidP="00F4333E">
            <w:pPr>
              <w:rPr>
                <w:rFonts w:ascii="Times New Roman" w:hAnsi="Times New Roman"/>
              </w:rPr>
            </w:pPr>
          </w:p>
        </w:tc>
      </w:tr>
      <w:tr w:rsidR="00F4333E" w:rsidRPr="00E71BA5" w14:paraId="1EA6EDA4" w14:textId="77777777" w:rsidTr="009D4096">
        <w:trPr>
          <w:trHeight w:val="299"/>
        </w:trPr>
        <w:tc>
          <w:tcPr>
            <w:tcW w:w="809" w:type="pct"/>
            <w:vMerge/>
          </w:tcPr>
          <w:p w14:paraId="54764953" w14:textId="77777777" w:rsidR="00F4333E" w:rsidRPr="00E71BA5" w:rsidRDefault="00F4333E" w:rsidP="00F4333E">
            <w:pPr>
              <w:rPr>
                <w:rFonts w:ascii="Times New Roman" w:hAnsi="Times New Roman"/>
                <w:b/>
                <w:bCs/>
              </w:rPr>
            </w:pPr>
          </w:p>
        </w:tc>
        <w:tc>
          <w:tcPr>
            <w:tcW w:w="3116" w:type="pct"/>
          </w:tcPr>
          <w:p w14:paraId="58E7CBB1" w14:textId="54D772B6"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11</w:t>
            </w:r>
            <w:r w:rsidRPr="00C10C2D">
              <w:rPr>
                <w:rFonts w:ascii="Times New Roman" w:hAnsi="Times New Roman"/>
                <w:bCs/>
                <w:color w:val="000000" w:themeColor="text1"/>
                <w:spacing w:val="1"/>
                <w:sz w:val="24"/>
                <w:szCs w:val="24"/>
              </w:rPr>
              <w:t xml:space="preserve"> Подбор состава строительного раствора</w:t>
            </w:r>
          </w:p>
        </w:tc>
        <w:tc>
          <w:tcPr>
            <w:tcW w:w="561" w:type="pct"/>
          </w:tcPr>
          <w:p w14:paraId="4F7E3DA3" w14:textId="34CE5EA3"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390F651D" w14:textId="77777777" w:rsidR="00F4333E" w:rsidRPr="00E71BA5" w:rsidRDefault="00F4333E" w:rsidP="00F4333E">
            <w:pPr>
              <w:rPr>
                <w:rFonts w:ascii="Times New Roman" w:hAnsi="Times New Roman"/>
              </w:rPr>
            </w:pPr>
          </w:p>
        </w:tc>
      </w:tr>
      <w:tr w:rsidR="00F4333E" w:rsidRPr="00E71BA5" w14:paraId="0BEF81C7" w14:textId="77777777" w:rsidTr="009D4096">
        <w:trPr>
          <w:trHeight w:val="299"/>
        </w:trPr>
        <w:tc>
          <w:tcPr>
            <w:tcW w:w="809" w:type="pct"/>
            <w:vMerge/>
          </w:tcPr>
          <w:p w14:paraId="76D0C30F" w14:textId="77777777" w:rsidR="00F4333E" w:rsidRPr="00E71BA5" w:rsidRDefault="00F4333E" w:rsidP="00F4333E">
            <w:pPr>
              <w:rPr>
                <w:rFonts w:ascii="Times New Roman" w:hAnsi="Times New Roman"/>
                <w:b/>
                <w:bCs/>
              </w:rPr>
            </w:pPr>
          </w:p>
        </w:tc>
        <w:tc>
          <w:tcPr>
            <w:tcW w:w="3116" w:type="pct"/>
          </w:tcPr>
          <w:p w14:paraId="41D811DB" w14:textId="60A92AAF"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 xml:space="preserve">занятие № 12 </w:t>
            </w:r>
            <w:r w:rsidRPr="00C10C2D">
              <w:rPr>
                <w:rFonts w:ascii="Times New Roman" w:eastAsia="Calibri" w:hAnsi="Times New Roman"/>
                <w:color w:val="000000" w:themeColor="text1"/>
                <w:sz w:val="24"/>
                <w:szCs w:val="24"/>
              </w:rPr>
              <w:t>Ознакомление со строительными смесями и листовыми материалами на основе минеральных</w:t>
            </w:r>
            <w:r w:rsidR="006E5CD6">
              <w:rPr>
                <w:rFonts w:ascii="Times New Roman" w:eastAsia="Calibri" w:hAnsi="Times New Roman"/>
                <w:color w:val="000000" w:themeColor="text1"/>
                <w:sz w:val="24"/>
                <w:szCs w:val="24"/>
              </w:rPr>
              <w:t xml:space="preserve"> </w:t>
            </w:r>
            <w:r w:rsidRPr="00C10C2D">
              <w:rPr>
                <w:rFonts w:ascii="Times New Roman" w:eastAsia="Calibri" w:hAnsi="Times New Roman"/>
                <w:color w:val="000000" w:themeColor="text1"/>
                <w:sz w:val="24"/>
                <w:szCs w:val="24"/>
              </w:rPr>
              <w:t>вяжущих</w:t>
            </w:r>
          </w:p>
        </w:tc>
        <w:tc>
          <w:tcPr>
            <w:tcW w:w="561" w:type="pct"/>
          </w:tcPr>
          <w:p w14:paraId="1931DEB2" w14:textId="6C11524E"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293907DD" w14:textId="77777777" w:rsidR="00F4333E" w:rsidRPr="00E71BA5" w:rsidRDefault="00F4333E" w:rsidP="00F4333E">
            <w:pPr>
              <w:rPr>
                <w:rFonts w:ascii="Times New Roman" w:hAnsi="Times New Roman"/>
              </w:rPr>
            </w:pPr>
          </w:p>
        </w:tc>
      </w:tr>
      <w:tr w:rsidR="00F4333E" w:rsidRPr="00E71BA5" w14:paraId="47EF9AC5" w14:textId="77777777" w:rsidTr="009D4096">
        <w:trPr>
          <w:trHeight w:val="299"/>
        </w:trPr>
        <w:tc>
          <w:tcPr>
            <w:tcW w:w="809" w:type="pct"/>
            <w:vMerge/>
          </w:tcPr>
          <w:p w14:paraId="65398F34" w14:textId="77777777" w:rsidR="00F4333E" w:rsidRPr="00E71BA5" w:rsidRDefault="00F4333E" w:rsidP="00F4333E">
            <w:pPr>
              <w:rPr>
                <w:rFonts w:ascii="Times New Roman" w:hAnsi="Times New Roman"/>
                <w:b/>
                <w:bCs/>
              </w:rPr>
            </w:pPr>
          </w:p>
        </w:tc>
        <w:tc>
          <w:tcPr>
            <w:tcW w:w="3116" w:type="pct"/>
          </w:tcPr>
          <w:p w14:paraId="6C37A3CA" w14:textId="572253AA"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13</w:t>
            </w:r>
            <w:r w:rsidRPr="00C10C2D">
              <w:rPr>
                <w:rFonts w:ascii="Times New Roman" w:eastAsia="Calibri" w:hAnsi="Times New Roman"/>
                <w:color w:val="000000" w:themeColor="text1"/>
                <w:sz w:val="24"/>
                <w:szCs w:val="24"/>
              </w:rPr>
              <w:t xml:space="preserve"> 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строительных пластмасс</w:t>
            </w:r>
          </w:p>
        </w:tc>
        <w:tc>
          <w:tcPr>
            <w:tcW w:w="561" w:type="pct"/>
          </w:tcPr>
          <w:p w14:paraId="2D937DC9" w14:textId="6F8F5D6D"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0E4D562C" w14:textId="77777777" w:rsidR="00F4333E" w:rsidRPr="00E71BA5" w:rsidRDefault="00F4333E" w:rsidP="00F4333E">
            <w:pPr>
              <w:rPr>
                <w:rFonts w:ascii="Times New Roman" w:hAnsi="Times New Roman"/>
              </w:rPr>
            </w:pPr>
          </w:p>
        </w:tc>
      </w:tr>
      <w:tr w:rsidR="00F4333E" w:rsidRPr="00E71BA5" w14:paraId="299A051D" w14:textId="77777777" w:rsidTr="009D4096">
        <w:trPr>
          <w:trHeight w:val="299"/>
        </w:trPr>
        <w:tc>
          <w:tcPr>
            <w:tcW w:w="809" w:type="pct"/>
            <w:vMerge/>
          </w:tcPr>
          <w:p w14:paraId="178B3EA3" w14:textId="77777777" w:rsidR="00F4333E" w:rsidRPr="00E71BA5" w:rsidRDefault="00F4333E" w:rsidP="00F4333E">
            <w:pPr>
              <w:rPr>
                <w:rFonts w:ascii="Times New Roman" w:hAnsi="Times New Roman"/>
                <w:b/>
                <w:bCs/>
              </w:rPr>
            </w:pPr>
          </w:p>
        </w:tc>
        <w:tc>
          <w:tcPr>
            <w:tcW w:w="3116" w:type="pct"/>
          </w:tcPr>
          <w:p w14:paraId="53EEB873" w14:textId="73747E68"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14</w:t>
            </w:r>
            <w:r w:rsidRPr="00C10C2D">
              <w:rPr>
                <w:rFonts w:ascii="Times New Roman" w:eastAsia="Calibri" w:hAnsi="Times New Roman"/>
                <w:color w:val="000000" w:themeColor="text1"/>
                <w:sz w:val="24"/>
                <w:szCs w:val="24"/>
              </w:rPr>
              <w:t xml:space="preserve"> 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кровельных материалов.</w:t>
            </w:r>
          </w:p>
        </w:tc>
        <w:tc>
          <w:tcPr>
            <w:tcW w:w="561" w:type="pct"/>
          </w:tcPr>
          <w:p w14:paraId="0826E753" w14:textId="6A001428"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578522EF" w14:textId="77777777" w:rsidR="00F4333E" w:rsidRPr="00E71BA5" w:rsidRDefault="00F4333E" w:rsidP="00F4333E">
            <w:pPr>
              <w:rPr>
                <w:rFonts w:ascii="Times New Roman" w:hAnsi="Times New Roman"/>
              </w:rPr>
            </w:pPr>
          </w:p>
        </w:tc>
      </w:tr>
      <w:tr w:rsidR="00F4333E" w:rsidRPr="00E71BA5" w14:paraId="550C5689" w14:textId="77777777" w:rsidTr="009D4096">
        <w:trPr>
          <w:trHeight w:val="299"/>
        </w:trPr>
        <w:tc>
          <w:tcPr>
            <w:tcW w:w="809" w:type="pct"/>
            <w:vMerge/>
          </w:tcPr>
          <w:p w14:paraId="0450AFD4" w14:textId="77777777" w:rsidR="00F4333E" w:rsidRPr="00E71BA5" w:rsidRDefault="00F4333E" w:rsidP="00F4333E">
            <w:pPr>
              <w:rPr>
                <w:rFonts w:ascii="Times New Roman" w:hAnsi="Times New Roman"/>
                <w:b/>
                <w:bCs/>
              </w:rPr>
            </w:pPr>
          </w:p>
        </w:tc>
        <w:tc>
          <w:tcPr>
            <w:tcW w:w="3116" w:type="pct"/>
          </w:tcPr>
          <w:p w14:paraId="26761DC7" w14:textId="4840A7DC"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15</w:t>
            </w:r>
            <w:r w:rsidRPr="00C10C2D">
              <w:rPr>
                <w:rFonts w:ascii="Times New Roman" w:eastAsia="Calibri" w:hAnsi="Times New Roman"/>
                <w:color w:val="000000" w:themeColor="text1"/>
                <w:sz w:val="24"/>
                <w:szCs w:val="24"/>
              </w:rPr>
              <w:t xml:space="preserve"> 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гидроизоляционных материалов</w:t>
            </w:r>
          </w:p>
        </w:tc>
        <w:tc>
          <w:tcPr>
            <w:tcW w:w="561" w:type="pct"/>
          </w:tcPr>
          <w:p w14:paraId="1C6112E4" w14:textId="20124296"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531E8620" w14:textId="77777777" w:rsidR="00F4333E" w:rsidRPr="00E71BA5" w:rsidRDefault="00F4333E" w:rsidP="00F4333E">
            <w:pPr>
              <w:rPr>
                <w:rFonts w:ascii="Times New Roman" w:hAnsi="Times New Roman"/>
              </w:rPr>
            </w:pPr>
          </w:p>
        </w:tc>
      </w:tr>
      <w:tr w:rsidR="00F4333E" w:rsidRPr="00E71BA5" w14:paraId="3BA8C041" w14:textId="77777777" w:rsidTr="009D4096">
        <w:trPr>
          <w:trHeight w:val="299"/>
        </w:trPr>
        <w:tc>
          <w:tcPr>
            <w:tcW w:w="809" w:type="pct"/>
            <w:vMerge/>
          </w:tcPr>
          <w:p w14:paraId="31563535" w14:textId="77777777" w:rsidR="00F4333E" w:rsidRPr="00E71BA5" w:rsidRDefault="00F4333E" w:rsidP="00F4333E">
            <w:pPr>
              <w:rPr>
                <w:rFonts w:ascii="Times New Roman" w:hAnsi="Times New Roman"/>
                <w:b/>
                <w:bCs/>
              </w:rPr>
            </w:pPr>
          </w:p>
        </w:tc>
        <w:tc>
          <w:tcPr>
            <w:tcW w:w="3116" w:type="pct"/>
          </w:tcPr>
          <w:p w14:paraId="53440F17" w14:textId="5AF09293"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занятие № 16</w:t>
            </w:r>
            <w:r w:rsidRPr="00C10C2D">
              <w:rPr>
                <w:rFonts w:ascii="Times New Roman" w:eastAsia="Calibri" w:hAnsi="Times New Roman"/>
                <w:color w:val="000000" w:themeColor="text1"/>
                <w:sz w:val="24"/>
                <w:szCs w:val="24"/>
              </w:rPr>
              <w:t xml:space="preserve"> 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теплоизоляционных материалов</w:t>
            </w:r>
          </w:p>
        </w:tc>
        <w:tc>
          <w:tcPr>
            <w:tcW w:w="561" w:type="pct"/>
          </w:tcPr>
          <w:p w14:paraId="7503C137" w14:textId="77913839"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2C184F58" w14:textId="77777777" w:rsidR="00F4333E" w:rsidRPr="00E71BA5" w:rsidRDefault="00F4333E" w:rsidP="00F4333E">
            <w:pPr>
              <w:rPr>
                <w:rFonts w:ascii="Times New Roman" w:hAnsi="Times New Roman"/>
              </w:rPr>
            </w:pPr>
          </w:p>
        </w:tc>
      </w:tr>
      <w:tr w:rsidR="00F4333E" w:rsidRPr="00E71BA5" w14:paraId="510DB16E" w14:textId="77777777" w:rsidTr="009D4096">
        <w:trPr>
          <w:trHeight w:val="299"/>
        </w:trPr>
        <w:tc>
          <w:tcPr>
            <w:tcW w:w="809" w:type="pct"/>
            <w:vMerge/>
          </w:tcPr>
          <w:p w14:paraId="69528A14" w14:textId="77777777" w:rsidR="00F4333E" w:rsidRPr="00E71BA5" w:rsidRDefault="00F4333E" w:rsidP="00F4333E">
            <w:pPr>
              <w:rPr>
                <w:rFonts w:ascii="Times New Roman" w:hAnsi="Times New Roman"/>
                <w:b/>
                <w:bCs/>
              </w:rPr>
            </w:pPr>
          </w:p>
        </w:tc>
        <w:tc>
          <w:tcPr>
            <w:tcW w:w="3116" w:type="pct"/>
          </w:tcPr>
          <w:p w14:paraId="1E880359" w14:textId="5A33E7DE"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 xml:space="preserve">занятие № 17 </w:t>
            </w:r>
            <w:r w:rsidRPr="00C10C2D">
              <w:rPr>
                <w:rFonts w:ascii="Times New Roman" w:eastAsia="Calibri" w:hAnsi="Times New Roman"/>
                <w:color w:val="000000" w:themeColor="text1"/>
                <w:sz w:val="24"/>
                <w:szCs w:val="24"/>
              </w:rPr>
              <w:t xml:space="preserve">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w:t>
            </w:r>
            <w:r w:rsidRPr="00C10C2D">
              <w:rPr>
                <w:rFonts w:ascii="Times New Roman" w:eastAsia="Calibri" w:hAnsi="Times New Roman"/>
                <w:bCs/>
                <w:color w:val="000000" w:themeColor="text1"/>
                <w:sz w:val="24"/>
                <w:szCs w:val="24"/>
              </w:rPr>
              <w:t>лакокрасочных материалов</w:t>
            </w:r>
          </w:p>
        </w:tc>
        <w:tc>
          <w:tcPr>
            <w:tcW w:w="561" w:type="pct"/>
          </w:tcPr>
          <w:p w14:paraId="62F53E41" w14:textId="1926EAB4"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7562240B" w14:textId="77777777" w:rsidR="00F4333E" w:rsidRPr="00E71BA5" w:rsidRDefault="00F4333E" w:rsidP="00F4333E">
            <w:pPr>
              <w:rPr>
                <w:rFonts w:ascii="Times New Roman" w:hAnsi="Times New Roman"/>
              </w:rPr>
            </w:pPr>
          </w:p>
        </w:tc>
      </w:tr>
      <w:tr w:rsidR="00F4333E" w:rsidRPr="00E71BA5" w14:paraId="28AC7984" w14:textId="77777777" w:rsidTr="009D4096">
        <w:trPr>
          <w:trHeight w:val="299"/>
        </w:trPr>
        <w:tc>
          <w:tcPr>
            <w:tcW w:w="809" w:type="pct"/>
            <w:vMerge/>
          </w:tcPr>
          <w:p w14:paraId="73FDE4E7" w14:textId="77777777" w:rsidR="00F4333E" w:rsidRPr="00E71BA5" w:rsidRDefault="00F4333E" w:rsidP="00F4333E">
            <w:pPr>
              <w:rPr>
                <w:rFonts w:ascii="Times New Roman" w:hAnsi="Times New Roman"/>
                <w:b/>
                <w:bCs/>
              </w:rPr>
            </w:pPr>
          </w:p>
        </w:tc>
        <w:tc>
          <w:tcPr>
            <w:tcW w:w="3116" w:type="pct"/>
          </w:tcPr>
          <w:p w14:paraId="6E435B0A" w14:textId="14532105" w:rsidR="00F4333E" w:rsidRPr="00C10C2D" w:rsidRDefault="00F4333E" w:rsidP="00F4333E">
            <w:pPr>
              <w:rPr>
                <w:rFonts w:ascii="Times New Roman" w:hAnsi="Times New Roman"/>
                <w:sz w:val="24"/>
                <w:szCs w:val="24"/>
              </w:rPr>
            </w:pPr>
            <w:r w:rsidRPr="00C10C2D">
              <w:rPr>
                <w:rFonts w:ascii="Times New Roman" w:eastAsia="Calibri" w:hAnsi="Times New Roman"/>
                <w:bCs/>
                <w:color w:val="000000" w:themeColor="text1"/>
                <w:sz w:val="24"/>
                <w:szCs w:val="24"/>
              </w:rPr>
              <w:t>Практическое</w:t>
            </w:r>
            <w:r w:rsidR="006E5CD6">
              <w:rPr>
                <w:rFonts w:ascii="Times New Roman" w:eastAsia="Calibri" w:hAnsi="Times New Roman"/>
                <w:bCs/>
                <w:color w:val="000000" w:themeColor="text1"/>
                <w:sz w:val="24"/>
                <w:szCs w:val="24"/>
              </w:rPr>
              <w:t xml:space="preserve"> </w:t>
            </w:r>
            <w:r w:rsidRPr="00C10C2D">
              <w:rPr>
                <w:rFonts w:ascii="Times New Roman" w:eastAsia="Calibri" w:hAnsi="Times New Roman"/>
                <w:bCs/>
                <w:color w:val="000000" w:themeColor="text1"/>
                <w:sz w:val="24"/>
                <w:szCs w:val="24"/>
              </w:rPr>
              <w:t xml:space="preserve">занятие № 18 </w:t>
            </w:r>
            <w:r w:rsidRPr="00C10C2D">
              <w:rPr>
                <w:rFonts w:ascii="Times New Roman" w:eastAsia="Calibri" w:hAnsi="Times New Roman"/>
                <w:color w:val="000000" w:themeColor="text1"/>
                <w:sz w:val="24"/>
                <w:szCs w:val="24"/>
              </w:rPr>
              <w:t xml:space="preserve">Ознакомление с </w:t>
            </w:r>
            <w:proofErr w:type="spellStart"/>
            <w:r w:rsidRPr="00C10C2D">
              <w:rPr>
                <w:rFonts w:ascii="Times New Roman" w:eastAsia="Calibri" w:hAnsi="Times New Roman"/>
                <w:color w:val="000000" w:themeColor="text1"/>
                <w:sz w:val="24"/>
                <w:szCs w:val="24"/>
              </w:rPr>
              <w:t>эксплуатационно</w:t>
            </w:r>
            <w:proofErr w:type="spellEnd"/>
            <w:r w:rsidRPr="00C10C2D">
              <w:rPr>
                <w:rFonts w:ascii="Times New Roman" w:eastAsia="Calibri" w:hAnsi="Times New Roman"/>
                <w:color w:val="000000" w:themeColor="text1"/>
                <w:sz w:val="24"/>
                <w:szCs w:val="24"/>
              </w:rPr>
              <w:t xml:space="preserve"> - техническими характеристиками </w:t>
            </w:r>
            <w:r w:rsidRPr="00C10C2D">
              <w:rPr>
                <w:rFonts w:ascii="Times New Roman" w:eastAsia="Calibri" w:hAnsi="Times New Roman"/>
                <w:bCs/>
                <w:color w:val="000000" w:themeColor="text1"/>
                <w:sz w:val="24"/>
                <w:szCs w:val="24"/>
              </w:rPr>
              <w:t>материалов для антивандальной защиты</w:t>
            </w:r>
          </w:p>
        </w:tc>
        <w:tc>
          <w:tcPr>
            <w:tcW w:w="561" w:type="pct"/>
          </w:tcPr>
          <w:p w14:paraId="290888D8" w14:textId="0506C8F2" w:rsidR="00F4333E" w:rsidRPr="00E71BA5" w:rsidRDefault="00C603E7" w:rsidP="00F4333E">
            <w:pPr>
              <w:jc w:val="center"/>
              <w:rPr>
                <w:rFonts w:ascii="Times New Roman" w:hAnsi="Times New Roman"/>
              </w:rPr>
            </w:pPr>
            <w:r>
              <w:rPr>
                <w:rFonts w:ascii="Times New Roman" w:hAnsi="Times New Roman"/>
              </w:rPr>
              <w:t>1</w:t>
            </w:r>
          </w:p>
        </w:tc>
        <w:tc>
          <w:tcPr>
            <w:tcW w:w="514" w:type="pct"/>
          </w:tcPr>
          <w:p w14:paraId="477683D6" w14:textId="77777777" w:rsidR="00F4333E" w:rsidRPr="00E71BA5" w:rsidRDefault="00F4333E" w:rsidP="00F4333E">
            <w:pPr>
              <w:rPr>
                <w:rFonts w:ascii="Times New Roman" w:hAnsi="Times New Roman"/>
              </w:rPr>
            </w:pPr>
          </w:p>
        </w:tc>
      </w:tr>
      <w:tr w:rsidR="00D11109" w:rsidRPr="00E71BA5" w14:paraId="1E8C54DE" w14:textId="77777777" w:rsidTr="00D11109">
        <w:trPr>
          <w:trHeight w:val="299"/>
        </w:trPr>
        <w:tc>
          <w:tcPr>
            <w:tcW w:w="3925" w:type="pct"/>
            <w:gridSpan w:val="2"/>
          </w:tcPr>
          <w:p w14:paraId="11040798" w14:textId="5E151210" w:rsidR="00D11109" w:rsidRPr="00C10C2D" w:rsidRDefault="00D11109" w:rsidP="00F4333E">
            <w:pPr>
              <w:rPr>
                <w:rFonts w:ascii="Times New Roman" w:eastAsia="Calibri" w:hAnsi="Times New Roman"/>
                <w:bCs/>
                <w:color w:val="000000" w:themeColor="text1"/>
                <w:sz w:val="24"/>
                <w:szCs w:val="24"/>
              </w:rPr>
            </w:pPr>
            <w:r w:rsidRPr="00BC42BE">
              <w:rPr>
                <w:rFonts w:ascii="Times New Roman" w:hAnsi="Times New Roman"/>
                <w:b/>
              </w:rPr>
              <w:t xml:space="preserve">Раздел </w:t>
            </w:r>
            <w:proofErr w:type="gramStart"/>
            <w:r w:rsidRPr="00BC42BE">
              <w:rPr>
                <w:rFonts w:ascii="Times New Roman" w:hAnsi="Times New Roman"/>
                <w:b/>
              </w:rPr>
              <w:t>2  Основы</w:t>
            </w:r>
            <w:proofErr w:type="gramEnd"/>
            <w:r w:rsidRPr="00BC42BE">
              <w:rPr>
                <w:rFonts w:ascii="Times New Roman" w:hAnsi="Times New Roman"/>
                <w:b/>
              </w:rPr>
              <w:t xml:space="preserve"> проектирования зданий и сооружений</w:t>
            </w:r>
          </w:p>
        </w:tc>
        <w:tc>
          <w:tcPr>
            <w:tcW w:w="561" w:type="pct"/>
          </w:tcPr>
          <w:p w14:paraId="62A40638" w14:textId="35E4F73C" w:rsidR="00D11109" w:rsidRPr="004721E7" w:rsidRDefault="00A95607" w:rsidP="00F4333E">
            <w:pPr>
              <w:jc w:val="center"/>
              <w:rPr>
                <w:rFonts w:ascii="Times New Roman" w:hAnsi="Times New Roman"/>
                <w:b/>
                <w:bCs/>
              </w:rPr>
            </w:pPr>
            <w:r>
              <w:rPr>
                <w:rFonts w:ascii="Times New Roman" w:hAnsi="Times New Roman"/>
                <w:b/>
                <w:bCs/>
              </w:rPr>
              <w:t>2</w:t>
            </w:r>
            <w:r w:rsidR="00FD5E7C">
              <w:rPr>
                <w:rFonts w:ascii="Times New Roman" w:hAnsi="Times New Roman"/>
                <w:b/>
                <w:bCs/>
              </w:rPr>
              <w:t>02</w:t>
            </w:r>
            <w:r w:rsidR="004721E7" w:rsidRPr="004721E7">
              <w:rPr>
                <w:rFonts w:ascii="Times New Roman" w:hAnsi="Times New Roman"/>
                <w:b/>
                <w:bCs/>
              </w:rPr>
              <w:t>/</w:t>
            </w:r>
            <w:r w:rsidR="00FD5E7C">
              <w:rPr>
                <w:rFonts w:ascii="Times New Roman" w:hAnsi="Times New Roman"/>
                <w:b/>
                <w:bCs/>
              </w:rPr>
              <w:t>112</w:t>
            </w:r>
          </w:p>
        </w:tc>
        <w:tc>
          <w:tcPr>
            <w:tcW w:w="514" w:type="pct"/>
          </w:tcPr>
          <w:p w14:paraId="498F6E6E" w14:textId="77777777" w:rsidR="00D11109" w:rsidRPr="00E71BA5" w:rsidRDefault="00D11109" w:rsidP="00F4333E">
            <w:pPr>
              <w:rPr>
                <w:rFonts w:ascii="Times New Roman" w:hAnsi="Times New Roman"/>
              </w:rPr>
            </w:pPr>
          </w:p>
        </w:tc>
      </w:tr>
      <w:tr w:rsidR="00D11109" w:rsidRPr="00E71BA5" w14:paraId="75A08914" w14:textId="77777777" w:rsidTr="00D11109">
        <w:trPr>
          <w:trHeight w:val="299"/>
        </w:trPr>
        <w:tc>
          <w:tcPr>
            <w:tcW w:w="3925" w:type="pct"/>
            <w:gridSpan w:val="2"/>
          </w:tcPr>
          <w:p w14:paraId="0F6CD1F5" w14:textId="5B3E4BAD" w:rsidR="00D11109" w:rsidRPr="00C10C2D" w:rsidRDefault="00D11109" w:rsidP="00F4333E">
            <w:pPr>
              <w:rPr>
                <w:rFonts w:ascii="Times New Roman" w:eastAsia="Calibri" w:hAnsi="Times New Roman"/>
                <w:bCs/>
                <w:color w:val="000000" w:themeColor="text1"/>
                <w:sz w:val="24"/>
                <w:szCs w:val="24"/>
              </w:rPr>
            </w:pPr>
            <w:r w:rsidRPr="00C63897">
              <w:rPr>
                <w:rFonts w:ascii="Times New Roman" w:eastAsia="Times New Roman" w:hAnsi="Times New Roman" w:cs="Times New Roman"/>
                <w:b/>
                <w:bCs/>
                <w:lang w:eastAsia="ru-RU"/>
              </w:rPr>
              <w:t>МДК</w:t>
            </w:r>
            <w:r>
              <w:rPr>
                <w:rFonts w:ascii="Times New Roman" w:eastAsia="Times New Roman" w:hAnsi="Times New Roman" w:cs="Times New Roman"/>
                <w:b/>
                <w:bCs/>
                <w:lang w:eastAsia="ru-RU"/>
              </w:rPr>
              <w:t xml:space="preserve"> 01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01</w:t>
            </w:r>
            <w:r w:rsidRPr="00C63897">
              <w:rPr>
                <w:rFonts w:ascii="Times New Roman" w:eastAsia="Times New Roman" w:hAnsi="Times New Roman" w:cs="Times New Roman"/>
                <w:b/>
                <w:bCs/>
                <w:lang w:eastAsia="ru-RU"/>
              </w:rPr>
              <w:t xml:space="preserve"> </w:t>
            </w:r>
            <w:r w:rsidRPr="00F94072">
              <w:rPr>
                <w:rFonts w:ascii="Times New Roman" w:hAnsi="Times New Roman" w:cs="Times New Roman"/>
                <w:b/>
              </w:rPr>
              <w:t xml:space="preserve">Разработка объемно-планировочных и </w:t>
            </w:r>
            <w:proofErr w:type="gramStart"/>
            <w:r w:rsidRPr="00F94072">
              <w:rPr>
                <w:rFonts w:ascii="Times New Roman" w:hAnsi="Times New Roman" w:cs="Times New Roman"/>
                <w:b/>
              </w:rPr>
              <w:t>конструктивных  решений</w:t>
            </w:r>
            <w:proofErr w:type="gramEnd"/>
            <w:r w:rsidRPr="00F94072">
              <w:rPr>
                <w:rFonts w:ascii="Times New Roman" w:hAnsi="Times New Roman" w:cs="Times New Roman"/>
                <w:b/>
              </w:rPr>
              <w:t xml:space="preserve"> различных объектов </w:t>
            </w:r>
            <w:proofErr w:type="gramStart"/>
            <w:r w:rsidRPr="00F94072">
              <w:rPr>
                <w:rFonts w:ascii="Times New Roman" w:hAnsi="Times New Roman" w:cs="Times New Roman"/>
                <w:b/>
              </w:rPr>
              <w:t>капитального  строительства</w:t>
            </w:r>
            <w:proofErr w:type="gramEnd"/>
            <w:r>
              <w:rPr>
                <w:rFonts w:ascii="Times New Roman" w:hAnsi="Times New Roman" w:cs="Times New Roman"/>
                <w:b/>
              </w:rPr>
              <w:t xml:space="preserve">                                                                          </w:t>
            </w:r>
          </w:p>
        </w:tc>
        <w:tc>
          <w:tcPr>
            <w:tcW w:w="561" w:type="pct"/>
          </w:tcPr>
          <w:p w14:paraId="5CBF6411" w14:textId="77777777" w:rsidR="00D11109" w:rsidRDefault="00D11109" w:rsidP="00F4333E">
            <w:pPr>
              <w:jc w:val="center"/>
              <w:rPr>
                <w:rFonts w:ascii="Times New Roman" w:hAnsi="Times New Roman"/>
              </w:rPr>
            </w:pPr>
          </w:p>
        </w:tc>
        <w:tc>
          <w:tcPr>
            <w:tcW w:w="514" w:type="pct"/>
          </w:tcPr>
          <w:p w14:paraId="356EC5A1" w14:textId="77777777" w:rsidR="00D11109" w:rsidRPr="00E71BA5" w:rsidRDefault="00D11109" w:rsidP="00F4333E">
            <w:pPr>
              <w:rPr>
                <w:rFonts w:ascii="Times New Roman" w:hAnsi="Times New Roman"/>
              </w:rPr>
            </w:pPr>
          </w:p>
        </w:tc>
      </w:tr>
      <w:tr w:rsidR="002255BF" w:rsidRPr="00E71BA5" w14:paraId="3A432341" w14:textId="77777777" w:rsidTr="009D4096">
        <w:tc>
          <w:tcPr>
            <w:tcW w:w="809" w:type="pct"/>
            <w:vMerge w:val="restart"/>
          </w:tcPr>
          <w:p w14:paraId="502C429A" w14:textId="5C6E0671" w:rsidR="002255BF" w:rsidRPr="00E71BA5" w:rsidRDefault="002255BF" w:rsidP="00CF7034">
            <w:pPr>
              <w:rPr>
                <w:rFonts w:ascii="Times New Roman" w:hAnsi="Times New Roman"/>
                <w:b/>
                <w:bCs/>
              </w:rPr>
            </w:pPr>
            <w:r w:rsidRPr="00AD5F69">
              <w:rPr>
                <w:rFonts w:ascii="Times New Roman" w:hAnsi="Times New Roman"/>
                <w:b/>
                <w:bCs/>
              </w:rPr>
              <w:t xml:space="preserve">Тема </w:t>
            </w:r>
            <w:r w:rsidR="008A503D">
              <w:rPr>
                <w:rFonts w:ascii="Times New Roman" w:hAnsi="Times New Roman"/>
                <w:b/>
                <w:bCs/>
              </w:rPr>
              <w:t>2</w:t>
            </w:r>
            <w:r w:rsidRPr="00AD5F69">
              <w:rPr>
                <w:rFonts w:ascii="Times New Roman" w:hAnsi="Times New Roman"/>
                <w:b/>
                <w:bCs/>
              </w:rPr>
              <w:t>.</w:t>
            </w:r>
            <w:r w:rsidR="008A503D">
              <w:rPr>
                <w:rFonts w:ascii="Times New Roman" w:hAnsi="Times New Roman"/>
                <w:b/>
                <w:bCs/>
              </w:rPr>
              <w:t>1</w:t>
            </w:r>
            <w:r w:rsidRPr="00AD5F69">
              <w:rPr>
                <w:rFonts w:ascii="Times New Roman" w:hAnsi="Times New Roman"/>
                <w:b/>
                <w:bCs/>
              </w:rPr>
              <w:t>. Архитектура зданий</w:t>
            </w:r>
          </w:p>
        </w:tc>
        <w:tc>
          <w:tcPr>
            <w:tcW w:w="3116" w:type="pct"/>
          </w:tcPr>
          <w:p w14:paraId="4D03DEF1" w14:textId="77777777" w:rsidR="002255BF" w:rsidRPr="00E71BA5" w:rsidRDefault="002255BF" w:rsidP="00CF7034">
            <w:pPr>
              <w:rPr>
                <w:rFonts w:ascii="Times New Roman" w:hAnsi="Times New Roman"/>
                <w:b/>
              </w:rPr>
            </w:pPr>
            <w:r w:rsidRPr="00E71BA5">
              <w:rPr>
                <w:rFonts w:ascii="Times New Roman" w:hAnsi="Times New Roman"/>
                <w:b/>
                <w:bCs/>
              </w:rPr>
              <w:t>Содержание</w:t>
            </w:r>
          </w:p>
        </w:tc>
        <w:tc>
          <w:tcPr>
            <w:tcW w:w="561" w:type="pct"/>
          </w:tcPr>
          <w:p w14:paraId="37871F98" w14:textId="75B4A736" w:rsidR="002255BF" w:rsidRPr="00E71BA5" w:rsidRDefault="002255BF" w:rsidP="00D45CD5">
            <w:pPr>
              <w:jc w:val="center"/>
              <w:rPr>
                <w:rFonts w:ascii="Times New Roman" w:hAnsi="Times New Roman"/>
              </w:rPr>
            </w:pPr>
            <w:r>
              <w:rPr>
                <w:rFonts w:ascii="Times New Roman" w:hAnsi="Times New Roman"/>
              </w:rPr>
              <w:t>1</w:t>
            </w:r>
            <w:r w:rsidR="00880FB5">
              <w:rPr>
                <w:rFonts w:ascii="Times New Roman" w:hAnsi="Times New Roman"/>
              </w:rPr>
              <w:t>2</w:t>
            </w:r>
            <w:r w:rsidR="00A016E7">
              <w:rPr>
                <w:rFonts w:ascii="Times New Roman" w:hAnsi="Times New Roman"/>
              </w:rPr>
              <w:t>2</w:t>
            </w:r>
            <w:r w:rsidR="00880FB5">
              <w:rPr>
                <w:rFonts w:ascii="Times New Roman" w:hAnsi="Times New Roman"/>
              </w:rPr>
              <w:t>/</w:t>
            </w:r>
            <w:r w:rsidR="00A26151">
              <w:rPr>
                <w:rFonts w:ascii="Times New Roman" w:hAnsi="Times New Roman"/>
              </w:rPr>
              <w:t>5</w:t>
            </w:r>
            <w:r w:rsidR="00880FB5">
              <w:rPr>
                <w:rFonts w:ascii="Times New Roman" w:hAnsi="Times New Roman"/>
              </w:rPr>
              <w:t>0</w:t>
            </w:r>
          </w:p>
        </w:tc>
        <w:tc>
          <w:tcPr>
            <w:tcW w:w="514" w:type="pct"/>
          </w:tcPr>
          <w:p w14:paraId="55D3D299" w14:textId="77777777" w:rsidR="002255BF" w:rsidRPr="00E71BA5" w:rsidRDefault="002255BF" w:rsidP="00CF7034">
            <w:pPr>
              <w:rPr>
                <w:rFonts w:ascii="Times New Roman" w:hAnsi="Times New Roman"/>
              </w:rPr>
            </w:pPr>
          </w:p>
        </w:tc>
      </w:tr>
      <w:tr w:rsidR="005C20A5" w:rsidRPr="00E71BA5" w14:paraId="5F59A1EB" w14:textId="77777777" w:rsidTr="009D4096">
        <w:tc>
          <w:tcPr>
            <w:tcW w:w="809" w:type="pct"/>
            <w:vMerge/>
          </w:tcPr>
          <w:p w14:paraId="3CAC4F21" w14:textId="77777777" w:rsidR="005C20A5" w:rsidRPr="00E71BA5" w:rsidRDefault="005C20A5" w:rsidP="005C20A5">
            <w:pPr>
              <w:rPr>
                <w:rFonts w:ascii="Times New Roman" w:hAnsi="Times New Roman"/>
                <w:b/>
                <w:bCs/>
              </w:rPr>
            </w:pPr>
          </w:p>
        </w:tc>
        <w:tc>
          <w:tcPr>
            <w:tcW w:w="3116" w:type="pct"/>
          </w:tcPr>
          <w:p w14:paraId="7775CF7D" w14:textId="068EF565" w:rsidR="005C20A5" w:rsidRPr="005C20A5" w:rsidRDefault="005C20A5" w:rsidP="005C20A5">
            <w:pPr>
              <w:pStyle w:val="af8"/>
              <w:spacing w:after="0" w:line="240" w:lineRule="auto"/>
              <w:contextualSpacing/>
              <w:rPr>
                <w:rFonts w:ascii="Times New Roman" w:hAnsi="Times New Roman" w:cs="Times New Roman"/>
                <w:color w:val="FF0000"/>
              </w:rPr>
            </w:pPr>
            <w:r w:rsidRPr="005C20A5">
              <w:rPr>
                <w:rFonts w:ascii="Times New Roman" w:hAnsi="Times New Roman" w:cs="Times New Roman"/>
                <w:b/>
                <w:bCs/>
                <w:color w:val="000000" w:themeColor="text1"/>
              </w:rPr>
              <w:t>Общие сведения о зданиях</w:t>
            </w:r>
            <w:r w:rsidRPr="005C20A5">
              <w:rPr>
                <w:rFonts w:ascii="Times New Roman" w:hAnsi="Times New Roman" w:cs="Times New Roman"/>
                <w:b/>
                <w:bCs/>
              </w:rPr>
              <w:t>.</w:t>
            </w:r>
            <w:r>
              <w:rPr>
                <w:rFonts w:ascii="Times New Roman" w:hAnsi="Times New Roman" w:cs="Times New Roman"/>
                <w:b/>
                <w:bCs/>
              </w:rPr>
              <w:t xml:space="preserve"> </w:t>
            </w:r>
            <w:r w:rsidRPr="005C20A5">
              <w:rPr>
                <w:rFonts w:ascii="Times New Roman" w:hAnsi="Times New Roman" w:cs="Times New Roman"/>
                <w:bCs/>
                <w:color w:val="000000"/>
                <w:spacing w:val="-1"/>
              </w:rPr>
              <w:t>Классификация, требования к зданиям. Нагрузки и воздействия.</w:t>
            </w:r>
            <w:r>
              <w:rPr>
                <w:rFonts w:ascii="Times New Roman" w:hAnsi="Times New Roman" w:cs="Times New Roman"/>
                <w:bCs/>
                <w:color w:val="000000"/>
                <w:spacing w:val="-1"/>
              </w:rPr>
              <w:t xml:space="preserve"> </w:t>
            </w:r>
            <w:r w:rsidRPr="005C20A5">
              <w:rPr>
                <w:rFonts w:ascii="Times New Roman" w:hAnsi="Times New Roman" w:cs="Times New Roman"/>
                <w:bCs/>
                <w:color w:val="000000"/>
                <w:spacing w:val="1"/>
              </w:rPr>
              <w:t>Основы</w:t>
            </w:r>
            <w:r>
              <w:rPr>
                <w:rFonts w:ascii="Times New Roman" w:hAnsi="Times New Roman" w:cs="Times New Roman"/>
                <w:bCs/>
                <w:color w:val="000000"/>
                <w:spacing w:val="1"/>
              </w:rPr>
              <w:t xml:space="preserve"> </w:t>
            </w:r>
            <w:r w:rsidRPr="005C20A5">
              <w:rPr>
                <w:rFonts w:ascii="Times New Roman" w:hAnsi="Times New Roman" w:cs="Times New Roman"/>
                <w:color w:val="000000" w:themeColor="text1"/>
              </w:rPr>
              <w:t>строительной физики</w:t>
            </w:r>
            <w:r w:rsidRPr="005C20A5">
              <w:rPr>
                <w:rFonts w:ascii="Times New Roman" w:hAnsi="Times New Roman" w:cs="Times New Roman"/>
              </w:rPr>
              <w:t>.</w:t>
            </w:r>
          </w:p>
          <w:p w14:paraId="77E980DE" w14:textId="7DA5F6ED" w:rsidR="005C20A5" w:rsidRPr="005C20A5" w:rsidRDefault="005C20A5" w:rsidP="005C20A5">
            <w:pPr>
              <w:rPr>
                <w:rFonts w:ascii="Times New Roman" w:hAnsi="Times New Roman" w:cs="Times New Roman"/>
              </w:rPr>
            </w:pPr>
            <w:r w:rsidRPr="005C20A5">
              <w:rPr>
                <w:rFonts w:ascii="Times New Roman" w:hAnsi="Times New Roman" w:cs="Times New Roman"/>
                <w:bCs/>
                <w:color w:val="000000"/>
                <w:spacing w:val="-1"/>
              </w:rPr>
              <w:t>Единая модульная система (ЕМС</w:t>
            </w:r>
            <w:proofErr w:type="gramStart"/>
            <w:r w:rsidRPr="005C20A5">
              <w:rPr>
                <w:rFonts w:ascii="Times New Roman" w:hAnsi="Times New Roman" w:cs="Times New Roman"/>
                <w:bCs/>
                <w:color w:val="000000"/>
                <w:spacing w:val="-1"/>
              </w:rPr>
              <w:t>).Размеры</w:t>
            </w:r>
            <w:proofErr w:type="gramEnd"/>
            <w:r w:rsidRPr="005C20A5">
              <w:rPr>
                <w:rFonts w:ascii="Times New Roman" w:hAnsi="Times New Roman" w:cs="Times New Roman"/>
                <w:bCs/>
                <w:color w:val="000000"/>
                <w:spacing w:val="-1"/>
              </w:rPr>
              <w:t xml:space="preserve"> объемно-планировочных и конструктивных элементов зданий, устанавливаемые МКРС. Основные правила привязки несущих конструкций к модульным разбивочным осям Типизация и стандартизация в строительстве. Нормативно – техническая документация на проектирование, строительство, реконструкцию зданий и сооружений.</w:t>
            </w:r>
          </w:p>
        </w:tc>
        <w:tc>
          <w:tcPr>
            <w:tcW w:w="561" w:type="pct"/>
          </w:tcPr>
          <w:p w14:paraId="62FEE080" w14:textId="37792305" w:rsidR="005C20A5" w:rsidRPr="005C20A5" w:rsidRDefault="00A016E7" w:rsidP="005C20A5">
            <w:pPr>
              <w:pStyle w:val="af4"/>
              <w:contextualSpacing/>
              <w:jc w:val="center"/>
              <w:rPr>
                <w:b/>
                <w:sz w:val="22"/>
                <w:szCs w:val="22"/>
              </w:rPr>
            </w:pPr>
            <w:r>
              <w:rPr>
                <w:b/>
                <w:sz w:val="22"/>
                <w:szCs w:val="22"/>
              </w:rPr>
              <w:t>2</w:t>
            </w:r>
          </w:p>
          <w:p w14:paraId="63EF453F" w14:textId="77777777" w:rsidR="005C20A5" w:rsidRPr="005C20A5" w:rsidRDefault="005C20A5" w:rsidP="005C20A5">
            <w:pPr>
              <w:rPr>
                <w:rFonts w:ascii="Times New Roman" w:hAnsi="Times New Roman" w:cs="Times New Roman"/>
              </w:rPr>
            </w:pPr>
          </w:p>
        </w:tc>
        <w:tc>
          <w:tcPr>
            <w:tcW w:w="514" w:type="pct"/>
            <w:vMerge w:val="restart"/>
          </w:tcPr>
          <w:p w14:paraId="4C2E8EFD" w14:textId="77777777" w:rsidR="00460BE2" w:rsidRPr="00460BE2" w:rsidRDefault="00460BE2" w:rsidP="00460BE2">
            <w:pPr>
              <w:rPr>
                <w:rFonts w:ascii="Times New Roman" w:hAnsi="Times New Roman"/>
              </w:rPr>
            </w:pPr>
            <w:r w:rsidRPr="00460BE2">
              <w:rPr>
                <w:rFonts w:ascii="Times New Roman" w:hAnsi="Times New Roman"/>
              </w:rPr>
              <w:t>ПК 1.1, 1.2, 1.3</w:t>
            </w:r>
          </w:p>
          <w:p w14:paraId="45FEE9BC" w14:textId="313054E1" w:rsidR="005C20A5" w:rsidRPr="00E71BA5" w:rsidRDefault="00460BE2" w:rsidP="00460BE2">
            <w:pPr>
              <w:rPr>
                <w:rFonts w:ascii="Times New Roman" w:hAnsi="Times New Roman"/>
                <w:bCs/>
                <w:iCs/>
              </w:rPr>
            </w:pPr>
            <w:r w:rsidRPr="00460BE2">
              <w:rPr>
                <w:rFonts w:ascii="Times New Roman" w:hAnsi="Times New Roman"/>
              </w:rPr>
              <w:t xml:space="preserve">ОК 01, ОК 02, 03 </w:t>
            </w:r>
          </w:p>
        </w:tc>
      </w:tr>
      <w:tr w:rsidR="005C20A5" w:rsidRPr="00E71BA5" w14:paraId="3F17C6DA" w14:textId="77777777" w:rsidTr="009D4096">
        <w:tc>
          <w:tcPr>
            <w:tcW w:w="809" w:type="pct"/>
            <w:vMerge/>
          </w:tcPr>
          <w:p w14:paraId="23C82086" w14:textId="77777777" w:rsidR="005C20A5" w:rsidRPr="00E71BA5" w:rsidRDefault="005C20A5" w:rsidP="005C20A5">
            <w:pPr>
              <w:rPr>
                <w:rFonts w:ascii="Times New Roman" w:hAnsi="Times New Roman"/>
                <w:b/>
                <w:bCs/>
              </w:rPr>
            </w:pPr>
          </w:p>
        </w:tc>
        <w:tc>
          <w:tcPr>
            <w:tcW w:w="3116" w:type="pct"/>
          </w:tcPr>
          <w:p w14:paraId="66F778D2" w14:textId="77777777" w:rsidR="005C20A5" w:rsidRPr="005C20A5" w:rsidRDefault="005C20A5" w:rsidP="005C20A5">
            <w:pPr>
              <w:pStyle w:val="23"/>
              <w:ind w:right="0"/>
              <w:contextualSpacing/>
              <w:rPr>
                <w:color w:val="FF0000"/>
                <w:sz w:val="22"/>
                <w:szCs w:val="22"/>
              </w:rPr>
            </w:pPr>
            <w:r w:rsidRPr="005C20A5">
              <w:rPr>
                <w:b/>
                <w:bCs/>
                <w:i/>
                <w:sz w:val="22"/>
                <w:szCs w:val="22"/>
              </w:rPr>
              <w:t>Понятие о проектировании гражданских зданий</w:t>
            </w:r>
            <w:r w:rsidRPr="005C20A5">
              <w:rPr>
                <w:b/>
                <w:bCs/>
                <w:sz w:val="22"/>
                <w:szCs w:val="22"/>
              </w:rPr>
              <w:t xml:space="preserve">. </w:t>
            </w:r>
            <w:r w:rsidRPr="005C20A5">
              <w:rPr>
                <w:bCs/>
                <w:sz w:val="22"/>
                <w:szCs w:val="22"/>
              </w:rPr>
              <w:t>Основные положения проектирования жилых и общественных зданий. Основные показатели проектов. Основы планировки населенных мест. Технико-экономическая оценка застройки.</w:t>
            </w:r>
          </w:p>
          <w:p w14:paraId="4F9474E5" w14:textId="3EE306D3"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rPr>
              <w:t>Конструкции гражданских зданий</w:t>
            </w:r>
            <w:r w:rsidRPr="005C20A5">
              <w:rPr>
                <w:rFonts w:ascii="Times New Roman" w:hAnsi="Times New Roman" w:cs="Times New Roman"/>
                <w:b/>
                <w:bCs/>
                <w:color w:val="000000"/>
              </w:rPr>
              <w:t>.</w:t>
            </w:r>
            <w:r w:rsidRPr="005C20A5">
              <w:rPr>
                <w:rFonts w:ascii="Times New Roman" w:hAnsi="Times New Roman" w:cs="Times New Roman"/>
                <w:bCs/>
                <w:color w:val="000000"/>
                <w:spacing w:val="1"/>
              </w:rPr>
              <w:t xml:space="preserve"> Основные конструктивные элементы зданий. Несущий остов и конструктивные системы зданий. Обеспечение устойчивости и пространственной жесткости зданий</w:t>
            </w:r>
            <w:r w:rsidRPr="005C20A5">
              <w:rPr>
                <w:rFonts w:ascii="Times New Roman" w:hAnsi="Times New Roman" w:cs="Times New Roman"/>
              </w:rPr>
              <w:t>.</w:t>
            </w:r>
          </w:p>
        </w:tc>
        <w:tc>
          <w:tcPr>
            <w:tcW w:w="561" w:type="pct"/>
          </w:tcPr>
          <w:p w14:paraId="2689B421" w14:textId="6F1A24CA" w:rsidR="005C20A5" w:rsidRPr="005C20A5" w:rsidRDefault="00A26151" w:rsidP="005C20A5">
            <w:pPr>
              <w:pStyle w:val="af4"/>
              <w:contextualSpacing/>
              <w:jc w:val="center"/>
              <w:rPr>
                <w:sz w:val="22"/>
                <w:szCs w:val="22"/>
              </w:rPr>
            </w:pPr>
            <w:r>
              <w:rPr>
                <w:sz w:val="22"/>
                <w:szCs w:val="22"/>
              </w:rPr>
              <w:t>4</w:t>
            </w:r>
          </w:p>
          <w:p w14:paraId="0D554239" w14:textId="77777777" w:rsidR="005C20A5" w:rsidRPr="005C20A5" w:rsidRDefault="005C20A5" w:rsidP="005C20A5">
            <w:pPr>
              <w:rPr>
                <w:rFonts w:ascii="Times New Roman" w:hAnsi="Times New Roman" w:cs="Times New Roman"/>
              </w:rPr>
            </w:pPr>
          </w:p>
        </w:tc>
        <w:tc>
          <w:tcPr>
            <w:tcW w:w="514" w:type="pct"/>
            <w:vMerge/>
          </w:tcPr>
          <w:p w14:paraId="1ADA2DB2" w14:textId="77777777" w:rsidR="005C20A5" w:rsidRPr="00E71BA5" w:rsidRDefault="005C20A5" w:rsidP="005C20A5">
            <w:pPr>
              <w:rPr>
                <w:rFonts w:ascii="Times New Roman" w:hAnsi="Times New Roman"/>
              </w:rPr>
            </w:pPr>
          </w:p>
        </w:tc>
      </w:tr>
      <w:tr w:rsidR="005C20A5" w:rsidRPr="00E71BA5" w14:paraId="5259AF64" w14:textId="77777777" w:rsidTr="009D4096">
        <w:tc>
          <w:tcPr>
            <w:tcW w:w="809" w:type="pct"/>
            <w:vMerge/>
          </w:tcPr>
          <w:p w14:paraId="5821EFC4" w14:textId="77777777" w:rsidR="005C20A5" w:rsidRPr="00E71BA5" w:rsidRDefault="005C20A5" w:rsidP="005C20A5">
            <w:pPr>
              <w:rPr>
                <w:rFonts w:ascii="Times New Roman" w:hAnsi="Times New Roman"/>
                <w:b/>
                <w:bCs/>
              </w:rPr>
            </w:pPr>
          </w:p>
        </w:tc>
        <w:tc>
          <w:tcPr>
            <w:tcW w:w="3116" w:type="pct"/>
          </w:tcPr>
          <w:p w14:paraId="0BD029E9" w14:textId="3568D632" w:rsidR="005C20A5" w:rsidRPr="005C20A5" w:rsidRDefault="005C20A5" w:rsidP="005C20A5">
            <w:pPr>
              <w:pStyle w:val="23"/>
              <w:ind w:right="0"/>
              <w:contextualSpacing/>
              <w:rPr>
                <w:b/>
                <w:color w:val="FF0000"/>
                <w:sz w:val="22"/>
                <w:szCs w:val="22"/>
              </w:rPr>
            </w:pPr>
            <w:r w:rsidRPr="005C20A5">
              <w:rPr>
                <w:b/>
                <w:bCs/>
                <w:i/>
                <w:color w:val="000000"/>
                <w:sz w:val="22"/>
                <w:szCs w:val="22"/>
              </w:rPr>
              <w:t>Основания и фундаменты</w:t>
            </w:r>
            <w:r w:rsidRPr="005C20A5">
              <w:rPr>
                <w:b/>
                <w:bCs/>
                <w:color w:val="000000"/>
                <w:sz w:val="22"/>
                <w:szCs w:val="22"/>
              </w:rPr>
              <w:t>.</w:t>
            </w:r>
            <w:r>
              <w:rPr>
                <w:b/>
                <w:bCs/>
                <w:color w:val="000000"/>
                <w:sz w:val="22"/>
                <w:szCs w:val="22"/>
                <w:lang w:val="ru-RU"/>
              </w:rPr>
              <w:t xml:space="preserve"> </w:t>
            </w:r>
            <w:r w:rsidRPr="005C20A5">
              <w:rPr>
                <w:bCs/>
                <w:color w:val="000000"/>
                <w:sz w:val="22"/>
                <w:szCs w:val="22"/>
              </w:rPr>
              <w:t xml:space="preserve">Требования, предъявляемые к основаниям. Классификация грунтов по несущей способности. Осадки оснований и их влияние на прочность и устойчивость здания. </w:t>
            </w:r>
            <w:r w:rsidRPr="005C20A5">
              <w:rPr>
                <w:bCs/>
                <w:color w:val="000000"/>
                <w:sz w:val="22"/>
                <w:szCs w:val="22"/>
              </w:rPr>
              <w:lastRenderedPageBreak/>
              <w:t xml:space="preserve">Устройство искусственных оснований. </w:t>
            </w:r>
            <w:r w:rsidRPr="005C20A5">
              <w:rPr>
                <w:sz w:val="22"/>
                <w:szCs w:val="22"/>
              </w:rPr>
              <w:t xml:space="preserve">Фундаменты. </w:t>
            </w:r>
            <w:r w:rsidRPr="005C20A5">
              <w:rPr>
                <w:bCs/>
                <w:color w:val="000000"/>
                <w:sz w:val="22"/>
                <w:szCs w:val="22"/>
              </w:rPr>
              <w:t>Требования к ним, их классификация. Глубина заложения фундаментов; факторы, от которых она зависит.</w:t>
            </w:r>
          </w:p>
          <w:p w14:paraId="28F805FA" w14:textId="4BE493E7"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rPr>
              <w:t>Ленточные фундаменты, область их применения, конструктивные решения. Столбчатые фундаменты, область их применения, конструктивные решения. Сплошные фундаментные плиты, область их применения, конструктивные решения.</w:t>
            </w:r>
          </w:p>
        </w:tc>
        <w:tc>
          <w:tcPr>
            <w:tcW w:w="561" w:type="pct"/>
          </w:tcPr>
          <w:p w14:paraId="1B0AF0F8" w14:textId="377667C9" w:rsidR="005C20A5" w:rsidRPr="005C20A5" w:rsidRDefault="00D45CD5" w:rsidP="00D45CD5">
            <w:pPr>
              <w:pStyle w:val="af4"/>
              <w:contextualSpacing/>
              <w:jc w:val="center"/>
              <w:rPr>
                <w:sz w:val="22"/>
                <w:szCs w:val="22"/>
              </w:rPr>
            </w:pPr>
            <w:r>
              <w:rPr>
                <w:sz w:val="22"/>
                <w:szCs w:val="22"/>
              </w:rPr>
              <w:lastRenderedPageBreak/>
              <w:t>4</w:t>
            </w:r>
          </w:p>
          <w:p w14:paraId="4E09FE25" w14:textId="77777777" w:rsidR="005C20A5" w:rsidRPr="005C20A5" w:rsidRDefault="005C20A5" w:rsidP="00D45CD5">
            <w:pPr>
              <w:jc w:val="center"/>
              <w:rPr>
                <w:rFonts w:ascii="Times New Roman" w:hAnsi="Times New Roman" w:cs="Times New Roman"/>
              </w:rPr>
            </w:pPr>
          </w:p>
        </w:tc>
        <w:tc>
          <w:tcPr>
            <w:tcW w:w="514" w:type="pct"/>
            <w:vMerge/>
          </w:tcPr>
          <w:p w14:paraId="70679F5D" w14:textId="77777777" w:rsidR="005C20A5" w:rsidRPr="00E71BA5" w:rsidRDefault="005C20A5" w:rsidP="005C20A5">
            <w:pPr>
              <w:rPr>
                <w:rFonts w:ascii="Times New Roman" w:hAnsi="Times New Roman"/>
              </w:rPr>
            </w:pPr>
          </w:p>
        </w:tc>
      </w:tr>
      <w:tr w:rsidR="005C20A5" w:rsidRPr="00E71BA5" w14:paraId="48F68130" w14:textId="77777777" w:rsidTr="009D4096">
        <w:tc>
          <w:tcPr>
            <w:tcW w:w="809" w:type="pct"/>
            <w:vMerge/>
          </w:tcPr>
          <w:p w14:paraId="5242C116" w14:textId="77777777" w:rsidR="005C20A5" w:rsidRPr="00E71BA5" w:rsidRDefault="005C20A5" w:rsidP="005C20A5">
            <w:pPr>
              <w:rPr>
                <w:rFonts w:ascii="Times New Roman" w:hAnsi="Times New Roman"/>
                <w:b/>
                <w:bCs/>
              </w:rPr>
            </w:pPr>
          </w:p>
        </w:tc>
        <w:tc>
          <w:tcPr>
            <w:tcW w:w="3116" w:type="pct"/>
          </w:tcPr>
          <w:p w14:paraId="65F64E71" w14:textId="0DCB0ABA"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rPr>
              <w:t>Свайные фундаменты, область применения. Классификация свайных фундаментов. Ростверк из монолитного железобетона, сборный. Подвалы и технические подполья. Защита подземной части зданий от грунтовой сырости и грунтовых вод.</w:t>
            </w:r>
          </w:p>
        </w:tc>
        <w:tc>
          <w:tcPr>
            <w:tcW w:w="561" w:type="pct"/>
          </w:tcPr>
          <w:p w14:paraId="352C4302" w14:textId="7B1770D8"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7E136429" w14:textId="77777777" w:rsidR="005C20A5" w:rsidRPr="00E71BA5" w:rsidRDefault="005C20A5" w:rsidP="005C20A5">
            <w:pPr>
              <w:rPr>
                <w:rFonts w:ascii="Times New Roman" w:hAnsi="Times New Roman"/>
              </w:rPr>
            </w:pPr>
          </w:p>
        </w:tc>
      </w:tr>
      <w:tr w:rsidR="005C20A5" w:rsidRPr="00E71BA5" w14:paraId="3FAEB9EF" w14:textId="77777777" w:rsidTr="009D4096">
        <w:tc>
          <w:tcPr>
            <w:tcW w:w="809" w:type="pct"/>
            <w:vMerge/>
          </w:tcPr>
          <w:p w14:paraId="243E5E49" w14:textId="77777777" w:rsidR="005C20A5" w:rsidRPr="00E71BA5" w:rsidRDefault="005C20A5" w:rsidP="005C20A5">
            <w:pPr>
              <w:rPr>
                <w:rFonts w:ascii="Times New Roman" w:hAnsi="Times New Roman"/>
                <w:b/>
                <w:bCs/>
              </w:rPr>
            </w:pPr>
          </w:p>
        </w:tc>
        <w:tc>
          <w:tcPr>
            <w:tcW w:w="3116" w:type="pct"/>
          </w:tcPr>
          <w:p w14:paraId="2EC146AA" w14:textId="77777777" w:rsidR="005C20A5" w:rsidRPr="005C20A5" w:rsidRDefault="005C20A5" w:rsidP="005C20A5">
            <w:pPr>
              <w:pStyle w:val="af4"/>
              <w:contextualSpacing/>
              <w:rPr>
                <w:color w:val="FF0000"/>
                <w:sz w:val="22"/>
                <w:szCs w:val="22"/>
              </w:rPr>
            </w:pPr>
            <w:r w:rsidRPr="005C20A5">
              <w:rPr>
                <w:b/>
                <w:bCs/>
                <w:i/>
                <w:color w:val="000000"/>
                <w:sz w:val="22"/>
                <w:szCs w:val="22"/>
              </w:rPr>
              <w:t>Стены и отдельные опоры</w:t>
            </w:r>
            <w:r w:rsidRPr="005C20A5">
              <w:rPr>
                <w:b/>
                <w:bCs/>
                <w:color w:val="000000"/>
                <w:sz w:val="22"/>
                <w:szCs w:val="22"/>
              </w:rPr>
              <w:t xml:space="preserve">. </w:t>
            </w:r>
            <w:r w:rsidRPr="005C20A5">
              <w:rPr>
                <w:bCs/>
                <w:color w:val="000000"/>
                <w:sz w:val="22"/>
                <w:szCs w:val="22"/>
              </w:rPr>
              <w:t>Требования, предъявляемые к ним. Сплошные кирпичные стены. Облечённые кирпичные стены. Стены из мелких бетонных блоков и природного камня. Архитектурно-конструктивные элементы стен.</w:t>
            </w:r>
          </w:p>
          <w:p w14:paraId="07B3E92B" w14:textId="47C0A7BF"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rPr>
              <w:t>Деформационные швы. Отдельные опоры. Фасадные системы: вентилируемый фасад, «мокрый» фасад</w:t>
            </w:r>
          </w:p>
        </w:tc>
        <w:tc>
          <w:tcPr>
            <w:tcW w:w="561" w:type="pct"/>
          </w:tcPr>
          <w:p w14:paraId="44F028DF" w14:textId="7CBC174A" w:rsidR="005C20A5" w:rsidRPr="005C20A5" w:rsidRDefault="00D45CD5" w:rsidP="00D45CD5">
            <w:pPr>
              <w:pStyle w:val="af4"/>
              <w:contextualSpacing/>
              <w:jc w:val="center"/>
              <w:rPr>
                <w:sz w:val="22"/>
                <w:szCs w:val="22"/>
              </w:rPr>
            </w:pPr>
            <w:r>
              <w:rPr>
                <w:sz w:val="22"/>
                <w:szCs w:val="22"/>
              </w:rPr>
              <w:t>4</w:t>
            </w:r>
          </w:p>
          <w:p w14:paraId="1C04D783" w14:textId="77777777" w:rsidR="005C20A5" w:rsidRPr="005C20A5" w:rsidRDefault="005C20A5" w:rsidP="00D45CD5">
            <w:pPr>
              <w:jc w:val="center"/>
              <w:rPr>
                <w:rFonts w:ascii="Times New Roman" w:hAnsi="Times New Roman" w:cs="Times New Roman"/>
              </w:rPr>
            </w:pPr>
          </w:p>
        </w:tc>
        <w:tc>
          <w:tcPr>
            <w:tcW w:w="514" w:type="pct"/>
            <w:vMerge/>
          </w:tcPr>
          <w:p w14:paraId="00CC7B9C" w14:textId="77777777" w:rsidR="005C20A5" w:rsidRPr="00E71BA5" w:rsidRDefault="005C20A5" w:rsidP="005C20A5">
            <w:pPr>
              <w:rPr>
                <w:rFonts w:ascii="Times New Roman" w:hAnsi="Times New Roman"/>
              </w:rPr>
            </w:pPr>
          </w:p>
        </w:tc>
      </w:tr>
      <w:tr w:rsidR="005C20A5" w:rsidRPr="00E71BA5" w14:paraId="17339E21" w14:textId="77777777" w:rsidTr="009D4096">
        <w:tc>
          <w:tcPr>
            <w:tcW w:w="809" w:type="pct"/>
            <w:vMerge/>
          </w:tcPr>
          <w:p w14:paraId="503E483F" w14:textId="77777777" w:rsidR="005C20A5" w:rsidRPr="00E71BA5" w:rsidRDefault="005C20A5" w:rsidP="005C20A5">
            <w:pPr>
              <w:rPr>
                <w:rFonts w:ascii="Times New Roman" w:hAnsi="Times New Roman"/>
                <w:b/>
                <w:bCs/>
              </w:rPr>
            </w:pPr>
          </w:p>
        </w:tc>
        <w:tc>
          <w:tcPr>
            <w:tcW w:w="3116" w:type="pct"/>
          </w:tcPr>
          <w:p w14:paraId="4C5CCEB9" w14:textId="77777777" w:rsidR="005C20A5" w:rsidRPr="005C20A5" w:rsidRDefault="005C20A5" w:rsidP="005C20A5">
            <w:pPr>
              <w:pStyle w:val="af4"/>
              <w:contextualSpacing/>
              <w:rPr>
                <w:b/>
                <w:color w:val="FF0000"/>
                <w:sz w:val="22"/>
                <w:szCs w:val="22"/>
              </w:rPr>
            </w:pPr>
            <w:r w:rsidRPr="005C20A5">
              <w:rPr>
                <w:b/>
                <w:bCs/>
                <w:i/>
                <w:color w:val="000000"/>
                <w:sz w:val="22"/>
                <w:szCs w:val="22"/>
              </w:rPr>
              <w:t>Перекрытия и полы</w:t>
            </w:r>
            <w:r w:rsidRPr="005C20A5">
              <w:rPr>
                <w:b/>
                <w:bCs/>
                <w:color w:val="000000"/>
                <w:sz w:val="22"/>
                <w:szCs w:val="22"/>
              </w:rPr>
              <w:t xml:space="preserve">. </w:t>
            </w:r>
            <w:r w:rsidRPr="005C20A5">
              <w:rPr>
                <w:bCs/>
                <w:color w:val="000000"/>
                <w:sz w:val="22"/>
                <w:szCs w:val="22"/>
              </w:rPr>
              <w:t>Классификация перекрытий</w:t>
            </w:r>
            <w:r w:rsidRPr="005C20A5">
              <w:rPr>
                <w:b/>
                <w:bCs/>
                <w:color w:val="000000"/>
                <w:sz w:val="22"/>
                <w:szCs w:val="22"/>
              </w:rPr>
              <w:t xml:space="preserve">. </w:t>
            </w:r>
            <w:r w:rsidRPr="005C20A5">
              <w:rPr>
                <w:bCs/>
                <w:color w:val="000000"/>
                <w:sz w:val="22"/>
                <w:szCs w:val="22"/>
              </w:rPr>
              <w:t xml:space="preserve">Требования, предъявляемые к ним. Конструктивные решения сборных перекрытий из железобетонных плит; монолитных перекрытий; </w:t>
            </w:r>
            <w:proofErr w:type="spellStart"/>
            <w:r w:rsidRPr="005C20A5">
              <w:rPr>
                <w:bCs/>
                <w:color w:val="000000"/>
                <w:sz w:val="22"/>
                <w:szCs w:val="22"/>
              </w:rPr>
              <w:t>надподвальных</w:t>
            </w:r>
            <w:proofErr w:type="spellEnd"/>
            <w:r w:rsidRPr="005C20A5">
              <w:rPr>
                <w:bCs/>
                <w:color w:val="000000"/>
                <w:sz w:val="22"/>
                <w:szCs w:val="22"/>
              </w:rPr>
              <w:t xml:space="preserve">, чердачных перекрытий, перекрытий в </w:t>
            </w:r>
            <w:r w:rsidRPr="005C20A5">
              <w:rPr>
                <w:bCs/>
                <w:sz w:val="22"/>
                <w:szCs w:val="22"/>
              </w:rPr>
              <w:t>санузлах</w:t>
            </w:r>
          </w:p>
          <w:p w14:paraId="00667B0C" w14:textId="1F7375A3"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rPr>
              <w:t>Классификация полов. Требования, предъявляемые к ним Конструктивные решения деревянных полов, из плитных и плиточных материалов, полов из рулонных материалов, сплошных полов.</w:t>
            </w:r>
          </w:p>
        </w:tc>
        <w:tc>
          <w:tcPr>
            <w:tcW w:w="561" w:type="pct"/>
          </w:tcPr>
          <w:p w14:paraId="2B74AD4E" w14:textId="13937B5F" w:rsidR="005C20A5" w:rsidRPr="005C20A5" w:rsidRDefault="00D45CD5" w:rsidP="00D45CD5">
            <w:pPr>
              <w:pStyle w:val="af4"/>
              <w:contextualSpacing/>
              <w:jc w:val="center"/>
              <w:rPr>
                <w:sz w:val="22"/>
                <w:szCs w:val="22"/>
              </w:rPr>
            </w:pPr>
            <w:r>
              <w:rPr>
                <w:sz w:val="22"/>
                <w:szCs w:val="22"/>
              </w:rPr>
              <w:t>4</w:t>
            </w:r>
          </w:p>
          <w:p w14:paraId="768B2CE2" w14:textId="77777777" w:rsidR="005C20A5" w:rsidRPr="005C20A5" w:rsidRDefault="005C20A5" w:rsidP="00D45CD5">
            <w:pPr>
              <w:jc w:val="center"/>
              <w:rPr>
                <w:rFonts w:ascii="Times New Roman" w:hAnsi="Times New Roman" w:cs="Times New Roman"/>
              </w:rPr>
            </w:pPr>
          </w:p>
        </w:tc>
        <w:tc>
          <w:tcPr>
            <w:tcW w:w="514" w:type="pct"/>
            <w:vMerge/>
          </w:tcPr>
          <w:p w14:paraId="5445DCC7" w14:textId="77777777" w:rsidR="005C20A5" w:rsidRPr="00E71BA5" w:rsidRDefault="005C20A5" w:rsidP="005C20A5">
            <w:pPr>
              <w:rPr>
                <w:rFonts w:ascii="Times New Roman" w:hAnsi="Times New Roman"/>
              </w:rPr>
            </w:pPr>
          </w:p>
        </w:tc>
      </w:tr>
      <w:tr w:rsidR="005C20A5" w:rsidRPr="00E71BA5" w14:paraId="0E49B350" w14:textId="77777777" w:rsidTr="009D4096">
        <w:tc>
          <w:tcPr>
            <w:tcW w:w="809" w:type="pct"/>
            <w:vMerge/>
          </w:tcPr>
          <w:p w14:paraId="64E9ACFF" w14:textId="77777777" w:rsidR="005C20A5" w:rsidRPr="00E71BA5" w:rsidRDefault="005C20A5" w:rsidP="005C20A5">
            <w:pPr>
              <w:rPr>
                <w:rFonts w:ascii="Times New Roman" w:hAnsi="Times New Roman"/>
                <w:b/>
                <w:bCs/>
              </w:rPr>
            </w:pPr>
          </w:p>
        </w:tc>
        <w:tc>
          <w:tcPr>
            <w:tcW w:w="3116" w:type="pct"/>
          </w:tcPr>
          <w:p w14:paraId="362960EE" w14:textId="77777777" w:rsidR="005C20A5" w:rsidRPr="005C20A5" w:rsidRDefault="005C20A5" w:rsidP="005C20A5">
            <w:pPr>
              <w:tabs>
                <w:tab w:val="left" w:pos="4603"/>
              </w:tabs>
              <w:jc w:val="both"/>
              <w:rPr>
                <w:rFonts w:ascii="Times New Roman" w:hAnsi="Times New Roman" w:cs="Times New Roman"/>
                <w:b/>
                <w:color w:val="FF0000"/>
              </w:rPr>
            </w:pPr>
            <w:proofErr w:type="spellStart"/>
            <w:r w:rsidRPr="005C20A5">
              <w:rPr>
                <w:rFonts w:ascii="Times New Roman" w:hAnsi="Times New Roman" w:cs="Times New Roman"/>
                <w:b/>
                <w:bCs/>
                <w:i/>
                <w:color w:val="000000"/>
              </w:rPr>
              <w:t>Перегородки</w:t>
            </w:r>
            <w:r w:rsidRPr="005C20A5">
              <w:rPr>
                <w:rFonts w:ascii="Times New Roman" w:hAnsi="Times New Roman" w:cs="Times New Roman"/>
                <w:b/>
                <w:bCs/>
                <w:color w:val="000000"/>
              </w:rPr>
              <w:t>.</w:t>
            </w:r>
            <w:r w:rsidRPr="005C20A5">
              <w:rPr>
                <w:rFonts w:ascii="Times New Roman" w:hAnsi="Times New Roman" w:cs="Times New Roman"/>
                <w:bCs/>
                <w:color w:val="000000"/>
              </w:rPr>
              <w:t>Классификация</w:t>
            </w:r>
            <w:proofErr w:type="spellEnd"/>
            <w:r w:rsidRPr="005C20A5">
              <w:rPr>
                <w:rFonts w:ascii="Times New Roman" w:hAnsi="Times New Roman" w:cs="Times New Roman"/>
                <w:bCs/>
                <w:color w:val="000000"/>
              </w:rPr>
              <w:t xml:space="preserve"> и требования, предъявляемые к ним. Конструктивные решения крупнопанельных перегородок, перегородок из мелкоразмерных элементов, деревянных перегородок. Опирание перегородок, их примыкание к стенам и потолкам.</w:t>
            </w:r>
          </w:p>
          <w:p w14:paraId="739E8FEB" w14:textId="6C784AE6"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rPr>
              <w:t>Окна, двери</w:t>
            </w:r>
            <w:r w:rsidRPr="005C20A5">
              <w:rPr>
                <w:rFonts w:ascii="Times New Roman" w:hAnsi="Times New Roman" w:cs="Times New Roman"/>
                <w:bCs/>
                <w:color w:val="000000"/>
              </w:rPr>
              <w:t xml:space="preserve">. Классификация окон и </w:t>
            </w:r>
            <w:proofErr w:type="gramStart"/>
            <w:r w:rsidRPr="005C20A5">
              <w:rPr>
                <w:rFonts w:ascii="Times New Roman" w:hAnsi="Times New Roman" w:cs="Times New Roman"/>
                <w:bCs/>
                <w:color w:val="000000"/>
              </w:rPr>
              <w:t>требования</w:t>
            </w:r>
            <w:proofErr w:type="gramEnd"/>
            <w:r w:rsidRPr="005C20A5">
              <w:rPr>
                <w:rFonts w:ascii="Times New Roman" w:hAnsi="Times New Roman" w:cs="Times New Roman"/>
                <w:bCs/>
                <w:color w:val="000000"/>
              </w:rPr>
              <w:t xml:space="preserve"> предъявляемые к ним. Деревянные оконные блоки с раздельными и спаренными переплётами. Современные оконные конструкции. Установка и закрепление оконных блоков. Конструкции витражей. Классификация дверей и </w:t>
            </w:r>
            <w:proofErr w:type="gramStart"/>
            <w:r w:rsidRPr="005C20A5">
              <w:rPr>
                <w:rFonts w:ascii="Times New Roman" w:hAnsi="Times New Roman" w:cs="Times New Roman"/>
                <w:bCs/>
                <w:color w:val="000000"/>
              </w:rPr>
              <w:t>требования</w:t>
            </w:r>
            <w:proofErr w:type="gramEnd"/>
            <w:r w:rsidRPr="005C20A5">
              <w:rPr>
                <w:rFonts w:ascii="Times New Roman" w:hAnsi="Times New Roman" w:cs="Times New Roman"/>
                <w:bCs/>
                <w:color w:val="000000"/>
              </w:rPr>
              <w:t xml:space="preserve"> предъявляемые к ним. Конструкции дверных полотен.</w:t>
            </w:r>
          </w:p>
        </w:tc>
        <w:tc>
          <w:tcPr>
            <w:tcW w:w="561" w:type="pct"/>
          </w:tcPr>
          <w:p w14:paraId="5DDE3B7C" w14:textId="49573A2C" w:rsidR="005C20A5" w:rsidRPr="005C20A5" w:rsidRDefault="00D45CD5" w:rsidP="00D45CD5">
            <w:pPr>
              <w:pStyle w:val="af4"/>
              <w:contextualSpacing/>
              <w:jc w:val="center"/>
              <w:rPr>
                <w:sz w:val="22"/>
                <w:szCs w:val="22"/>
              </w:rPr>
            </w:pPr>
            <w:r>
              <w:rPr>
                <w:sz w:val="22"/>
                <w:szCs w:val="22"/>
              </w:rPr>
              <w:t>4</w:t>
            </w:r>
          </w:p>
          <w:p w14:paraId="2504300C" w14:textId="77777777" w:rsidR="005C20A5" w:rsidRPr="005C20A5" w:rsidRDefault="005C20A5" w:rsidP="00D45CD5">
            <w:pPr>
              <w:jc w:val="center"/>
              <w:rPr>
                <w:rFonts w:ascii="Times New Roman" w:hAnsi="Times New Roman" w:cs="Times New Roman"/>
              </w:rPr>
            </w:pPr>
          </w:p>
        </w:tc>
        <w:tc>
          <w:tcPr>
            <w:tcW w:w="514" w:type="pct"/>
            <w:vMerge/>
          </w:tcPr>
          <w:p w14:paraId="2CB3F1A3" w14:textId="77777777" w:rsidR="005C20A5" w:rsidRPr="00E71BA5" w:rsidRDefault="005C20A5" w:rsidP="005C20A5">
            <w:pPr>
              <w:rPr>
                <w:rFonts w:ascii="Times New Roman" w:hAnsi="Times New Roman"/>
              </w:rPr>
            </w:pPr>
          </w:p>
        </w:tc>
      </w:tr>
      <w:tr w:rsidR="005C20A5" w:rsidRPr="00E71BA5" w14:paraId="0CF923E9" w14:textId="77777777" w:rsidTr="009D4096">
        <w:tc>
          <w:tcPr>
            <w:tcW w:w="809" w:type="pct"/>
            <w:vMerge/>
          </w:tcPr>
          <w:p w14:paraId="686357D9" w14:textId="77777777" w:rsidR="005C20A5" w:rsidRPr="00E71BA5" w:rsidRDefault="005C20A5" w:rsidP="005C20A5">
            <w:pPr>
              <w:rPr>
                <w:rFonts w:ascii="Times New Roman" w:hAnsi="Times New Roman"/>
                <w:b/>
                <w:bCs/>
              </w:rPr>
            </w:pPr>
          </w:p>
        </w:tc>
        <w:tc>
          <w:tcPr>
            <w:tcW w:w="3116" w:type="pct"/>
          </w:tcPr>
          <w:p w14:paraId="319CED79" w14:textId="77777777" w:rsidR="005C20A5" w:rsidRPr="005C20A5" w:rsidRDefault="005C20A5" w:rsidP="005C20A5">
            <w:pPr>
              <w:pStyle w:val="23"/>
              <w:ind w:right="0"/>
              <w:contextualSpacing/>
              <w:rPr>
                <w:b/>
                <w:color w:val="FF0000"/>
                <w:sz w:val="22"/>
                <w:szCs w:val="22"/>
              </w:rPr>
            </w:pPr>
            <w:r w:rsidRPr="005C20A5">
              <w:rPr>
                <w:b/>
                <w:bCs/>
                <w:i/>
                <w:color w:val="000000"/>
                <w:sz w:val="22"/>
                <w:szCs w:val="22"/>
              </w:rPr>
              <w:t>Крыши, мансарды, кровли</w:t>
            </w:r>
            <w:r w:rsidRPr="005C20A5">
              <w:rPr>
                <w:b/>
                <w:bCs/>
                <w:color w:val="000000"/>
                <w:sz w:val="22"/>
                <w:szCs w:val="22"/>
              </w:rPr>
              <w:t xml:space="preserve">. </w:t>
            </w:r>
            <w:r w:rsidRPr="005C20A5">
              <w:rPr>
                <w:bCs/>
                <w:color w:val="000000"/>
                <w:sz w:val="22"/>
                <w:szCs w:val="22"/>
              </w:rPr>
              <w:t xml:space="preserve">Классификация крыш и требования предъявляемые к ним. Скатные крыши и их конструкции. Виды мансард и их конструктивное решение. Водоотвод со скатных крыш. Конструкции совмещённых крыш. </w:t>
            </w:r>
          </w:p>
          <w:p w14:paraId="462E1A1D" w14:textId="6C4F043C"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rPr>
              <w:t xml:space="preserve">Крыши раздельной конструкции. Эксплуатируемые крыши- террасы, их конструкции. Классификация кровли и </w:t>
            </w:r>
            <w:proofErr w:type="gramStart"/>
            <w:r w:rsidRPr="005C20A5">
              <w:rPr>
                <w:rFonts w:ascii="Times New Roman" w:hAnsi="Times New Roman" w:cs="Times New Roman"/>
                <w:bCs/>
                <w:color w:val="000000"/>
              </w:rPr>
              <w:t>требования</w:t>
            </w:r>
            <w:proofErr w:type="gramEnd"/>
            <w:r w:rsidRPr="005C20A5">
              <w:rPr>
                <w:rFonts w:ascii="Times New Roman" w:hAnsi="Times New Roman" w:cs="Times New Roman"/>
                <w:bCs/>
                <w:color w:val="000000"/>
              </w:rPr>
              <w:t xml:space="preserve"> предъявляемые к ней. Кровли скатных и совмещённых крыш. Водоотвод с плоских крыш. Выход на крышу.</w:t>
            </w:r>
          </w:p>
        </w:tc>
        <w:tc>
          <w:tcPr>
            <w:tcW w:w="561" w:type="pct"/>
          </w:tcPr>
          <w:p w14:paraId="2E62645D" w14:textId="3E3DF8EC" w:rsidR="005C20A5" w:rsidRPr="005C20A5" w:rsidRDefault="00D45CD5" w:rsidP="00D45CD5">
            <w:pPr>
              <w:pStyle w:val="af4"/>
              <w:contextualSpacing/>
              <w:jc w:val="center"/>
              <w:rPr>
                <w:sz w:val="22"/>
                <w:szCs w:val="22"/>
              </w:rPr>
            </w:pPr>
            <w:r>
              <w:rPr>
                <w:sz w:val="22"/>
                <w:szCs w:val="22"/>
              </w:rPr>
              <w:t>4</w:t>
            </w:r>
          </w:p>
          <w:p w14:paraId="71ACB528" w14:textId="77777777" w:rsidR="005C20A5" w:rsidRPr="005C20A5" w:rsidRDefault="005C20A5" w:rsidP="00D45CD5">
            <w:pPr>
              <w:jc w:val="center"/>
              <w:rPr>
                <w:rFonts w:ascii="Times New Roman" w:hAnsi="Times New Roman" w:cs="Times New Roman"/>
              </w:rPr>
            </w:pPr>
          </w:p>
        </w:tc>
        <w:tc>
          <w:tcPr>
            <w:tcW w:w="514" w:type="pct"/>
            <w:vMerge/>
          </w:tcPr>
          <w:p w14:paraId="09AEAB95" w14:textId="77777777" w:rsidR="005C20A5" w:rsidRPr="00E71BA5" w:rsidRDefault="005C20A5" w:rsidP="005C20A5">
            <w:pPr>
              <w:rPr>
                <w:rFonts w:ascii="Times New Roman" w:hAnsi="Times New Roman"/>
              </w:rPr>
            </w:pPr>
          </w:p>
        </w:tc>
      </w:tr>
      <w:tr w:rsidR="005C20A5" w:rsidRPr="00E71BA5" w14:paraId="53498523" w14:textId="77777777" w:rsidTr="009D4096">
        <w:tc>
          <w:tcPr>
            <w:tcW w:w="809" w:type="pct"/>
            <w:vMerge/>
          </w:tcPr>
          <w:p w14:paraId="1C475C85" w14:textId="77777777" w:rsidR="005C20A5" w:rsidRPr="00E71BA5" w:rsidRDefault="005C20A5" w:rsidP="005C20A5">
            <w:pPr>
              <w:rPr>
                <w:rFonts w:ascii="Times New Roman" w:hAnsi="Times New Roman"/>
                <w:b/>
                <w:bCs/>
              </w:rPr>
            </w:pPr>
          </w:p>
        </w:tc>
        <w:tc>
          <w:tcPr>
            <w:tcW w:w="3116" w:type="pct"/>
          </w:tcPr>
          <w:p w14:paraId="78B5126F" w14:textId="0FB1134A" w:rsidR="005C20A5" w:rsidRPr="005C20A5" w:rsidRDefault="005C20A5" w:rsidP="005C20A5">
            <w:pPr>
              <w:rPr>
                <w:rFonts w:ascii="Times New Roman" w:hAnsi="Times New Roman" w:cs="Times New Roman"/>
                <w:color w:val="000000"/>
              </w:rPr>
            </w:pPr>
            <w:proofErr w:type="spellStart"/>
            <w:r w:rsidRPr="005C20A5">
              <w:rPr>
                <w:rFonts w:ascii="Times New Roman" w:hAnsi="Times New Roman" w:cs="Times New Roman"/>
                <w:b/>
                <w:bCs/>
                <w:i/>
                <w:color w:val="000000"/>
              </w:rPr>
              <w:t>Лестницы</w:t>
            </w:r>
            <w:r w:rsidRPr="005C20A5">
              <w:rPr>
                <w:rFonts w:ascii="Times New Roman" w:hAnsi="Times New Roman" w:cs="Times New Roman"/>
                <w:b/>
                <w:bCs/>
                <w:color w:val="000000"/>
              </w:rPr>
              <w:t>.</w:t>
            </w:r>
            <w:r w:rsidRPr="005C20A5">
              <w:rPr>
                <w:rFonts w:ascii="Times New Roman" w:hAnsi="Times New Roman" w:cs="Times New Roman"/>
                <w:bCs/>
                <w:color w:val="000000"/>
              </w:rPr>
              <w:t>Конструктивные</w:t>
            </w:r>
            <w:proofErr w:type="spellEnd"/>
            <w:r w:rsidRPr="005C20A5">
              <w:rPr>
                <w:rFonts w:ascii="Times New Roman" w:hAnsi="Times New Roman" w:cs="Times New Roman"/>
                <w:b/>
                <w:bCs/>
                <w:i/>
                <w:color w:val="000000"/>
              </w:rPr>
              <w:t xml:space="preserve"> </w:t>
            </w:r>
            <w:r w:rsidRPr="005C20A5">
              <w:rPr>
                <w:rFonts w:ascii="Times New Roman" w:hAnsi="Times New Roman" w:cs="Times New Roman"/>
                <w:bCs/>
                <w:color w:val="000000"/>
              </w:rPr>
              <w:t>элементы лестниц</w:t>
            </w:r>
            <w:r w:rsidRPr="005C20A5">
              <w:rPr>
                <w:rFonts w:ascii="Times New Roman" w:hAnsi="Times New Roman" w:cs="Times New Roman"/>
                <w:b/>
                <w:bCs/>
                <w:i/>
                <w:color w:val="000000"/>
              </w:rPr>
              <w:t xml:space="preserve">. </w:t>
            </w:r>
            <w:r w:rsidRPr="005C20A5">
              <w:rPr>
                <w:rFonts w:ascii="Times New Roman" w:hAnsi="Times New Roman" w:cs="Times New Roman"/>
                <w:bCs/>
                <w:color w:val="000000"/>
              </w:rPr>
              <w:t>Классификация лестниц и требования, предъявляемые к ним</w:t>
            </w:r>
            <w:r w:rsidRPr="005C20A5">
              <w:rPr>
                <w:rFonts w:ascii="Times New Roman" w:hAnsi="Times New Roman" w:cs="Times New Roman"/>
                <w:b/>
                <w:bCs/>
                <w:i/>
                <w:color w:val="000000"/>
              </w:rPr>
              <w:t xml:space="preserve">. </w:t>
            </w:r>
            <w:r w:rsidRPr="005C20A5">
              <w:rPr>
                <w:rFonts w:ascii="Times New Roman" w:hAnsi="Times New Roman" w:cs="Times New Roman"/>
                <w:bCs/>
                <w:color w:val="000000"/>
              </w:rPr>
              <w:t>Конструкции железобетонных лестниц. Конструкции деревянных лестниц, пожарных лестниц, лестниц стремянок. Пандусы</w:t>
            </w:r>
          </w:p>
        </w:tc>
        <w:tc>
          <w:tcPr>
            <w:tcW w:w="561" w:type="pct"/>
          </w:tcPr>
          <w:p w14:paraId="55912E66" w14:textId="32938187"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3DADE57B" w14:textId="77777777" w:rsidR="005C20A5" w:rsidRPr="00E71BA5" w:rsidRDefault="005C20A5" w:rsidP="005C20A5">
            <w:pPr>
              <w:rPr>
                <w:rFonts w:ascii="Times New Roman" w:hAnsi="Times New Roman"/>
              </w:rPr>
            </w:pPr>
          </w:p>
        </w:tc>
      </w:tr>
      <w:tr w:rsidR="005C20A5" w:rsidRPr="00E71BA5" w14:paraId="627FE8AA" w14:textId="77777777" w:rsidTr="009D4096">
        <w:tc>
          <w:tcPr>
            <w:tcW w:w="809" w:type="pct"/>
            <w:vMerge/>
          </w:tcPr>
          <w:p w14:paraId="629E608E" w14:textId="77777777" w:rsidR="005C20A5" w:rsidRPr="00E71BA5" w:rsidRDefault="005C20A5" w:rsidP="005C20A5">
            <w:pPr>
              <w:rPr>
                <w:rFonts w:ascii="Times New Roman" w:hAnsi="Times New Roman"/>
                <w:b/>
                <w:bCs/>
              </w:rPr>
            </w:pPr>
          </w:p>
        </w:tc>
        <w:tc>
          <w:tcPr>
            <w:tcW w:w="3116" w:type="pct"/>
          </w:tcPr>
          <w:p w14:paraId="70EB1E45" w14:textId="332EDA97"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rPr>
              <w:t>Конструкции большепролетных покрытий общественных зданий</w:t>
            </w:r>
            <w:r w:rsidRPr="005C20A5">
              <w:rPr>
                <w:rFonts w:ascii="Times New Roman" w:hAnsi="Times New Roman" w:cs="Times New Roman"/>
                <w:b/>
                <w:bCs/>
                <w:color w:val="000000"/>
              </w:rPr>
              <w:t xml:space="preserve">. </w:t>
            </w:r>
            <w:r w:rsidRPr="005C20A5">
              <w:rPr>
                <w:rFonts w:ascii="Times New Roman" w:hAnsi="Times New Roman" w:cs="Times New Roman"/>
                <w:bCs/>
                <w:color w:val="000000"/>
              </w:rPr>
              <w:t>Классификация. Общие сведения о принципах статической работы плоскостных и пространственных большепролетных покрытий. Железобетонные балки и стальные фермы, перекрывающие помещения залов. Краткие сведения о пространственных покрытиях: оболочки, складки, шатры. Висячие и пневматические покрытия – краткие сведения. Большепролетные конструкции в архитектурной композиции общественных зданий</w:t>
            </w:r>
          </w:p>
        </w:tc>
        <w:tc>
          <w:tcPr>
            <w:tcW w:w="561" w:type="pct"/>
          </w:tcPr>
          <w:p w14:paraId="06F5327C" w14:textId="1C16E7B5"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079E6471" w14:textId="77777777" w:rsidR="005C20A5" w:rsidRPr="00E71BA5" w:rsidRDefault="005C20A5" w:rsidP="005C20A5">
            <w:pPr>
              <w:rPr>
                <w:rFonts w:ascii="Times New Roman" w:hAnsi="Times New Roman"/>
              </w:rPr>
            </w:pPr>
          </w:p>
        </w:tc>
      </w:tr>
      <w:tr w:rsidR="005C20A5" w:rsidRPr="00E71BA5" w14:paraId="667C68D8" w14:textId="77777777" w:rsidTr="009D4096">
        <w:tc>
          <w:tcPr>
            <w:tcW w:w="809" w:type="pct"/>
            <w:vMerge/>
          </w:tcPr>
          <w:p w14:paraId="0BB9FA4C" w14:textId="77777777" w:rsidR="005C20A5" w:rsidRPr="00E71BA5" w:rsidRDefault="005C20A5" w:rsidP="005C20A5">
            <w:pPr>
              <w:rPr>
                <w:rFonts w:ascii="Times New Roman" w:hAnsi="Times New Roman"/>
                <w:b/>
                <w:bCs/>
              </w:rPr>
            </w:pPr>
          </w:p>
        </w:tc>
        <w:tc>
          <w:tcPr>
            <w:tcW w:w="3116" w:type="pct"/>
          </w:tcPr>
          <w:p w14:paraId="78C3EEED" w14:textId="2424C567"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rPr>
              <w:t xml:space="preserve">Подвесные потолки </w:t>
            </w:r>
            <w:r w:rsidRPr="005C20A5">
              <w:rPr>
                <w:rFonts w:ascii="Times New Roman" w:hAnsi="Times New Roman" w:cs="Times New Roman"/>
                <w:bCs/>
                <w:color w:val="000000"/>
              </w:rPr>
              <w:t>Назначение подвесных потолков. Требования к их конструкциям. Материал. Акустические потолки. Конструкции крепления подвесных потолков. Натяжные потолки Узлы, детали</w:t>
            </w:r>
          </w:p>
        </w:tc>
        <w:tc>
          <w:tcPr>
            <w:tcW w:w="561" w:type="pct"/>
          </w:tcPr>
          <w:p w14:paraId="0FB1F894" w14:textId="2BBC0A4A"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399A109F" w14:textId="77777777" w:rsidR="005C20A5" w:rsidRPr="00E71BA5" w:rsidRDefault="005C20A5" w:rsidP="005C20A5">
            <w:pPr>
              <w:rPr>
                <w:rFonts w:ascii="Times New Roman" w:hAnsi="Times New Roman"/>
              </w:rPr>
            </w:pPr>
          </w:p>
        </w:tc>
      </w:tr>
      <w:tr w:rsidR="005C20A5" w:rsidRPr="00E71BA5" w14:paraId="07B27540" w14:textId="77777777" w:rsidTr="009D4096">
        <w:tc>
          <w:tcPr>
            <w:tcW w:w="809" w:type="pct"/>
            <w:vMerge/>
          </w:tcPr>
          <w:p w14:paraId="42571DDE" w14:textId="77777777" w:rsidR="005C20A5" w:rsidRPr="00E71BA5" w:rsidRDefault="005C20A5" w:rsidP="005C20A5">
            <w:pPr>
              <w:rPr>
                <w:rFonts w:ascii="Times New Roman" w:hAnsi="Times New Roman"/>
                <w:b/>
                <w:bCs/>
              </w:rPr>
            </w:pPr>
          </w:p>
        </w:tc>
        <w:tc>
          <w:tcPr>
            <w:tcW w:w="3116" w:type="pct"/>
          </w:tcPr>
          <w:p w14:paraId="2721578F" w14:textId="210935F4" w:rsidR="005C20A5" w:rsidRPr="005C20A5" w:rsidRDefault="005C20A5" w:rsidP="005C20A5">
            <w:pPr>
              <w:pStyle w:val="23"/>
              <w:ind w:right="0"/>
              <w:contextualSpacing/>
              <w:rPr>
                <w:b/>
                <w:color w:val="FF0000"/>
                <w:sz w:val="22"/>
                <w:szCs w:val="22"/>
              </w:rPr>
            </w:pPr>
            <w:r w:rsidRPr="005C20A5">
              <w:rPr>
                <w:b/>
                <w:bCs/>
                <w:i/>
                <w:color w:val="000000"/>
                <w:spacing w:val="2"/>
                <w:sz w:val="22"/>
                <w:szCs w:val="22"/>
              </w:rPr>
              <w:t>Типы гражданских зданий и их конструкции</w:t>
            </w:r>
            <w:r w:rsidR="006E5CD6">
              <w:rPr>
                <w:b/>
                <w:bCs/>
                <w:i/>
                <w:color w:val="000000"/>
                <w:spacing w:val="2"/>
                <w:sz w:val="22"/>
                <w:szCs w:val="22"/>
                <w:lang w:val="ru-RU"/>
              </w:rPr>
              <w:t xml:space="preserve"> </w:t>
            </w:r>
            <w:r w:rsidRPr="005C20A5">
              <w:rPr>
                <w:sz w:val="22"/>
                <w:szCs w:val="22"/>
              </w:rPr>
              <w:t xml:space="preserve">Здания из монолитного железобетона. </w:t>
            </w:r>
          </w:p>
          <w:p w14:paraId="2321B7D3" w14:textId="4528C425"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spacing w:val="1"/>
              </w:rPr>
              <w:t xml:space="preserve">Крупнопанельные здания. </w:t>
            </w:r>
            <w:r w:rsidRPr="005C20A5">
              <w:rPr>
                <w:rFonts w:ascii="Times New Roman" w:hAnsi="Times New Roman" w:cs="Times New Roman"/>
              </w:rPr>
              <w:t>Крупноблочные здания. Деревянные здания.</w:t>
            </w:r>
            <w:r w:rsidRPr="005C20A5">
              <w:rPr>
                <w:rFonts w:ascii="Times New Roman" w:hAnsi="Times New Roman" w:cs="Times New Roman"/>
                <w:bCs/>
                <w:color w:val="000000"/>
                <w:spacing w:val="1"/>
              </w:rPr>
              <w:t xml:space="preserve"> Современные технологии их возведения.</w:t>
            </w:r>
          </w:p>
        </w:tc>
        <w:tc>
          <w:tcPr>
            <w:tcW w:w="561" w:type="pct"/>
          </w:tcPr>
          <w:p w14:paraId="47F985F3" w14:textId="783E7B2D" w:rsidR="005C20A5" w:rsidRPr="005C20A5" w:rsidRDefault="00D45CD5" w:rsidP="00D45CD5">
            <w:pPr>
              <w:pStyle w:val="af4"/>
              <w:contextualSpacing/>
              <w:jc w:val="center"/>
              <w:rPr>
                <w:sz w:val="22"/>
                <w:szCs w:val="22"/>
              </w:rPr>
            </w:pPr>
            <w:r>
              <w:rPr>
                <w:sz w:val="22"/>
                <w:szCs w:val="22"/>
              </w:rPr>
              <w:t>4</w:t>
            </w:r>
          </w:p>
          <w:p w14:paraId="5F95DBE3" w14:textId="77777777" w:rsidR="005C20A5" w:rsidRPr="005C20A5" w:rsidRDefault="005C20A5" w:rsidP="00D45CD5">
            <w:pPr>
              <w:jc w:val="center"/>
              <w:rPr>
                <w:rFonts w:ascii="Times New Roman" w:hAnsi="Times New Roman" w:cs="Times New Roman"/>
              </w:rPr>
            </w:pPr>
          </w:p>
        </w:tc>
        <w:tc>
          <w:tcPr>
            <w:tcW w:w="514" w:type="pct"/>
            <w:vMerge/>
          </w:tcPr>
          <w:p w14:paraId="13218330" w14:textId="77777777" w:rsidR="005C20A5" w:rsidRPr="00E71BA5" w:rsidRDefault="005C20A5" w:rsidP="005C20A5">
            <w:pPr>
              <w:rPr>
                <w:rFonts w:ascii="Times New Roman" w:hAnsi="Times New Roman"/>
              </w:rPr>
            </w:pPr>
          </w:p>
        </w:tc>
      </w:tr>
      <w:tr w:rsidR="005C20A5" w:rsidRPr="00E71BA5" w14:paraId="4EFE8F7E" w14:textId="77777777" w:rsidTr="009D4096">
        <w:tc>
          <w:tcPr>
            <w:tcW w:w="809" w:type="pct"/>
            <w:vMerge/>
          </w:tcPr>
          <w:p w14:paraId="081741F8" w14:textId="77777777" w:rsidR="005C20A5" w:rsidRPr="00E71BA5" w:rsidRDefault="005C20A5" w:rsidP="005C20A5">
            <w:pPr>
              <w:rPr>
                <w:rFonts w:ascii="Times New Roman" w:hAnsi="Times New Roman"/>
                <w:b/>
                <w:bCs/>
              </w:rPr>
            </w:pPr>
          </w:p>
        </w:tc>
        <w:tc>
          <w:tcPr>
            <w:tcW w:w="3116" w:type="pct"/>
          </w:tcPr>
          <w:p w14:paraId="7F4A7459" w14:textId="26979A5A"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spacing w:val="2"/>
              </w:rPr>
              <w:t>Строительные элементы санитарно-технического и инженерного оборудования зданий.</w:t>
            </w:r>
            <w:r w:rsidR="006E5CD6">
              <w:rPr>
                <w:rFonts w:ascii="Times New Roman" w:hAnsi="Times New Roman" w:cs="Times New Roman"/>
                <w:b/>
                <w:bCs/>
                <w:i/>
                <w:color w:val="000000"/>
                <w:spacing w:val="2"/>
              </w:rPr>
              <w:t xml:space="preserve"> </w:t>
            </w:r>
            <w:r w:rsidRPr="005C20A5">
              <w:rPr>
                <w:rFonts w:ascii="Times New Roman" w:hAnsi="Times New Roman" w:cs="Times New Roman"/>
                <w:bCs/>
                <w:color w:val="000000"/>
                <w:spacing w:val="2"/>
              </w:rPr>
              <w:t>Санитарно-технические кабины: конструкция, размещение в зданиях. Вентиляционные устройства зданий. Мусоропроводы, их элементы и местоположение в здании. Пассажирские и грузовые лифты, их размещение в здании. Эскалаторы</w:t>
            </w:r>
            <w:r w:rsidRPr="005C20A5">
              <w:rPr>
                <w:rFonts w:ascii="Times New Roman" w:hAnsi="Times New Roman" w:cs="Times New Roman"/>
                <w:b/>
                <w:bCs/>
                <w:color w:val="000000"/>
                <w:spacing w:val="2"/>
              </w:rPr>
              <w:t>.</w:t>
            </w:r>
          </w:p>
        </w:tc>
        <w:tc>
          <w:tcPr>
            <w:tcW w:w="561" w:type="pct"/>
          </w:tcPr>
          <w:p w14:paraId="665E6F71" w14:textId="7F6764FB"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4FE63EA8" w14:textId="77777777" w:rsidR="005C20A5" w:rsidRPr="00E71BA5" w:rsidRDefault="005C20A5" w:rsidP="005C20A5">
            <w:pPr>
              <w:rPr>
                <w:rFonts w:ascii="Times New Roman" w:hAnsi="Times New Roman"/>
              </w:rPr>
            </w:pPr>
          </w:p>
        </w:tc>
      </w:tr>
      <w:tr w:rsidR="005C20A5" w:rsidRPr="00E71BA5" w14:paraId="26F25A13" w14:textId="77777777" w:rsidTr="009D4096">
        <w:tc>
          <w:tcPr>
            <w:tcW w:w="809" w:type="pct"/>
            <w:vMerge/>
          </w:tcPr>
          <w:p w14:paraId="3305492E" w14:textId="77777777" w:rsidR="005C20A5" w:rsidRPr="00E71BA5" w:rsidRDefault="005C20A5" w:rsidP="005C20A5">
            <w:pPr>
              <w:rPr>
                <w:rFonts w:ascii="Times New Roman" w:hAnsi="Times New Roman"/>
                <w:b/>
                <w:bCs/>
              </w:rPr>
            </w:pPr>
          </w:p>
        </w:tc>
        <w:tc>
          <w:tcPr>
            <w:tcW w:w="3116" w:type="pct"/>
          </w:tcPr>
          <w:p w14:paraId="213CA5B2" w14:textId="77777777" w:rsidR="005C20A5" w:rsidRPr="005C20A5" w:rsidRDefault="005C20A5" w:rsidP="005C20A5">
            <w:pPr>
              <w:pStyle w:val="23"/>
              <w:ind w:right="0"/>
              <w:contextualSpacing/>
              <w:rPr>
                <w:b/>
                <w:color w:val="FF0000"/>
                <w:sz w:val="22"/>
                <w:szCs w:val="22"/>
              </w:rPr>
            </w:pPr>
            <w:r w:rsidRPr="005C20A5">
              <w:rPr>
                <w:b/>
                <w:bCs/>
                <w:i/>
                <w:color w:val="000000"/>
                <w:spacing w:val="2"/>
                <w:sz w:val="22"/>
                <w:szCs w:val="22"/>
              </w:rPr>
              <w:t>Понятие о проектировании промышленных зданий</w:t>
            </w:r>
            <w:r w:rsidRPr="005C20A5">
              <w:rPr>
                <w:b/>
                <w:bCs/>
                <w:color w:val="000000"/>
                <w:spacing w:val="2"/>
                <w:sz w:val="22"/>
                <w:szCs w:val="22"/>
              </w:rPr>
              <w:t xml:space="preserve">. </w:t>
            </w:r>
            <w:r w:rsidRPr="005C20A5">
              <w:rPr>
                <w:bCs/>
                <w:color w:val="000000"/>
                <w:spacing w:val="2"/>
                <w:sz w:val="22"/>
                <w:szCs w:val="22"/>
              </w:rPr>
              <w:t>Основные положения проектирования промышленных зданий. Общие сведения о генеральном плане. Технико-экономические показатели генеральных планов.</w:t>
            </w:r>
          </w:p>
          <w:p w14:paraId="6CD53F6D" w14:textId="2EAD5D48"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spacing w:val="1"/>
              </w:rPr>
              <w:t>Конструкции промышленных зданий</w:t>
            </w:r>
            <w:r w:rsidRPr="005C20A5">
              <w:rPr>
                <w:rFonts w:ascii="Times New Roman" w:hAnsi="Times New Roman" w:cs="Times New Roman"/>
                <w:b/>
                <w:bCs/>
                <w:color w:val="000000"/>
                <w:spacing w:val="1"/>
              </w:rPr>
              <w:t>.</w:t>
            </w:r>
            <w:r w:rsidRPr="005C20A5">
              <w:rPr>
                <w:rFonts w:ascii="Times New Roman" w:hAnsi="Times New Roman" w:cs="Times New Roman"/>
                <w:bCs/>
                <w:color w:val="000000"/>
                <w:spacing w:val="1"/>
              </w:rPr>
              <w:t xml:space="preserve"> Классификация и конструктивные системы промышленных зданий. Подъёмно-транспортное оборудование промышленных зданий и его влияние на конструкции. Правила привязки колонн и стеновых ограждений к разбивочным осям здания.</w:t>
            </w:r>
          </w:p>
        </w:tc>
        <w:tc>
          <w:tcPr>
            <w:tcW w:w="561" w:type="pct"/>
          </w:tcPr>
          <w:p w14:paraId="4BE04ECC" w14:textId="24EB6D45" w:rsidR="005C20A5" w:rsidRPr="005C20A5" w:rsidRDefault="00D45CD5" w:rsidP="00D45CD5">
            <w:pPr>
              <w:pStyle w:val="af4"/>
              <w:contextualSpacing/>
              <w:jc w:val="center"/>
              <w:rPr>
                <w:sz w:val="22"/>
                <w:szCs w:val="22"/>
              </w:rPr>
            </w:pPr>
            <w:r>
              <w:rPr>
                <w:sz w:val="22"/>
                <w:szCs w:val="22"/>
              </w:rPr>
              <w:t>4</w:t>
            </w:r>
          </w:p>
          <w:p w14:paraId="4BEF3102" w14:textId="77777777" w:rsidR="005C20A5" w:rsidRPr="005C20A5" w:rsidRDefault="005C20A5" w:rsidP="00D45CD5">
            <w:pPr>
              <w:jc w:val="center"/>
              <w:rPr>
                <w:rFonts w:ascii="Times New Roman" w:hAnsi="Times New Roman" w:cs="Times New Roman"/>
              </w:rPr>
            </w:pPr>
          </w:p>
        </w:tc>
        <w:tc>
          <w:tcPr>
            <w:tcW w:w="514" w:type="pct"/>
            <w:vMerge/>
          </w:tcPr>
          <w:p w14:paraId="3237EFAC" w14:textId="77777777" w:rsidR="005C20A5" w:rsidRPr="00E71BA5" w:rsidRDefault="005C20A5" w:rsidP="005C20A5">
            <w:pPr>
              <w:rPr>
                <w:rFonts w:ascii="Times New Roman" w:hAnsi="Times New Roman"/>
              </w:rPr>
            </w:pPr>
          </w:p>
        </w:tc>
      </w:tr>
      <w:tr w:rsidR="005C20A5" w:rsidRPr="00E71BA5" w14:paraId="60759FDC" w14:textId="77777777" w:rsidTr="009D4096">
        <w:tc>
          <w:tcPr>
            <w:tcW w:w="809" w:type="pct"/>
            <w:vMerge/>
          </w:tcPr>
          <w:p w14:paraId="1F4D9960" w14:textId="77777777" w:rsidR="005C20A5" w:rsidRPr="00E71BA5" w:rsidRDefault="005C20A5" w:rsidP="005C20A5">
            <w:pPr>
              <w:rPr>
                <w:rFonts w:ascii="Times New Roman" w:hAnsi="Times New Roman"/>
                <w:b/>
                <w:bCs/>
              </w:rPr>
            </w:pPr>
          </w:p>
        </w:tc>
        <w:tc>
          <w:tcPr>
            <w:tcW w:w="3116" w:type="pct"/>
          </w:tcPr>
          <w:p w14:paraId="7F01C74C" w14:textId="773BD86D"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spacing w:val="1"/>
              </w:rPr>
              <w:t>Фундаменты, фундаментные балки</w:t>
            </w:r>
            <w:r w:rsidRPr="005C20A5">
              <w:rPr>
                <w:rFonts w:ascii="Times New Roman" w:hAnsi="Times New Roman" w:cs="Times New Roman"/>
                <w:bCs/>
                <w:color w:val="000000"/>
                <w:spacing w:val="1"/>
              </w:rPr>
              <w:t>. Классификация фундаментов промышленных зданий, требования к ним. Конструкции железобетонных фундаментов – сборных и монолитных, столбчатых стаканного типа. Железобетонные фундаменты под стальные колонны. Фундаментные балки: их назначение, виды и опирание на фундаменты. Свайные фундаменты промышленных зданий, их конструкция</w:t>
            </w:r>
          </w:p>
        </w:tc>
        <w:tc>
          <w:tcPr>
            <w:tcW w:w="561" w:type="pct"/>
          </w:tcPr>
          <w:p w14:paraId="02479D22" w14:textId="70A94A49"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1063D1D5" w14:textId="77777777" w:rsidR="005C20A5" w:rsidRPr="00E71BA5" w:rsidRDefault="005C20A5" w:rsidP="005C20A5">
            <w:pPr>
              <w:rPr>
                <w:rFonts w:ascii="Times New Roman" w:hAnsi="Times New Roman"/>
              </w:rPr>
            </w:pPr>
          </w:p>
        </w:tc>
      </w:tr>
      <w:tr w:rsidR="005C20A5" w:rsidRPr="00E71BA5" w14:paraId="613748FD" w14:textId="77777777" w:rsidTr="009D4096">
        <w:tc>
          <w:tcPr>
            <w:tcW w:w="809" w:type="pct"/>
            <w:vMerge/>
          </w:tcPr>
          <w:p w14:paraId="22C450B8" w14:textId="77777777" w:rsidR="005C20A5" w:rsidRPr="00E71BA5" w:rsidRDefault="005C20A5" w:rsidP="005C20A5">
            <w:pPr>
              <w:rPr>
                <w:rFonts w:ascii="Times New Roman" w:hAnsi="Times New Roman"/>
                <w:b/>
                <w:bCs/>
              </w:rPr>
            </w:pPr>
          </w:p>
        </w:tc>
        <w:tc>
          <w:tcPr>
            <w:tcW w:w="3116" w:type="pct"/>
          </w:tcPr>
          <w:p w14:paraId="60595B6A" w14:textId="3FC15304"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spacing w:val="1"/>
              </w:rPr>
              <w:t>Конструкции одноэтажных промышленных зданий</w:t>
            </w:r>
            <w:r w:rsidRPr="005C20A5">
              <w:rPr>
                <w:rFonts w:ascii="Times New Roman" w:hAnsi="Times New Roman" w:cs="Times New Roman"/>
                <w:bCs/>
                <w:color w:val="000000"/>
                <w:spacing w:val="1"/>
              </w:rPr>
              <w:t xml:space="preserve">. Железобетонные конструкции: колонны, подкрановые и обвязочные балки, стропильные и подстропильные балки и фермы. Обеспечение пространственной жесткости железобетонного каркаса. Узлы сборного железобетонного каркаса. </w:t>
            </w:r>
          </w:p>
        </w:tc>
        <w:tc>
          <w:tcPr>
            <w:tcW w:w="561" w:type="pct"/>
          </w:tcPr>
          <w:p w14:paraId="5F14D0AA" w14:textId="4B1A02DC" w:rsidR="005C20A5" w:rsidRPr="005C20A5" w:rsidRDefault="00D45CD5" w:rsidP="00D45CD5">
            <w:pPr>
              <w:jc w:val="center"/>
              <w:rPr>
                <w:rFonts w:ascii="Times New Roman" w:hAnsi="Times New Roman" w:cs="Times New Roman"/>
              </w:rPr>
            </w:pPr>
            <w:r>
              <w:rPr>
                <w:rFonts w:ascii="Times New Roman" w:hAnsi="Times New Roman" w:cs="Times New Roman"/>
              </w:rPr>
              <w:t>4</w:t>
            </w:r>
          </w:p>
        </w:tc>
        <w:tc>
          <w:tcPr>
            <w:tcW w:w="514" w:type="pct"/>
            <w:vMerge/>
          </w:tcPr>
          <w:p w14:paraId="3C95FDD3" w14:textId="77777777" w:rsidR="005C20A5" w:rsidRPr="00E71BA5" w:rsidRDefault="005C20A5" w:rsidP="005C20A5">
            <w:pPr>
              <w:rPr>
                <w:rFonts w:ascii="Times New Roman" w:hAnsi="Times New Roman"/>
              </w:rPr>
            </w:pPr>
          </w:p>
        </w:tc>
      </w:tr>
      <w:tr w:rsidR="005C20A5" w:rsidRPr="00E71BA5" w14:paraId="5EAAD949" w14:textId="77777777" w:rsidTr="009D4096">
        <w:tc>
          <w:tcPr>
            <w:tcW w:w="809" w:type="pct"/>
            <w:vMerge/>
          </w:tcPr>
          <w:p w14:paraId="6DDA9F35" w14:textId="77777777" w:rsidR="005C20A5" w:rsidRPr="00E71BA5" w:rsidRDefault="005C20A5" w:rsidP="005C20A5">
            <w:pPr>
              <w:rPr>
                <w:rFonts w:ascii="Times New Roman" w:hAnsi="Times New Roman"/>
                <w:b/>
                <w:bCs/>
              </w:rPr>
            </w:pPr>
          </w:p>
        </w:tc>
        <w:tc>
          <w:tcPr>
            <w:tcW w:w="3116" w:type="pct"/>
          </w:tcPr>
          <w:p w14:paraId="771AB906" w14:textId="240FA191" w:rsidR="005C20A5" w:rsidRPr="005C20A5" w:rsidRDefault="005C20A5" w:rsidP="005C20A5">
            <w:pPr>
              <w:rPr>
                <w:rFonts w:ascii="Times New Roman" w:hAnsi="Times New Roman" w:cs="Times New Roman"/>
                <w:color w:val="000000"/>
              </w:rPr>
            </w:pPr>
            <w:r w:rsidRPr="005C20A5">
              <w:rPr>
                <w:rFonts w:ascii="Times New Roman" w:hAnsi="Times New Roman" w:cs="Times New Roman"/>
                <w:bCs/>
                <w:color w:val="000000"/>
                <w:spacing w:val="1"/>
              </w:rPr>
              <w:t>Стальные конструкции: колонны, подкрановые балки, стропильные и подстропильные фермы. Связи в стальном каркасе. Узлы стального каркаса.</w:t>
            </w:r>
          </w:p>
        </w:tc>
        <w:tc>
          <w:tcPr>
            <w:tcW w:w="561" w:type="pct"/>
          </w:tcPr>
          <w:p w14:paraId="573921D3" w14:textId="5822AF37" w:rsidR="005C20A5" w:rsidRPr="005C20A5" w:rsidRDefault="00A26151" w:rsidP="00D45CD5">
            <w:pPr>
              <w:jc w:val="center"/>
              <w:rPr>
                <w:rFonts w:ascii="Times New Roman" w:hAnsi="Times New Roman" w:cs="Times New Roman"/>
              </w:rPr>
            </w:pPr>
            <w:r>
              <w:rPr>
                <w:rFonts w:ascii="Times New Roman" w:hAnsi="Times New Roman" w:cs="Times New Roman"/>
              </w:rPr>
              <w:t>4</w:t>
            </w:r>
          </w:p>
        </w:tc>
        <w:tc>
          <w:tcPr>
            <w:tcW w:w="514" w:type="pct"/>
            <w:vMerge/>
          </w:tcPr>
          <w:p w14:paraId="45D3853A" w14:textId="77777777" w:rsidR="005C20A5" w:rsidRPr="00E71BA5" w:rsidRDefault="005C20A5" w:rsidP="005C20A5">
            <w:pPr>
              <w:rPr>
                <w:rFonts w:ascii="Times New Roman" w:hAnsi="Times New Roman"/>
              </w:rPr>
            </w:pPr>
          </w:p>
        </w:tc>
      </w:tr>
      <w:tr w:rsidR="005C20A5" w:rsidRPr="00E71BA5" w14:paraId="35D418CF" w14:textId="77777777" w:rsidTr="009D4096">
        <w:tc>
          <w:tcPr>
            <w:tcW w:w="809" w:type="pct"/>
            <w:vMerge/>
          </w:tcPr>
          <w:p w14:paraId="366B81FD" w14:textId="77777777" w:rsidR="005C20A5" w:rsidRPr="00E71BA5" w:rsidRDefault="005C20A5" w:rsidP="005C20A5">
            <w:pPr>
              <w:rPr>
                <w:rFonts w:ascii="Times New Roman" w:hAnsi="Times New Roman"/>
                <w:b/>
                <w:bCs/>
              </w:rPr>
            </w:pPr>
          </w:p>
        </w:tc>
        <w:tc>
          <w:tcPr>
            <w:tcW w:w="3116" w:type="pct"/>
          </w:tcPr>
          <w:p w14:paraId="55668C98" w14:textId="0F1325ED"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spacing w:val="1"/>
              </w:rPr>
              <w:t>Многоэтажный железобетонный каркас промышленных зданий</w:t>
            </w:r>
            <w:r w:rsidRPr="005C20A5">
              <w:rPr>
                <w:rFonts w:ascii="Times New Roman" w:hAnsi="Times New Roman" w:cs="Times New Roman"/>
                <w:bCs/>
                <w:color w:val="000000"/>
                <w:spacing w:val="1"/>
              </w:rPr>
              <w:t xml:space="preserve"> и его конструкции, узлы каркаса. Здания из легких металлических конструкций.</w:t>
            </w:r>
          </w:p>
        </w:tc>
        <w:tc>
          <w:tcPr>
            <w:tcW w:w="561" w:type="pct"/>
          </w:tcPr>
          <w:p w14:paraId="6CA2A7F9" w14:textId="18419DAE" w:rsidR="005C20A5" w:rsidRPr="005C20A5" w:rsidRDefault="00A26151" w:rsidP="005C20A5">
            <w:pPr>
              <w:pStyle w:val="af4"/>
              <w:contextualSpacing/>
              <w:jc w:val="center"/>
              <w:rPr>
                <w:sz w:val="22"/>
                <w:szCs w:val="22"/>
              </w:rPr>
            </w:pPr>
            <w:r>
              <w:rPr>
                <w:sz w:val="22"/>
                <w:szCs w:val="22"/>
              </w:rPr>
              <w:t>4</w:t>
            </w:r>
          </w:p>
          <w:p w14:paraId="5A2C7A36" w14:textId="77777777" w:rsidR="005C20A5" w:rsidRPr="005C20A5" w:rsidRDefault="005C20A5" w:rsidP="005C20A5">
            <w:pPr>
              <w:rPr>
                <w:rFonts w:ascii="Times New Roman" w:hAnsi="Times New Roman" w:cs="Times New Roman"/>
              </w:rPr>
            </w:pPr>
          </w:p>
        </w:tc>
        <w:tc>
          <w:tcPr>
            <w:tcW w:w="514" w:type="pct"/>
            <w:vMerge/>
          </w:tcPr>
          <w:p w14:paraId="77593F08" w14:textId="77777777" w:rsidR="005C20A5" w:rsidRPr="00E71BA5" w:rsidRDefault="005C20A5" w:rsidP="005C20A5">
            <w:pPr>
              <w:rPr>
                <w:rFonts w:ascii="Times New Roman" w:hAnsi="Times New Roman"/>
              </w:rPr>
            </w:pPr>
          </w:p>
        </w:tc>
      </w:tr>
      <w:tr w:rsidR="005C20A5" w:rsidRPr="00E71BA5" w14:paraId="3FCB9583" w14:textId="77777777" w:rsidTr="009D4096">
        <w:tc>
          <w:tcPr>
            <w:tcW w:w="809" w:type="pct"/>
            <w:vMerge/>
          </w:tcPr>
          <w:p w14:paraId="4AFB3CEE" w14:textId="77777777" w:rsidR="005C20A5" w:rsidRPr="00E71BA5" w:rsidRDefault="005C20A5" w:rsidP="005C20A5">
            <w:pPr>
              <w:rPr>
                <w:rFonts w:ascii="Times New Roman" w:hAnsi="Times New Roman"/>
                <w:b/>
                <w:bCs/>
              </w:rPr>
            </w:pPr>
          </w:p>
        </w:tc>
        <w:tc>
          <w:tcPr>
            <w:tcW w:w="3116" w:type="pct"/>
          </w:tcPr>
          <w:p w14:paraId="3712E21C" w14:textId="77777777" w:rsidR="005C20A5" w:rsidRPr="005C20A5" w:rsidRDefault="005C20A5" w:rsidP="005C20A5">
            <w:pPr>
              <w:pStyle w:val="23"/>
              <w:ind w:right="0"/>
              <w:rPr>
                <w:b/>
                <w:bCs/>
                <w:i/>
                <w:color w:val="FF0000"/>
                <w:sz w:val="22"/>
                <w:szCs w:val="22"/>
              </w:rPr>
            </w:pPr>
            <w:r w:rsidRPr="005C20A5">
              <w:rPr>
                <w:b/>
                <w:bCs/>
                <w:i/>
                <w:color w:val="000000"/>
                <w:spacing w:val="1"/>
                <w:sz w:val="22"/>
                <w:szCs w:val="22"/>
              </w:rPr>
              <w:t>Стены, перегородки промышленных зданий</w:t>
            </w:r>
          </w:p>
          <w:p w14:paraId="6A792050" w14:textId="77777777" w:rsidR="005C20A5" w:rsidRPr="005C20A5" w:rsidRDefault="005C20A5" w:rsidP="005C20A5">
            <w:pPr>
              <w:pStyle w:val="23"/>
              <w:ind w:right="0"/>
              <w:contextualSpacing/>
              <w:rPr>
                <w:b/>
                <w:color w:val="FF0000"/>
                <w:sz w:val="22"/>
                <w:szCs w:val="22"/>
              </w:rPr>
            </w:pPr>
            <w:r w:rsidRPr="005C20A5">
              <w:rPr>
                <w:b/>
                <w:bCs/>
                <w:i/>
                <w:color w:val="000000"/>
                <w:spacing w:val="1"/>
                <w:sz w:val="22"/>
                <w:szCs w:val="22"/>
              </w:rPr>
              <w:t>Покрытия, фонари</w:t>
            </w:r>
            <w:r w:rsidRPr="005C20A5">
              <w:rPr>
                <w:b/>
                <w:bCs/>
                <w:color w:val="000000"/>
                <w:spacing w:val="1"/>
                <w:sz w:val="22"/>
                <w:szCs w:val="22"/>
              </w:rPr>
              <w:t xml:space="preserve"> промышленных зданий</w:t>
            </w:r>
          </w:p>
          <w:p w14:paraId="235D5074" w14:textId="43D99C97" w:rsidR="005C20A5" w:rsidRPr="005C20A5" w:rsidRDefault="005C20A5" w:rsidP="005C20A5">
            <w:pPr>
              <w:rPr>
                <w:rFonts w:ascii="Times New Roman" w:hAnsi="Times New Roman" w:cs="Times New Roman"/>
                <w:color w:val="000000"/>
              </w:rPr>
            </w:pPr>
            <w:r w:rsidRPr="005C20A5">
              <w:rPr>
                <w:rFonts w:ascii="Times New Roman" w:hAnsi="Times New Roman" w:cs="Times New Roman"/>
                <w:b/>
                <w:bCs/>
                <w:i/>
                <w:color w:val="000000"/>
                <w:spacing w:val="1"/>
              </w:rPr>
              <w:t>Окна, двери, ворота, полы</w:t>
            </w:r>
            <w:r w:rsidRPr="005C20A5">
              <w:rPr>
                <w:rFonts w:ascii="Times New Roman" w:hAnsi="Times New Roman" w:cs="Times New Roman"/>
                <w:bCs/>
                <w:color w:val="000000"/>
                <w:spacing w:val="1"/>
              </w:rPr>
              <w:t xml:space="preserve"> и их конструкции промышленных зданий</w:t>
            </w:r>
          </w:p>
        </w:tc>
        <w:tc>
          <w:tcPr>
            <w:tcW w:w="561" w:type="pct"/>
          </w:tcPr>
          <w:p w14:paraId="0E592C8B" w14:textId="77777777" w:rsidR="005C20A5" w:rsidRPr="005C20A5" w:rsidRDefault="005C20A5" w:rsidP="005C20A5">
            <w:pPr>
              <w:pStyle w:val="af4"/>
              <w:contextualSpacing/>
              <w:jc w:val="center"/>
              <w:rPr>
                <w:sz w:val="22"/>
                <w:szCs w:val="22"/>
              </w:rPr>
            </w:pPr>
            <w:r w:rsidRPr="005C20A5">
              <w:rPr>
                <w:sz w:val="22"/>
                <w:szCs w:val="22"/>
              </w:rPr>
              <w:t>2</w:t>
            </w:r>
          </w:p>
          <w:p w14:paraId="4DE42B63" w14:textId="77777777" w:rsidR="005C20A5" w:rsidRPr="005C20A5" w:rsidRDefault="005C20A5" w:rsidP="005C20A5">
            <w:pPr>
              <w:rPr>
                <w:rFonts w:ascii="Times New Roman" w:hAnsi="Times New Roman" w:cs="Times New Roman"/>
              </w:rPr>
            </w:pPr>
          </w:p>
        </w:tc>
        <w:tc>
          <w:tcPr>
            <w:tcW w:w="514" w:type="pct"/>
            <w:vMerge/>
          </w:tcPr>
          <w:p w14:paraId="4561461D" w14:textId="77777777" w:rsidR="005C20A5" w:rsidRPr="00E71BA5" w:rsidRDefault="005C20A5" w:rsidP="005C20A5">
            <w:pPr>
              <w:rPr>
                <w:rFonts w:ascii="Times New Roman" w:hAnsi="Times New Roman"/>
              </w:rPr>
            </w:pPr>
          </w:p>
        </w:tc>
      </w:tr>
      <w:tr w:rsidR="002255BF" w:rsidRPr="00E71BA5" w14:paraId="00D7DBAB" w14:textId="77777777" w:rsidTr="009D4096">
        <w:trPr>
          <w:trHeight w:val="392"/>
        </w:trPr>
        <w:tc>
          <w:tcPr>
            <w:tcW w:w="809" w:type="pct"/>
            <w:vMerge/>
          </w:tcPr>
          <w:p w14:paraId="0CA59F4C" w14:textId="77777777" w:rsidR="002255BF" w:rsidRPr="00E71BA5" w:rsidRDefault="002255BF" w:rsidP="00CF7034">
            <w:pPr>
              <w:rPr>
                <w:rFonts w:ascii="Times New Roman" w:hAnsi="Times New Roman"/>
                <w:b/>
                <w:bCs/>
              </w:rPr>
            </w:pPr>
          </w:p>
        </w:tc>
        <w:tc>
          <w:tcPr>
            <w:tcW w:w="3116" w:type="pct"/>
          </w:tcPr>
          <w:p w14:paraId="48DCE1CD" w14:textId="77777777" w:rsidR="002255BF" w:rsidRPr="00E71BA5" w:rsidRDefault="002255BF" w:rsidP="00CF7034">
            <w:pPr>
              <w:rPr>
                <w:rFonts w:ascii="Times New Roman" w:hAnsi="Times New Roman"/>
                <w:highlight w:val="yellow"/>
              </w:rPr>
            </w:pPr>
            <w:r w:rsidRPr="00E71BA5">
              <w:rPr>
                <w:rFonts w:ascii="Times New Roman" w:hAnsi="Times New Roman"/>
                <w:b/>
                <w:bCs/>
              </w:rPr>
              <w:t>В том числе практических занятий и лабораторных работ</w:t>
            </w:r>
          </w:p>
        </w:tc>
        <w:tc>
          <w:tcPr>
            <w:tcW w:w="561" w:type="pct"/>
          </w:tcPr>
          <w:p w14:paraId="1AFCA0E3" w14:textId="7F4244CD" w:rsidR="002255BF" w:rsidRPr="00E71BA5" w:rsidRDefault="002255BF" w:rsidP="002255BF">
            <w:pPr>
              <w:jc w:val="center"/>
              <w:rPr>
                <w:rFonts w:ascii="Times New Roman" w:hAnsi="Times New Roman"/>
              </w:rPr>
            </w:pPr>
            <w:r>
              <w:rPr>
                <w:rFonts w:ascii="Times New Roman" w:hAnsi="Times New Roman"/>
              </w:rPr>
              <w:t>48</w:t>
            </w:r>
          </w:p>
        </w:tc>
        <w:tc>
          <w:tcPr>
            <w:tcW w:w="514" w:type="pct"/>
            <w:vMerge/>
          </w:tcPr>
          <w:p w14:paraId="68B4F2EA" w14:textId="77777777" w:rsidR="002255BF" w:rsidRPr="00E71BA5" w:rsidRDefault="002255BF" w:rsidP="00CF7034">
            <w:pPr>
              <w:rPr>
                <w:rFonts w:ascii="Times New Roman" w:hAnsi="Times New Roman"/>
              </w:rPr>
            </w:pPr>
          </w:p>
        </w:tc>
      </w:tr>
      <w:tr w:rsidR="002255BF" w:rsidRPr="00E71BA5" w14:paraId="5F27A12F" w14:textId="77777777" w:rsidTr="009D4096">
        <w:trPr>
          <w:trHeight w:val="594"/>
        </w:trPr>
        <w:tc>
          <w:tcPr>
            <w:tcW w:w="809" w:type="pct"/>
            <w:vMerge/>
          </w:tcPr>
          <w:p w14:paraId="7412EEBB" w14:textId="77777777" w:rsidR="002255BF" w:rsidRPr="00E71BA5" w:rsidRDefault="002255BF" w:rsidP="002255BF">
            <w:pPr>
              <w:rPr>
                <w:rFonts w:ascii="Times New Roman" w:hAnsi="Times New Roman"/>
                <w:b/>
                <w:bCs/>
              </w:rPr>
            </w:pPr>
          </w:p>
        </w:tc>
        <w:tc>
          <w:tcPr>
            <w:tcW w:w="3116" w:type="pct"/>
          </w:tcPr>
          <w:p w14:paraId="155D844F" w14:textId="77777777" w:rsidR="002255BF" w:rsidRDefault="002255BF" w:rsidP="002255BF">
            <w:pPr>
              <w:rPr>
                <w:rFonts w:ascii="Times New Roman" w:hAnsi="Times New Roman"/>
                <w:bCs/>
                <w:sz w:val="24"/>
                <w:szCs w:val="24"/>
              </w:rPr>
            </w:pPr>
            <w:r w:rsidRPr="00C10C2D">
              <w:rPr>
                <w:rFonts w:ascii="Times New Roman" w:hAnsi="Times New Roman"/>
                <w:bCs/>
                <w:sz w:val="24"/>
                <w:szCs w:val="24"/>
              </w:rPr>
              <w:t>Практическое занятие</w:t>
            </w:r>
          </w:p>
          <w:p w14:paraId="3FA979D4" w14:textId="77777777" w:rsidR="002255BF" w:rsidRPr="00E71BA5" w:rsidRDefault="002255BF" w:rsidP="002255BF">
            <w:pPr>
              <w:rPr>
                <w:rFonts w:ascii="Times New Roman" w:hAnsi="Times New Roman"/>
              </w:rPr>
            </w:pPr>
            <w:r w:rsidRPr="00C10C2D">
              <w:rPr>
                <w:rFonts w:ascii="Times New Roman" w:hAnsi="Times New Roman"/>
                <w:bCs/>
                <w:color w:val="000000"/>
                <w:spacing w:val="1"/>
                <w:sz w:val="24"/>
                <w:szCs w:val="24"/>
              </w:rPr>
              <w:t xml:space="preserve"> Вычерчивание конструктивной системы гражданского здания.</w:t>
            </w:r>
          </w:p>
        </w:tc>
        <w:tc>
          <w:tcPr>
            <w:tcW w:w="561" w:type="pct"/>
          </w:tcPr>
          <w:p w14:paraId="7CAED98B" w14:textId="0528AF86" w:rsidR="002255BF" w:rsidRPr="00E71BA5" w:rsidRDefault="002255BF" w:rsidP="002255BF">
            <w:pPr>
              <w:jc w:val="center"/>
              <w:rPr>
                <w:rFonts w:ascii="Times New Roman" w:hAnsi="Times New Roman"/>
              </w:rPr>
            </w:pPr>
            <w:r>
              <w:rPr>
                <w:rFonts w:ascii="Times New Roman" w:hAnsi="Times New Roman"/>
                <w:sz w:val="24"/>
                <w:szCs w:val="24"/>
              </w:rPr>
              <w:t>4</w:t>
            </w:r>
          </w:p>
        </w:tc>
        <w:tc>
          <w:tcPr>
            <w:tcW w:w="514" w:type="pct"/>
            <w:vMerge/>
          </w:tcPr>
          <w:p w14:paraId="5ADCAEB8" w14:textId="77777777" w:rsidR="002255BF" w:rsidRPr="00E71BA5" w:rsidRDefault="002255BF" w:rsidP="002255BF">
            <w:pPr>
              <w:rPr>
                <w:rFonts w:ascii="Times New Roman" w:hAnsi="Times New Roman"/>
                <w:bCs/>
                <w:iCs/>
              </w:rPr>
            </w:pPr>
          </w:p>
        </w:tc>
      </w:tr>
      <w:tr w:rsidR="002255BF" w:rsidRPr="00E71BA5" w14:paraId="64AB044C" w14:textId="77777777" w:rsidTr="009D4096">
        <w:trPr>
          <w:trHeight w:val="843"/>
        </w:trPr>
        <w:tc>
          <w:tcPr>
            <w:tcW w:w="809" w:type="pct"/>
            <w:vMerge/>
          </w:tcPr>
          <w:p w14:paraId="0E5F67D6" w14:textId="77777777" w:rsidR="002255BF" w:rsidRPr="00E71BA5" w:rsidRDefault="002255BF" w:rsidP="002255BF">
            <w:pPr>
              <w:rPr>
                <w:rFonts w:ascii="Times New Roman" w:hAnsi="Times New Roman"/>
                <w:b/>
                <w:bCs/>
              </w:rPr>
            </w:pPr>
          </w:p>
        </w:tc>
        <w:tc>
          <w:tcPr>
            <w:tcW w:w="3116" w:type="pct"/>
          </w:tcPr>
          <w:p w14:paraId="7D1F3576" w14:textId="77777777" w:rsidR="002255BF" w:rsidRDefault="002255BF" w:rsidP="002255BF">
            <w:pPr>
              <w:rPr>
                <w:rFonts w:ascii="Times New Roman" w:hAnsi="Times New Roman"/>
                <w:bCs/>
                <w:sz w:val="24"/>
                <w:szCs w:val="24"/>
              </w:rPr>
            </w:pPr>
            <w:r w:rsidRPr="00C10C2D">
              <w:rPr>
                <w:rFonts w:ascii="Times New Roman" w:hAnsi="Times New Roman"/>
                <w:bCs/>
                <w:sz w:val="24"/>
                <w:szCs w:val="24"/>
              </w:rPr>
              <w:t xml:space="preserve">Практическое занятие </w:t>
            </w:r>
          </w:p>
          <w:p w14:paraId="3152DCF7" w14:textId="77777777" w:rsidR="002255BF" w:rsidRPr="00E71BA5" w:rsidRDefault="002255BF" w:rsidP="002255BF">
            <w:pPr>
              <w:rPr>
                <w:rFonts w:ascii="Times New Roman" w:hAnsi="Times New Roman"/>
              </w:rPr>
            </w:pPr>
            <w:r w:rsidRPr="00C10C2D">
              <w:rPr>
                <w:rFonts w:ascii="Times New Roman" w:hAnsi="Times New Roman"/>
                <w:sz w:val="24"/>
                <w:szCs w:val="24"/>
              </w:rPr>
              <w:t xml:space="preserve"> Определение глубины заложения фундамента. Вычерчивание схемы расположения фундаментов</w:t>
            </w:r>
          </w:p>
        </w:tc>
        <w:tc>
          <w:tcPr>
            <w:tcW w:w="561" w:type="pct"/>
          </w:tcPr>
          <w:p w14:paraId="6A7ADAE3" w14:textId="2C5458F8" w:rsidR="002255BF" w:rsidRPr="00E71BA5" w:rsidRDefault="002255BF" w:rsidP="002255BF">
            <w:pPr>
              <w:jc w:val="center"/>
              <w:rPr>
                <w:rFonts w:ascii="Times New Roman" w:hAnsi="Times New Roman"/>
              </w:rPr>
            </w:pPr>
            <w:r w:rsidRPr="00C10C2D">
              <w:rPr>
                <w:rFonts w:ascii="Times New Roman" w:hAnsi="Times New Roman"/>
                <w:sz w:val="24"/>
                <w:szCs w:val="24"/>
              </w:rPr>
              <w:t>4</w:t>
            </w:r>
          </w:p>
        </w:tc>
        <w:tc>
          <w:tcPr>
            <w:tcW w:w="514" w:type="pct"/>
            <w:vMerge/>
          </w:tcPr>
          <w:p w14:paraId="062C1840" w14:textId="77777777" w:rsidR="002255BF" w:rsidRPr="00E71BA5" w:rsidRDefault="002255BF" w:rsidP="002255BF">
            <w:pPr>
              <w:rPr>
                <w:rFonts w:ascii="Times New Roman" w:hAnsi="Times New Roman"/>
                <w:bCs/>
                <w:iCs/>
              </w:rPr>
            </w:pPr>
          </w:p>
        </w:tc>
      </w:tr>
      <w:tr w:rsidR="002255BF" w:rsidRPr="00E71BA5" w14:paraId="3117FC0D" w14:textId="77777777" w:rsidTr="009D4096">
        <w:tc>
          <w:tcPr>
            <w:tcW w:w="809" w:type="pct"/>
            <w:vMerge/>
          </w:tcPr>
          <w:p w14:paraId="0FD0C888" w14:textId="77777777" w:rsidR="002255BF" w:rsidRPr="00E71BA5" w:rsidRDefault="002255BF" w:rsidP="002255BF">
            <w:pPr>
              <w:rPr>
                <w:rFonts w:ascii="Times New Roman" w:hAnsi="Times New Roman"/>
                <w:b/>
                <w:bCs/>
              </w:rPr>
            </w:pPr>
          </w:p>
        </w:tc>
        <w:tc>
          <w:tcPr>
            <w:tcW w:w="3116" w:type="pct"/>
          </w:tcPr>
          <w:p w14:paraId="57A9B29E" w14:textId="77777777" w:rsidR="002255BF" w:rsidRDefault="002255BF" w:rsidP="002255BF">
            <w:pPr>
              <w:rPr>
                <w:rFonts w:ascii="Times New Roman" w:hAnsi="Times New Roman"/>
                <w:bCs/>
                <w:sz w:val="24"/>
                <w:szCs w:val="24"/>
              </w:rPr>
            </w:pPr>
            <w:r w:rsidRPr="00C10C2D">
              <w:rPr>
                <w:rFonts w:ascii="Times New Roman" w:hAnsi="Times New Roman"/>
                <w:bCs/>
                <w:sz w:val="24"/>
                <w:szCs w:val="24"/>
              </w:rPr>
              <w:t xml:space="preserve">Практическое занятие </w:t>
            </w:r>
          </w:p>
          <w:p w14:paraId="24362D7E" w14:textId="77777777" w:rsidR="002255BF" w:rsidRPr="00E71BA5" w:rsidRDefault="002255BF" w:rsidP="002255BF">
            <w:pPr>
              <w:rPr>
                <w:rFonts w:ascii="Times New Roman" w:hAnsi="Times New Roman"/>
              </w:rPr>
            </w:pPr>
            <w:r w:rsidRPr="00C10C2D">
              <w:rPr>
                <w:rFonts w:ascii="Times New Roman" w:hAnsi="Times New Roman"/>
                <w:sz w:val="24"/>
                <w:szCs w:val="24"/>
              </w:rPr>
              <w:t>Подбор перемычек. Заполнение ведомости и спецификации перемычек</w:t>
            </w:r>
          </w:p>
        </w:tc>
        <w:tc>
          <w:tcPr>
            <w:tcW w:w="561" w:type="pct"/>
          </w:tcPr>
          <w:p w14:paraId="2A7D903D" w14:textId="5CDBB625" w:rsidR="002255BF" w:rsidRPr="00E71BA5" w:rsidRDefault="00A26151" w:rsidP="002255BF">
            <w:pPr>
              <w:jc w:val="center"/>
              <w:rPr>
                <w:rFonts w:ascii="Times New Roman" w:hAnsi="Times New Roman"/>
              </w:rPr>
            </w:pPr>
            <w:r>
              <w:rPr>
                <w:rFonts w:ascii="Times New Roman" w:hAnsi="Times New Roman"/>
              </w:rPr>
              <w:t>4</w:t>
            </w:r>
          </w:p>
        </w:tc>
        <w:tc>
          <w:tcPr>
            <w:tcW w:w="514" w:type="pct"/>
            <w:vMerge/>
          </w:tcPr>
          <w:p w14:paraId="2E132FA8" w14:textId="77777777" w:rsidR="002255BF" w:rsidRPr="00E71BA5" w:rsidRDefault="002255BF" w:rsidP="002255BF">
            <w:pPr>
              <w:rPr>
                <w:rFonts w:ascii="Times New Roman" w:hAnsi="Times New Roman"/>
                <w:bCs/>
                <w:iCs/>
              </w:rPr>
            </w:pPr>
          </w:p>
        </w:tc>
      </w:tr>
      <w:tr w:rsidR="002255BF" w:rsidRPr="00E71BA5" w14:paraId="4088B871" w14:textId="77777777" w:rsidTr="009D4096">
        <w:tc>
          <w:tcPr>
            <w:tcW w:w="809" w:type="pct"/>
            <w:vMerge/>
          </w:tcPr>
          <w:p w14:paraId="19AE3D84" w14:textId="77777777" w:rsidR="002255BF" w:rsidRPr="00E71BA5" w:rsidRDefault="002255BF" w:rsidP="002255BF">
            <w:pPr>
              <w:rPr>
                <w:rFonts w:ascii="Times New Roman" w:hAnsi="Times New Roman"/>
                <w:b/>
                <w:bCs/>
              </w:rPr>
            </w:pPr>
          </w:p>
        </w:tc>
        <w:tc>
          <w:tcPr>
            <w:tcW w:w="3116" w:type="pct"/>
          </w:tcPr>
          <w:p w14:paraId="4C7AA6E7" w14:textId="63CD2868"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Практическое занятие № 22</w:t>
            </w:r>
            <w:r w:rsidRPr="00C10C2D">
              <w:rPr>
                <w:rFonts w:ascii="Times New Roman" w:hAnsi="Times New Roman"/>
                <w:sz w:val="24"/>
                <w:szCs w:val="24"/>
              </w:rPr>
              <w:t>. Выполнение теплотехнического расчёта ограждающих конструкций</w:t>
            </w:r>
          </w:p>
        </w:tc>
        <w:tc>
          <w:tcPr>
            <w:tcW w:w="561" w:type="pct"/>
          </w:tcPr>
          <w:p w14:paraId="1861BD5E" w14:textId="1FC8E1FF" w:rsidR="002255BF" w:rsidRPr="00E71BA5" w:rsidRDefault="002255BF" w:rsidP="002255BF">
            <w:pPr>
              <w:jc w:val="center"/>
              <w:rPr>
                <w:rFonts w:ascii="Times New Roman" w:hAnsi="Times New Roman"/>
              </w:rPr>
            </w:pPr>
            <w:r w:rsidRPr="00C10C2D">
              <w:rPr>
                <w:rFonts w:ascii="Times New Roman" w:hAnsi="Times New Roman"/>
                <w:sz w:val="24"/>
                <w:szCs w:val="24"/>
              </w:rPr>
              <w:t>4</w:t>
            </w:r>
          </w:p>
        </w:tc>
        <w:tc>
          <w:tcPr>
            <w:tcW w:w="514" w:type="pct"/>
          </w:tcPr>
          <w:p w14:paraId="78AA83A1" w14:textId="77777777" w:rsidR="002255BF" w:rsidRPr="00E71BA5" w:rsidRDefault="002255BF" w:rsidP="002255BF">
            <w:pPr>
              <w:rPr>
                <w:rFonts w:ascii="Times New Roman" w:hAnsi="Times New Roman"/>
                <w:bCs/>
                <w:iCs/>
              </w:rPr>
            </w:pPr>
          </w:p>
        </w:tc>
      </w:tr>
      <w:tr w:rsidR="002255BF" w:rsidRPr="00E71BA5" w14:paraId="728B50EE" w14:textId="77777777" w:rsidTr="009D4096">
        <w:tc>
          <w:tcPr>
            <w:tcW w:w="809" w:type="pct"/>
            <w:vMerge/>
          </w:tcPr>
          <w:p w14:paraId="28C1744E" w14:textId="77777777" w:rsidR="002255BF" w:rsidRPr="00E71BA5" w:rsidRDefault="002255BF" w:rsidP="002255BF">
            <w:pPr>
              <w:rPr>
                <w:rFonts w:ascii="Times New Roman" w:hAnsi="Times New Roman"/>
                <w:b/>
                <w:bCs/>
              </w:rPr>
            </w:pPr>
          </w:p>
        </w:tc>
        <w:tc>
          <w:tcPr>
            <w:tcW w:w="3116" w:type="pct"/>
          </w:tcPr>
          <w:p w14:paraId="20978D0F" w14:textId="5093FD50"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Практическое занятие № 23</w:t>
            </w:r>
            <w:r w:rsidRPr="00C10C2D">
              <w:rPr>
                <w:rFonts w:ascii="Times New Roman" w:hAnsi="Times New Roman"/>
                <w:sz w:val="24"/>
                <w:szCs w:val="24"/>
              </w:rPr>
              <w:t>. Вычерчивание схемы расположения плит перекрытия</w:t>
            </w:r>
          </w:p>
        </w:tc>
        <w:tc>
          <w:tcPr>
            <w:tcW w:w="561" w:type="pct"/>
            <w:vAlign w:val="center"/>
          </w:tcPr>
          <w:p w14:paraId="710B3F2E" w14:textId="3CF2FD14" w:rsidR="002255BF" w:rsidRPr="00E71BA5" w:rsidRDefault="002255BF" w:rsidP="002255BF">
            <w:pPr>
              <w:jc w:val="center"/>
              <w:rPr>
                <w:rFonts w:ascii="Times New Roman" w:hAnsi="Times New Roman"/>
              </w:rPr>
            </w:pPr>
            <w:r>
              <w:rPr>
                <w:rFonts w:ascii="Times New Roman" w:hAnsi="Times New Roman"/>
                <w:sz w:val="24"/>
                <w:szCs w:val="24"/>
              </w:rPr>
              <w:t>4</w:t>
            </w:r>
          </w:p>
        </w:tc>
        <w:tc>
          <w:tcPr>
            <w:tcW w:w="514" w:type="pct"/>
          </w:tcPr>
          <w:p w14:paraId="5783B388" w14:textId="77777777" w:rsidR="002255BF" w:rsidRPr="00E71BA5" w:rsidRDefault="002255BF" w:rsidP="002255BF">
            <w:pPr>
              <w:rPr>
                <w:rFonts w:ascii="Times New Roman" w:hAnsi="Times New Roman"/>
                <w:bCs/>
                <w:iCs/>
              </w:rPr>
            </w:pPr>
          </w:p>
        </w:tc>
      </w:tr>
      <w:tr w:rsidR="002255BF" w:rsidRPr="00E71BA5" w14:paraId="6B70D3D5" w14:textId="77777777" w:rsidTr="009D4096">
        <w:tc>
          <w:tcPr>
            <w:tcW w:w="809" w:type="pct"/>
            <w:vMerge/>
          </w:tcPr>
          <w:p w14:paraId="27A46779" w14:textId="77777777" w:rsidR="002255BF" w:rsidRPr="00E71BA5" w:rsidRDefault="002255BF" w:rsidP="002255BF">
            <w:pPr>
              <w:rPr>
                <w:rFonts w:ascii="Times New Roman" w:hAnsi="Times New Roman"/>
                <w:b/>
                <w:bCs/>
              </w:rPr>
            </w:pPr>
          </w:p>
        </w:tc>
        <w:tc>
          <w:tcPr>
            <w:tcW w:w="3116" w:type="pct"/>
            <w:vAlign w:val="center"/>
          </w:tcPr>
          <w:p w14:paraId="69225D47" w14:textId="5869D69B"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Практическое занятие № 24</w:t>
            </w:r>
            <w:r w:rsidRPr="00C10C2D">
              <w:rPr>
                <w:rFonts w:ascii="Times New Roman" w:hAnsi="Times New Roman"/>
                <w:b/>
                <w:bCs/>
                <w:color w:val="000000"/>
                <w:spacing w:val="1"/>
                <w:sz w:val="24"/>
                <w:szCs w:val="24"/>
              </w:rPr>
              <w:t xml:space="preserve">. </w:t>
            </w:r>
            <w:r w:rsidRPr="00C10C2D">
              <w:rPr>
                <w:rFonts w:ascii="Times New Roman" w:hAnsi="Times New Roman"/>
                <w:bCs/>
                <w:color w:val="000000"/>
                <w:spacing w:val="1"/>
                <w:sz w:val="24"/>
                <w:szCs w:val="24"/>
              </w:rPr>
              <w:t xml:space="preserve">Конструирование и </w:t>
            </w:r>
            <w:r w:rsidRPr="00C10C2D">
              <w:rPr>
                <w:rFonts w:ascii="Times New Roman" w:hAnsi="Times New Roman"/>
                <w:sz w:val="24"/>
                <w:szCs w:val="24"/>
              </w:rPr>
              <w:t>расчёт лестницы, лестничной клетки</w:t>
            </w:r>
          </w:p>
        </w:tc>
        <w:tc>
          <w:tcPr>
            <w:tcW w:w="561" w:type="pct"/>
            <w:vAlign w:val="center"/>
          </w:tcPr>
          <w:p w14:paraId="66616234" w14:textId="4BA042BB" w:rsidR="002255BF" w:rsidRPr="00E71BA5" w:rsidRDefault="002255BF" w:rsidP="002255BF">
            <w:pPr>
              <w:jc w:val="center"/>
              <w:rPr>
                <w:rFonts w:ascii="Times New Roman" w:hAnsi="Times New Roman"/>
              </w:rPr>
            </w:pPr>
            <w:r>
              <w:rPr>
                <w:rFonts w:ascii="Times New Roman" w:hAnsi="Times New Roman"/>
                <w:sz w:val="24"/>
                <w:szCs w:val="24"/>
              </w:rPr>
              <w:t>4</w:t>
            </w:r>
          </w:p>
        </w:tc>
        <w:tc>
          <w:tcPr>
            <w:tcW w:w="514" w:type="pct"/>
          </w:tcPr>
          <w:p w14:paraId="410156EF" w14:textId="77777777" w:rsidR="002255BF" w:rsidRPr="00E71BA5" w:rsidRDefault="002255BF" w:rsidP="002255BF">
            <w:pPr>
              <w:rPr>
                <w:rFonts w:ascii="Times New Roman" w:hAnsi="Times New Roman"/>
                <w:bCs/>
                <w:iCs/>
              </w:rPr>
            </w:pPr>
          </w:p>
        </w:tc>
      </w:tr>
      <w:tr w:rsidR="002255BF" w:rsidRPr="00E71BA5" w14:paraId="04C93D6A" w14:textId="77777777" w:rsidTr="009D4096">
        <w:tc>
          <w:tcPr>
            <w:tcW w:w="809" w:type="pct"/>
            <w:vMerge/>
          </w:tcPr>
          <w:p w14:paraId="6E3F8A65" w14:textId="77777777" w:rsidR="002255BF" w:rsidRPr="00E71BA5" w:rsidRDefault="002255BF" w:rsidP="002255BF">
            <w:pPr>
              <w:rPr>
                <w:rFonts w:ascii="Times New Roman" w:hAnsi="Times New Roman"/>
                <w:b/>
                <w:bCs/>
              </w:rPr>
            </w:pPr>
          </w:p>
        </w:tc>
        <w:tc>
          <w:tcPr>
            <w:tcW w:w="3116" w:type="pct"/>
          </w:tcPr>
          <w:p w14:paraId="16AD35E9" w14:textId="6F5ACB67"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 xml:space="preserve">Практическое занятие № </w:t>
            </w:r>
            <w:proofErr w:type="gramStart"/>
            <w:r w:rsidRPr="00C10C2D">
              <w:rPr>
                <w:rFonts w:ascii="Times New Roman" w:hAnsi="Times New Roman"/>
                <w:bCs/>
                <w:sz w:val="24"/>
                <w:szCs w:val="24"/>
              </w:rPr>
              <w:t>25.</w:t>
            </w:r>
            <w:r w:rsidRPr="00C10C2D">
              <w:rPr>
                <w:rFonts w:ascii="Times New Roman" w:hAnsi="Times New Roman"/>
                <w:sz w:val="24"/>
                <w:szCs w:val="24"/>
              </w:rPr>
              <w:t>Построение</w:t>
            </w:r>
            <w:proofErr w:type="gramEnd"/>
            <w:r w:rsidRPr="00C10C2D">
              <w:rPr>
                <w:rFonts w:ascii="Times New Roman" w:hAnsi="Times New Roman"/>
                <w:sz w:val="24"/>
                <w:szCs w:val="24"/>
              </w:rPr>
              <w:t xml:space="preserve"> плана промышленного здания с проработкой конструктивных элементов и соответствующей привязкой их к разбивочным осям</w:t>
            </w:r>
          </w:p>
        </w:tc>
        <w:tc>
          <w:tcPr>
            <w:tcW w:w="561" w:type="pct"/>
          </w:tcPr>
          <w:p w14:paraId="0DF9F0CF" w14:textId="0933BC59" w:rsidR="002255BF" w:rsidRPr="00E71BA5" w:rsidRDefault="002255BF" w:rsidP="002255BF">
            <w:pPr>
              <w:jc w:val="center"/>
              <w:rPr>
                <w:rFonts w:ascii="Times New Roman" w:hAnsi="Times New Roman"/>
              </w:rPr>
            </w:pPr>
            <w:r>
              <w:rPr>
                <w:rFonts w:ascii="Times New Roman" w:hAnsi="Times New Roman"/>
                <w:sz w:val="24"/>
                <w:szCs w:val="24"/>
              </w:rPr>
              <w:t>8</w:t>
            </w:r>
          </w:p>
        </w:tc>
        <w:tc>
          <w:tcPr>
            <w:tcW w:w="514" w:type="pct"/>
          </w:tcPr>
          <w:p w14:paraId="4897DB6A" w14:textId="77777777" w:rsidR="002255BF" w:rsidRPr="00E71BA5" w:rsidRDefault="002255BF" w:rsidP="002255BF">
            <w:pPr>
              <w:rPr>
                <w:rFonts w:ascii="Times New Roman" w:hAnsi="Times New Roman"/>
                <w:bCs/>
                <w:iCs/>
              </w:rPr>
            </w:pPr>
          </w:p>
        </w:tc>
      </w:tr>
      <w:tr w:rsidR="002255BF" w:rsidRPr="00E71BA5" w14:paraId="0C0566B6" w14:textId="77777777" w:rsidTr="009D4096">
        <w:tc>
          <w:tcPr>
            <w:tcW w:w="809" w:type="pct"/>
            <w:vMerge/>
          </w:tcPr>
          <w:p w14:paraId="543D75CD" w14:textId="77777777" w:rsidR="002255BF" w:rsidRPr="00E71BA5" w:rsidRDefault="002255BF" w:rsidP="002255BF">
            <w:pPr>
              <w:rPr>
                <w:rFonts w:ascii="Times New Roman" w:hAnsi="Times New Roman"/>
                <w:b/>
                <w:bCs/>
              </w:rPr>
            </w:pPr>
          </w:p>
        </w:tc>
        <w:tc>
          <w:tcPr>
            <w:tcW w:w="3116" w:type="pct"/>
          </w:tcPr>
          <w:p w14:paraId="54DD1735" w14:textId="093A191F"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 xml:space="preserve">Практическое занятие № </w:t>
            </w:r>
            <w:proofErr w:type="gramStart"/>
            <w:r w:rsidRPr="00C10C2D">
              <w:rPr>
                <w:rFonts w:ascii="Times New Roman" w:hAnsi="Times New Roman"/>
                <w:bCs/>
                <w:sz w:val="24"/>
                <w:szCs w:val="24"/>
              </w:rPr>
              <w:t>26</w:t>
            </w:r>
            <w:r w:rsidRPr="00C10C2D">
              <w:rPr>
                <w:rFonts w:ascii="Times New Roman" w:hAnsi="Times New Roman"/>
                <w:b/>
                <w:bCs/>
                <w:color w:val="000000"/>
                <w:sz w:val="24"/>
                <w:szCs w:val="24"/>
              </w:rPr>
              <w:t>.</w:t>
            </w:r>
            <w:r w:rsidRPr="00C10C2D">
              <w:rPr>
                <w:rFonts w:ascii="Times New Roman" w:hAnsi="Times New Roman"/>
                <w:bCs/>
                <w:color w:val="000000"/>
                <w:sz w:val="24"/>
                <w:szCs w:val="24"/>
              </w:rPr>
              <w:t>Вычерчивание</w:t>
            </w:r>
            <w:proofErr w:type="gramEnd"/>
            <w:r w:rsidRPr="00C10C2D">
              <w:rPr>
                <w:rFonts w:ascii="Times New Roman" w:hAnsi="Times New Roman"/>
                <w:bCs/>
                <w:color w:val="000000"/>
                <w:sz w:val="24"/>
                <w:szCs w:val="24"/>
              </w:rPr>
              <w:t xml:space="preserve"> схемы расположения столбчатого фундамента</w:t>
            </w:r>
          </w:p>
        </w:tc>
        <w:tc>
          <w:tcPr>
            <w:tcW w:w="561" w:type="pct"/>
          </w:tcPr>
          <w:p w14:paraId="40D02F02" w14:textId="315BBF24" w:rsidR="002255BF" w:rsidRPr="00E71BA5" w:rsidRDefault="002255BF" w:rsidP="002255BF">
            <w:pPr>
              <w:jc w:val="center"/>
              <w:rPr>
                <w:rFonts w:ascii="Times New Roman" w:hAnsi="Times New Roman"/>
              </w:rPr>
            </w:pPr>
            <w:r>
              <w:rPr>
                <w:rFonts w:ascii="Times New Roman" w:hAnsi="Times New Roman"/>
                <w:sz w:val="24"/>
                <w:szCs w:val="24"/>
              </w:rPr>
              <w:t>4</w:t>
            </w:r>
          </w:p>
        </w:tc>
        <w:tc>
          <w:tcPr>
            <w:tcW w:w="514" w:type="pct"/>
          </w:tcPr>
          <w:p w14:paraId="0DA84901" w14:textId="77777777" w:rsidR="002255BF" w:rsidRPr="00E71BA5" w:rsidRDefault="002255BF" w:rsidP="002255BF">
            <w:pPr>
              <w:rPr>
                <w:rFonts w:ascii="Times New Roman" w:hAnsi="Times New Roman"/>
                <w:bCs/>
                <w:iCs/>
              </w:rPr>
            </w:pPr>
          </w:p>
        </w:tc>
      </w:tr>
      <w:tr w:rsidR="002255BF" w:rsidRPr="00E71BA5" w14:paraId="4E176C7B" w14:textId="77777777" w:rsidTr="009D4096">
        <w:tc>
          <w:tcPr>
            <w:tcW w:w="809" w:type="pct"/>
            <w:vMerge/>
          </w:tcPr>
          <w:p w14:paraId="2F10F719" w14:textId="77777777" w:rsidR="002255BF" w:rsidRPr="00E71BA5" w:rsidRDefault="002255BF" w:rsidP="002255BF">
            <w:pPr>
              <w:rPr>
                <w:rFonts w:ascii="Times New Roman" w:hAnsi="Times New Roman"/>
                <w:b/>
                <w:bCs/>
              </w:rPr>
            </w:pPr>
          </w:p>
        </w:tc>
        <w:tc>
          <w:tcPr>
            <w:tcW w:w="3116" w:type="pct"/>
          </w:tcPr>
          <w:p w14:paraId="38E4355A" w14:textId="14E2608E"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Практическое занятие № 27</w:t>
            </w:r>
            <w:r w:rsidRPr="00C10C2D">
              <w:rPr>
                <w:rFonts w:ascii="Times New Roman" w:hAnsi="Times New Roman"/>
                <w:bCs/>
                <w:color w:val="000000"/>
                <w:spacing w:val="1"/>
                <w:sz w:val="24"/>
                <w:szCs w:val="24"/>
              </w:rPr>
              <w:t>. Конструирование основных узлов сопряжения элементов железобетонного и стального каркасов промышленного здания</w:t>
            </w:r>
          </w:p>
        </w:tc>
        <w:tc>
          <w:tcPr>
            <w:tcW w:w="561" w:type="pct"/>
          </w:tcPr>
          <w:p w14:paraId="25DF8B2C" w14:textId="7D81C029" w:rsidR="002255BF" w:rsidRPr="00E71BA5" w:rsidRDefault="002255BF" w:rsidP="002255BF">
            <w:pPr>
              <w:jc w:val="center"/>
              <w:rPr>
                <w:rFonts w:ascii="Times New Roman" w:hAnsi="Times New Roman"/>
              </w:rPr>
            </w:pPr>
            <w:r>
              <w:rPr>
                <w:rFonts w:ascii="Times New Roman" w:hAnsi="Times New Roman"/>
                <w:sz w:val="24"/>
                <w:szCs w:val="24"/>
              </w:rPr>
              <w:t>6</w:t>
            </w:r>
          </w:p>
        </w:tc>
        <w:tc>
          <w:tcPr>
            <w:tcW w:w="514" w:type="pct"/>
          </w:tcPr>
          <w:p w14:paraId="0BEAE9C9" w14:textId="77777777" w:rsidR="002255BF" w:rsidRPr="00E71BA5" w:rsidRDefault="002255BF" w:rsidP="002255BF">
            <w:pPr>
              <w:rPr>
                <w:rFonts w:ascii="Times New Roman" w:hAnsi="Times New Roman"/>
                <w:bCs/>
                <w:iCs/>
              </w:rPr>
            </w:pPr>
          </w:p>
        </w:tc>
      </w:tr>
      <w:tr w:rsidR="002255BF" w:rsidRPr="00E71BA5" w14:paraId="26320BFC" w14:textId="77777777" w:rsidTr="009D4096">
        <w:tc>
          <w:tcPr>
            <w:tcW w:w="809" w:type="pct"/>
            <w:vMerge/>
          </w:tcPr>
          <w:p w14:paraId="25FD421E" w14:textId="77777777" w:rsidR="002255BF" w:rsidRPr="00E71BA5" w:rsidRDefault="002255BF" w:rsidP="002255BF">
            <w:pPr>
              <w:rPr>
                <w:rFonts w:ascii="Times New Roman" w:hAnsi="Times New Roman"/>
                <w:b/>
                <w:bCs/>
              </w:rPr>
            </w:pPr>
          </w:p>
        </w:tc>
        <w:tc>
          <w:tcPr>
            <w:tcW w:w="3116" w:type="pct"/>
          </w:tcPr>
          <w:p w14:paraId="7FDE2D58" w14:textId="4B9ED418" w:rsidR="002255BF" w:rsidRPr="00C10C2D" w:rsidRDefault="002255BF" w:rsidP="002255BF">
            <w:pPr>
              <w:rPr>
                <w:rFonts w:ascii="Times New Roman" w:hAnsi="Times New Roman"/>
                <w:bCs/>
                <w:sz w:val="24"/>
                <w:szCs w:val="24"/>
              </w:rPr>
            </w:pPr>
            <w:r w:rsidRPr="00C10C2D">
              <w:rPr>
                <w:rFonts w:ascii="Times New Roman" w:hAnsi="Times New Roman"/>
                <w:bCs/>
                <w:sz w:val="24"/>
                <w:szCs w:val="24"/>
              </w:rPr>
              <w:t>Практическое занятие № 28</w:t>
            </w:r>
            <w:r w:rsidRPr="00C10C2D">
              <w:rPr>
                <w:rFonts w:ascii="Times New Roman" w:hAnsi="Times New Roman"/>
                <w:b/>
                <w:bCs/>
                <w:color w:val="000000"/>
                <w:spacing w:val="1"/>
                <w:sz w:val="24"/>
                <w:szCs w:val="24"/>
              </w:rPr>
              <w:t xml:space="preserve">. </w:t>
            </w:r>
            <w:r w:rsidRPr="00C10C2D">
              <w:rPr>
                <w:rFonts w:ascii="Times New Roman" w:hAnsi="Times New Roman"/>
                <w:bCs/>
                <w:color w:val="000000"/>
                <w:spacing w:val="1"/>
                <w:sz w:val="24"/>
                <w:szCs w:val="24"/>
              </w:rPr>
              <w:t>Разработка схемы планировочной организации земельного участка. Расчет технико-экономических показателей СПОЗУ</w:t>
            </w:r>
          </w:p>
        </w:tc>
        <w:tc>
          <w:tcPr>
            <w:tcW w:w="561" w:type="pct"/>
          </w:tcPr>
          <w:p w14:paraId="097E8EDF" w14:textId="5F53741E" w:rsidR="002255BF" w:rsidRPr="00E71BA5" w:rsidRDefault="002255BF" w:rsidP="002255BF">
            <w:pPr>
              <w:jc w:val="center"/>
              <w:rPr>
                <w:rFonts w:ascii="Times New Roman" w:hAnsi="Times New Roman"/>
              </w:rPr>
            </w:pPr>
            <w:r>
              <w:rPr>
                <w:rFonts w:ascii="Times New Roman" w:hAnsi="Times New Roman"/>
                <w:sz w:val="24"/>
                <w:szCs w:val="24"/>
              </w:rPr>
              <w:t>8</w:t>
            </w:r>
          </w:p>
        </w:tc>
        <w:tc>
          <w:tcPr>
            <w:tcW w:w="514" w:type="pct"/>
          </w:tcPr>
          <w:p w14:paraId="573BA4E7" w14:textId="77777777" w:rsidR="002255BF" w:rsidRPr="00E71BA5" w:rsidRDefault="002255BF" w:rsidP="002255BF">
            <w:pPr>
              <w:rPr>
                <w:rFonts w:ascii="Times New Roman" w:hAnsi="Times New Roman"/>
                <w:bCs/>
                <w:iCs/>
              </w:rPr>
            </w:pPr>
          </w:p>
        </w:tc>
      </w:tr>
      <w:tr w:rsidR="00FD5E7C" w:rsidRPr="00E71BA5" w14:paraId="0B9A6C8F" w14:textId="77777777" w:rsidTr="009D4096">
        <w:tc>
          <w:tcPr>
            <w:tcW w:w="809" w:type="pct"/>
            <w:vMerge w:val="restart"/>
          </w:tcPr>
          <w:p w14:paraId="002D4529" w14:textId="101EC80C" w:rsidR="00FD5E7C" w:rsidRPr="00E71BA5" w:rsidRDefault="00FD5E7C" w:rsidP="00CF7034">
            <w:pPr>
              <w:rPr>
                <w:rFonts w:ascii="Times New Roman" w:hAnsi="Times New Roman"/>
                <w:b/>
                <w:bCs/>
              </w:rPr>
            </w:pPr>
            <w:r w:rsidRPr="00AD5F69">
              <w:rPr>
                <w:rFonts w:ascii="Times New Roman" w:hAnsi="Times New Roman"/>
                <w:b/>
                <w:bCs/>
              </w:rPr>
              <w:t xml:space="preserve">Тема </w:t>
            </w:r>
            <w:r>
              <w:rPr>
                <w:rFonts w:ascii="Times New Roman" w:hAnsi="Times New Roman"/>
                <w:b/>
                <w:bCs/>
              </w:rPr>
              <w:t>2</w:t>
            </w:r>
            <w:r w:rsidRPr="00AD5F69">
              <w:rPr>
                <w:rFonts w:ascii="Times New Roman" w:hAnsi="Times New Roman"/>
                <w:b/>
                <w:bCs/>
              </w:rPr>
              <w:t>.</w:t>
            </w:r>
            <w:r>
              <w:rPr>
                <w:rFonts w:ascii="Times New Roman" w:hAnsi="Times New Roman"/>
                <w:b/>
                <w:bCs/>
              </w:rPr>
              <w:t>2</w:t>
            </w:r>
            <w:r w:rsidRPr="00AD5F69">
              <w:rPr>
                <w:rFonts w:ascii="Times New Roman" w:hAnsi="Times New Roman"/>
                <w:b/>
                <w:bCs/>
              </w:rPr>
              <w:t>. Основы проектирования строительных конструкций</w:t>
            </w:r>
          </w:p>
        </w:tc>
        <w:tc>
          <w:tcPr>
            <w:tcW w:w="3116" w:type="pct"/>
          </w:tcPr>
          <w:p w14:paraId="63C2DF7A" w14:textId="77777777" w:rsidR="00FD5E7C" w:rsidRPr="00FD5E7C" w:rsidRDefault="00FD5E7C" w:rsidP="00CF7034">
            <w:pPr>
              <w:rPr>
                <w:rFonts w:ascii="Times New Roman" w:hAnsi="Times New Roman"/>
                <w:bCs/>
                <w:sz w:val="24"/>
                <w:szCs w:val="24"/>
              </w:rPr>
            </w:pPr>
            <w:r w:rsidRPr="00FD5E7C">
              <w:rPr>
                <w:rFonts w:ascii="Times New Roman" w:hAnsi="Times New Roman"/>
                <w:b/>
                <w:bCs/>
              </w:rPr>
              <w:t>Содержание</w:t>
            </w:r>
          </w:p>
        </w:tc>
        <w:tc>
          <w:tcPr>
            <w:tcW w:w="561" w:type="pct"/>
          </w:tcPr>
          <w:p w14:paraId="2CBB6049" w14:textId="6E916A91" w:rsidR="00FD5E7C" w:rsidRPr="00FD5E7C" w:rsidRDefault="00FD5E7C" w:rsidP="004667ED">
            <w:pPr>
              <w:jc w:val="center"/>
              <w:rPr>
                <w:rFonts w:ascii="Times New Roman" w:hAnsi="Times New Roman"/>
              </w:rPr>
            </w:pPr>
            <w:r w:rsidRPr="00FD5E7C">
              <w:rPr>
                <w:rFonts w:ascii="Times New Roman" w:hAnsi="Times New Roman"/>
              </w:rPr>
              <w:t>102/62</w:t>
            </w:r>
          </w:p>
        </w:tc>
        <w:tc>
          <w:tcPr>
            <w:tcW w:w="514" w:type="pct"/>
          </w:tcPr>
          <w:p w14:paraId="2B698EDD" w14:textId="77777777" w:rsidR="00FD5E7C" w:rsidRPr="00E71BA5" w:rsidRDefault="00FD5E7C" w:rsidP="00CF7034">
            <w:pPr>
              <w:rPr>
                <w:rFonts w:ascii="Times New Roman" w:hAnsi="Times New Roman"/>
                <w:bCs/>
                <w:iCs/>
              </w:rPr>
            </w:pPr>
          </w:p>
        </w:tc>
      </w:tr>
      <w:tr w:rsidR="00FD5E7C" w:rsidRPr="00E71BA5" w14:paraId="4E789FB8" w14:textId="77777777" w:rsidTr="009D4096">
        <w:tc>
          <w:tcPr>
            <w:tcW w:w="809" w:type="pct"/>
            <w:vMerge/>
          </w:tcPr>
          <w:p w14:paraId="3E436D3C" w14:textId="77777777" w:rsidR="00FD5E7C" w:rsidRPr="00E71BA5" w:rsidRDefault="00FD5E7C" w:rsidP="004667ED">
            <w:pPr>
              <w:rPr>
                <w:rFonts w:ascii="Times New Roman" w:hAnsi="Times New Roman"/>
                <w:b/>
                <w:bCs/>
              </w:rPr>
            </w:pPr>
          </w:p>
        </w:tc>
        <w:tc>
          <w:tcPr>
            <w:tcW w:w="3116" w:type="pct"/>
          </w:tcPr>
          <w:p w14:paraId="4C29796B" w14:textId="4CF94987" w:rsidR="00FD5E7C" w:rsidRPr="00FD5E7C" w:rsidRDefault="00FD5E7C" w:rsidP="004667ED">
            <w:pPr>
              <w:rPr>
                <w:rFonts w:ascii="Times New Roman" w:hAnsi="Times New Roman"/>
                <w:bCs/>
                <w:sz w:val="24"/>
                <w:szCs w:val="24"/>
              </w:rPr>
            </w:pPr>
            <w:r w:rsidRPr="00FD5E7C">
              <w:rPr>
                <w:rFonts w:ascii="Times New Roman" w:hAnsi="Times New Roman"/>
                <w:b/>
                <w:i/>
                <w:sz w:val="24"/>
                <w:szCs w:val="24"/>
              </w:rPr>
              <w:t>Основы расчета строительных конструкций (по предельным состояниям).</w:t>
            </w:r>
            <w:r w:rsidRPr="00FD5E7C">
              <w:rPr>
                <w:rFonts w:ascii="Times New Roman" w:hAnsi="Times New Roman"/>
                <w:b/>
                <w:sz w:val="24"/>
                <w:szCs w:val="24"/>
              </w:rPr>
              <w:t xml:space="preserve"> </w:t>
            </w:r>
            <w:r w:rsidRPr="00FD5E7C">
              <w:rPr>
                <w:rFonts w:ascii="Times New Roman" w:hAnsi="Times New Roman"/>
                <w:sz w:val="24"/>
                <w:szCs w:val="24"/>
              </w:rPr>
              <w:t>Предельные состояния конструкций. Прочностные, деформационные характеристики материалов конструкций. Конструктивные и расчетные схемы. Использование международных стандартов при проектировании строительных конструкций</w:t>
            </w:r>
            <w:r w:rsidRPr="00FD5E7C">
              <w:rPr>
                <w:rFonts w:ascii="Times New Roman" w:hAnsi="Times New Roman"/>
                <w:b/>
                <w:sz w:val="24"/>
                <w:szCs w:val="24"/>
              </w:rPr>
              <w:t>.</w:t>
            </w:r>
          </w:p>
        </w:tc>
        <w:tc>
          <w:tcPr>
            <w:tcW w:w="561" w:type="pct"/>
          </w:tcPr>
          <w:p w14:paraId="71986175" w14:textId="1286AE1E"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val="restart"/>
          </w:tcPr>
          <w:p w14:paraId="263514D4" w14:textId="77777777" w:rsidR="00FD5E7C" w:rsidRPr="00460BE2" w:rsidRDefault="00FD5E7C" w:rsidP="00460BE2">
            <w:pPr>
              <w:rPr>
                <w:rFonts w:ascii="Times New Roman" w:hAnsi="Times New Roman"/>
              </w:rPr>
            </w:pPr>
            <w:r w:rsidRPr="00460BE2">
              <w:rPr>
                <w:rFonts w:ascii="Times New Roman" w:hAnsi="Times New Roman"/>
              </w:rPr>
              <w:t>ПК 1.1, 1.2, 1.3</w:t>
            </w:r>
          </w:p>
          <w:p w14:paraId="51553FAD" w14:textId="5D6CE1BB" w:rsidR="00FD5E7C" w:rsidRPr="00E71BA5" w:rsidRDefault="00FD5E7C" w:rsidP="00460BE2">
            <w:pPr>
              <w:rPr>
                <w:rFonts w:ascii="Times New Roman" w:hAnsi="Times New Roman"/>
                <w:bCs/>
                <w:iCs/>
              </w:rPr>
            </w:pPr>
            <w:r w:rsidRPr="00460BE2">
              <w:rPr>
                <w:rFonts w:ascii="Times New Roman" w:hAnsi="Times New Roman"/>
              </w:rPr>
              <w:t xml:space="preserve">ОК 01, ОК 02, 03 </w:t>
            </w:r>
          </w:p>
        </w:tc>
      </w:tr>
      <w:tr w:rsidR="00FD5E7C" w:rsidRPr="00E71BA5" w14:paraId="709C48C1" w14:textId="77777777" w:rsidTr="009D4096">
        <w:tc>
          <w:tcPr>
            <w:tcW w:w="809" w:type="pct"/>
            <w:vMerge/>
          </w:tcPr>
          <w:p w14:paraId="51F8693E" w14:textId="77777777" w:rsidR="00FD5E7C" w:rsidRPr="00E71BA5" w:rsidRDefault="00FD5E7C" w:rsidP="004667ED">
            <w:pPr>
              <w:rPr>
                <w:rFonts w:ascii="Times New Roman" w:hAnsi="Times New Roman"/>
                <w:b/>
                <w:bCs/>
              </w:rPr>
            </w:pPr>
          </w:p>
        </w:tc>
        <w:tc>
          <w:tcPr>
            <w:tcW w:w="3116" w:type="pct"/>
          </w:tcPr>
          <w:p w14:paraId="41EA5D72" w14:textId="3C4F6C2F" w:rsidR="00FD5E7C" w:rsidRPr="00FD5E7C" w:rsidRDefault="00FD5E7C" w:rsidP="004667ED">
            <w:pPr>
              <w:rPr>
                <w:rFonts w:ascii="Times New Roman" w:hAnsi="Times New Roman"/>
                <w:bCs/>
                <w:sz w:val="24"/>
                <w:szCs w:val="24"/>
              </w:rPr>
            </w:pPr>
            <w:r w:rsidRPr="00FD5E7C">
              <w:rPr>
                <w:rFonts w:ascii="Times New Roman" w:hAnsi="Times New Roman"/>
                <w:b/>
                <w:i/>
                <w:sz w:val="24"/>
                <w:szCs w:val="24"/>
              </w:rPr>
              <w:t>Использование BIM - технологий при расчёте строительных конструкций</w:t>
            </w:r>
            <w:r w:rsidRPr="00FD5E7C">
              <w:rPr>
                <w:rFonts w:ascii="Times New Roman" w:hAnsi="Times New Roman"/>
                <w:sz w:val="24"/>
                <w:szCs w:val="24"/>
              </w:rPr>
              <w:t xml:space="preserve">. Виды программных комплексов для расчета и конструирования строительных </w:t>
            </w:r>
            <w:proofErr w:type="gramStart"/>
            <w:r w:rsidRPr="00FD5E7C">
              <w:rPr>
                <w:rFonts w:ascii="Times New Roman" w:hAnsi="Times New Roman"/>
                <w:sz w:val="24"/>
                <w:szCs w:val="24"/>
              </w:rPr>
              <w:t>конструкций ,</w:t>
            </w:r>
            <w:proofErr w:type="gramEnd"/>
            <w:r w:rsidRPr="00FD5E7C">
              <w:rPr>
                <w:rFonts w:ascii="Times New Roman" w:hAnsi="Times New Roman"/>
                <w:sz w:val="24"/>
                <w:szCs w:val="24"/>
              </w:rPr>
              <w:t xml:space="preserve"> в том числе с применением BIM технологий. </w:t>
            </w:r>
            <w:bookmarkStart w:id="26" w:name="_Hlk195000935"/>
            <w:proofErr w:type="spellStart"/>
            <w:r w:rsidRPr="00FD5E7C">
              <w:rPr>
                <w:rFonts w:ascii="Times New Roman" w:hAnsi="Times New Roman"/>
                <w:sz w:val="24"/>
                <w:szCs w:val="24"/>
              </w:rPr>
              <w:t>Renga</w:t>
            </w:r>
            <w:bookmarkEnd w:id="26"/>
            <w:proofErr w:type="spellEnd"/>
            <w:r w:rsidRPr="00FD5E7C">
              <w:rPr>
                <w:rFonts w:ascii="Times New Roman" w:hAnsi="Times New Roman"/>
                <w:sz w:val="24"/>
                <w:szCs w:val="24"/>
              </w:rPr>
              <w:t xml:space="preserve">, </w:t>
            </w:r>
            <w:proofErr w:type="spellStart"/>
            <w:r w:rsidRPr="00FD5E7C">
              <w:rPr>
                <w:rFonts w:ascii="Times New Roman" w:hAnsi="Times New Roman"/>
                <w:sz w:val="24"/>
                <w:szCs w:val="24"/>
              </w:rPr>
              <w:t>VetCAD</w:t>
            </w:r>
            <w:proofErr w:type="spellEnd"/>
            <w:r w:rsidRPr="00FD5E7C">
              <w:rPr>
                <w:rFonts w:ascii="Times New Roman" w:hAnsi="Times New Roman"/>
                <w:sz w:val="24"/>
                <w:szCs w:val="24"/>
              </w:rPr>
              <w:t xml:space="preserve">++ Использование технологии информационного моделирования при решении задач на этапе жизненного цикла ОКС. Программный комплекс ЛИРА: виды выполняемых работ по расчетам зданий (Назначение среды общих данных для выполнение расчетов конструктивных элементов </w:t>
            </w:r>
            <w:r w:rsidRPr="00FD5E7C">
              <w:rPr>
                <w:rFonts w:ascii="Times New Roman" w:hAnsi="Times New Roman"/>
                <w:sz w:val="24"/>
                <w:szCs w:val="24"/>
              </w:rPr>
              <w:lastRenderedPageBreak/>
              <w:t>объектов капитального строительства на эксплуатационные нагрузки; проверка устойчивости конструктивных элементов ОКС; проверка заданного (исходного) армирования конструкций ; расчеты по обеим группам предельных состояний)Формирование информационной модели конструктивных элементов ОКС на основе чертежей, табличных форм и расчетов</w:t>
            </w:r>
          </w:p>
        </w:tc>
        <w:tc>
          <w:tcPr>
            <w:tcW w:w="561" w:type="pct"/>
          </w:tcPr>
          <w:p w14:paraId="570FA3CC" w14:textId="34052C04" w:rsidR="00FD5E7C" w:rsidRPr="00FD5E7C" w:rsidRDefault="00FD5E7C" w:rsidP="004667ED">
            <w:pPr>
              <w:jc w:val="center"/>
              <w:rPr>
                <w:rFonts w:ascii="Times New Roman" w:hAnsi="Times New Roman"/>
              </w:rPr>
            </w:pPr>
            <w:r w:rsidRPr="00FD5E7C">
              <w:rPr>
                <w:rFonts w:ascii="Times New Roman" w:hAnsi="Times New Roman"/>
              </w:rPr>
              <w:lastRenderedPageBreak/>
              <w:t>4</w:t>
            </w:r>
          </w:p>
        </w:tc>
        <w:tc>
          <w:tcPr>
            <w:tcW w:w="514" w:type="pct"/>
            <w:vMerge/>
          </w:tcPr>
          <w:p w14:paraId="0E0BAA98" w14:textId="77777777" w:rsidR="00FD5E7C" w:rsidRPr="00E71BA5" w:rsidRDefault="00FD5E7C" w:rsidP="004667ED">
            <w:pPr>
              <w:rPr>
                <w:rFonts w:ascii="Times New Roman" w:hAnsi="Times New Roman"/>
              </w:rPr>
            </w:pPr>
          </w:p>
        </w:tc>
      </w:tr>
      <w:tr w:rsidR="00FD5E7C" w:rsidRPr="00E71BA5" w14:paraId="1A2CE1E2" w14:textId="77777777" w:rsidTr="009D4096">
        <w:tc>
          <w:tcPr>
            <w:tcW w:w="809" w:type="pct"/>
            <w:vMerge/>
          </w:tcPr>
          <w:p w14:paraId="446BD890" w14:textId="77777777" w:rsidR="00FD5E7C" w:rsidRPr="00E71BA5" w:rsidRDefault="00FD5E7C" w:rsidP="004667ED">
            <w:pPr>
              <w:rPr>
                <w:rFonts w:ascii="Times New Roman" w:hAnsi="Times New Roman"/>
                <w:b/>
                <w:bCs/>
              </w:rPr>
            </w:pPr>
          </w:p>
        </w:tc>
        <w:tc>
          <w:tcPr>
            <w:tcW w:w="3116" w:type="pct"/>
          </w:tcPr>
          <w:p w14:paraId="785FE027" w14:textId="42C963C3" w:rsidR="00FD5E7C" w:rsidRPr="00FD5E7C" w:rsidRDefault="00FD5E7C" w:rsidP="004667ED">
            <w:pPr>
              <w:rPr>
                <w:rFonts w:ascii="Times New Roman" w:hAnsi="Times New Roman"/>
                <w:bCs/>
                <w:sz w:val="24"/>
                <w:szCs w:val="24"/>
              </w:rPr>
            </w:pPr>
            <w:r w:rsidRPr="00FD5E7C">
              <w:rPr>
                <w:rFonts w:ascii="Times New Roman" w:hAnsi="Times New Roman"/>
                <w:b/>
                <w:i/>
                <w:sz w:val="24"/>
                <w:szCs w:val="24"/>
              </w:rPr>
              <w:t>Расчёт нагрузок, действующих на конструкции</w:t>
            </w:r>
            <w:r w:rsidRPr="00FD5E7C">
              <w:rPr>
                <w:rFonts w:ascii="Times New Roman" w:hAnsi="Times New Roman"/>
                <w:sz w:val="24"/>
                <w:szCs w:val="24"/>
              </w:rPr>
              <w:t>. Классификация нагрузок. Определение внутренних усилий от расчётных нагрузок. Сбор нагрузок на фундамент, вертикальную опору, плиту покрытия, перекрытия.</w:t>
            </w:r>
          </w:p>
        </w:tc>
        <w:tc>
          <w:tcPr>
            <w:tcW w:w="561" w:type="pct"/>
          </w:tcPr>
          <w:p w14:paraId="11274230" w14:textId="6E7C4D49"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2A22F565" w14:textId="77777777" w:rsidR="00FD5E7C" w:rsidRPr="00E71BA5" w:rsidRDefault="00FD5E7C" w:rsidP="004667ED">
            <w:pPr>
              <w:rPr>
                <w:rFonts w:ascii="Times New Roman" w:hAnsi="Times New Roman"/>
              </w:rPr>
            </w:pPr>
          </w:p>
        </w:tc>
      </w:tr>
      <w:tr w:rsidR="00FD5E7C" w:rsidRPr="00E71BA5" w14:paraId="180B6791" w14:textId="77777777" w:rsidTr="009D4096">
        <w:tc>
          <w:tcPr>
            <w:tcW w:w="809" w:type="pct"/>
            <w:vMerge/>
          </w:tcPr>
          <w:p w14:paraId="223EFB4F" w14:textId="77777777" w:rsidR="00FD5E7C" w:rsidRPr="00E71BA5" w:rsidRDefault="00FD5E7C" w:rsidP="004667ED">
            <w:pPr>
              <w:rPr>
                <w:rFonts w:ascii="Times New Roman" w:hAnsi="Times New Roman"/>
                <w:b/>
                <w:bCs/>
              </w:rPr>
            </w:pPr>
          </w:p>
        </w:tc>
        <w:tc>
          <w:tcPr>
            <w:tcW w:w="3116" w:type="pct"/>
          </w:tcPr>
          <w:p w14:paraId="653BBB6C" w14:textId="578E8831" w:rsidR="00FD5E7C" w:rsidRPr="00FD5E7C" w:rsidRDefault="00FD5E7C" w:rsidP="004667ED">
            <w:pPr>
              <w:rPr>
                <w:rFonts w:ascii="Times New Roman" w:hAnsi="Times New Roman"/>
                <w:bCs/>
                <w:sz w:val="24"/>
                <w:szCs w:val="24"/>
              </w:rPr>
            </w:pPr>
            <w:r w:rsidRPr="00FD5E7C">
              <w:rPr>
                <w:rFonts w:ascii="Times New Roman" w:hAnsi="Times New Roman"/>
                <w:b/>
                <w:i/>
                <w:sz w:val="24"/>
                <w:szCs w:val="24"/>
                <w:lang w:eastAsia="nl-NL"/>
              </w:rPr>
              <w:t>Расчет строительных конструкций, работающих на сжатие</w:t>
            </w:r>
            <w:r w:rsidRPr="00FD5E7C">
              <w:rPr>
                <w:rFonts w:ascii="Times New Roman" w:hAnsi="Times New Roman"/>
                <w:sz w:val="24"/>
                <w:szCs w:val="24"/>
                <w:lang w:eastAsia="nl-NL"/>
              </w:rPr>
              <w:t>. Область применения, виды и расчёт стальных колонн. Конструирование стальной колонны: стержня, базы и оголовка. Расчёт и конструирование центрально сжатых деревянных стоек цельного сечения.</w:t>
            </w:r>
          </w:p>
        </w:tc>
        <w:tc>
          <w:tcPr>
            <w:tcW w:w="561" w:type="pct"/>
          </w:tcPr>
          <w:p w14:paraId="3F920124" w14:textId="7337C610"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5F4292ED" w14:textId="77777777" w:rsidR="00FD5E7C" w:rsidRPr="00E71BA5" w:rsidRDefault="00FD5E7C" w:rsidP="004667ED">
            <w:pPr>
              <w:rPr>
                <w:rFonts w:ascii="Times New Roman" w:hAnsi="Times New Roman"/>
              </w:rPr>
            </w:pPr>
          </w:p>
        </w:tc>
      </w:tr>
      <w:tr w:rsidR="00FD5E7C" w:rsidRPr="00E71BA5" w14:paraId="596B967C" w14:textId="77777777" w:rsidTr="009D4096">
        <w:tc>
          <w:tcPr>
            <w:tcW w:w="809" w:type="pct"/>
            <w:vMerge/>
          </w:tcPr>
          <w:p w14:paraId="2B601FA9" w14:textId="77777777" w:rsidR="00FD5E7C" w:rsidRPr="00E71BA5" w:rsidRDefault="00FD5E7C" w:rsidP="004667ED">
            <w:pPr>
              <w:rPr>
                <w:rFonts w:ascii="Times New Roman" w:hAnsi="Times New Roman"/>
                <w:b/>
                <w:bCs/>
              </w:rPr>
            </w:pPr>
          </w:p>
        </w:tc>
        <w:tc>
          <w:tcPr>
            <w:tcW w:w="3116" w:type="pct"/>
          </w:tcPr>
          <w:p w14:paraId="21AB6DEA" w14:textId="35FFEC2F" w:rsidR="00FD5E7C" w:rsidRPr="00FD5E7C" w:rsidRDefault="00FD5E7C" w:rsidP="004667ED">
            <w:pPr>
              <w:rPr>
                <w:rFonts w:ascii="Times New Roman" w:hAnsi="Times New Roman"/>
                <w:bCs/>
                <w:sz w:val="24"/>
                <w:szCs w:val="24"/>
              </w:rPr>
            </w:pPr>
            <w:r w:rsidRPr="00FD5E7C">
              <w:rPr>
                <w:rFonts w:ascii="Times New Roman" w:hAnsi="Times New Roman"/>
                <w:sz w:val="24"/>
                <w:szCs w:val="24"/>
                <w:lang w:eastAsia="nl-NL"/>
              </w:rPr>
              <w:t>Область применения, простейшие конструкции и работа железобетонных колонн</w:t>
            </w:r>
            <w:r w:rsidRPr="00FD5E7C">
              <w:rPr>
                <w:rFonts w:ascii="Times New Roman" w:hAnsi="Times New Roman"/>
                <w:b/>
                <w:sz w:val="24"/>
                <w:szCs w:val="24"/>
                <w:lang w:eastAsia="nl-NL"/>
              </w:rPr>
              <w:t xml:space="preserve">. </w:t>
            </w:r>
            <w:r w:rsidRPr="00FD5E7C">
              <w:rPr>
                <w:rFonts w:ascii="Times New Roman" w:hAnsi="Times New Roman"/>
                <w:sz w:val="24"/>
                <w:szCs w:val="24"/>
                <w:lang w:eastAsia="nl-NL"/>
              </w:rPr>
              <w:t>Правила конструирования железобетонных колонн.</w:t>
            </w:r>
          </w:p>
        </w:tc>
        <w:tc>
          <w:tcPr>
            <w:tcW w:w="561" w:type="pct"/>
          </w:tcPr>
          <w:p w14:paraId="48A4637A" w14:textId="16BF0F68"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6589255F" w14:textId="77777777" w:rsidR="00FD5E7C" w:rsidRPr="00E71BA5" w:rsidRDefault="00FD5E7C" w:rsidP="004667ED">
            <w:pPr>
              <w:rPr>
                <w:rFonts w:ascii="Times New Roman" w:hAnsi="Times New Roman"/>
              </w:rPr>
            </w:pPr>
          </w:p>
        </w:tc>
      </w:tr>
      <w:tr w:rsidR="00FD5E7C" w:rsidRPr="00E71BA5" w14:paraId="606DEAE4" w14:textId="77777777" w:rsidTr="009D4096">
        <w:tc>
          <w:tcPr>
            <w:tcW w:w="809" w:type="pct"/>
            <w:vMerge/>
          </w:tcPr>
          <w:p w14:paraId="172B2681" w14:textId="77777777" w:rsidR="00FD5E7C" w:rsidRPr="00E71BA5" w:rsidRDefault="00FD5E7C" w:rsidP="004667ED">
            <w:pPr>
              <w:rPr>
                <w:rFonts w:ascii="Times New Roman" w:hAnsi="Times New Roman"/>
                <w:b/>
                <w:bCs/>
              </w:rPr>
            </w:pPr>
          </w:p>
        </w:tc>
        <w:tc>
          <w:tcPr>
            <w:tcW w:w="3116" w:type="pct"/>
          </w:tcPr>
          <w:p w14:paraId="6D70DF1A" w14:textId="4F3D5063" w:rsidR="00FD5E7C" w:rsidRPr="00FD5E7C" w:rsidRDefault="00FD5E7C" w:rsidP="004667ED">
            <w:pPr>
              <w:rPr>
                <w:rFonts w:ascii="Times New Roman" w:hAnsi="Times New Roman"/>
                <w:bCs/>
                <w:sz w:val="24"/>
                <w:szCs w:val="24"/>
              </w:rPr>
            </w:pPr>
            <w:r w:rsidRPr="00FD5E7C">
              <w:rPr>
                <w:rFonts w:ascii="Times New Roman" w:hAnsi="Times New Roman"/>
                <w:sz w:val="24"/>
                <w:szCs w:val="24"/>
                <w:lang w:eastAsia="nl-NL"/>
              </w:rPr>
              <w:t>Расчёт кирпичных столбов и стен. Область применения и простейшие конструкции кирпичных столбов. Работа центрально и внецентренно сжатых кирпичных столбов под нагрузкой. Расчёт центрально и внецентренно сжатых неармированных и армированных кирпичных столбов</w:t>
            </w:r>
            <w:r w:rsidRPr="00FD5E7C">
              <w:rPr>
                <w:rFonts w:ascii="Times New Roman" w:hAnsi="Times New Roman"/>
                <w:b/>
                <w:sz w:val="24"/>
                <w:szCs w:val="24"/>
                <w:lang w:eastAsia="nl-NL"/>
              </w:rPr>
              <w:t>.</w:t>
            </w:r>
          </w:p>
        </w:tc>
        <w:tc>
          <w:tcPr>
            <w:tcW w:w="561" w:type="pct"/>
          </w:tcPr>
          <w:p w14:paraId="1E2BEA26" w14:textId="44EC8342"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15C27778" w14:textId="77777777" w:rsidR="00FD5E7C" w:rsidRPr="00E71BA5" w:rsidRDefault="00FD5E7C" w:rsidP="004667ED">
            <w:pPr>
              <w:rPr>
                <w:rFonts w:ascii="Times New Roman" w:hAnsi="Times New Roman"/>
              </w:rPr>
            </w:pPr>
          </w:p>
        </w:tc>
      </w:tr>
      <w:tr w:rsidR="00FD5E7C" w:rsidRPr="00E71BA5" w14:paraId="711E8288" w14:textId="77777777" w:rsidTr="009D4096">
        <w:tc>
          <w:tcPr>
            <w:tcW w:w="809" w:type="pct"/>
            <w:vMerge/>
          </w:tcPr>
          <w:p w14:paraId="21A69F84" w14:textId="77777777" w:rsidR="00FD5E7C" w:rsidRPr="00E71BA5" w:rsidRDefault="00FD5E7C" w:rsidP="004667ED">
            <w:pPr>
              <w:rPr>
                <w:rFonts w:ascii="Times New Roman" w:hAnsi="Times New Roman"/>
                <w:b/>
                <w:bCs/>
              </w:rPr>
            </w:pPr>
          </w:p>
        </w:tc>
        <w:tc>
          <w:tcPr>
            <w:tcW w:w="3116" w:type="pct"/>
          </w:tcPr>
          <w:p w14:paraId="10423DFC" w14:textId="3D8FFAAD" w:rsidR="00FD5E7C" w:rsidRPr="00FD5E7C" w:rsidRDefault="00FD5E7C" w:rsidP="004667ED">
            <w:pPr>
              <w:rPr>
                <w:rFonts w:ascii="Times New Roman" w:hAnsi="Times New Roman"/>
                <w:bCs/>
                <w:sz w:val="24"/>
                <w:szCs w:val="24"/>
              </w:rPr>
            </w:pPr>
            <w:r w:rsidRPr="00FD5E7C">
              <w:rPr>
                <w:rFonts w:ascii="Times New Roman" w:hAnsi="Times New Roman"/>
                <w:b/>
                <w:i/>
                <w:sz w:val="24"/>
                <w:szCs w:val="24"/>
              </w:rPr>
              <w:t>Расчет строительных конструкций, работающих на изгиб</w:t>
            </w:r>
            <w:r w:rsidRPr="00FD5E7C">
              <w:rPr>
                <w:rFonts w:ascii="Times New Roman" w:hAnsi="Times New Roman"/>
                <w:sz w:val="24"/>
                <w:szCs w:val="24"/>
              </w:rPr>
              <w:t>. Применение и виды стальных балок. Балочные клетки. Конструирование узлов сопряжений, стыки балок. Расчёт стальных прокатных балок по 1 и 2 группе предельных состояний: по нормальным и касательным напряжениям и по деформациям</w:t>
            </w:r>
          </w:p>
        </w:tc>
        <w:tc>
          <w:tcPr>
            <w:tcW w:w="561" w:type="pct"/>
          </w:tcPr>
          <w:p w14:paraId="58509468" w14:textId="75B43C96" w:rsidR="00FD5E7C" w:rsidRPr="00FD5E7C" w:rsidRDefault="00FD5E7C" w:rsidP="004667ED">
            <w:pPr>
              <w:jc w:val="center"/>
              <w:rPr>
                <w:rFonts w:ascii="Times New Roman" w:hAnsi="Times New Roman"/>
              </w:rPr>
            </w:pPr>
            <w:r w:rsidRPr="00FD5E7C">
              <w:rPr>
                <w:rFonts w:ascii="Times New Roman" w:hAnsi="Times New Roman"/>
                <w:sz w:val="24"/>
                <w:szCs w:val="24"/>
              </w:rPr>
              <w:t>4</w:t>
            </w:r>
          </w:p>
        </w:tc>
        <w:tc>
          <w:tcPr>
            <w:tcW w:w="514" w:type="pct"/>
            <w:vMerge/>
          </w:tcPr>
          <w:p w14:paraId="265A4BE6" w14:textId="77777777" w:rsidR="00FD5E7C" w:rsidRPr="00E71BA5" w:rsidRDefault="00FD5E7C" w:rsidP="004667ED">
            <w:pPr>
              <w:rPr>
                <w:rFonts w:ascii="Times New Roman" w:hAnsi="Times New Roman"/>
              </w:rPr>
            </w:pPr>
          </w:p>
        </w:tc>
      </w:tr>
      <w:tr w:rsidR="00FD5E7C" w:rsidRPr="00E71BA5" w14:paraId="6E16B709" w14:textId="77777777" w:rsidTr="009D4096">
        <w:tc>
          <w:tcPr>
            <w:tcW w:w="809" w:type="pct"/>
            <w:vMerge/>
          </w:tcPr>
          <w:p w14:paraId="03BDC506" w14:textId="77777777" w:rsidR="00FD5E7C" w:rsidRPr="00E71BA5" w:rsidRDefault="00FD5E7C" w:rsidP="004667ED">
            <w:pPr>
              <w:rPr>
                <w:rFonts w:ascii="Times New Roman" w:hAnsi="Times New Roman"/>
                <w:b/>
                <w:bCs/>
              </w:rPr>
            </w:pPr>
          </w:p>
        </w:tc>
        <w:tc>
          <w:tcPr>
            <w:tcW w:w="3116" w:type="pct"/>
          </w:tcPr>
          <w:p w14:paraId="223C2CE8" w14:textId="635AD14B" w:rsidR="00FD5E7C" w:rsidRPr="00FD5E7C" w:rsidRDefault="00FD5E7C" w:rsidP="004667ED">
            <w:pPr>
              <w:rPr>
                <w:rFonts w:ascii="Times New Roman" w:hAnsi="Times New Roman"/>
                <w:bCs/>
                <w:sz w:val="24"/>
                <w:szCs w:val="24"/>
              </w:rPr>
            </w:pPr>
            <w:r w:rsidRPr="00FD5E7C">
              <w:rPr>
                <w:rFonts w:ascii="Times New Roman" w:hAnsi="Times New Roman"/>
                <w:sz w:val="24"/>
                <w:szCs w:val="24"/>
              </w:rPr>
              <w:t>Конструирование балок составного сечения</w:t>
            </w:r>
            <w:r w:rsidRPr="00FD5E7C">
              <w:rPr>
                <w:rFonts w:ascii="Times New Roman" w:hAnsi="Times New Roman"/>
                <w:b/>
                <w:sz w:val="24"/>
                <w:szCs w:val="24"/>
              </w:rPr>
              <w:t xml:space="preserve">. </w:t>
            </w:r>
            <w:r w:rsidRPr="00FD5E7C">
              <w:rPr>
                <w:rFonts w:ascii="Times New Roman" w:hAnsi="Times New Roman"/>
                <w:sz w:val="24"/>
                <w:szCs w:val="24"/>
              </w:rPr>
              <w:t>Расчет деревянных балок. Основные принципы расчёта железобетонных изгибаемых элементов. Расчёт по предельным состояниям: несущая способность конструкций прямоугольного, таврового сечений. Подбор сечения элементов, арматуры</w:t>
            </w:r>
          </w:p>
        </w:tc>
        <w:tc>
          <w:tcPr>
            <w:tcW w:w="561" w:type="pct"/>
          </w:tcPr>
          <w:p w14:paraId="79937CD2" w14:textId="486E188A"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2A287B80" w14:textId="77777777" w:rsidR="00FD5E7C" w:rsidRPr="00E71BA5" w:rsidRDefault="00FD5E7C" w:rsidP="004667ED">
            <w:pPr>
              <w:rPr>
                <w:rFonts w:ascii="Times New Roman" w:hAnsi="Times New Roman"/>
              </w:rPr>
            </w:pPr>
          </w:p>
        </w:tc>
      </w:tr>
      <w:tr w:rsidR="00FD5E7C" w:rsidRPr="00E71BA5" w14:paraId="2ED36A42" w14:textId="77777777" w:rsidTr="009D4096">
        <w:tc>
          <w:tcPr>
            <w:tcW w:w="809" w:type="pct"/>
            <w:vMerge/>
          </w:tcPr>
          <w:p w14:paraId="7E6F9337" w14:textId="77777777" w:rsidR="00FD5E7C" w:rsidRPr="00E71BA5" w:rsidRDefault="00FD5E7C" w:rsidP="004667ED">
            <w:pPr>
              <w:rPr>
                <w:rFonts w:ascii="Times New Roman" w:hAnsi="Times New Roman"/>
                <w:b/>
                <w:bCs/>
              </w:rPr>
            </w:pPr>
          </w:p>
        </w:tc>
        <w:tc>
          <w:tcPr>
            <w:tcW w:w="3116" w:type="pct"/>
          </w:tcPr>
          <w:p w14:paraId="196F9E11" w14:textId="08649D29" w:rsidR="00FD5E7C" w:rsidRPr="00FD5E7C" w:rsidRDefault="00FD5E7C" w:rsidP="004667ED">
            <w:pPr>
              <w:rPr>
                <w:rFonts w:ascii="Times New Roman" w:hAnsi="Times New Roman"/>
                <w:bCs/>
                <w:sz w:val="24"/>
                <w:szCs w:val="24"/>
              </w:rPr>
            </w:pPr>
            <w:r w:rsidRPr="00FD5E7C">
              <w:rPr>
                <w:rFonts w:ascii="Times New Roman" w:hAnsi="Times New Roman"/>
                <w:sz w:val="24"/>
                <w:szCs w:val="24"/>
              </w:rPr>
              <w:t>Проектирование элементов междуэтажных перекрытий</w:t>
            </w:r>
            <w:r w:rsidRPr="00FD5E7C">
              <w:rPr>
                <w:rFonts w:ascii="Times New Roman" w:hAnsi="Times New Roman"/>
                <w:b/>
                <w:sz w:val="24"/>
                <w:szCs w:val="24"/>
              </w:rPr>
              <w:t xml:space="preserve">. </w:t>
            </w:r>
            <w:r w:rsidRPr="00FD5E7C">
              <w:rPr>
                <w:rFonts w:ascii="Times New Roman" w:hAnsi="Times New Roman"/>
                <w:sz w:val="24"/>
                <w:szCs w:val="24"/>
              </w:rPr>
              <w:t>Особенности расчёта предварительно напряжённых конструкций</w:t>
            </w:r>
          </w:p>
        </w:tc>
        <w:tc>
          <w:tcPr>
            <w:tcW w:w="561" w:type="pct"/>
          </w:tcPr>
          <w:p w14:paraId="6A0FBA08" w14:textId="7EEC211E"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7860A629" w14:textId="77777777" w:rsidR="00FD5E7C" w:rsidRPr="00E71BA5" w:rsidRDefault="00FD5E7C" w:rsidP="004667ED">
            <w:pPr>
              <w:rPr>
                <w:rFonts w:ascii="Times New Roman" w:hAnsi="Times New Roman"/>
              </w:rPr>
            </w:pPr>
          </w:p>
        </w:tc>
      </w:tr>
      <w:tr w:rsidR="00FD5E7C" w:rsidRPr="00E71BA5" w14:paraId="7E940594" w14:textId="77777777" w:rsidTr="009D4096">
        <w:tc>
          <w:tcPr>
            <w:tcW w:w="809" w:type="pct"/>
            <w:vMerge/>
          </w:tcPr>
          <w:p w14:paraId="3B1FDF8F" w14:textId="77777777" w:rsidR="00FD5E7C" w:rsidRPr="00E71BA5" w:rsidRDefault="00FD5E7C" w:rsidP="004667ED">
            <w:pPr>
              <w:rPr>
                <w:rFonts w:ascii="Times New Roman" w:hAnsi="Times New Roman"/>
                <w:b/>
                <w:bCs/>
              </w:rPr>
            </w:pPr>
          </w:p>
        </w:tc>
        <w:tc>
          <w:tcPr>
            <w:tcW w:w="3116" w:type="pct"/>
          </w:tcPr>
          <w:p w14:paraId="50D0465E" w14:textId="4113B25A" w:rsidR="00FD5E7C" w:rsidRPr="00FD5E7C" w:rsidRDefault="00FD5E7C" w:rsidP="004667ED">
            <w:pPr>
              <w:rPr>
                <w:rFonts w:ascii="Times New Roman" w:hAnsi="Times New Roman"/>
                <w:bCs/>
                <w:sz w:val="24"/>
                <w:szCs w:val="24"/>
              </w:rPr>
            </w:pPr>
            <w:r w:rsidRPr="00FD5E7C">
              <w:rPr>
                <w:rFonts w:ascii="Times New Roman" w:hAnsi="Times New Roman"/>
                <w:b/>
                <w:i/>
                <w:sz w:val="24"/>
                <w:szCs w:val="24"/>
              </w:rPr>
              <w:t>Основные принципы расчёта фундаментов</w:t>
            </w:r>
            <w:r w:rsidRPr="00FD5E7C">
              <w:rPr>
                <w:rFonts w:ascii="Times New Roman" w:hAnsi="Times New Roman"/>
                <w:sz w:val="24"/>
                <w:szCs w:val="24"/>
              </w:rPr>
              <w:t>. Распределение напряжений в грунтах оснований, расчет оснований. Определение размеров подошвы. Фундаменты неглубокого заложения (ленточные, столбчатые).</w:t>
            </w:r>
          </w:p>
        </w:tc>
        <w:tc>
          <w:tcPr>
            <w:tcW w:w="561" w:type="pct"/>
          </w:tcPr>
          <w:p w14:paraId="612860AF" w14:textId="184871A6" w:rsidR="00FD5E7C" w:rsidRPr="00FD5E7C" w:rsidRDefault="00FD5E7C" w:rsidP="004667ED">
            <w:pPr>
              <w:jc w:val="center"/>
              <w:rPr>
                <w:rFonts w:ascii="Times New Roman" w:hAnsi="Times New Roman"/>
              </w:rPr>
            </w:pPr>
            <w:r w:rsidRPr="00FD5E7C">
              <w:rPr>
                <w:rFonts w:ascii="Times New Roman" w:hAnsi="Times New Roman"/>
                <w:sz w:val="24"/>
                <w:szCs w:val="24"/>
              </w:rPr>
              <w:t>4</w:t>
            </w:r>
          </w:p>
        </w:tc>
        <w:tc>
          <w:tcPr>
            <w:tcW w:w="514" w:type="pct"/>
            <w:vMerge/>
          </w:tcPr>
          <w:p w14:paraId="6511FFED" w14:textId="77777777" w:rsidR="00FD5E7C" w:rsidRPr="00E71BA5" w:rsidRDefault="00FD5E7C" w:rsidP="004667ED">
            <w:pPr>
              <w:rPr>
                <w:rFonts w:ascii="Times New Roman" w:hAnsi="Times New Roman"/>
              </w:rPr>
            </w:pPr>
          </w:p>
        </w:tc>
      </w:tr>
      <w:tr w:rsidR="00FD5E7C" w:rsidRPr="00E71BA5" w14:paraId="3A7CCF6A" w14:textId="77777777" w:rsidTr="009D4096">
        <w:tc>
          <w:tcPr>
            <w:tcW w:w="809" w:type="pct"/>
            <w:vMerge/>
          </w:tcPr>
          <w:p w14:paraId="58F54764" w14:textId="77777777" w:rsidR="00FD5E7C" w:rsidRPr="00E71BA5" w:rsidRDefault="00FD5E7C" w:rsidP="004667ED">
            <w:pPr>
              <w:rPr>
                <w:rFonts w:ascii="Times New Roman" w:hAnsi="Times New Roman"/>
                <w:b/>
                <w:bCs/>
              </w:rPr>
            </w:pPr>
          </w:p>
        </w:tc>
        <w:tc>
          <w:tcPr>
            <w:tcW w:w="3116" w:type="pct"/>
          </w:tcPr>
          <w:p w14:paraId="54C0A942" w14:textId="4F6E0163" w:rsidR="00FD5E7C" w:rsidRPr="00FD5E7C" w:rsidRDefault="00FD5E7C" w:rsidP="004667ED">
            <w:pPr>
              <w:rPr>
                <w:rFonts w:ascii="Times New Roman" w:hAnsi="Times New Roman"/>
                <w:bCs/>
                <w:sz w:val="24"/>
                <w:szCs w:val="24"/>
              </w:rPr>
            </w:pPr>
            <w:r w:rsidRPr="00FD5E7C">
              <w:rPr>
                <w:rFonts w:ascii="Times New Roman" w:hAnsi="Times New Roman"/>
                <w:sz w:val="24"/>
                <w:szCs w:val="24"/>
              </w:rPr>
              <w:t>Особенности расчёта свайных фундаментов: несущая способность свай по грунту, по материалу, шаг и количество свай в ростверке</w:t>
            </w:r>
          </w:p>
        </w:tc>
        <w:tc>
          <w:tcPr>
            <w:tcW w:w="561" w:type="pct"/>
          </w:tcPr>
          <w:p w14:paraId="7E2A3253" w14:textId="2A893474"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33D982D4" w14:textId="77777777" w:rsidR="00FD5E7C" w:rsidRPr="00E71BA5" w:rsidRDefault="00FD5E7C" w:rsidP="004667ED">
            <w:pPr>
              <w:rPr>
                <w:rFonts w:ascii="Times New Roman" w:hAnsi="Times New Roman"/>
              </w:rPr>
            </w:pPr>
          </w:p>
        </w:tc>
      </w:tr>
      <w:tr w:rsidR="00FD5E7C" w:rsidRPr="00E71BA5" w14:paraId="70565B72" w14:textId="77777777" w:rsidTr="009D4096">
        <w:tc>
          <w:tcPr>
            <w:tcW w:w="809" w:type="pct"/>
            <w:vMerge/>
          </w:tcPr>
          <w:p w14:paraId="0FB69D8B" w14:textId="77777777" w:rsidR="00FD5E7C" w:rsidRPr="00E71BA5" w:rsidRDefault="00FD5E7C" w:rsidP="004667ED">
            <w:pPr>
              <w:rPr>
                <w:rFonts w:ascii="Times New Roman" w:hAnsi="Times New Roman"/>
                <w:b/>
                <w:bCs/>
              </w:rPr>
            </w:pPr>
          </w:p>
        </w:tc>
        <w:tc>
          <w:tcPr>
            <w:tcW w:w="3116" w:type="pct"/>
          </w:tcPr>
          <w:p w14:paraId="6BC6922B" w14:textId="635B8BFD" w:rsidR="00FD5E7C" w:rsidRPr="00FD5E7C" w:rsidRDefault="00FD5E7C" w:rsidP="004667ED">
            <w:pPr>
              <w:rPr>
                <w:rFonts w:ascii="Times New Roman" w:hAnsi="Times New Roman"/>
                <w:bCs/>
                <w:sz w:val="24"/>
                <w:szCs w:val="24"/>
              </w:rPr>
            </w:pPr>
            <w:r w:rsidRPr="00FD5E7C">
              <w:rPr>
                <w:rFonts w:ascii="Times New Roman" w:hAnsi="Times New Roman"/>
                <w:b/>
                <w:i/>
                <w:sz w:val="24"/>
                <w:szCs w:val="24"/>
              </w:rPr>
              <w:t>Расчёт и конструирование соединений элементов строительных конструкций</w:t>
            </w:r>
            <w:r w:rsidRPr="00FD5E7C">
              <w:rPr>
                <w:rFonts w:ascii="Times New Roman" w:hAnsi="Times New Roman"/>
                <w:b/>
                <w:sz w:val="24"/>
                <w:szCs w:val="24"/>
              </w:rPr>
              <w:t xml:space="preserve">. </w:t>
            </w:r>
            <w:r w:rsidRPr="00FD5E7C">
              <w:rPr>
                <w:rFonts w:ascii="Times New Roman" w:hAnsi="Times New Roman"/>
                <w:sz w:val="24"/>
                <w:szCs w:val="24"/>
              </w:rPr>
              <w:t>Соединения элементов стальных конструкций: виды сварных соединений, типы сварных швов. Выбор материалов для сварки. Расчёт и конструирование стыковых и угловых сварных швов. Типы болтов. Расчёт обычных и высокопрочных болтов</w:t>
            </w:r>
          </w:p>
        </w:tc>
        <w:tc>
          <w:tcPr>
            <w:tcW w:w="561" w:type="pct"/>
          </w:tcPr>
          <w:p w14:paraId="3BE2700F" w14:textId="2A4DB526" w:rsidR="00FD5E7C" w:rsidRPr="00FD5E7C" w:rsidRDefault="00FD5E7C" w:rsidP="004667ED">
            <w:pPr>
              <w:jc w:val="center"/>
              <w:rPr>
                <w:rFonts w:ascii="Times New Roman" w:hAnsi="Times New Roman"/>
              </w:rPr>
            </w:pPr>
            <w:r w:rsidRPr="00FD5E7C">
              <w:rPr>
                <w:rFonts w:ascii="Times New Roman" w:hAnsi="Times New Roman"/>
                <w:sz w:val="24"/>
                <w:szCs w:val="24"/>
              </w:rPr>
              <w:t>4</w:t>
            </w:r>
          </w:p>
        </w:tc>
        <w:tc>
          <w:tcPr>
            <w:tcW w:w="514" w:type="pct"/>
            <w:vMerge/>
          </w:tcPr>
          <w:p w14:paraId="78F1D3C6" w14:textId="77777777" w:rsidR="00FD5E7C" w:rsidRPr="00E71BA5" w:rsidRDefault="00FD5E7C" w:rsidP="004667ED">
            <w:pPr>
              <w:rPr>
                <w:rFonts w:ascii="Times New Roman" w:hAnsi="Times New Roman"/>
              </w:rPr>
            </w:pPr>
          </w:p>
        </w:tc>
      </w:tr>
      <w:tr w:rsidR="00FD5E7C" w:rsidRPr="00E71BA5" w14:paraId="4FAE3D92" w14:textId="77777777" w:rsidTr="009D4096">
        <w:tc>
          <w:tcPr>
            <w:tcW w:w="809" w:type="pct"/>
            <w:vMerge/>
          </w:tcPr>
          <w:p w14:paraId="5A54E509" w14:textId="77777777" w:rsidR="00FD5E7C" w:rsidRPr="00E71BA5" w:rsidRDefault="00FD5E7C" w:rsidP="004667ED">
            <w:pPr>
              <w:rPr>
                <w:rFonts w:ascii="Times New Roman" w:hAnsi="Times New Roman"/>
                <w:b/>
                <w:bCs/>
              </w:rPr>
            </w:pPr>
          </w:p>
        </w:tc>
        <w:tc>
          <w:tcPr>
            <w:tcW w:w="3116" w:type="pct"/>
          </w:tcPr>
          <w:p w14:paraId="05E374E5" w14:textId="5641AC6F" w:rsidR="00FD5E7C" w:rsidRPr="00FD5E7C" w:rsidRDefault="00FD5E7C" w:rsidP="004667ED">
            <w:pPr>
              <w:rPr>
                <w:rFonts w:ascii="Times New Roman" w:hAnsi="Times New Roman"/>
                <w:bCs/>
                <w:sz w:val="24"/>
                <w:szCs w:val="24"/>
              </w:rPr>
            </w:pPr>
            <w:r w:rsidRPr="00FD5E7C">
              <w:rPr>
                <w:rFonts w:ascii="Times New Roman" w:hAnsi="Times New Roman"/>
                <w:sz w:val="24"/>
                <w:szCs w:val="24"/>
              </w:rPr>
              <w:t>Расчёт и конструирование соединений деревянных элементов на врубках, нагелях и гвоздях</w:t>
            </w:r>
            <w:r w:rsidRPr="00FD5E7C">
              <w:rPr>
                <w:rFonts w:ascii="Times New Roman" w:hAnsi="Times New Roman"/>
                <w:b/>
                <w:sz w:val="24"/>
                <w:szCs w:val="24"/>
              </w:rPr>
              <w:t xml:space="preserve">. </w:t>
            </w:r>
            <w:r w:rsidRPr="00FD5E7C">
              <w:rPr>
                <w:rFonts w:ascii="Times New Roman" w:hAnsi="Times New Roman"/>
                <w:sz w:val="24"/>
                <w:szCs w:val="24"/>
              </w:rPr>
              <w:t>Клеевые соединения.</w:t>
            </w:r>
          </w:p>
        </w:tc>
        <w:tc>
          <w:tcPr>
            <w:tcW w:w="561" w:type="pct"/>
          </w:tcPr>
          <w:p w14:paraId="02083AE1" w14:textId="6AACA44A"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10C77A5F" w14:textId="77777777" w:rsidR="00FD5E7C" w:rsidRPr="00E71BA5" w:rsidRDefault="00FD5E7C" w:rsidP="004667ED">
            <w:pPr>
              <w:rPr>
                <w:rFonts w:ascii="Times New Roman" w:hAnsi="Times New Roman"/>
              </w:rPr>
            </w:pPr>
          </w:p>
        </w:tc>
      </w:tr>
      <w:tr w:rsidR="00FD5E7C" w:rsidRPr="00E71BA5" w14:paraId="1807A2FD" w14:textId="77777777" w:rsidTr="009D4096">
        <w:tc>
          <w:tcPr>
            <w:tcW w:w="809" w:type="pct"/>
            <w:vMerge/>
          </w:tcPr>
          <w:p w14:paraId="746BB307" w14:textId="77777777" w:rsidR="00FD5E7C" w:rsidRPr="00E71BA5" w:rsidRDefault="00FD5E7C" w:rsidP="004667ED">
            <w:pPr>
              <w:rPr>
                <w:rFonts w:ascii="Times New Roman" w:hAnsi="Times New Roman"/>
                <w:b/>
                <w:bCs/>
              </w:rPr>
            </w:pPr>
          </w:p>
        </w:tc>
        <w:tc>
          <w:tcPr>
            <w:tcW w:w="3116" w:type="pct"/>
          </w:tcPr>
          <w:p w14:paraId="62BFFD1D" w14:textId="60442357" w:rsidR="00FD5E7C" w:rsidRPr="00FD5E7C" w:rsidRDefault="00FD5E7C" w:rsidP="004667ED">
            <w:pPr>
              <w:rPr>
                <w:rFonts w:ascii="Times New Roman" w:hAnsi="Times New Roman"/>
                <w:bCs/>
                <w:sz w:val="24"/>
                <w:szCs w:val="24"/>
              </w:rPr>
            </w:pPr>
            <w:r w:rsidRPr="00FD5E7C">
              <w:rPr>
                <w:rFonts w:ascii="Times New Roman" w:hAnsi="Times New Roman"/>
                <w:sz w:val="24"/>
                <w:szCs w:val="24"/>
              </w:rPr>
              <w:t>Стыки сборных железобетонных конструкций</w:t>
            </w:r>
            <w:r w:rsidRPr="00FD5E7C">
              <w:rPr>
                <w:rFonts w:ascii="Times New Roman" w:hAnsi="Times New Roman"/>
                <w:b/>
                <w:sz w:val="24"/>
                <w:szCs w:val="24"/>
              </w:rPr>
              <w:t xml:space="preserve">: </w:t>
            </w:r>
            <w:r w:rsidRPr="00FD5E7C">
              <w:rPr>
                <w:rFonts w:ascii="Times New Roman" w:hAnsi="Times New Roman"/>
                <w:sz w:val="24"/>
                <w:szCs w:val="24"/>
              </w:rPr>
              <w:t>колонны с колонной, колонны с ригелем. Стыки арматуры. Понятие о работе и расчёте</w:t>
            </w:r>
            <w:r w:rsidRPr="00FD5E7C">
              <w:rPr>
                <w:rFonts w:ascii="Times New Roman" w:hAnsi="Times New Roman"/>
                <w:b/>
                <w:sz w:val="24"/>
                <w:szCs w:val="24"/>
              </w:rPr>
              <w:t>.</w:t>
            </w:r>
          </w:p>
        </w:tc>
        <w:tc>
          <w:tcPr>
            <w:tcW w:w="561" w:type="pct"/>
          </w:tcPr>
          <w:p w14:paraId="7A5E3F30" w14:textId="182EC46D" w:rsidR="00FD5E7C" w:rsidRPr="00FD5E7C" w:rsidRDefault="00FD5E7C" w:rsidP="004667ED">
            <w:pPr>
              <w:jc w:val="center"/>
              <w:rPr>
                <w:rFonts w:ascii="Times New Roman" w:hAnsi="Times New Roman"/>
              </w:rPr>
            </w:pPr>
            <w:r w:rsidRPr="00FD5E7C">
              <w:rPr>
                <w:rFonts w:ascii="Times New Roman" w:hAnsi="Times New Roman"/>
                <w:sz w:val="24"/>
                <w:szCs w:val="24"/>
              </w:rPr>
              <w:t>2</w:t>
            </w:r>
          </w:p>
        </w:tc>
        <w:tc>
          <w:tcPr>
            <w:tcW w:w="514" w:type="pct"/>
            <w:vMerge/>
          </w:tcPr>
          <w:p w14:paraId="0CAB05BC" w14:textId="77777777" w:rsidR="00FD5E7C" w:rsidRPr="00E71BA5" w:rsidRDefault="00FD5E7C" w:rsidP="004667ED">
            <w:pPr>
              <w:rPr>
                <w:rFonts w:ascii="Times New Roman" w:hAnsi="Times New Roman"/>
              </w:rPr>
            </w:pPr>
          </w:p>
        </w:tc>
      </w:tr>
      <w:tr w:rsidR="00FD5E7C" w:rsidRPr="00E71BA5" w14:paraId="72F3DDE7" w14:textId="77777777" w:rsidTr="009D4096">
        <w:tc>
          <w:tcPr>
            <w:tcW w:w="809" w:type="pct"/>
            <w:vMerge/>
          </w:tcPr>
          <w:p w14:paraId="13A6576B" w14:textId="77777777" w:rsidR="00FD5E7C" w:rsidRPr="00E71BA5" w:rsidRDefault="00FD5E7C" w:rsidP="004667ED">
            <w:pPr>
              <w:rPr>
                <w:rFonts w:ascii="Times New Roman" w:hAnsi="Times New Roman"/>
                <w:b/>
                <w:bCs/>
              </w:rPr>
            </w:pPr>
          </w:p>
        </w:tc>
        <w:tc>
          <w:tcPr>
            <w:tcW w:w="3116" w:type="pct"/>
          </w:tcPr>
          <w:p w14:paraId="6F745F5D" w14:textId="4DBB7FFF"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Расчёт стропильных ферм. Область применения, расчёт и конструирование стальных стропильных ферм. Область применения, простейшие конструкции деревянных ферм, понятие о расчёте и конструировании узлов</w:t>
            </w:r>
          </w:p>
        </w:tc>
        <w:tc>
          <w:tcPr>
            <w:tcW w:w="561" w:type="pct"/>
          </w:tcPr>
          <w:p w14:paraId="5E7B552A" w14:textId="05E1B69C"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vMerge/>
          </w:tcPr>
          <w:p w14:paraId="3C7F1921" w14:textId="77777777" w:rsidR="00FD5E7C" w:rsidRPr="00E71BA5" w:rsidRDefault="00FD5E7C" w:rsidP="004667ED">
            <w:pPr>
              <w:rPr>
                <w:rFonts w:ascii="Times New Roman" w:hAnsi="Times New Roman"/>
              </w:rPr>
            </w:pPr>
          </w:p>
        </w:tc>
      </w:tr>
      <w:tr w:rsidR="00FD5E7C" w:rsidRPr="00E71BA5" w14:paraId="70D2FADE" w14:textId="77777777" w:rsidTr="009D4096">
        <w:tc>
          <w:tcPr>
            <w:tcW w:w="809" w:type="pct"/>
            <w:vMerge/>
          </w:tcPr>
          <w:p w14:paraId="020EE820" w14:textId="77777777" w:rsidR="00FD5E7C" w:rsidRPr="00E71BA5" w:rsidRDefault="00FD5E7C" w:rsidP="004667ED">
            <w:pPr>
              <w:rPr>
                <w:rFonts w:ascii="Times New Roman" w:hAnsi="Times New Roman"/>
                <w:b/>
                <w:bCs/>
              </w:rPr>
            </w:pPr>
          </w:p>
        </w:tc>
        <w:tc>
          <w:tcPr>
            <w:tcW w:w="3116" w:type="pct"/>
          </w:tcPr>
          <w:p w14:paraId="10EBCE4C" w14:textId="47E0172A"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Область применения, простейшие конструкции железобетонных ферм. Понятие о расчёте. Конструирование железобетонных ферм с предварительно напряжённой и обычной арматурой</w:t>
            </w:r>
          </w:p>
        </w:tc>
        <w:tc>
          <w:tcPr>
            <w:tcW w:w="561" w:type="pct"/>
          </w:tcPr>
          <w:p w14:paraId="4155F5B4" w14:textId="5D4E7264"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vMerge/>
          </w:tcPr>
          <w:p w14:paraId="19BFDECC" w14:textId="77777777" w:rsidR="00FD5E7C" w:rsidRPr="00E71BA5" w:rsidRDefault="00FD5E7C" w:rsidP="004667ED">
            <w:pPr>
              <w:rPr>
                <w:rFonts w:ascii="Times New Roman" w:hAnsi="Times New Roman"/>
              </w:rPr>
            </w:pPr>
          </w:p>
        </w:tc>
      </w:tr>
      <w:tr w:rsidR="00FD5E7C" w:rsidRPr="00E71BA5" w14:paraId="5622C5E4" w14:textId="77777777" w:rsidTr="009D4096">
        <w:tc>
          <w:tcPr>
            <w:tcW w:w="809" w:type="pct"/>
            <w:vMerge/>
          </w:tcPr>
          <w:p w14:paraId="049447D0" w14:textId="77777777" w:rsidR="00FD5E7C" w:rsidRPr="00E71BA5" w:rsidRDefault="00FD5E7C" w:rsidP="00CF7034">
            <w:pPr>
              <w:rPr>
                <w:rFonts w:ascii="Times New Roman" w:hAnsi="Times New Roman"/>
                <w:b/>
                <w:bCs/>
              </w:rPr>
            </w:pPr>
          </w:p>
        </w:tc>
        <w:tc>
          <w:tcPr>
            <w:tcW w:w="3116" w:type="pct"/>
          </w:tcPr>
          <w:p w14:paraId="4793B49A" w14:textId="77777777" w:rsidR="00FD5E7C" w:rsidRPr="00FD5E7C" w:rsidRDefault="00FD5E7C" w:rsidP="00CF7034">
            <w:pPr>
              <w:rPr>
                <w:rFonts w:ascii="Times New Roman" w:hAnsi="Times New Roman" w:cs="Times New Roman"/>
                <w:bCs/>
                <w:sz w:val="24"/>
                <w:szCs w:val="24"/>
              </w:rPr>
            </w:pPr>
            <w:r w:rsidRPr="00FD5E7C">
              <w:rPr>
                <w:rFonts w:ascii="Times New Roman" w:hAnsi="Times New Roman" w:cs="Times New Roman"/>
                <w:b/>
                <w:bCs/>
              </w:rPr>
              <w:t>В том числе практических занятий и лабораторных работ</w:t>
            </w:r>
          </w:p>
        </w:tc>
        <w:tc>
          <w:tcPr>
            <w:tcW w:w="561" w:type="pct"/>
          </w:tcPr>
          <w:p w14:paraId="598CC34F" w14:textId="09F009AE" w:rsidR="00FD5E7C" w:rsidRPr="00FD5E7C" w:rsidRDefault="00FD5E7C" w:rsidP="004667ED">
            <w:pPr>
              <w:jc w:val="center"/>
              <w:rPr>
                <w:rFonts w:ascii="Times New Roman" w:hAnsi="Times New Roman" w:cs="Times New Roman"/>
              </w:rPr>
            </w:pPr>
            <w:r w:rsidRPr="00FD5E7C">
              <w:rPr>
                <w:rFonts w:ascii="Times New Roman" w:hAnsi="Times New Roman" w:cs="Times New Roman"/>
              </w:rPr>
              <w:t>62</w:t>
            </w:r>
          </w:p>
        </w:tc>
        <w:tc>
          <w:tcPr>
            <w:tcW w:w="514" w:type="pct"/>
            <w:vMerge/>
          </w:tcPr>
          <w:p w14:paraId="082D8A64" w14:textId="77777777" w:rsidR="00FD5E7C" w:rsidRPr="00E71BA5" w:rsidRDefault="00FD5E7C" w:rsidP="00CF7034">
            <w:pPr>
              <w:rPr>
                <w:rFonts w:ascii="Times New Roman" w:hAnsi="Times New Roman"/>
                <w:bCs/>
                <w:iCs/>
              </w:rPr>
            </w:pPr>
          </w:p>
        </w:tc>
      </w:tr>
      <w:tr w:rsidR="00FD5E7C" w:rsidRPr="00E71BA5" w14:paraId="6FCD8E87" w14:textId="77777777" w:rsidTr="009D4096">
        <w:tc>
          <w:tcPr>
            <w:tcW w:w="809" w:type="pct"/>
            <w:vMerge/>
          </w:tcPr>
          <w:p w14:paraId="0F0E9213" w14:textId="77777777" w:rsidR="00FD5E7C" w:rsidRPr="00E71BA5" w:rsidRDefault="00FD5E7C" w:rsidP="004667ED">
            <w:pPr>
              <w:rPr>
                <w:rFonts w:ascii="Times New Roman" w:hAnsi="Times New Roman"/>
                <w:b/>
                <w:bCs/>
              </w:rPr>
            </w:pPr>
          </w:p>
        </w:tc>
        <w:tc>
          <w:tcPr>
            <w:tcW w:w="3116" w:type="pct"/>
          </w:tcPr>
          <w:p w14:paraId="41287462" w14:textId="34E5B023"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29 Технические характеристики строительных материалов конструкций: нормативные, расчётные.</w:t>
            </w:r>
          </w:p>
        </w:tc>
        <w:tc>
          <w:tcPr>
            <w:tcW w:w="561" w:type="pct"/>
          </w:tcPr>
          <w:p w14:paraId="1E2BEA98" w14:textId="277B906A"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4</w:t>
            </w:r>
          </w:p>
        </w:tc>
        <w:tc>
          <w:tcPr>
            <w:tcW w:w="514" w:type="pct"/>
            <w:vMerge/>
          </w:tcPr>
          <w:p w14:paraId="15D38CCF" w14:textId="77777777" w:rsidR="00FD5E7C" w:rsidRPr="00E71BA5" w:rsidRDefault="00FD5E7C" w:rsidP="004667ED">
            <w:pPr>
              <w:rPr>
                <w:rFonts w:ascii="Times New Roman" w:hAnsi="Times New Roman"/>
                <w:bCs/>
                <w:iCs/>
              </w:rPr>
            </w:pPr>
          </w:p>
        </w:tc>
      </w:tr>
      <w:tr w:rsidR="00FD5E7C" w:rsidRPr="00E71BA5" w14:paraId="77295EE6" w14:textId="77777777" w:rsidTr="009D4096">
        <w:tc>
          <w:tcPr>
            <w:tcW w:w="809" w:type="pct"/>
            <w:vMerge/>
          </w:tcPr>
          <w:p w14:paraId="3BE1CD20" w14:textId="77777777" w:rsidR="00FD5E7C" w:rsidRPr="00E71BA5" w:rsidRDefault="00FD5E7C" w:rsidP="004667ED">
            <w:pPr>
              <w:rPr>
                <w:rFonts w:ascii="Times New Roman" w:hAnsi="Times New Roman"/>
                <w:b/>
                <w:bCs/>
              </w:rPr>
            </w:pPr>
          </w:p>
        </w:tc>
        <w:tc>
          <w:tcPr>
            <w:tcW w:w="3116" w:type="pct"/>
          </w:tcPr>
          <w:p w14:paraId="397D9A5A" w14:textId="7DC9F52B"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30 Сбор нагрузок на конструкции зданий: плит покрытия и перекрытия, фундамент</w:t>
            </w:r>
          </w:p>
        </w:tc>
        <w:tc>
          <w:tcPr>
            <w:tcW w:w="561" w:type="pct"/>
          </w:tcPr>
          <w:p w14:paraId="21B236D7" w14:textId="1A1F5BBE"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4</w:t>
            </w:r>
          </w:p>
        </w:tc>
        <w:tc>
          <w:tcPr>
            <w:tcW w:w="514" w:type="pct"/>
            <w:vMerge/>
          </w:tcPr>
          <w:p w14:paraId="4CEE9079" w14:textId="77777777" w:rsidR="00FD5E7C" w:rsidRPr="00E71BA5" w:rsidRDefault="00FD5E7C" w:rsidP="004667ED">
            <w:pPr>
              <w:rPr>
                <w:rFonts w:ascii="Times New Roman" w:hAnsi="Times New Roman"/>
                <w:bCs/>
                <w:iCs/>
              </w:rPr>
            </w:pPr>
          </w:p>
        </w:tc>
      </w:tr>
      <w:tr w:rsidR="00FD5E7C" w:rsidRPr="00E71BA5" w14:paraId="3F346BA4" w14:textId="77777777" w:rsidTr="009D4096">
        <w:tc>
          <w:tcPr>
            <w:tcW w:w="809" w:type="pct"/>
            <w:vMerge/>
          </w:tcPr>
          <w:p w14:paraId="0832B434" w14:textId="77777777" w:rsidR="00FD5E7C" w:rsidRPr="00E71BA5" w:rsidRDefault="00FD5E7C" w:rsidP="004667ED">
            <w:pPr>
              <w:rPr>
                <w:rFonts w:ascii="Times New Roman" w:hAnsi="Times New Roman"/>
                <w:b/>
                <w:bCs/>
              </w:rPr>
            </w:pPr>
          </w:p>
        </w:tc>
        <w:tc>
          <w:tcPr>
            <w:tcW w:w="3116" w:type="pct"/>
          </w:tcPr>
          <w:p w14:paraId="1C37D22F" w14:textId="62CA8CB7"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rPr>
              <w:t xml:space="preserve">Практическое занятие № 31. Расчёт ветровых нагрузок </w:t>
            </w:r>
          </w:p>
        </w:tc>
        <w:tc>
          <w:tcPr>
            <w:tcW w:w="561" w:type="pct"/>
          </w:tcPr>
          <w:p w14:paraId="24871DC2" w14:textId="548DE6D1" w:rsidR="00FD5E7C" w:rsidRPr="00FD5E7C" w:rsidRDefault="00FD5E7C" w:rsidP="004667ED">
            <w:pPr>
              <w:jc w:val="center"/>
              <w:rPr>
                <w:rFonts w:ascii="Times New Roman" w:hAnsi="Times New Roman" w:cs="Times New Roman"/>
                <w:sz w:val="24"/>
                <w:szCs w:val="24"/>
              </w:rPr>
            </w:pPr>
            <w:r w:rsidRPr="00FD5E7C">
              <w:rPr>
                <w:rFonts w:ascii="Times New Roman" w:hAnsi="Times New Roman" w:cs="Times New Roman"/>
                <w:sz w:val="24"/>
                <w:szCs w:val="24"/>
              </w:rPr>
              <w:t>2</w:t>
            </w:r>
          </w:p>
        </w:tc>
        <w:tc>
          <w:tcPr>
            <w:tcW w:w="514" w:type="pct"/>
          </w:tcPr>
          <w:p w14:paraId="6E8D564B" w14:textId="77777777" w:rsidR="00FD5E7C" w:rsidRPr="00E71BA5" w:rsidRDefault="00FD5E7C" w:rsidP="004667ED">
            <w:pPr>
              <w:rPr>
                <w:rFonts w:ascii="Times New Roman" w:hAnsi="Times New Roman"/>
                <w:bCs/>
                <w:iCs/>
              </w:rPr>
            </w:pPr>
          </w:p>
        </w:tc>
      </w:tr>
      <w:tr w:rsidR="00FD5E7C" w:rsidRPr="00E71BA5" w14:paraId="7DC9D62B" w14:textId="77777777" w:rsidTr="009D4096">
        <w:tc>
          <w:tcPr>
            <w:tcW w:w="809" w:type="pct"/>
            <w:vMerge/>
          </w:tcPr>
          <w:p w14:paraId="23F06292" w14:textId="77777777" w:rsidR="00FD5E7C" w:rsidRPr="00E71BA5" w:rsidRDefault="00FD5E7C" w:rsidP="004667ED">
            <w:pPr>
              <w:rPr>
                <w:rFonts w:ascii="Times New Roman" w:hAnsi="Times New Roman"/>
                <w:b/>
                <w:bCs/>
              </w:rPr>
            </w:pPr>
          </w:p>
        </w:tc>
        <w:tc>
          <w:tcPr>
            <w:tcW w:w="3116" w:type="pct"/>
          </w:tcPr>
          <w:p w14:paraId="58024CC9" w14:textId="38DB165A"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 xml:space="preserve">Практическое занятие № 32 </w:t>
            </w:r>
            <w:r w:rsidRPr="00FD5E7C">
              <w:rPr>
                <w:rFonts w:ascii="Times New Roman" w:eastAsia="Calibri" w:hAnsi="Times New Roman" w:cs="Times New Roman"/>
                <w:bCs/>
                <w:sz w:val="24"/>
                <w:szCs w:val="24"/>
              </w:rPr>
              <w:t>Расчет и конструирование стальной центрально-сжатой колонны.</w:t>
            </w:r>
          </w:p>
        </w:tc>
        <w:tc>
          <w:tcPr>
            <w:tcW w:w="561" w:type="pct"/>
          </w:tcPr>
          <w:p w14:paraId="6B489B60" w14:textId="5E066F32"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4</w:t>
            </w:r>
          </w:p>
        </w:tc>
        <w:tc>
          <w:tcPr>
            <w:tcW w:w="514" w:type="pct"/>
          </w:tcPr>
          <w:p w14:paraId="5B7DA257" w14:textId="77777777" w:rsidR="00FD5E7C" w:rsidRPr="00E71BA5" w:rsidRDefault="00FD5E7C" w:rsidP="004667ED">
            <w:pPr>
              <w:rPr>
                <w:rFonts w:ascii="Times New Roman" w:hAnsi="Times New Roman"/>
                <w:bCs/>
                <w:iCs/>
              </w:rPr>
            </w:pPr>
          </w:p>
        </w:tc>
      </w:tr>
      <w:tr w:rsidR="00FD5E7C" w:rsidRPr="00E71BA5" w14:paraId="388EE670" w14:textId="77777777" w:rsidTr="009D4096">
        <w:tc>
          <w:tcPr>
            <w:tcW w:w="809" w:type="pct"/>
            <w:vMerge/>
          </w:tcPr>
          <w:p w14:paraId="018E4EAC" w14:textId="77777777" w:rsidR="00FD5E7C" w:rsidRPr="00E71BA5" w:rsidRDefault="00FD5E7C" w:rsidP="004667ED">
            <w:pPr>
              <w:rPr>
                <w:rFonts w:ascii="Times New Roman" w:hAnsi="Times New Roman"/>
                <w:b/>
                <w:bCs/>
              </w:rPr>
            </w:pPr>
          </w:p>
        </w:tc>
        <w:tc>
          <w:tcPr>
            <w:tcW w:w="3116" w:type="pct"/>
          </w:tcPr>
          <w:p w14:paraId="4B6CDB59" w14:textId="26B0C05C"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 xml:space="preserve">Практическое занятие № 33 </w:t>
            </w:r>
            <w:r w:rsidRPr="00FD5E7C">
              <w:rPr>
                <w:rFonts w:ascii="Times New Roman" w:eastAsia="Calibri" w:hAnsi="Times New Roman" w:cs="Times New Roman"/>
                <w:bCs/>
                <w:sz w:val="24"/>
                <w:szCs w:val="24"/>
              </w:rPr>
              <w:t>Расчет железобетонной колонны со случайным эксцентриситетом с применением ПК ЛИРА</w:t>
            </w:r>
          </w:p>
        </w:tc>
        <w:tc>
          <w:tcPr>
            <w:tcW w:w="561" w:type="pct"/>
          </w:tcPr>
          <w:p w14:paraId="2A27CE62" w14:textId="7F714405"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54255DDE" w14:textId="77777777" w:rsidR="00FD5E7C" w:rsidRPr="00E71BA5" w:rsidRDefault="00FD5E7C" w:rsidP="004667ED">
            <w:pPr>
              <w:rPr>
                <w:rFonts w:ascii="Times New Roman" w:hAnsi="Times New Roman"/>
                <w:bCs/>
                <w:iCs/>
              </w:rPr>
            </w:pPr>
          </w:p>
        </w:tc>
      </w:tr>
      <w:tr w:rsidR="00FD5E7C" w:rsidRPr="00E71BA5" w14:paraId="147725CD" w14:textId="77777777" w:rsidTr="009D4096">
        <w:tc>
          <w:tcPr>
            <w:tcW w:w="809" w:type="pct"/>
            <w:vMerge/>
          </w:tcPr>
          <w:p w14:paraId="4A066709" w14:textId="77777777" w:rsidR="00FD5E7C" w:rsidRPr="00E71BA5" w:rsidRDefault="00FD5E7C" w:rsidP="004667ED">
            <w:pPr>
              <w:rPr>
                <w:rFonts w:ascii="Times New Roman" w:hAnsi="Times New Roman"/>
                <w:b/>
                <w:bCs/>
              </w:rPr>
            </w:pPr>
          </w:p>
        </w:tc>
        <w:tc>
          <w:tcPr>
            <w:tcW w:w="3116" w:type="pct"/>
          </w:tcPr>
          <w:p w14:paraId="72ABB14A" w14:textId="06715388"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 xml:space="preserve">Практическое занятие № 34 </w:t>
            </w:r>
            <w:r w:rsidRPr="00FD5E7C">
              <w:rPr>
                <w:rFonts w:ascii="Times New Roman" w:eastAsia="Calibri" w:hAnsi="Times New Roman" w:cs="Times New Roman"/>
                <w:bCs/>
                <w:sz w:val="24"/>
                <w:szCs w:val="24"/>
              </w:rPr>
              <w:t>Расчет кирпичного центрально сжатого неармированного (армированного) столба.</w:t>
            </w:r>
          </w:p>
        </w:tc>
        <w:tc>
          <w:tcPr>
            <w:tcW w:w="561" w:type="pct"/>
          </w:tcPr>
          <w:p w14:paraId="3FBD48BD" w14:textId="5F7D5D9D"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4</w:t>
            </w:r>
          </w:p>
        </w:tc>
        <w:tc>
          <w:tcPr>
            <w:tcW w:w="514" w:type="pct"/>
          </w:tcPr>
          <w:p w14:paraId="5B9C4104" w14:textId="77777777" w:rsidR="00FD5E7C" w:rsidRPr="00E71BA5" w:rsidRDefault="00FD5E7C" w:rsidP="004667ED">
            <w:pPr>
              <w:rPr>
                <w:rFonts w:ascii="Times New Roman" w:hAnsi="Times New Roman"/>
                <w:bCs/>
                <w:iCs/>
              </w:rPr>
            </w:pPr>
          </w:p>
        </w:tc>
      </w:tr>
      <w:tr w:rsidR="00FD5E7C" w:rsidRPr="00E71BA5" w14:paraId="2FD10DBE" w14:textId="77777777" w:rsidTr="009D4096">
        <w:tc>
          <w:tcPr>
            <w:tcW w:w="809" w:type="pct"/>
            <w:vMerge/>
          </w:tcPr>
          <w:p w14:paraId="082C2097" w14:textId="77777777" w:rsidR="00FD5E7C" w:rsidRPr="00E71BA5" w:rsidRDefault="00FD5E7C" w:rsidP="004667ED">
            <w:pPr>
              <w:rPr>
                <w:rFonts w:ascii="Times New Roman" w:hAnsi="Times New Roman"/>
                <w:b/>
                <w:bCs/>
              </w:rPr>
            </w:pPr>
          </w:p>
        </w:tc>
        <w:tc>
          <w:tcPr>
            <w:tcW w:w="3116" w:type="pct"/>
          </w:tcPr>
          <w:p w14:paraId="1FEAFBE7" w14:textId="07D3431A"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35</w:t>
            </w:r>
            <w:r w:rsidRPr="00FD5E7C">
              <w:rPr>
                <w:rFonts w:ascii="Times New Roman" w:eastAsia="Calibri" w:hAnsi="Times New Roman" w:cs="Times New Roman"/>
                <w:sz w:val="24"/>
                <w:szCs w:val="24"/>
              </w:rPr>
              <w:t xml:space="preserve"> Расчет и конструирование стальной балки из прокатного двутавра</w:t>
            </w:r>
          </w:p>
        </w:tc>
        <w:tc>
          <w:tcPr>
            <w:tcW w:w="561" w:type="pct"/>
          </w:tcPr>
          <w:p w14:paraId="14CE857E" w14:textId="79AEA769"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51E3EB91" w14:textId="77777777" w:rsidR="00FD5E7C" w:rsidRPr="00E71BA5" w:rsidRDefault="00FD5E7C" w:rsidP="004667ED">
            <w:pPr>
              <w:rPr>
                <w:rFonts w:ascii="Times New Roman" w:hAnsi="Times New Roman"/>
                <w:bCs/>
                <w:iCs/>
              </w:rPr>
            </w:pPr>
          </w:p>
        </w:tc>
      </w:tr>
      <w:tr w:rsidR="00FD5E7C" w:rsidRPr="00E71BA5" w14:paraId="6E8B66CC" w14:textId="77777777" w:rsidTr="009D4096">
        <w:tc>
          <w:tcPr>
            <w:tcW w:w="809" w:type="pct"/>
            <w:vMerge/>
          </w:tcPr>
          <w:p w14:paraId="1B9C47C3" w14:textId="77777777" w:rsidR="00FD5E7C" w:rsidRPr="00E71BA5" w:rsidRDefault="00FD5E7C" w:rsidP="004667ED">
            <w:pPr>
              <w:rPr>
                <w:rFonts w:ascii="Times New Roman" w:hAnsi="Times New Roman"/>
                <w:b/>
                <w:bCs/>
              </w:rPr>
            </w:pPr>
          </w:p>
        </w:tc>
        <w:tc>
          <w:tcPr>
            <w:tcW w:w="3116" w:type="pct"/>
          </w:tcPr>
          <w:p w14:paraId="5579C2A1" w14:textId="011E0269"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36</w:t>
            </w:r>
            <w:r w:rsidRPr="00FD5E7C">
              <w:rPr>
                <w:rFonts w:ascii="Times New Roman" w:eastAsia="Calibri" w:hAnsi="Times New Roman" w:cs="Times New Roman"/>
                <w:sz w:val="24"/>
                <w:szCs w:val="24"/>
              </w:rPr>
              <w:t xml:space="preserve"> Расчет деревянной балки из цельной древесины</w:t>
            </w:r>
          </w:p>
        </w:tc>
        <w:tc>
          <w:tcPr>
            <w:tcW w:w="561" w:type="pct"/>
          </w:tcPr>
          <w:p w14:paraId="3B2C7C92" w14:textId="496B74A6"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4</w:t>
            </w:r>
          </w:p>
        </w:tc>
        <w:tc>
          <w:tcPr>
            <w:tcW w:w="514" w:type="pct"/>
          </w:tcPr>
          <w:p w14:paraId="34B3BDF6" w14:textId="77777777" w:rsidR="00FD5E7C" w:rsidRPr="00E71BA5" w:rsidRDefault="00FD5E7C" w:rsidP="004667ED">
            <w:pPr>
              <w:rPr>
                <w:rFonts w:ascii="Times New Roman" w:hAnsi="Times New Roman"/>
                <w:bCs/>
                <w:iCs/>
              </w:rPr>
            </w:pPr>
          </w:p>
        </w:tc>
      </w:tr>
      <w:tr w:rsidR="00FD5E7C" w:rsidRPr="00E71BA5" w14:paraId="65152A64" w14:textId="77777777" w:rsidTr="009D4096">
        <w:tc>
          <w:tcPr>
            <w:tcW w:w="809" w:type="pct"/>
            <w:vMerge/>
          </w:tcPr>
          <w:p w14:paraId="4016FC22" w14:textId="77777777" w:rsidR="00FD5E7C" w:rsidRPr="00E71BA5" w:rsidRDefault="00FD5E7C" w:rsidP="004667ED">
            <w:pPr>
              <w:rPr>
                <w:rFonts w:ascii="Times New Roman" w:hAnsi="Times New Roman"/>
                <w:b/>
                <w:bCs/>
              </w:rPr>
            </w:pPr>
          </w:p>
        </w:tc>
        <w:tc>
          <w:tcPr>
            <w:tcW w:w="3116" w:type="pct"/>
          </w:tcPr>
          <w:p w14:paraId="4CD389F4" w14:textId="32EB4B36"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37 Расчёт и конструирование железобетонной балки прямоугольного сечения</w:t>
            </w:r>
            <w:r w:rsidRPr="00FD5E7C">
              <w:rPr>
                <w:rFonts w:ascii="Times New Roman" w:eastAsia="Calibri" w:hAnsi="Times New Roman" w:cs="Times New Roman"/>
                <w:bCs/>
                <w:sz w:val="24"/>
                <w:szCs w:val="24"/>
              </w:rPr>
              <w:t xml:space="preserve"> с применением ПК ЛИРА</w:t>
            </w:r>
          </w:p>
        </w:tc>
        <w:tc>
          <w:tcPr>
            <w:tcW w:w="561" w:type="pct"/>
          </w:tcPr>
          <w:p w14:paraId="6A603B2B" w14:textId="79C67CF6"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08CABF2F" w14:textId="77777777" w:rsidR="00FD5E7C" w:rsidRPr="00E71BA5" w:rsidRDefault="00FD5E7C" w:rsidP="004667ED">
            <w:pPr>
              <w:rPr>
                <w:rFonts w:ascii="Times New Roman" w:hAnsi="Times New Roman"/>
                <w:bCs/>
                <w:iCs/>
              </w:rPr>
            </w:pPr>
          </w:p>
        </w:tc>
      </w:tr>
      <w:tr w:rsidR="00FD5E7C" w:rsidRPr="00E71BA5" w14:paraId="5FF5B1AE" w14:textId="77777777" w:rsidTr="009D4096">
        <w:tc>
          <w:tcPr>
            <w:tcW w:w="809" w:type="pct"/>
            <w:vMerge/>
          </w:tcPr>
          <w:p w14:paraId="5ED1B142" w14:textId="77777777" w:rsidR="00FD5E7C" w:rsidRPr="00E71BA5" w:rsidRDefault="00FD5E7C" w:rsidP="004667ED">
            <w:pPr>
              <w:rPr>
                <w:rFonts w:ascii="Times New Roman" w:hAnsi="Times New Roman"/>
                <w:b/>
                <w:bCs/>
              </w:rPr>
            </w:pPr>
          </w:p>
        </w:tc>
        <w:tc>
          <w:tcPr>
            <w:tcW w:w="3116" w:type="pct"/>
          </w:tcPr>
          <w:p w14:paraId="2D8A2B56" w14:textId="333B0E93"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38Расчёт и конструирование многопустотной железобетонной плиты перекрытия</w:t>
            </w:r>
            <w:r w:rsidRPr="00FD5E7C">
              <w:rPr>
                <w:rFonts w:ascii="Times New Roman" w:eastAsia="Calibri" w:hAnsi="Times New Roman" w:cs="Times New Roman"/>
                <w:bCs/>
                <w:sz w:val="24"/>
                <w:szCs w:val="24"/>
              </w:rPr>
              <w:t xml:space="preserve"> с применением ПК ЛИРА</w:t>
            </w:r>
          </w:p>
        </w:tc>
        <w:tc>
          <w:tcPr>
            <w:tcW w:w="561" w:type="pct"/>
          </w:tcPr>
          <w:p w14:paraId="28AD4D79" w14:textId="0D96B608"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4</w:t>
            </w:r>
          </w:p>
        </w:tc>
        <w:tc>
          <w:tcPr>
            <w:tcW w:w="514" w:type="pct"/>
          </w:tcPr>
          <w:p w14:paraId="1B81DC86" w14:textId="77777777" w:rsidR="00FD5E7C" w:rsidRPr="00E71BA5" w:rsidRDefault="00FD5E7C" w:rsidP="004667ED">
            <w:pPr>
              <w:rPr>
                <w:rFonts w:ascii="Times New Roman" w:hAnsi="Times New Roman"/>
                <w:bCs/>
                <w:iCs/>
              </w:rPr>
            </w:pPr>
          </w:p>
        </w:tc>
      </w:tr>
      <w:tr w:rsidR="00FD5E7C" w:rsidRPr="00E71BA5" w14:paraId="0E391392" w14:textId="77777777" w:rsidTr="009D4096">
        <w:tc>
          <w:tcPr>
            <w:tcW w:w="809" w:type="pct"/>
            <w:vMerge/>
          </w:tcPr>
          <w:p w14:paraId="0C1051E1" w14:textId="77777777" w:rsidR="00FD5E7C" w:rsidRPr="00E71BA5" w:rsidRDefault="00FD5E7C" w:rsidP="004667ED">
            <w:pPr>
              <w:rPr>
                <w:rFonts w:ascii="Times New Roman" w:hAnsi="Times New Roman"/>
                <w:b/>
                <w:bCs/>
              </w:rPr>
            </w:pPr>
          </w:p>
        </w:tc>
        <w:tc>
          <w:tcPr>
            <w:tcW w:w="3116" w:type="pct"/>
          </w:tcPr>
          <w:p w14:paraId="6921DAC2" w14:textId="123F56D3" w:rsidR="00FD5E7C" w:rsidRPr="00FD5E7C" w:rsidRDefault="00FD5E7C" w:rsidP="004667ED">
            <w:pPr>
              <w:rPr>
                <w:rFonts w:ascii="Times New Roman" w:hAnsi="Times New Roman" w:cs="Times New Roman"/>
                <w:bCs/>
                <w:sz w:val="24"/>
                <w:szCs w:val="24"/>
              </w:rPr>
            </w:pPr>
            <w:proofErr w:type="gramStart"/>
            <w:r w:rsidRPr="00FD5E7C">
              <w:rPr>
                <w:rFonts w:ascii="Times New Roman" w:hAnsi="Times New Roman" w:cs="Times New Roman"/>
                <w:bCs/>
              </w:rPr>
              <w:t>Практическое  занятие</w:t>
            </w:r>
            <w:proofErr w:type="gramEnd"/>
            <w:r w:rsidRPr="00FD5E7C">
              <w:rPr>
                <w:rFonts w:ascii="Times New Roman" w:hAnsi="Times New Roman" w:cs="Times New Roman"/>
                <w:bCs/>
              </w:rPr>
              <w:t xml:space="preserve"> № 39. Определение размеров подошвы фундаментов под сборную железобетонную колонну</w:t>
            </w:r>
          </w:p>
        </w:tc>
        <w:tc>
          <w:tcPr>
            <w:tcW w:w="561" w:type="pct"/>
          </w:tcPr>
          <w:p w14:paraId="52D24341" w14:textId="75106313" w:rsidR="00FD5E7C" w:rsidRPr="00FD5E7C" w:rsidRDefault="00FD5E7C" w:rsidP="004667ED">
            <w:pPr>
              <w:jc w:val="center"/>
              <w:rPr>
                <w:rFonts w:ascii="Times New Roman" w:hAnsi="Times New Roman" w:cs="Times New Roman"/>
                <w:sz w:val="24"/>
                <w:szCs w:val="24"/>
              </w:rPr>
            </w:pPr>
            <w:r w:rsidRPr="00FD5E7C">
              <w:rPr>
                <w:rFonts w:ascii="Times New Roman" w:hAnsi="Times New Roman" w:cs="Times New Roman"/>
                <w:sz w:val="24"/>
                <w:szCs w:val="24"/>
              </w:rPr>
              <w:t>2</w:t>
            </w:r>
          </w:p>
        </w:tc>
        <w:tc>
          <w:tcPr>
            <w:tcW w:w="514" w:type="pct"/>
          </w:tcPr>
          <w:p w14:paraId="676AFB56" w14:textId="77777777" w:rsidR="00FD5E7C" w:rsidRPr="00E71BA5" w:rsidRDefault="00FD5E7C" w:rsidP="004667ED">
            <w:pPr>
              <w:rPr>
                <w:rFonts w:ascii="Times New Roman" w:hAnsi="Times New Roman"/>
                <w:bCs/>
                <w:iCs/>
              </w:rPr>
            </w:pPr>
          </w:p>
        </w:tc>
      </w:tr>
      <w:tr w:rsidR="00FD5E7C" w:rsidRPr="00E71BA5" w14:paraId="1071B086" w14:textId="77777777" w:rsidTr="009D4096">
        <w:tc>
          <w:tcPr>
            <w:tcW w:w="809" w:type="pct"/>
            <w:vMerge/>
          </w:tcPr>
          <w:p w14:paraId="6A227E1F" w14:textId="77777777" w:rsidR="00FD5E7C" w:rsidRPr="00E71BA5" w:rsidRDefault="00FD5E7C" w:rsidP="004667ED">
            <w:pPr>
              <w:rPr>
                <w:rFonts w:ascii="Times New Roman" w:hAnsi="Times New Roman"/>
                <w:b/>
                <w:bCs/>
              </w:rPr>
            </w:pPr>
          </w:p>
        </w:tc>
        <w:tc>
          <w:tcPr>
            <w:tcW w:w="3116" w:type="pct"/>
          </w:tcPr>
          <w:p w14:paraId="484D5B0E" w14:textId="2F70EB06"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40 Расчёт осадки оснований</w:t>
            </w:r>
            <w:r w:rsidRPr="00FD5E7C">
              <w:rPr>
                <w:rFonts w:ascii="Times New Roman" w:eastAsia="Calibri" w:hAnsi="Times New Roman" w:cs="Times New Roman"/>
                <w:bCs/>
                <w:sz w:val="24"/>
                <w:szCs w:val="24"/>
              </w:rPr>
              <w:t xml:space="preserve"> с применением ПК ЛИРА</w:t>
            </w:r>
          </w:p>
        </w:tc>
        <w:tc>
          <w:tcPr>
            <w:tcW w:w="561" w:type="pct"/>
          </w:tcPr>
          <w:p w14:paraId="5AAB0239" w14:textId="3C65EE17"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6D813240" w14:textId="77777777" w:rsidR="00FD5E7C" w:rsidRPr="00E71BA5" w:rsidRDefault="00FD5E7C" w:rsidP="004667ED">
            <w:pPr>
              <w:rPr>
                <w:rFonts w:ascii="Times New Roman" w:hAnsi="Times New Roman"/>
                <w:bCs/>
                <w:iCs/>
              </w:rPr>
            </w:pPr>
          </w:p>
        </w:tc>
      </w:tr>
      <w:tr w:rsidR="00FD5E7C" w:rsidRPr="00E71BA5" w14:paraId="6212A2C5" w14:textId="77777777" w:rsidTr="009D4096">
        <w:tc>
          <w:tcPr>
            <w:tcW w:w="809" w:type="pct"/>
            <w:vMerge/>
          </w:tcPr>
          <w:p w14:paraId="6281CB50" w14:textId="77777777" w:rsidR="00FD5E7C" w:rsidRPr="00E71BA5" w:rsidRDefault="00FD5E7C" w:rsidP="004667ED">
            <w:pPr>
              <w:rPr>
                <w:rFonts w:ascii="Times New Roman" w:hAnsi="Times New Roman"/>
                <w:b/>
                <w:bCs/>
              </w:rPr>
            </w:pPr>
          </w:p>
        </w:tc>
        <w:tc>
          <w:tcPr>
            <w:tcW w:w="3116" w:type="pct"/>
          </w:tcPr>
          <w:p w14:paraId="2861A257" w14:textId="5F1EE7EC"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41Расчет и конструирование столбчатого фундамента</w:t>
            </w:r>
            <w:r w:rsidRPr="00FD5E7C">
              <w:rPr>
                <w:rFonts w:ascii="Times New Roman" w:eastAsia="Calibri" w:hAnsi="Times New Roman" w:cs="Times New Roman"/>
                <w:bCs/>
                <w:sz w:val="24"/>
                <w:szCs w:val="24"/>
              </w:rPr>
              <w:t xml:space="preserve"> с применением ПК ЛИРА</w:t>
            </w:r>
            <w:r w:rsidRPr="00FD5E7C">
              <w:rPr>
                <w:rFonts w:ascii="Times New Roman" w:hAnsi="Times New Roman" w:cs="Times New Roman"/>
                <w:bCs/>
                <w:sz w:val="24"/>
                <w:szCs w:val="24"/>
              </w:rPr>
              <w:t>.</w:t>
            </w:r>
          </w:p>
        </w:tc>
        <w:tc>
          <w:tcPr>
            <w:tcW w:w="561" w:type="pct"/>
          </w:tcPr>
          <w:p w14:paraId="449DBB1F" w14:textId="16CCCEF5"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72207418" w14:textId="77777777" w:rsidR="00FD5E7C" w:rsidRPr="00E71BA5" w:rsidRDefault="00FD5E7C" w:rsidP="004667ED">
            <w:pPr>
              <w:rPr>
                <w:rFonts w:ascii="Times New Roman" w:hAnsi="Times New Roman"/>
                <w:bCs/>
                <w:iCs/>
              </w:rPr>
            </w:pPr>
          </w:p>
        </w:tc>
      </w:tr>
      <w:tr w:rsidR="00FD5E7C" w:rsidRPr="00E71BA5" w14:paraId="5AEBE943" w14:textId="77777777" w:rsidTr="009D4096">
        <w:tc>
          <w:tcPr>
            <w:tcW w:w="809" w:type="pct"/>
            <w:vMerge/>
          </w:tcPr>
          <w:p w14:paraId="5670BA8B" w14:textId="77777777" w:rsidR="00FD5E7C" w:rsidRPr="00E71BA5" w:rsidRDefault="00FD5E7C" w:rsidP="004667ED">
            <w:pPr>
              <w:rPr>
                <w:rFonts w:ascii="Times New Roman" w:hAnsi="Times New Roman"/>
                <w:b/>
                <w:bCs/>
              </w:rPr>
            </w:pPr>
          </w:p>
        </w:tc>
        <w:tc>
          <w:tcPr>
            <w:tcW w:w="3116" w:type="pct"/>
          </w:tcPr>
          <w:p w14:paraId="3DB14AAD" w14:textId="6C6D7AC2"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 xml:space="preserve">Практическое занятие № 42. Определение ширины подушки ленточного фундамента </w:t>
            </w:r>
          </w:p>
        </w:tc>
        <w:tc>
          <w:tcPr>
            <w:tcW w:w="561" w:type="pct"/>
          </w:tcPr>
          <w:p w14:paraId="558AA311" w14:textId="179D138B" w:rsidR="00FD5E7C" w:rsidRPr="00FD5E7C" w:rsidRDefault="00FD5E7C" w:rsidP="004667ED">
            <w:pPr>
              <w:jc w:val="center"/>
              <w:rPr>
                <w:rFonts w:ascii="Times New Roman" w:hAnsi="Times New Roman" w:cs="Times New Roman"/>
                <w:sz w:val="24"/>
                <w:szCs w:val="24"/>
              </w:rPr>
            </w:pPr>
            <w:r w:rsidRPr="00FD5E7C">
              <w:rPr>
                <w:rFonts w:ascii="Times New Roman" w:hAnsi="Times New Roman" w:cs="Times New Roman"/>
                <w:sz w:val="24"/>
                <w:szCs w:val="24"/>
              </w:rPr>
              <w:t>2</w:t>
            </w:r>
          </w:p>
        </w:tc>
        <w:tc>
          <w:tcPr>
            <w:tcW w:w="514" w:type="pct"/>
          </w:tcPr>
          <w:p w14:paraId="429EA34F" w14:textId="77777777" w:rsidR="00FD5E7C" w:rsidRPr="00E71BA5" w:rsidRDefault="00FD5E7C" w:rsidP="004667ED">
            <w:pPr>
              <w:rPr>
                <w:rFonts w:ascii="Times New Roman" w:hAnsi="Times New Roman"/>
                <w:bCs/>
                <w:iCs/>
              </w:rPr>
            </w:pPr>
          </w:p>
        </w:tc>
      </w:tr>
      <w:tr w:rsidR="00FD5E7C" w:rsidRPr="00E71BA5" w14:paraId="0553F1A7" w14:textId="77777777" w:rsidTr="009D4096">
        <w:tc>
          <w:tcPr>
            <w:tcW w:w="809" w:type="pct"/>
            <w:vMerge/>
          </w:tcPr>
          <w:p w14:paraId="76220167" w14:textId="77777777" w:rsidR="00FD5E7C" w:rsidRPr="00E71BA5" w:rsidRDefault="00FD5E7C" w:rsidP="004667ED">
            <w:pPr>
              <w:rPr>
                <w:rFonts w:ascii="Times New Roman" w:hAnsi="Times New Roman"/>
                <w:b/>
                <w:bCs/>
              </w:rPr>
            </w:pPr>
          </w:p>
        </w:tc>
        <w:tc>
          <w:tcPr>
            <w:tcW w:w="3116" w:type="pct"/>
          </w:tcPr>
          <w:p w14:paraId="119CC894" w14:textId="3A65644B"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43. Проверка возможности надстройки жилого дома</w:t>
            </w:r>
          </w:p>
        </w:tc>
        <w:tc>
          <w:tcPr>
            <w:tcW w:w="561" w:type="pct"/>
          </w:tcPr>
          <w:p w14:paraId="46C7887E" w14:textId="63E2606D" w:rsidR="00FD5E7C" w:rsidRPr="00FD5E7C" w:rsidRDefault="00FD5E7C" w:rsidP="004667ED">
            <w:pPr>
              <w:jc w:val="center"/>
              <w:rPr>
                <w:rFonts w:ascii="Times New Roman" w:hAnsi="Times New Roman" w:cs="Times New Roman"/>
                <w:sz w:val="24"/>
                <w:szCs w:val="24"/>
              </w:rPr>
            </w:pPr>
            <w:r w:rsidRPr="00FD5E7C">
              <w:rPr>
                <w:rFonts w:ascii="Times New Roman" w:hAnsi="Times New Roman" w:cs="Times New Roman"/>
                <w:sz w:val="24"/>
                <w:szCs w:val="24"/>
              </w:rPr>
              <w:t>4</w:t>
            </w:r>
          </w:p>
        </w:tc>
        <w:tc>
          <w:tcPr>
            <w:tcW w:w="514" w:type="pct"/>
          </w:tcPr>
          <w:p w14:paraId="6FCC227C" w14:textId="77777777" w:rsidR="00FD5E7C" w:rsidRPr="00E71BA5" w:rsidRDefault="00FD5E7C" w:rsidP="004667ED">
            <w:pPr>
              <w:rPr>
                <w:rFonts w:ascii="Times New Roman" w:hAnsi="Times New Roman"/>
                <w:bCs/>
                <w:iCs/>
              </w:rPr>
            </w:pPr>
          </w:p>
        </w:tc>
      </w:tr>
      <w:tr w:rsidR="00FD5E7C" w:rsidRPr="00E71BA5" w14:paraId="4267D7DC" w14:textId="77777777" w:rsidTr="009D4096">
        <w:tc>
          <w:tcPr>
            <w:tcW w:w="809" w:type="pct"/>
            <w:vMerge/>
          </w:tcPr>
          <w:p w14:paraId="763F77A8" w14:textId="77777777" w:rsidR="00FD5E7C" w:rsidRPr="00E71BA5" w:rsidRDefault="00FD5E7C" w:rsidP="004667ED">
            <w:pPr>
              <w:rPr>
                <w:rFonts w:ascii="Times New Roman" w:hAnsi="Times New Roman"/>
                <w:b/>
                <w:bCs/>
              </w:rPr>
            </w:pPr>
          </w:p>
        </w:tc>
        <w:tc>
          <w:tcPr>
            <w:tcW w:w="3116" w:type="pct"/>
          </w:tcPr>
          <w:p w14:paraId="7BDE6BAD" w14:textId="551A6EA4"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44 Расчет и конструирование свайных фундаментов</w:t>
            </w:r>
          </w:p>
        </w:tc>
        <w:tc>
          <w:tcPr>
            <w:tcW w:w="561" w:type="pct"/>
          </w:tcPr>
          <w:p w14:paraId="1ED5D199" w14:textId="1DA72C63"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0BD696E7" w14:textId="77777777" w:rsidR="00FD5E7C" w:rsidRPr="00E71BA5" w:rsidRDefault="00FD5E7C" w:rsidP="004667ED">
            <w:pPr>
              <w:rPr>
                <w:rFonts w:ascii="Times New Roman" w:hAnsi="Times New Roman"/>
                <w:bCs/>
                <w:iCs/>
              </w:rPr>
            </w:pPr>
          </w:p>
        </w:tc>
      </w:tr>
      <w:tr w:rsidR="00FD5E7C" w:rsidRPr="00E71BA5" w14:paraId="4C7AD55C" w14:textId="77777777" w:rsidTr="009D4096">
        <w:tc>
          <w:tcPr>
            <w:tcW w:w="809" w:type="pct"/>
            <w:vMerge/>
          </w:tcPr>
          <w:p w14:paraId="249189CF" w14:textId="77777777" w:rsidR="00FD5E7C" w:rsidRPr="00E71BA5" w:rsidRDefault="00FD5E7C" w:rsidP="004667ED">
            <w:pPr>
              <w:rPr>
                <w:rFonts w:ascii="Times New Roman" w:hAnsi="Times New Roman"/>
                <w:b/>
                <w:bCs/>
              </w:rPr>
            </w:pPr>
          </w:p>
        </w:tc>
        <w:tc>
          <w:tcPr>
            <w:tcW w:w="3116" w:type="pct"/>
          </w:tcPr>
          <w:p w14:paraId="7E609473" w14:textId="6C63F6D8"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45 Расчёт сварных швов стальных конструкций</w:t>
            </w:r>
          </w:p>
        </w:tc>
        <w:tc>
          <w:tcPr>
            <w:tcW w:w="561" w:type="pct"/>
          </w:tcPr>
          <w:p w14:paraId="5A2C0034" w14:textId="12127326"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6510B19E" w14:textId="77777777" w:rsidR="00FD5E7C" w:rsidRPr="00E71BA5" w:rsidRDefault="00FD5E7C" w:rsidP="004667ED">
            <w:pPr>
              <w:rPr>
                <w:rFonts w:ascii="Times New Roman" w:hAnsi="Times New Roman"/>
                <w:bCs/>
                <w:iCs/>
              </w:rPr>
            </w:pPr>
          </w:p>
        </w:tc>
      </w:tr>
      <w:tr w:rsidR="00FD5E7C" w:rsidRPr="00E71BA5" w14:paraId="6F5C2997" w14:textId="77777777" w:rsidTr="009D4096">
        <w:tc>
          <w:tcPr>
            <w:tcW w:w="809" w:type="pct"/>
            <w:vMerge/>
          </w:tcPr>
          <w:p w14:paraId="5B632913" w14:textId="77777777" w:rsidR="00FD5E7C" w:rsidRPr="00E71BA5" w:rsidRDefault="00FD5E7C" w:rsidP="004667ED">
            <w:pPr>
              <w:rPr>
                <w:rFonts w:ascii="Times New Roman" w:hAnsi="Times New Roman"/>
                <w:b/>
                <w:bCs/>
              </w:rPr>
            </w:pPr>
          </w:p>
        </w:tc>
        <w:tc>
          <w:tcPr>
            <w:tcW w:w="3116" w:type="pct"/>
          </w:tcPr>
          <w:p w14:paraId="062B9486" w14:textId="2434CC53"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46Расчёт и конструирование гвоздевого соединения</w:t>
            </w:r>
          </w:p>
        </w:tc>
        <w:tc>
          <w:tcPr>
            <w:tcW w:w="561" w:type="pct"/>
          </w:tcPr>
          <w:p w14:paraId="50ED8B41" w14:textId="4921AC94"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44042DC1" w14:textId="77777777" w:rsidR="00FD5E7C" w:rsidRPr="00E71BA5" w:rsidRDefault="00FD5E7C" w:rsidP="004667ED">
            <w:pPr>
              <w:rPr>
                <w:rFonts w:ascii="Times New Roman" w:hAnsi="Times New Roman"/>
                <w:bCs/>
                <w:iCs/>
              </w:rPr>
            </w:pPr>
          </w:p>
        </w:tc>
      </w:tr>
      <w:tr w:rsidR="00FD5E7C" w:rsidRPr="00E71BA5" w14:paraId="6BF70698" w14:textId="77777777" w:rsidTr="009D4096">
        <w:tc>
          <w:tcPr>
            <w:tcW w:w="809" w:type="pct"/>
            <w:vMerge/>
          </w:tcPr>
          <w:p w14:paraId="42F0E99C" w14:textId="77777777" w:rsidR="00FD5E7C" w:rsidRPr="00E71BA5" w:rsidRDefault="00FD5E7C" w:rsidP="004667ED">
            <w:pPr>
              <w:rPr>
                <w:rFonts w:ascii="Times New Roman" w:hAnsi="Times New Roman"/>
                <w:b/>
                <w:bCs/>
              </w:rPr>
            </w:pPr>
          </w:p>
        </w:tc>
        <w:tc>
          <w:tcPr>
            <w:tcW w:w="3116" w:type="pct"/>
          </w:tcPr>
          <w:p w14:paraId="2F3EE402" w14:textId="4D3D95FE"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bCs/>
                <w:sz w:val="24"/>
                <w:szCs w:val="24"/>
              </w:rPr>
              <w:t>Практическое занятие № 47 Расчёт и конструирование элементов стальной стропильной фермы. Конструирование узлов</w:t>
            </w:r>
            <w:r w:rsidRPr="00FD5E7C">
              <w:rPr>
                <w:rFonts w:ascii="Times New Roman" w:eastAsia="Calibri" w:hAnsi="Times New Roman" w:cs="Times New Roman"/>
                <w:bCs/>
                <w:sz w:val="24"/>
                <w:szCs w:val="24"/>
              </w:rPr>
              <w:t xml:space="preserve"> с применением ПК ЛИРА</w:t>
            </w:r>
          </w:p>
        </w:tc>
        <w:tc>
          <w:tcPr>
            <w:tcW w:w="561" w:type="pct"/>
          </w:tcPr>
          <w:p w14:paraId="1ABDF9F8" w14:textId="43459AA6" w:rsidR="00FD5E7C" w:rsidRPr="00FD5E7C" w:rsidRDefault="00FD5E7C" w:rsidP="004667ED">
            <w:pPr>
              <w:jc w:val="center"/>
              <w:rPr>
                <w:rFonts w:ascii="Times New Roman" w:hAnsi="Times New Roman" w:cs="Times New Roman"/>
              </w:rPr>
            </w:pPr>
            <w:r w:rsidRPr="00FD5E7C">
              <w:rPr>
                <w:rFonts w:ascii="Times New Roman" w:hAnsi="Times New Roman" w:cs="Times New Roman"/>
                <w:sz w:val="24"/>
                <w:szCs w:val="24"/>
              </w:rPr>
              <w:t>2</w:t>
            </w:r>
          </w:p>
        </w:tc>
        <w:tc>
          <w:tcPr>
            <w:tcW w:w="514" w:type="pct"/>
          </w:tcPr>
          <w:p w14:paraId="052B5F63" w14:textId="77777777" w:rsidR="00FD5E7C" w:rsidRPr="00E71BA5" w:rsidRDefault="00FD5E7C" w:rsidP="004667ED">
            <w:pPr>
              <w:rPr>
                <w:rFonts w:ascii="Times New Roman" w:hAnsi="Times New Roman"/>
                <w:bCs/>
                <w:iCs/>
              </w:rPr>
            </w:pPr>
          </w:p>
        </w:tc>
      </w:tr>
      <w:tr w:rsidR="00FD5E7C" w:rsidRPr="00E71BA5" w14:paraId="50826845" w14:textId="77777777" w:rsidTr="009D4096">
        <w:tc>
          <w:tcPr>
            <w:tcW w:w="809" w:type="pct"/>
            <w:vMerge/>
          </w:tcPr>
          <w:p w14:paraId="319DFAF5" w14:textId="77777777" w:rsidR="00FD5E7C" w:rsidRPr="00E71BA5" w:rsidRDefault="00FD5E7C" w:rsidP="004667ED">
            <w:pPr>
              <w:rPr>
                <w:rFonts w:ascii="Times New Roman" w:hAnsi="Times New Roman"/>
                <w:b/>
                <w:bCs/>
              </w:rPr>
            </w:pPr>
          </w:p>
        </w:tc>
        <w:tc>
          <w:tcPr>
            <w:tcW w:w="3116" w:type="pct"/>
          </w:tcPr>
          <w:p w14:paraId="14B1623F" w14:textId="0D28521B"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rPr>
              <w:t>Практическое занятие № 48. Расчёт обрешётки под кровлю -</w:t>
            </w:r>
          </w:p>
        </w:tc>
        <w:tc>
          <w:tcPr>
            <w:tcW w:w="561" w:type="pct"/>
          </w:tcPr>
          <w:p w14:paraId="7412CB2C" w14:textId="134BC738" w:rsidR="00FD5E7C" w:rsidRPr="00FD5E7C" w:rsidRDefault="00FD5E7C" w:rsidP="004667ED">
            <w:pPr>
              <w:jc w:val="center"/>
              <w:rPr>
                <w:rFonts w:ascii="Times New Roman" w:hAnsi="Times New Roman" w:cs="Times New Roman"/>
                <w:sz w:val="24"/>
                <w:szCs w:val="24"/>
              </w:rPr>
            </w:pPr>
            <w:r w:rsidRPr="00FD5E7C">
              <w:rPr>
                <w:rFonts w:ascii="Times New Roman" w:hAnsi="Times New Roman" w:cs="Times New Roman"/>
                <w:sz w:val="24"/>
                <w:szCs w:val="24"/>
              </w:rPr>
              <w:t>4</w:t>
            </w:r>
          </w:p>
        </w:tc>
        <w:tc>
          <w:tcPr>
            <w:tcW w:w="514" w:type="pct"/>
          </w:tcPr>
          <w:p w14:paraId="10095158" w14:textId="77777777" w:rsidR="00FD5E7C" w:rsidRPr="00E71BA5" w:rsidRDefault="00FD5E7C" w:rsidP="004667ED">
            <w:pPr>
              <w:rPr>
                <w:rFonts w:ascii="Times New Roman" w:hAnsi="Times New Roman"/>
                <w:bCs/>
                <w:iCs/>
              </w:rPr>
            </w:pPr>
          </w:p>
        </w:tc>
      </w:tr>
      <w:tr w:rsidR="00FD5E7C" w:rsidRPr="00E71BA5" w14:paraId="279D029C" w14:textId="77777777" w:rsidTr="009D4096">
        <w:tc>
          <w:tcPr>
            <w:tcW w:w="809" w:type="pct"/>
            <w:vMerge/>
          </w:tcPr>
          <w:p w14:paraId="35E70DF6" w14:textId="77777777" w:rsidR="00FD5E7C" w:rsidRPr="00E71BA5" w:rsidRDefault="00FD5E7C" w:rsidP="004667ED">
            <w:pPr>
              <w:rPr>
                <w:rFonts w:ascii="Times New Roman" w:hAnsi="Times New Roman"/>
                <w:b/>
                <w:bCs/>
              </w:rPr>
            </w:pPr>
          </w:p>
        </w:tc>
        <w:tc>
          <w:tcPr>
            <w:tcW w:w="3116" w:type="pct"/>
          </w:tcPr>
          <w:p w14:paraId="7C0F699C" w14:textId="5EE27D98" w:rsidR="00FD5E7C" w:rsidRPr="00FD5E7C" w:rsidRDefault="00FD5E7C" w:rsidP="004667ED">
            <w:pPr>
              <w:rPr>
                <w:rFonts w:ascii="Times New Roman" w:hAnsi="Times New Roman" w:cs="Times New Roman"/>
                <w:bCs/>
                <w:sz w:val="24"/>
                <w:szCs w:val="24"/>
              </w:rPr>
            </w:pPr>
            <w:r w:rsidRPr="00FD5E7C">
              <w:rPr>
                <w:rFonts w:ascii="Times New Roman" w:hAnsi="Times New Roman" w:cs="Times New Roman"/>
              </w:rPr>
              <w:t xml:space="preserve">Практическое занятие № 49. Расчёт </w:t>
            </w:r>
            <w:proofErr w:type="spellStart"/>
            <w:r w:rsidRPr="00FD5E7C">
              <w:rPr>
                <w:rFonts w:ascii="Times New Roman" w:hAnsi="Times New Roman" w:cs="Times New Roman"/>
              </w:rPr>
              <w:t>наслонных</w:t>
            </w:r>
            <w:proofErr w:type="spellEnd"/>
            <w:r w:rsidRPr="00FD5E7C">
              <w:rPr>
                <w:rFonts w:ascii="Times New Roman" w:hAnsi="Times New Roman" w:cs="Times New Roman"/>
              </w:rPr>
              <w:t xml:space="preserve"> стропил </w:t>
            </w:r>
          </w:p>
        </w:tc>
        <w:tc>
          <w:tcPr>
            <w:tcW w:w="561" w:type="pct"/>
          </w:tcPr>
          <w:p w14:paraId="76537E4E" w14:textId="2284F01F" w:rsidR="00FD5E7C" w:rsidRPr="00FD5E7C" w:rsidRDefault="00FD5E7C" w:rsidP="004667ED">
            <w:pPr>
              <w:jc w:val="center"/>
              <w:rPr>
                <w:rFonts w:ascii="Times New Roman" w:hAnsi="Times New Roman" w:cs="Times New Roman"/>
                <w:sz w:val="24"/>
                <w:szCs w:val="24"/>
              </w:rPr>
            </w:pPr>
            <w:r w:rsidRPr="00FD5E7C">
              <w:rPr>
                <w:rFonts w:ascii="Times New Roman" w:hAnsi="Times New Roman" w:cs="Times New Roman"/>
                <w:sz w:val="24"/>
                <w:szCs w:val="24"/>
              </w:rPr>
              <w:t>6</w:t>
            </w:r>
          </w:p>
        </w:tc>
        <w:tc>
          <w:tcPr>
            <w:tcW w:w="514" w:type="pct"/>
          </w:tcPr>
          <w:p w14:paraId="7C216141" w14:textId="77777777" w:rsidR="00FD5E7C" w:rsidRPr="00E71BA5" w:rsidRDefault="00FD5E7C" w:rsidP="004667ED">
            <w:pPr>
              <w:rPr>
                <w:rFonts w:ascii="Times New Roman" w:hAnsi="Times New Roman"/>
                <w:bCs/>
                <w:iCs/>
              </w:rPr>
            </w:pPr>
          </w:p>
        </w:tc>
      </w:tr>
      <w:tr w:rsidR="005A3317" w:rsidRPr="00E71BA5" w14:paraId="07C1D99D" w14:textId="77777777" w:rsidTr="009D4096">
        <w:tc>
          <w:tcPr>
            <w:tcW w:w="3925" w:type="pct"/>
            <w:gridSpan w:val="2"/>
          </w:tcPr>
          <w:p w14:paraId="7EE60F4B" w14:textId="77777777" w:rsidR="005A3317" w:rsidRPr="00E71BA5" w:rsidRDefault="005A3317" w:rsidP="005A3317">
            <w:pPr>
              <w:tabs>
                <w:tab w:val="left" w:pos="284"/>
              </w:tabs>
              <w:rPr>
                <w:rFonts w:ascii="Times New Roman" w:hAnsi="Times New Roman"/>
                <w:b/>
                <w:bCs/>
              </w:rPr>
            </w:pPr>
            <w:r w:rsidRPr="00E71BA5">
              <w:rPr>
                <w:rFonts w:ascii="Times New Roman" w:hAnsi="Times New Roman"/>
                <w:b/>
                <w:bCs/>
              </w:rPr>
              <w:t>Курсовой проект (работа)</w:t>
            </w:r>
          </w:p>
          <w:p w14:paraId="5AE5A97B" w14:textId="77777777" w:rsidR="005A3317" w:rsidRPr="00E71BA5" w:rsidRDefault="005A3317" w:rsidP="005A3317">
            <w:pPr>
              <w:tabs>
                <w:tab w:val="left" w:pos="284"/>
              </w:tabs>
              <w:rPr>
                <w:rFonts w:ascii="Times New Roman" w:hAnsi="Times New Roman"/>
                <w:b/>
                <w:bCs/>
              </w:rPr>
            </w:pPr>
            <w:r w:rsidRPr="00E71BA5">
              <w:rPr>
                <w:rFonts w:ascii="Times New Roman" w:hAnsi="Times New Roman"/>
                <w:b/>
                <w:bCs/>
              </w:rPr>
              <w:t>Тематика курсовых проектов (работ)</w:t>
            </w:r>
          </w:p>
          <w:p w14:paraId="37A3A9A1" w14:textId="77777777" w:rsidR="005A3317" w:rsidRPr="00281DE2" w:rsidRDefault="005A3317">
            <w:pPr>
              <w:widowControl w:val="0"/>
              <w:numPr>
                <w:ilvl w:val="0"/>
                <w:numId w:val="8"/>
              </w:numPr>
              <w:shd w:val="clear" w:color="auto" w:fill="FFFFFF"/>
              <w:tabs>
                <w:tab w:val="left" w:pos="284"/>
                <w:tab w:val="left" w:pos="426"/>
                <w:tab w:val="left" w:pos="675"/>
              </w:tabs>
              <w:autoSpaceDE w:val="0"/>
              <w:autoSpaceDN w:val="0"/>
              <w:adjustRightInd w:val="0"/>
              <w:ind w:right="11"/>
              <w:rPr>
                <w:rFonts w:ascii="Times New Roman" w:hAnsi="Times New Roman"/>
              </w:rPr>
            </w:pPr>
            <w:r w:rsidRPr="00281DE2">
              <w:rPr>
                <w:rFonts w:ascii="Times New Roman" w:hAnsi="Times New Roman"/>
              </w:rPr>
              <w:t>Проектирование архитектурно-строительной части проекта жилого здания</w:t>
            </w:r>
          </w:p>
          <w:p w14:paraId="1E6303C4" w14:textId="77777777" w:rsidR="005A3317" w:rsidRDefault="005A3317">
            <w:pPr>
              <w:widowControl w:val="0"/>
              <w:numPr>
                <w:ilvl w:val="0"/>
                <w:numId w:val="8"/>
              </w:numPr>
              <w:shd w:val="clear" w:color="auto" w:fill="FFFFFF"/>
              <w:tabs>
                <w:tab w:val="left" w:pos="284"/>
                <w:tab w:val="left" w:pos="426"/>
                <w:tab w:val="left" w:pos="675"/>
              </w:tabs>
              <w:autoSpaceDE w:val="0"/>
              <w:autoSpaceDN w:val="0"/>
              <w:adjustRightInd w:val="0"/>
              <w:ind w:right="11"/>
              <w:rPr>
                <w:rFonts w:ascii="Times New Roman" w:hAnsi="Times New Roman"/>
              </w:rPr>
            </w:pPr>
            <w:r w:rsidRPr="00281DE2">
              <w:rPr>
                <w:rFonts w:ascii="Times New Roman" w:hAnsi="Times New Roman"/>
              </w:rPr>
              <w:t>Проектирование архитектурно-строительной части проекта общественного здания</w:t>
            </w:r>
          </w:p>
          <w:p w14:paraId="61A7203D" w14:textId="34764847" w:rsidR="005A3317" w:rsidRPr="005A3317" w:rsidRDefault="005A3317">
            <w:pPr>
              <w:widowControl w:val="0"/>
              <w:numPr>
                <w:ilvl w:val="0"/>
                <w:numId w:val="8"/>
              </w:numPr>
              <w:shd w:val="clear" w:color="auto" w:fill="FFFFFF"/>
              <w:tabs>
                <w:tab w:val="left" w:pos="284"/>
                <w:tab w:val="left" w:pos="426"/>
                <w:tab w:val="left" w:pos="675"/>
              </w:tabs>
              <w:autoSpaceDE w:val="0"/>
              <w:autoSpaceDN w:val="0"/>
              <w:adjustRightInd w:val="0"/>
              <w:ind w:right="11"/>
              <w:rPr>
                <w:rFonts w:ascii="Times New Roman" w:hAnsi="Times New Roman"/>
              </w:rPr>
            </w:pPr>
            <w:r w:rsidRPr="00281DE2">
              <w:rPr>
                <w:rFonts w:ascii="Times New Roman" w:hAnsi="Times New Roman"/>
              </w:rPr>
              <w:t xml:space="preserve"> </w:t>
            </w:r>
            <w:r w:rsidRPr="005A3317">
              <w:rPr>
                <w:rFonts w:ascii="Times New Roman" w:hAnsi="Times New Roman"/>
              </w:rPr>
              <w:t>Проектирование архитектурно-строительной части проекта промышленного здания</w:t>
            </w:r>
          </w:p>
        </w:tc>
        <w:tc>
          <w:tcPr>
            <w:tcW w:w="561" w:type="pct"/>
          </w:tcPr>
          <w:p w14:paraId="638CBD05" w14:textId="538EA5E2" w:rsidR="005A3317" w:rsidRPr="00C10C2D" w:rsidRDefault="00920656" w:rsidP="005A3317">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5A3317">
              <w:rPr>
                <w:rFonts w:ascii="Times New Roman" w:hAnsi="Times New Roman"/>
                <w:color w:val="000000" w:themeColor="text1"/>
                <w:sz w:val="24"/>
                <w:szCs w:val="24"/>
              </w:rPr>
              <w:t>0</w:t>
            </w:r>
          </w:p>
        </w:tc>
        <w:tc>
          <w:tcPr>
            <w:tcW w:w="514" w:type="pct"/>
          </w:tcPr>
          <w:p w14:paraId="293C4222" w14:textId="77777777" w:rsidR="005A3317" w:rsidRPr="00E71BA5" w:rsidRDefault="005A3317" w:rsidP="005A3317">
            <w:pPr>
              <w:rPr>
                <w:rFonts w:ascii="Times New Roman" w:hAnsi="Times New Roman"/>
                <w:bCs/>
                <w:iCs/>
              </w:rPr>
            </w:pPr>
          </w:p>
        </w:tc>
      </w:tr>
      <w:tr w:rsidR="005A3317" w:rsidRPr="00E71BA5" w14:paraId="12F8C1B5" w14:textId="77777777" w:rsidTr="009D4096">
        <w:tc>
          <w:tcPr>
            <w:tcW w:w="3925" w:type="pct"/>
            <w:gridSpan w:val="2"/>
          </w:tcPr>
          <w:p w14:paraId="77CAAA11" w14:textId="77777777" w:rsidR="005A3317" w:rsidRDefault="005A3317" w:rsidP="005A3317">
            <w:pPr>
              <w:tabs>
                <w:tab w:val="left" w:pos="284"/>
              </w:tabs>
              <w:rPr>
                <w:rFonts w:ascii="Times New Roman" w:hAnsi="Times New Roman"/>
                <w:b/>
                <w:bCs/>
              </w:rPr>
            </w:pPr>
            <w:r w:rsidRPr="00E71BA5">
              <w:rPr>
                <w:rFonts w:ascii="Times New Roman" w:hAnsi="Times New Roman"/>
                <w:b/>
              </w:rPr>
              <w:t xml:space="preserve">Обязательные аудиторные учебные занятия </w:t>
            </w:r>
            <w:r w:rsidRPr="00E71BA5">
              <w:rPr>
                <w:rFonts w:ascii="Times New Roman" w:hAnsi="Times New Roman"/>
                <w:b/>
                <w:bCs/>
              </w:rPr>
              <w:t>по курсовому проекту (работе)</w:t>
            </w:r>
          </w:p>
          <w:p w14:paraId="34EB3F65" w14:textId="77777777" w:rsidR="005A3317" w:rsidRPr="00281DE2" w:rsidRDefault="005A3317" w:rsidP="005A3317">
            <w:pPr>
              <w:tabs>
                <w:tab w:val="left" w:pos="284"/>
              </w:tabs>
              <w:rPr>
                <w:rFonts w:ascii="Times New Roman" w:hAnsi="Times New Roman"/>
              </w:rPr>
            </w:pPr>
            <w:r w:rsidRPr="00281DE2">
              <w:rPr>
                <w:rFonts w:ascii="Times New Roman" w:hAnsi="Times New Roman"/>
                <w:b/>
                <w:bCs/>
              </w:rPr>
              <w:t>1.</w:t>
            </w:r>
            <w:r w:rsidRPr="00281DE2">
              <w:rPr>
                <w:rFonts w:ascii="Times New Roman" w:hAnsi="Times New Roman"/>
                <w:b/>
                <w:bCs/>
              </w:rPr>
              <w:tab/>
            </w:r>
            <w:r w:rsidRPr="00281DE2">
              <w:rPr>
                <w:rFonts w:ascii="Times New Roman" w:hAnsi="Times New Roman"/>
              </w:rPr>
              <w:t>Выдача задания, содержания проекта, пояснительной записки</w:t>
            </w:r>
          </w:p>
          <w:p w14:paraId="3FEBCADA" w14:textId="77777777" w:rsidR="005A3317" w:rsidRPr="00281DE2" w:rsidRDefault="005A3317" w:rsidP="005A3317">
            <w:pPr>
              <w:tabs>
                <w:tab w:val="left" w:pos="284"/>
              </w:tabs>
              <w:rPr>
                <w:rFonts w:ascii="Times New Roman" w:hAnsi="Times New Roman"/>
              </w:rPr>
            </w:pPr>
            <w:r w:rsidRPr="00281DE2">
              <w:rPr>
                <w:rFonts w:ascii="Times New Roman" w:hAnsi="Times New Roman"/>
              </w:rPr>
              <w:t>2.</w:t>
            </w:r>
            <w:r w:rsidRPr="00281DE2">
              <w:rPr>
                <w:rFonts w:ascii="Times New Roman" w:hAnsi="Times New Roman"/>
              </w:rPr>
              <w:tab/>
              <w:t>Выбор конструктивного типа, схемы здания</w:t>
            </w:r>
          </w:p>
          <w:p w14:paraId="53D1D9C5" w14:textId="77777777" w:rsidR="005A3317" w:rsidRPr="00281DE2" w:rsidRDefault="005A3317" w:rsidP="005A3317">
            <w:pPr>
              <w:tabs>
                <w:tab w:val="left" w:pos="284"/>
              </w:tabs>
              <w:rPr>
                <w:rFonts w:ascii="Times New Roman" w:hAnsi="Times New Roman"/>
              </w:rPr>
            </w:pPr>
            <w:r w:rsidRPr="00281DE2">
              <w:rPr>
                <w:rFonts w:ascii="Times New Roman" w:hAnsi="Times New Roman"/>
              </w:rPr>
              <w:t>3.</w:t>
            </w:r>
            <w:r w:rsidRPr="00281DE2">
              <w:rPr>
                <w:rFonts w:ascii="Times New Roman" w:hAnsi="Times New Roman"/>
              </w:rPr>
              <w:tab/>
              <w:t>Выбор стен, выполнение теплотехнического расчета стены</w:t>
            </w:r>
          </w:p>
          <w:p w14:paraId="349C4CD5" w14:textId="77777777" w:rsidR="005A3317" w:rsidRPr="00281DE2" w:rsidRDefault="005A3317" w:rsidP="005A3317">
            <w:pPr>
              <w:tabs>
                <w:tab w:val="left" w:pos="284"/>
              </w:tabs>
              <w:rPr>
                <w:rFonts w:ascii="Times New Roman" w:hAnsi="Times New Roman"/>
              </w:rPr>
            </w:pPr>
            <w:r w:rsidRPr="00281DE2">
              <w:rPr>
                <w:rFonts w:ascii="Times New Roman" w:hAnsi="Times New Roman"/>
              </w:rPr>
              <w:t>4.</w:t>
            </w:r>
            <w:r w:rsidRPr="00281DE2">
              <w:rPr>
                <w:rFonts w:ascii="Times New Roman" w:hAnsi="Times New Roman"/>
              </w:rPr>
              <w:tab/>
              <w:t xml:space="preserve">Определение глубины заложения фундамента. </w:t>
            </w:r>
          </w:p>
          <w:p w14:paraId="6B3C614A" w14:textId="77777777" w:rsidR="005A3317" w:rsidRPr="00281DE2" w:rsidRDefault="005A3317" w:rsidP="005A3317">
            <w:pPr>
              <w:tabs>
                <w:tab w:val="left" w:pos="284"/>
              </w:tabs>
              <w:rPr>
                <w:rFonts w:ascii="Times New Roman" w:hAnsi="Times New Roman"/>
              </w:rPr>
            </w:pPr>
            <w:r w:rsidRPr="00281DE2">
              <w:rPr>
                <w:rFonts w:ascii="Times New Roman" w:hAnsi="Times New Roman"/>
              </w:rPr>
              <w:t>5.</w:t>
            </w:r>
            <w:r w:rsidRPr="00281DE2">
              <w:rPr>
                <w:rFonts w:ascii="Times New Roman" w:hAnsi="Times New Roman"/>
              </w:rPr>
              <w:tab/>
              <w:t>Выбор конструкции фундамента. Составление спецификации</w:t>
            </w:r>
          </w:p>
          <w:p w14:paraId="066D52E4" w14:textId="77777777" w:rsidR="005A3317" w:rsidRPr="00281DE2" w:rsidRDefault="005A3317" w:rsidP="005A3317">
            <w:pPr>
              <w:tabs>
                <w:tab w:val="left" w:pos="284"/>
              </w:tabs>
              <w:rPr>
                <w:rFonts w:ascii="Times New Roman" w:hAnsi="Times New Roman"/>
              </w:rPr>
            </w:pPr>
            <w:r w:rsidRPr="00281DE2">
              <w:rPr>
                <w:rFonts w:ascii="Times New Roman" w:hAnsi="Times New Roman"/>
              </w:rPr>
              <w:t>6.</w:t>
            </w:r>
            <w:r w:rsidRPr="00281DE2">
              <w:rPr>
                <w:rFonts w:ascii="Times New Roman" w:hAnsi="Times New Roman"/>
              </w:rPr>
              <w:tab/>
              <w:t>Вычерчивание схемы расположения фундамента</w:t>
            </w:r>
          </w:p>
          <w:p w14:paraId="2B11A3CF" w14:textId="77777777" w:rsidR="005A3317" w:rsidRPr="00281DE2" w:rsidRDefault="005A3317" w:rsidP="005A3317">
            <w:pPr>
              <w:tabs>
                <w:tab w:val="left" w:pos="284"/>
              </w:tabs>
              <w:rPr>
                <w:rFonts w:ascii="Times New Roman" w:hAnsi="Times New Roman"/>
              </w:rPr>
            </w:pPr>
            <w:r w:rsidRPr="00281DE2">
              <w:rPr>
                <w:rFonts w:ascii="Times New Roman" w:hAnsi="Times New Roman"/>
              </w:rPr>
              <w:t>7.</w:t>
            </w:r>
            <w:r w:rsidRPr="00281DE2">
              <w:rPr>
                <w:rFonts w:ascii="Times New Roman" w:hAnsi="Times New Roman"/>
              </w:rPr>
              <w:tab/>
              <w:t>Выбор плит перекрытия. Составление спецификации</w:t>
            </w:r>
          </w:p>
          <w:p w14:paraId="5EC611C4" w14:textId="77777777" w:rsidR="005A3317" w:rsidRPr="00281DE2" w:rsidRDefault="005A3317" w:rsidP="005A3317">
            <w:pPr>
              <w:tabs>
                <w:tab w:val="left" w:pos="284"/>
              </w:tabs>
              <w:rPr>
                <w:rFonts w:ascii="Times New Roman" w:hAnsi="Times New Roman"/>
              </w:rPr>
            </w:pPr>
            <w:r w:rsidRPr="00281DE2">
              <w:rPr>
                <w:rFonts w:ascii="Times New Roman" w:hAnsi="Times New Roman"/>
              </w:rPr>
              <w:t>8.</w:t>
            </w:r>
            <w:r w:rsidRPr="00281DE2">
              <w:rPr>
                <w:rFonts w:ascii="Times New Roman" w:hAnsi="Times New Roman"/>
              </w:rPr>
              <w:tab/>
              <w:t xml:space="preserve">Разработка и вычерчивание схемы расположения плит перекрытия </w:t>
            </w:r>
          </w:p>
          <w:p w14:paraId="6FA476AC" w14:textId="77777777" w:rsidR="005A3317" w:rsidRPr="00281DE2" w:rsidRDefault="005A3317" w:rsidP="005A3317">
            <w:pPr>
              <w:tabs>
                <w:tab w:val="left" w:pos="284"/>
              </w:tabs>
              <w:rPr>
                <w:rFonts w:ascii="Times New Roman" w:hAnsi="Times New Roman"/>
              </w:rPr>
            </w:pPr>
            <w:r w:rsidRPr="00281DE2">
              <w:rPr>
                <w:rFonts w:ascii="Times New Roman" w:hAnsi="Times New Roman"/>
              </w:rPr>
              <w:t>9.</w:t>
            </w:r>
            <w:r w:rsidRPr="00281DE2">
              <w:rPr>
                <w:rFonts w:ascii="Times New Roman" w:hAnsi="Times New Roman"/>
              </w:rPr>
              <w:tab/>
              <w:t>Выполнение теплотехнического расчета чердачного перекрытия (покрытия)</w:t>
            </w:r>
          </w:p>
          <w:p w14:paraId="1369A8F6" w14:textId="77777777" w:rsidR="005A3317" w:rsidRPr="00281DE2" w:rsidRDefault="005A3317" w:rsidP="005A3317">
            <w:pPr>
              <w:tabs>
                <w:tab w:val="left" w:pos="284"/>
              </w:tabs>
              <w:rPr>
                <w:rFonts w:ascii="Times New Roman" w:hAnsi="Times New Roman"/>
              </w:rPr>
            </w:pPr>
            <w:r w:rsidRPr="00281DE2">
              <w:rPr>
                <w:rFonts w:ascii="Times New Roman" w:hAnsi="Times New Roman"/>
              </w:rPr>
              <w:t>10.</w:t>
            </w:r>
            <w:r w:rsidRPr="00281DE2">
              <w:rPr>
                <w:rFonts w:ascii="Times New Roman" w:hAnsi="Times New Roman"/>
              </w:rPr>
              <w:tab/>
              <w:t>10.Подбор оконных блоков. Составление спецификации</w:t>
            </w:r>
          </w:p>
          <w:p w14:paraId="57839E3D" w14:textId="77777777" w:rsidR="005A3317" w:rsidRPr="00281DE2" w:rsidRDefault="005A3317" w:rsidP="005A3317">
            <w:pPr>
              <w:tabs>
                <w:tab w:val="left" w:pos="284"/>
              </w:tabs>
              <w:rPr>
                <w:rFonts w:ascii="Times New Roman" w:hAnsi="Times New Roman"/>
              </w:rPr>
            </w:pPr>
            <w:r w:rsidRPr="00281DE2">
              <w:rPr>
                <w:rFonts w:ascii="Times New Roman" w:hAnsi="Times New Roman"/>
              </w:rPr>
              <w:t>11.</w:t>
            </w:r>
            <w:r w:rsidRPr="00281DE2">
              <w:rPr>
                <w:rFonts w:ascii="Times New Roman" w:hAnsi="Times New Roman"/>
              </w:rPr>
              <w:tab/>
              <w:t>Подбор дверных блоков. Составление спецификации</w:t>
            </w:r>
          </w:p>
          <w:p w14:paraId="6F5A5ED4" w14:textId="77777777" w:rsidR="005A3317" w:rsidRPr="00281DE2" w:rsidRDefault="005A3317" w:rsidP="005A3317">
            <w:pPr>
              <w:tabs>
                <w:tab w:val="left" w:pos="284"/>
              </w:tabs>
              <w:rPr>
                <w:rFonts w:ascii="Times New Roman" w:hAnsi="Times New Roman"/>
              </w:rPr>
            </w:pPr>
            <w:r w:rsidRPr="00281DE2">
              <w:rPr>
                <w:rFonts w:ascii="Times New Roman" w:hAnsi="Times New Roman"/>
              </w:rPr>
              <w:t>12.</w:t>
            </w:r>
            <w:r w:rsidRPr="00281DE2">
              <w:rPr>
                <w:rFonts w:ascii="Times New Roman" w:hAnsi="Times New Roman"/>
              </w:rPr>
              <w:tab/>
              <w:t>.Выполнение плана I, типового этажа</w:t>
            </w:r>
          </w:p>
          <w:p w14:paraId="78F4CE98" w14:textId="77777777" w:rsidR="005A3317" w:rsidRPr="00281DE2" w:rsidRDefault="005A3317" w:rsidP="005A3317">
            <w:pPr>
              <w:tabs>
                <w:tab w:val="left" w:pos="284"/>
              </w:tabs>
              <w:rPr>
                <w:rFonts w:ascii="Times New Roman" w:hAnsi="Times New Roman"/>
              </w:rPr>
            </w:pPr>
            <w:r w:rsidRPr="00281DE2">
              <w:rPr>
                <w:rFonts w:ascii="Times New Roman" w:hAnsi="Times New Roman"/>
              </w:rPr>
              <w:t>13.</w:t>
            </w:r>
            <w:r w:rsidRPr="00281DE2">
              <w:rPr>
                <w:rFonts w:ascii="Times New Roman" w:hAnsi="Times New Roman"/>
              </w:rPr>
              <w:tab/>
              <w:t>Подбор перемычек для кирпичного здания. Составление ведомости перемычек. Составление спецификации.</w:t>
            </w:r>
          </w:p>
          <w:p w14:paraId="62A6867E" w14:textId="77777777" w:rsidR="005A3317" w:rsidRPr="00281DE2" w:rsidRDefault="005A3317" w:rsidP="005A3317">
            <w:pPr>
              <w:tabs>
                <w:tab w:val="left" w:pos="284"/>
              </w:tabs>
              <w:rPr>
                <w:rFonts w:ascii="Times New Roman" w:hAnsi="Times New Roman"/>
              </w:rPr>
            </w:pPr>
            <w:r w:rsidRPr="00281DE2">
              <w:rPr>
                <w:rFonts w:ascii="Times New Roman" w:hAnsi="Times New Roman"/>
              </w:rPr>
              <w:t>14.</w:t>
            </w:r>
            <w:r w:rsidRPr="00281DE2">
              <w:rPr>
                <w:rFonts w:ascii="Times New Roman" w:hAnsi="Times New Roman"/>
              </w:rPr>
              <w:tab/>
              <w:t xml:space="preserve">Расчёт лестницы, лестничной клетки </w:t>
            </w:r>
          </w:p>
          <w:p w14:paraId="2982718E" w14:textId="77777777" w:rsidR="005A3317" w:rsidRPr="00281DE2" w:rsidRDefault="005A3317" w:rsidP="005A3317">
            <w:pPr>
              <w:tabs>
                <w:tab w:val="left" w:pos="284"/>
              </w:tabs>
              <w:rPr>
                <w:rFonts w:ascii="Times New Roman" w:hAnsi="Times New Roman"/>
              </w:rPr>
            </w:pPr>
            <w:r w:rsidRPr="00281DE2">
              <w:rPr>
                <w:rFonts w:ascii="Times New Roman" w:hAnsi="Times New Roman"/>
              </w:rPr>
              <w:t>15.</w:t>
            </w:r>
            <w:r w:rsidRPr="00281DE2">
              <w:rPr>
                <w:rFonts w:ascii="Times New Roman" w:hAnsi="Times New Roman"/>
              </w:rPr>
              <w:tab/>
              <w:t xml:space="preserve">Выполнение разреза здания </w:t>
            </w:r>
          </w:p>
          <w:p w14:paraId="0C4B3000" w14:textId="77777777" w:rsidR="005A3317" w:rsidRPr="00281DE2" w:rsidRDefault="005A3317" w:rsidP="005A3317">
            <w:pPr>
              <w:tabs>
                <w:tab w:val="left" w:pos="284"/>
              </w:tabs>
              <w:rPr>
                <w:rFonts w:ascii="Times New Roman" w:hAnsi="Times New Roman"/>
              </w:rPr>
            </w:pPr>
            <w:r w:rsidRPr="00281DE2">
              <w:rPr>
                <w:rFonts w:ascii="Times New Roman" w:hAnsi="Times New Roman"/>
              </w:rPr>
              <w:t>16.</w:t>
            </w:r>
            <w:r w:rsidRPr="00281DE2">
              <w:rPr>
                <w:rFonts w:ascii="Times New Roman" w:hAnsi="Times New Roman"/>
              </w:rPr>
              <w:tab/>
              <w:t>Вычерчивание сечения фундамента, улов сопряжения конструкций</w:t>
            </w:r>
          </w:p>
          <w:p w14:paraId="3B7D3A8E" w14:textId="77777777" w:rsidR="005A3317" w:rsidRPr="00281DE2" w:rsidRDefault="005A3317" w:rsidP="005A3317">
            <w:pPr>
              <w:tabs>
                <w:tab w:val="left" w:pos="284"/>
              </w:tabs>
              <w:rPr>
                <w:rFonts w:ascii="Times New Roman" w:hAnsi="Times New Roman"/>
              </w:rPr>
            </w:pPr>
            <w:r w:rsidRPr="00281DE2">
              <w:rPr>
                <w:rFonts w:ascii="Times New Roman" w:hAnsi="Times New Roman"/>
              </w:rPr>
              <w:lastRenderedPageBreak/>
              <w:t>17. Выполнение сводной спецификации</w:t>
            </w:r>
          </w:p>
          <w:p w14:paraId="4E3C2929" w14:textId="77777777" w:rsidR="005A3317" w:rsidRPr="00281DE2" w:rsidRDefault="005A3317" w:rsidP="005A3317">
            <w:pPr>
              <w:tabs>
                <w:tab w:val="left" w:pos="284"/>
              </w:tabs>
              <w:rPr>
                <w:rFonts w:ascii="Times New Roman" w:hAnsi="Times New Roman"/>
              </w:rPr>
            </w:pPr>
            <w:r w:rsidRPr="00281DE2">
              <w:rPr>
                <w:rFonts w:ascii="Times New Roman" w:hAnsi="Times New Roman"/>
              </w:rPr>
              <w:t>18. Разработка схемы планировочной организации земельного участка (</w:t>
            </w:r>
            <w:proofErr w:type="gramStart"/>
            <w:r w:rsidRPr="00281DE2">
              <w:rPr>
                <w:rFonts w:ascii="Times New Roman" w:hAnsi="Times New Roman"/>
              </w:rPr>
              <w:t>СПОЗУ )</w:t>
            </w:r>
            <w:proofErr w:type="gramEnd"/>
          </w:p>
          <w:p w14:paraId="7503DFFC" w14:textId="77777777" w:rsidR="005A3317" w:rsidRPr="00281DE2" w:rsidRDefault="005A3317" w:rsidP="005A3317">
            <w:pPr>
              <w:tabs>
                <w:tab w:val="left" w:pos="284"/>
              </w:tabs>
              <w:rPr>
                <w:rFonts w:ascii="Times New Roman" w:hAnsi="Times New Roman"/>
              </w:rPr>
            </w:pPr>
            <w:r w:rsidRPr="00281DE2">
              <w:rPr>
                <w:rFonts w:ascii="Times New Roman" w:hAnsi="Times New Roman"/>
              </w:rPr>
              <w:t>19.Расчет технико-экономических показателей по СПОЗУ</w:t>
            </w:r>
          </w:p>
          <w:p w14:paraId="0305C2BB" w14:textId="30B4BB70" w:rsidR="005A3317" w:rsidRPr="00C10C2D" w:rsidRDefault="005A3317" w:rsidP="005A3317">
            <w:pPr>
              <w:rPr>
                <w:rFonts w:ascii="Times New Roman" w:hAnsi="Times New Roman"/>
                <w:bCs/>
                <w:color w:val="000000" w:themeColor="text1"/>
                <w:sz w:val="24"/>
                <w:szCs w:val="24"/>
              </w:rPr>
            </w:pPr>
            <w:r w:rsidRPr="00281DE2">
              <w:rPr>
                <w:rFonts w:ascii="Times New Roman" w:hAnsi="Times New Roman"/>
              </w:rPr>
              <w:t>20. Разработка пояснительной записки</w:t>
            </w:r>
          </w:p>
        </w:tc>
        <w:tc>
          <w:tcPr>
            <w:tcW w:w="561" w:type="pct"/>
          </w:tcPr>
          <w:p w14:paraId="0F0C2780" w14:textId="77777777" w:rsidR="005A3317" w:rsidRPr="00C10C2D" w:rsidRDefault="005A3317" w:rsidP="005A3317">
            <w:pPr>
              <w:jc w:val="center"/>
              <w:rPr>
                <w:rFonts w:ascii="Times New Roman" w:hAnsi="Times New Roman"/>
                <w:color w:val="000000" w:themeColor="text1"/>
                <w:sz w:val="24"/>
                <w:szCs w:val="24"/>
              </w:rPr>
            </w:pPr>
          </w:p>
        </w:tc>
        <w:tc>
          <w:tcPr>
            <w:tcW w:w="514" w:type="pct"/>
          </w:tcPr>
          <w:p w14:paraId="60540961" w14:textId="77777777" w:rsidR="005A3317" w:rsidRPr="00E71BA5" w:rsidRDefault="005A3317" w:rsidP="005A3317">
            <w:pPr>
              <w:rPr>
                <w:rFonts w:ascii="Times New Roman" w:hAnsi="Times New Roman"/>
                <w:bCs/>
                <w:iCs/>
              </w:rPr>
            </w:pPr>
          </w:p>
        </w:tc>
      </w:tr>
      <w:tr w:rsidR="005A3317" w:rsidRPr="00E71BA5" w14:paraId="488B7C01" w14:textId="77777777" w:rsidTr="009D4096">
        <w:tc>
          <w:tcPr>
            <w:tcW w:w="3925" w:type="pct"/>
            <w:gridSpan w:val="2"/>
          </w:tcPr>
          <w:p w14:paraId="2A211558" w14:textId="77777777" w:rsidR="005A3317" w:rsidRDefault="005A3317" w:rsidP="005A3317">
            <w:pPr>
              <w:tabs>
                <w:tab w:val="left" w:pos="284"/>
              </w:tabs>
              <w:rPr>
                <w:rFonts w:ascii="Times New Roman" w:hAnsi="Times New Roman"/>
                <w:b/>
              </w:rPr>
            </w:pPr>
            <w:r w:rsidRPr="00E71BA5">
              <w:rPr>
                <w:rFonts w:ascii="Times New Roman" w:hAnsi="Times New Roman"/>
                <w:b/>
              </w:rPr>
              <w:t>Самостоятельная учебная работа обучающегося над курсовым проектом (работой)</w:t>
            </w:r>
          </w:p>
          <w:p w14:paraId="523CA8C9" w14:textId="77777777" w:rsidR="005A3317" w:rsidRPr="00281DE2" w:rsidRDefault="005A3317" w:rsidP="005A3317">
            <w:pPr>
              <w:tabs>
                <w:tab w:val="left" w:pos="284"/>
              </w:tabs>
              <w:rPr>
                <w:rFonts w:ascii="Times New Roman" w:hAnsi="Times New Roman"/>
                <w:bCs/>
              </w:rPr>
            </w:pPr>
            <w:r w:rsidRPr="00281DE2">
              <w:rPr>
                <w:rFonts w:ascii="Times New Roman" w:hAnsi="Times New Roman"/>
                <w:bCs/>
              </w:rPr>
              <w:t>Изучение нормативной документации для расчета глубины заложения фундамента</w:t>
            </w:r>
          </w:p>
          <w:p w14:paraId="7C23FC5C" w14:textId="77777777" w:rsidR="005A3317" w:rsidRPr="00281DE2" w:rsidRDefault="005A3317" w:rsidP="005A3317">
            <w:pPr>
              <w:tabs>
                <w:tab w:val="left" w:pos="284"/>
              </w:tabs>
              <w:rPr>
                <w:rFonts w:ascii="Times New Roman" w:hAnsi="Times New Roman"/>
                <w:bCs/>
              </w:rPr>
            </w:pPr>
            <w:r w:rsidRPr="00281DE2">
              <w:rPr>
                <w:rFonts w:ascii="Times New Roman" w:hAnsi="Times New Roman"/>
                <w:bCs/>
              </w:rPr>
              <w:t>Изучение нормативной документации для выполнения теплотехнического расчета ограждающих конструкций</w:t>
            </w:r>
          </w:p>
          <w:p w14:paraId="0B95515B" w14:textId="77777777" w:rsidR="005A3317" w:rsidRPr="00281DE2" w:rsidRDefault="005A3317" w:rsidP="005A3317">
            <w:pPr>
              <w:tabs>
                <w:tab w:val="left" w:pos="284"/>
              </w:tabs>
              <w:rPr>
                <w:rFonts w:ascii="Times New Roman" w:hAnsi="Times New Roman"/>
                <w:bCs/>
              </w:rPr>
            </w:pPr>
            <w:r w:rsidRPr="00281DE2">
              <w:rPr>
                <w:rFonts w:ascii="Times New Roman" w:hAnsi="Times New Roman"/>
                <w:bCs/>
              </w:rPr>
              <w:t>Вычерчивание плана кровли</w:t>
            </w:r>
          </w:p>
          <w:p w14:paraId="7A5ED451" w14:textId="77777777" w:rsidR="005A3317" w:rsidRPr="00281DE2" w:rsidRDefault="005A3317" w:rsidP="005A3317">
            <w:pPr>
              <w:tabs>
                <w:tab w:val="left" w:pos="284"/>
              </w:tabs>
              <w:rPr>
                <w:rFonts w:ascii="Times New Roman" w:hAnsi="Times New Roman"/>
                <w:bCs/>
              </w:rPr>
            </w:pPr>
            <w:r w:rsidRPr="00281DE2">
              <w:rPr>
                <w:rFonts w:ascii="Times New Roman" w:hAnsi="Times New Roman"/>
                <w:bCs/>
              </w:rPr>
              <w:t>Вычерчивание схемы стропил (для зданий со скатной крышей</w:t>
            </w:r>
          </w:p>
          <w:p w14:paraId="23041379" w14:textId="77777777" w:rsidR="005A3317" w:rsidRPr="00281DE2" w:rsidRDefault="005A3317" w:rsidP="005A3317">
            <w:pPr>
              <w:tabs>
                <w:tab w:val="left" w:pos="284"/>
              </w:tabs>
              <w:rPr>
                <w:rFonts w:ascii="Times New Roman" w:hAnsi="Times New Roman"/>
                <w:bCs/>
              </w:rPr>
            </w:pPr>
            <w:r w:rsidRPr="00281DE2">
              <w:rPr>
                <w:rFonts w:ascii="Times New Roman" w:hAnsi="Times New Roman"/>
                <w:bCs/>
              </w:rPr>
              <w:t xml:space="preserve">Вычерчивание разреза промышленного здания </w:t>
            </w:r>
          </w:p>
          <w:p w14:paraId="6E6BE019" w14:textId="77777777" w:rsidR="005A3317" w:rsidRPr="00281DE2" w:rsidRDefault="005A3317" w:rsidP="005A3317">
            <w:pPr>
              <w:tabs>
                <w:tab w:val="left" w:pos="284"/>
              </w:tabs>
              <w:rPr>
                <w:rFonts w:ascii="Times New Roman" w:hAnsi="Times New Roman"/>
                <w:bCs/>
              </w:rPr>
            </w:pPr>
            <w:r w:rsidRPr="00281DE2">
              <w:rPr>
                <w:rFonts w:ascii="Times New Roman" w:hAnsi="Times New Roman"/>
                <w:bCs/>
              </w:rPr>
              <w:t>Построение «розы ветров» для разработки схемы планировочной организации земельного участка</w:t>
            </w:r>
            <w:r w:rsidRPr="00281DE2">
              <w:rPr>
                <w:rFonts w:ascii="Times New Roman" w:hAnsi="Times New Roman"/>
                <w:bCs/>
              </w:rPr>
              <w:tab/>
            </w:r>
          </w:p>
          <w:p w14:paraId="1B4B40A4" w14:textId="3B810270" w:rsidR="005A3317" w:rsidRPr="00E71BA5" w:rsidRDefault="005A3317" w:rsidP="005A3317">
            <w:pPr>
              <w:tabs>
                <w:tab w:val="left" w:pos="284"/>
              </w:tabs>
              <w:rPr>
                <w:rFonts w:ascii="Times New Roman" w:hAnsi="Times New Roman"/>
                <w:b/>
              </w:rPr>
            </w:pPr>
            <w:r w:rsidRPr="00281DE2">
              <w:rPr>
                <w:rFonts w:ascii="Times New Roman" w:hAnsi="Times New Roman"/>
                <w:bCs/>
              </w:rPr>
              <w:t>Подготовка к защите проекта</w:t>
            </w:r>
          </w:p>
        </w:tc>
        <w:tc>
          <w:tcPr>
            <w:tcW w:w="561" w:type="pct"/>
          </w:tcPr>
          <w:p w14:paraId="30FB8389" w14:textId="77777777" w:rsidR="005A3317" w:rsidRPr="00C10C2D" w:rsidRDefault="005A3317" w:rsidP="005A3317">
            <w:pPr>
              <w:jc w:val="center"/>
              <w:rPr>
                <w:rFonts w:ascii="Times New Roman" w:hAnsi="Times New Roman"/>
                <w:color w:val="000000" w:themeColor="text1"/>
                <w:sz w:val="24"/>
                <w:szCs w:val="24"/>
              </w:rPr>
            </w:pPr>
          </w:p>
        </w:tc>
        <w:tc>
          <w:tcPr>
            <w:tcW w:w="514" w:type="pct"/>
          </w:tcPr>
          <w:p w14:paraId="3BF1DBD6" w14:textId="77777777" w:rsidR="005A3317" w:rsidRPr="00E71BA5" w:rsidRDefault="005A3317" w:rsidP="005A3317">
            <w:pPr>
              <w:rPr>
                <w:rFonts w:ascii="Times New Roman" w:hAnsi="Times New Roman"/>
                <w:bCs/>
                <w:iCs/>
              </w:rPr>
            </w:pPr>
          </w:p>
        </w:tc>
      </w:tr>
      <w:tr w:rsidR="005A3317" w:rsidRPr="00E71BA5" w14:paraId="71046E20" w14:textId="77777777" w:rsidTr="00766875">
        <w:trPr>
          <w:trHeight w:val="281"/>
        </w:trPr>
        <w:tc>
          <w:tcPr>
            <w:tcW w:w="3925" w:type="pct"/>
            <w:gridSpan w:val="2"/>
          </w:tcPr>
          <w:p w14:paraId="27EF8B6D" w14:textId="77777777" w:rsidR="005A3317" w:rsidRDefault="005A3317" w:rsidP="005A3317">
            <w:pPr>
              <w:pStyle w:val="Style22"/>
              <w:tabs>
                <w:tab w:val="left" w:pos="240"/>
              </w:tabs>
              <w:spacing w:line="240" w:lineRule="auto"/>
              <w:ind w:firstLine="0"/>
              <w:rPr>
                <w:b/>
                <w:bCs/>
                <w:sz w:val="22"/>
                <w:szCs w:val="22"/>
              </w:rPr>
            </w:pPr>
            <w:r w:rsidRPr="00E71BA5">
              <w:rPr>
                <w:b/>
                <w:bCs/>
                <w:sz w:val="22"/>
                <w:szCs w:val="22"/>
              </w:rPr>
              <w:t>Учебная практика</w:t>
            </w:r>
          </w:p>
          <w:p w14:paraId="2BC496B0" w14:textId="77777777" w:rsidR="005A3317" w:rsidRDefault="005A3317" w:rsidP="005A3317">
            <w:pPr>
              <w:pStyle w:val="Style22"/>
              <w:tabs>
                <w:tab w:val="left" w:pos="240"/>
              </w:tabs>
              <w:spacing w:line="240" w:lineRule="auto"/>
              <w:ind w:firstLine="0"/>
              <w:rPr>
                <w:b/>
                <w:bCs/>
                <w:sz w:val="22"/>
                <w:szCs w:val="22"/>
              </w:rPr>
            </w:pPr>
            <w:r>
              <w:rPr>
                <w:b/>
                <w:bCs/>
                <w:sz w:val="22"/>
                <w:szCs w:val="22"/>
              </w:rPr>
              <w:t>Виды работ</w:t>
            </w:r>
          </w:p>
          <w:p w14:paraId="2FD5995B" w14:textId="5765C7F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Подбор строительных конструкций и материалов с использованием средств </w:t>
            </w:r>
            <w:r w:rsidRPr="00281DE2">
              <w:rPr>
                <w:rFonts w:ascii="Times New Roman" w:eastAsia="Calibri" w:hAnsi="Times New Roman"/>
                <w:bCs/>
                <w:color w:val="000000"/>
                <w:sz w:val="24"/>
                <w:szCs w:val="24"/>
                <w:lang w:val="en-US"/>
              </w:rPr>
              <w:t>BIM</w:t>
            </w:r>
            <w:r w:rsidR="00A42BB2">
              <w:rPr>
                <w:rFonts w:ascii="Times New Roman" w:eastAsia="Calibri" w:hAnsi="Times New Roman"/>
                <w:bCs/>
                <w:color w:val="000000"/>
                <w:sz w:val="24"/>
                <w:szCs w:val="24"/>
              </w:rPr>
              <w:t xml:space="preserve"> </w:t>
            </w:r>
            <w:r w:rsidRPr="00281DE2">
              <w:rPr>
                <w:rFonts w:ascii="Times New Roman" w:eastAsia="Calibri" w:hAnsi="Times New Roman"/>
                <w:bCs/>
                <w:color w:val="000000"/>
                <w:sz w:val="24"/>
                <w:szCs w:val="24"/>
              </w:rPr>
              <w:t>технологий</w:t>
            </w:r>
            <w:r w:rsidR="00A42BB2">
              <w:rPr>
                <w:rFonts w:ascii="Times New Roman" w:eastAsia="Calibri" w:hAnsi="Times New Roman"/>
                <w:bCs/>
                <w:color w:val="000000"/>
                <w:sz w:val="24"/>
                <w:szCs w:val="24"/>
              </w:rPr>
              <w:t xml:space="preserve"> </w:t>
            </w:r>
            <w:r w:rsidRPr="00281DE2">
              <w:rPr>
                <w:rFonts w:ascii="Times New Roman" w:eastAsia="Calibri" w:hAnsi="Times New Roman"/>
                <w:bCs/>
                <w:color w:val="000000"/>
                <w:sz w:val="24"/>
                <w:szCs w:val="24"/>
              </w:rPr>
              <w:t xml:space="preserve">формирования видов представления данных информационной модели </w:t>
            </w:r>
            <w:proofErr w:type="gramStart"/>
            <w:r w:rsidRPr="00281DE2">
              <w:rPr>
                <w:rFonts w:ascii="Times New Roman" w:eastAsia="Calibri" w:hAnsi="Times New Roman"/>
                <w:bCs/>
                <w:color w:val="000000"/>
                <w:sz w:val="24"/>
                <w:szCs w:val="24"/>
              </w:rPr>
              <w:t>ОКС :</w:t>
            </w:r>
            <w:proofErr w:type="gramEnd"/>
          </w:p>
          <w:p w14:paraId="30691379"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-подбор конструкции и материала стены, чердачного перекрытия (покрытия), их теплотехнический расчет с использованием информационных программ;</w:t>
            </w:r>
          </w:p>
          <w:p w14:paraId="4A1CD383"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-подбор элементов </w:t>
            </w:r>
            <w:proofErr w:type="spellStart"/>
            <w:r w:rsidRPr="00281DE2">
              <w:rPr>
                <w:rFonts w:ascii="Times New Roman" w:eastAsia="Calibri" w:hAnsi="Times New Roman"/>
                <w:bCs/>
                <w:color w:val="000000"/>
                <w:sz w:val="24"/>
                <w:szCs w:val="24"/>
              </w:rPr>
              <w:t>наслонных</w:t>
            </w:r>
            <w:proofErr w:type="spellEnd"/>
            <w:r w:rsidRPr="00281DE2">
              <w:rPr>
                <w:rFonts w:ascii="Times New Roman" w:eastAsia="Calibri" w:hAnsi="Times New Roman"/>
                <w:bCs/>
                <w:color w:val="000000"/>
                <w:sz w:val="24"/>
                <w:szCs w:val="24"/>
              </w:rPr>
              <w:t xml:space="preserve"> стропил, вычерчивание стропильной системы; </w:t>
            </w:r>
          </w:p>
          <w:p w14:paraId="4EEB182A"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-подбор ленточных сборных фундаментов, вычерчивание в AutoCAD; </w:t>
            </w:r>
          </w:p>
          <w:p w14:paraId="2C0AD95A"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-подбор сборных железобетонных перекрытий, вычерчивание в AutoCAD</w:t>
            </w:r>
          </w:p>
          <w:p w14:paraId="37412039"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2.Разработка узлов и деталей конструктивных элементов зданий с использованием средств автоматизированного проектирования:</w:t>
            </w:r>
          </w:p>
          <w:p w14:paraId="587DEBF8"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 узлов цоколя зданий;</w:t>
            </w:r>
          </w:p>
          <w:p w14:paraId="71D26AF3"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-карнизных узлов зданий;</w:t>
            </w:r>
          </w:p>
          <w:p w14:paraId="305DCEA9"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-стыков и сопряжений конструктивных элементов бескаркасных панельных зданий.</w:t>
            </w:r>
          </w:p>
          <w:p w14:paraId="19CDEFE8" w14:textId="7C45BE26"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3. Разработка архитектурно-строительных чертежей с использованием средств автоматизированного проектирования:</w:t>
            </w:r>
          </w:p>
          <w:p w14:paraId="0C7947D7"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-чертежа плана здания в AutoCAD;</w:t>
            </w:r>
          </w:p>
          <w:p w14:paraId="23C5AB32"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 чертежа разреза здания в AutoCAD;</w:t>
            </w:r>
          </w:p>
          <w:p w14:paraId="71455775" w14:textId="77777777" w:rsidR="005A3317"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xml:space="preserve">    -фасада здания, узлов в AutoCAD.</w:t>
            </w:r>
          </w:p>
          <w:p w14:paraId="0C39097C" w14:textId="76B5239F"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Выполнение расчетов по проектированию строительных конструкций, оснований с использованием информационных профессиональных программ (ПК ЛИРА, ПК МОНОМАХ и др.):</w:t>
            </w:r>
          </w:p>
          <w:p w14:paraId="032D95C5"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сбор нагрузок;</w:t>
            </w:r>
          </w:p>
          <w:p w14:paraId="06D75121"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 определение расчётного сопротивления грунта;</w:t>
            </w:r>
          </w:p>
          <w:p w14:paraId="0D501910" w14:textId="77777777" w:rsidR="005A3317" w:rsidRPr="00281DE2" w:rsidRDefault="005A3317" w:rsidP="005A3317">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lastRenderedPageBreak/>
              <w:t>-определение размеров подошвы и расчет армирования ленточного фундамента;</w:t>
            </w:r>
          </w:p>
          <w:p w14:paraId="6CC469FF" w14:textId="1E248340" w:rsidR="005A3317" w:rsidRPr="00A42BB2" w:rsidRDefault="005A3317" w:rsidP="00A42BB2">
            <w:pPr>
              <w:jc w:val="both"/>
              <w:rPr>
                <w:rFonts w:ascii="Times New Roman" w:eastAsia="Calibri" w:hAnsi="Times New Roman"/>
                <w:bCs/>
                <w:color w:val="000000"/>
                <w:sz w:val="24"/>
                <w:szCs w:val="24"/>
              </w:rPr>
            </w:pPr>
            <w:r w:rsidRPr="00281DE2">
              <w:rPr>
                <w:rFonts w:ascii="Times New Roman" w:eastAsia="Calibri" w:hAnsi="Times New Roman"/>
                <w:bCs/>
                <w:color w:val="000000"/>
                <w:sz w:val="24"/>
                <w:szCs w:val="24"/>
              </w:rPr>
              <w:t>-расчёт сборной железобетонной лестницы.</w:t>
            </w:r>
          </w:p>
        </w:tc>
        <w:tc>
          <w:tcPr>
            <w:tcW w:w="1075" w:type="pct"/>
            <w:gridSpan w:val="2"/>
          </w:tcPr>
          <w:p w14:paraId="1926652F" w14:textId="63ACC283" w:rsidR="005A3317" w:rsidRPr="00E71BA5" w:rsidRDefault="00A42BB2" w:rsidP="005A3317">
            <w:pPr>
              <w:jc w:val="center"/>
              <w:rPr>
                <w:rFonts w:ascii="Times New Roman" w:hAnsi="Times New Roman"/>
                <w:b/>
              </w:rPr>
            </w:pPr>
            <w:r>
              <w:rPr>
                <w:rFonts w:ascii="Times New Roman" w:hAnsi="Times New Roman"/>
                <w:b/>
              </w:rPr>
              <w:lastRenderedPageBreak/>
              <w:t>108</w:t>
            </w:r>
          </w:p>
        </w:tc>
      </w:tr>
      <w:tr w:rsidR="00150A14" w:rsidRPr="00E71BA5" w14:paraId="7A0DCB2D" w14:textId="77777777" w:rsidTr="00766875">
        <w:trPr>
          <w:trHeight w:val="281"/>
        </w:trPr>
        <w:tc>
          <w:tcPr>
            <w:tcW w:w="3925" w:type="pct"/>
            <w:gridSpan w:val="2"/>
          </w:tcPr>
          <w:p w14:paraId="2D14F88A" w14:textId="77777777" w:rsidR="00150A14" w:rsidRDefault="00150A14" w:rsidP="005A3317">
            <w:pPr>
              <w:pStyle w:val="Style22"/>
              <w:tabs>
                <w:tab w:val="left" w:pos="240"/>
              </w:tabs>
              <w:spacing w:line="240" w:lineRule="auto"/>
              <w:ind w:firstLine="0"/>
              <w:rPr>
                <w:b/>
                <w:bCs/>
                <w:sz w:val="22"/>
                <w:szCs w:val="22"/>
              </w:rPr>
            </w:pPr>
            <w:r>
              <w:rPr>
                <w:b/>
                <w:bCs/>
                <w:sz w:val="22"/>
                <w:szCs w:val="22"/>
              </w:rPr>
              <w:t>Производственная практика</w:t>
            </w:r>
          </w:p>
          <w:p w14:paraId="4EBC5980" w14:textId="77777777" w:rsidR="00150A14" w:rsidRDefault="00150A14" w:rsidP="005A3317">
            <w:pPr>
              <w:pStyle w:val="Style22"/>
              <w:tabs>
                <w:tab w:val="left" w:pos="240"/>
              </w:tabs>
              <w:spacing w:line="240" w:lineRule="auto"/>
              <w:ind w:firstLine="0"/>
              <w:rPr>
                <w:b/>
                <w:bCs/>
                <w:sz w:val="22"/>
                <w:szCs w:val="22"/>
              </w:rPr>
            </w:pPr>
            <w:r>
              <w:rPr>
                <w:b/>
                <w:bCs/>
                <w:sz w:val="22"/>
                <w:szCs w:val="22"/>
              </w:rPr>
              <w:t>Виды работ</w:t>
            </w:r>
          </w:p>
          <w:p w14:paraId="26EFD03D" w14:textId="77777777" w:rsidR="00792923" w:rsidRPr="00792923" w:rsidRDefault="00792923" w:rsidP="00A016E7">
            <w:pPr>
              <w:pStyle w:val="a4"/>
              <w:numPr>
                <w:ilvl w:val="0"/>
                <w:numId w:val="63"/>
              </w:numPr>
              <w:shd w:val="clear" w:color="auto" w:fill="FFFFFF"/>
              <w:spacing w:after="98"/>
              <w:rPr>
                <w:rFonts w:ascii="Times New Roman" w:eastAsia="Times New Roman" w:hAnsi="Times New Roman" w:cs="Times New Roman"/>
                <w:color w:val="000000"/>
                <w:lang w:eastAsia="ru-RU"/>
              </w:rPr>
            </w:pPr>
            <w:r w:rsidRPr="00792923">
              <w:rPr>
                <w:rFonts w:ascii="Times New Roman" w:eastAsia="Times New Roman" w:hAnsi="Times New Roman" w:cs="Times New Roman"/>
                <w:color w:val="000000"/>
                <w:lang w:eastAsia="ru-RU"/>
              </w:rPr>
              <w:t xml:space="preserve">Ознакомление со строительной организацией, нормативными документами, производственной базой. Охрана труда и техника безопасности </w:t>
            </w:r>
          </w:p>
          <w:p w14:paraId="2AC2583F" w14:textId="288DFE75" w:rsidR="00A016E7" w:rsidRPr="00792923" w:rsidRDefault="00792923" w:rsidP="00A016E7">
            <w:pPr>
              <w:pStyle w:val="a4"/>
              <w:numPr>
                <w:ilvl w:val="0"/>
                <w:numId w:val="63"/>
              </w:numPr>
              <w:shd w:val="clear" w:color="auto" w:fill="FFFFFF"/>
              <w:spacing w:after="98"/>
              <w:rPr>
                <w:rFonts w:ascii="Times New Roman" w:eastAsia="Times New Roman" w:hAnsi="Times New Roman" w:cs="Times New Roman"/>
                <w:color w:val="000000"/>
                <w:lang w:eastAsia="ru-RU"/>
              </w:rPr>
            </w:pPr>
            <w:r w:rsidRPr="00792923">
              <w:rPr>
                <w:rFonts w:ascii="Times New Roman" w:eastAsia="Times New Roman" w:hAnsi="Times New Roman" w:cs="Times New Roman"/>
                <w:color w:val="000000"/>
                <w:lang w:eastAsia="ru-RU"/>
              </w:rPr>
              <w:t xml:space="preserve">Подбор строительных конструкций и материалов с использованием средств </w:t>
            </w:r>
            <w:proofErr w:type="gramStart"/>
            <w:r w:rsidRPr="00792923">
              <w:rPr>
                <w:rFonts w:ascii="Times New Roman" w:eastAsia="Times New Roman" w:hAnsi="Times New Roman" w:cs="Times New Roman"/>
                <w:color w:val="000000"/>
                <w:lang w:eastAsia="ru-RU"/>
              </w:rPr>
              <w:t>BIM  технологий</w:t>
            </w:r>
            <w:proofErr w:type="gramEnd"/>
            <w:r w:rsidRPr="00792923">
              <w:rPr>
                <w:rFonts w:ascii="Times New Roman" w:eastAsia="Times New Roman" w:hAnsi="Times New Roman" w:cs="Times New Roman"/>
                <w:color w:val="000000"/>
                <w:lang w:eastAsia="ru-RU"/>
              </w:rPr>
              <w:t xml:space="preserve"> формирования видов представления данных информационной модели ОКС</w:t>
            </w:r>
          </w:p>
          <w:p w14:paraId="7CC02D11" w14:textId="7BD53F5B" w:rsidR="00A016E7" w:rsidRPr="00792923" w:rsidRDefault="00792923" w:rsidP="00A016E7">
            <w:pPr>
              <w:pStyle w:val="a4"/>
              <w:numPr>
                <w:ilvl w:val="0"/>
                <w:numId w:val="63"/>
              </w:numPr>
              <w:shd w:val="clear" w:color="auto" w:fill="FFFFFF"/>
              <w:spacing w:after="98"/>
              <w:rPr>
                <w:rFonts w:ascii="Times New Roman" w:eastAsia="Times New Roman" w:hAnsi="Times New Roman" w:cs="Times New Roman"/>
                <w:b/>
                <w:lang w:eastAsia="ru-RU"/>
              </w:rPr>
            </w:pPr>
            <w:r w:rsidRPr="00792923">
              <w:rPr>
                <w:rFonts w:ascii="Times New Roman" w:eastAsia="Times New Roman" w:hAnsi="Times New Roman" w:cs="Times New Roman"/>
                <w:color w:val="000000"/>
                <w:lang w:eastAsia="ru-RU"/>
              </w:rPr>
              <w:t>Разработка узлов и деталей конструктивных элементов зданий с использованием средств автоматизированного проектирования</w:t>
            </w:r>
          </w:p>
          <w:p w14:paraId="738DF09D" w14:textId="7CC314C1" w:rsidR="00A016E7" w:rsidRPr="00792923" w:rsidRDefault="00792923" w:rsidP="00A016E7">
            <w:pPr>
              <w:pStyle w:val="a4"/>
              <w:numPr>
                <w:ilvl w:val="0"/>
                <w:numId w:val="63"/>
              </w:numPr>
              <w:suppressAutoHyphens/>
              <w:jc w:val="both"/>
              <w:rPr>
                <w:rFonts w:ascii="Times New Roman" w:hAnsi="Times New Roman" w:cs="Times New Roman"/>
                <w:color w:val="000000"/>
                <w:shd w:val="clear" w:color="auto" w:fill="FFFFFF"/>
              </w:rPr>
            </w:pPr>
            <w:r w:rsidRPr="00792923">
              <w:rPr>
                <w:rFonts w:ascii="Times New Roman" w:eastAsia="Times New Roman" w:hAnsi="Times New Roman" w:cs="Times New Roman"/>
                <w:color w:val="000000"/>
                <w:lang w:eastAsia="ru-RU"/>
              </w:rPr>
              <w:t>Разработка архитектурно-строительных чертежей с использованием средств автоматизированного проектирования</w:t>
            </w:r>
          </w:p>
          <w:p w14:paraId="2754B897" w14:textId="10177092" w:rsidR="00A016E7" w:rsidRPr="00792923" w:rsidRDefault="00792923" w:rsidP="00A016E7">
            <w:pPr>
              <w:pStyle w:val="a4"/>
              <w:numPr>
                <w:ilvl w:val="0"/>
                <w:numId w:val="63"/>
              </w:numPr>
              <w:suppressAutoHyphens/>
              <w:jc w:val="both"/>
              <w:rPr>
                <w:rFonts w:ascii="Times New Roman" w:hAnsi="Times New Roman" w:cs="Times New Roman"/>
                <w:color w:val="000000"/>
                <w:shd w:val="clear" w:color="auto" w:fill="FFFFFF"/>
              </w:rPr>
            </w:pPr>
            <w:r w:rsidRPr="00792923">
              <w:rPr>
                <w:rFonts w:ascii="Times New Roman" w:eastAsia="Times New Roman" w:hAnsi="Times New Roman" w:cs="Times New Roman"/>
                <w:color w:val="000000"/>
                <w:lang w:eastAsia="ru-RU"/>
              </w:rPr>
              <w:t>Трехмерное моделирование здания с использованием ВIМ-технологий</w:t>
            </w:r>
          </w:p>
          <w:p w14:paraId="476A9F4C" w14:textId="04043329" w:rsidR="00A016E7" w:rsidRPr="00A016E7" w:rsidRDefault="00792923" w:rsidP="00A016E7">
            <w:pPr>
              <w:pStyle w:val="a4"/>
              <w:numPr>
                <w:ilvl w:val="0"/>
                <w:numId w:val="63"/>
              </w:numPr>
              <w:suppressAutoHyphens/>
              <w:jc w:val="both"/>
              <w:rPr>
                <w:rFonts w:ascii="Times New Roman" w:hAnsi="Times New Roman" w:cs="Times New Roman"/>
                <w:color w:val="000000"/>
                <w:shd w:val="clear" w:color="auto" w:fill="FFFFFF"/>
              </w:rPr>
            </w:pPr>
            <w:r w:rsidRPr="00792923">
              <w:rPr>
                <w:rFonts w:ascii="Times New Roman" w:eastAsia="Times New Roman" w:hAnsi="Times New Roman" w:cs="Times New Roman"/>
                <w:color w:val="000000"/>
                <w:lang w:eastAsia="ru-RU"/>
              </w:rPr>
              <w:t>Выполнение расчетов по проектированию строительных конструкций, оснований с использованием информационных профессиональных программ</w:t>
            </w:r>
          </w:p>
        </w:tc>
        <w:tc>
          <w:tcPr>
            <w:tcW w:w="1075" w:type="pct"/>
            <w:gridSpan w:val="2"/>
          </w:tcPr>
          <w:p w14:paraId="606E144E" w14:textId="2B53EE93" w:rsidR="00150A14" w:rsidRDefault="00150A14" w:rsidP="005A3317">
            <w:pPr>
              <w:jc w:val="center"/>
              <w:rPr>
                <w:rFonts w:ascii="Times New Roman" w:hAnsi="Times New Roman"/>
                <w:b/>
              </w:rPr>
            </w:pPr>
            <w:r>
              <w:rPr>
                <w:rFonts w:ascii="Times New Roman" w:hAnsi="Times New Roman"/>
                <w:b/>
              </w:rPr>
              <w:t>72</w:t>
            </w:r>
          </w:p>
        </w:tc>
      </w:tr>
      <w:tr w:rsidR="005A3317" w:rsidRPr="00E71BA5" w14:paraId="68D723AC" w14:textId="77777777" w:rsidTr="00766875">
        <w:tc>
          <w:tcPr>
            <w:tcW w:w="3925" w:type="pct"/>
            <w:gridSpan w:val="2"/>
          </w:tcPr>
          <w:p w14:paraId="11C39EB4" w14:textId="77777777" w:rsidR="005A3317" w:rsidRPr="00E71BA5" w:rsidRDefault="005A3317" w:rsidP="005A3317">
            <w:pPr>
              <w:rPr>
                <w:rFonts w:ascii="Times New Roman" w:hAnsi="Times New Roman"/>
                <w:b/>
                <w:bCs/>
              </w:rPr>
            </w:pPr>
            <w:r w:rsidRPr="00E71BA5">
              <w:rPr>
                <w:rFonts w:ascii="Times New Roman" w:hAnsi="Times New Roman"/>
                <w:b/>
                <w:bCs/>
              </w:rPr>
              <w:t>Промежуточная аттестация</w:t>
            </w:r>
          </w:p>
        </w:tc>
        <w:tc>
          <w:tcPr>
            <w:tcW w:w="1075" w:type="pct"/>
            <w:gridSpan w:val="2"/>
          </w:tcPr>
          <w:p w14:paraId="203693F7" w14:textId="5A7E7FD6" w:rsidR="005A3317" w:rsidRPr="00E71BA5" w:rsidRDefault="00B84191" w:rsidP="00A42BB2">
            <w:pPr>
              <w:jc w:val="center"/>
              <w:rPr>
                <w:rFonts w:ascii="Times New Roman" w:hAnsi="Times New Roman"/>
                <w:b/>
              </w:rPr>
            </w:pPr>
            <w:r>
              <w:rPr>
                <w:rFonts w:ascii="Times New Roman" w:hAnsi="Times New Roman"/>
                <w:b/>
              </w:rPr>
              <w:t>24</w:t>
            </w:r>
          </w:p>
        </w:tc>
      </w:tr>
      <w:tr w:rsidR="005A3317" w:rsidRPr="00E71BA5" w14:paraId="0218B4FC" w14:textId="77777777" w:rsidTr="00766875">
        <w:tc>
          <w:tcPr>
            <w:tcW w:w="3925" w:type="pct"/>
            <w:gridSpan w:val="2"/>
          </w:tcPr>
          <w:p w14:paraId="20807F7D" w14:textId="77777777" w:rsidR="005A3317" w:rsidRPr="00E71BA5" w:rsidRDefault="005A3317" w:rsidP="005A3317">
            <w:pPr>
              <w:rPr>
                <w:rFonts w:ascii="Times New Roman" w:hAnsi="Times New Roman"/>
                <w:b/>
                <w:bCs/>
              </w:rPr>
            </w:pPr>
            <w:r w:rsidRPr="00E71BA5">
              <w:rPr>
                <w:rFonts w:ascii="Times New Roman" w:hAnsi="Times New Roman"/>
                <w:b/>
                <w:bCs/>
              </w:rPr>
              <w:t>Всего</w:t>
            </w:r>
            <w:r>
              <w:rPr>
                <w:rFonts w:ascii="Times New Roman" w:hAnsi="Times New Roman"/>
                <w:b/>
                <w:bCs/>
              </w:rPr>
              <w:t>:</w:t>
            </w:r>
          </w:p>
        </w:tc>
        <w:tc>
          <w:tcPr>
            <w:tcW w:w="1075" w:type="pct"/>
            <w:gridSpan w:val="2"/>
          </w:tcPr>
          <w:p w14:paraId="446C1970" w14:textId="54D7BC29" w:rsidR="005A3317" w:rsidRPr="00E71BA5" w:rsidRDefault="00150A14" w:rsidP="00A42BB2">
            <w:pPr>
              <w:jc w:val="center"/>
              <w:rPr>
                <w:rFonts w:ascii="Times New Roman" w:hAnsi="Times New Roman"/>
                <w:b/>
              </w:rPr>
            </w:pPr>
            <w:r>
              <w:rPr>
                <w:rFonts w:ascii="Times New Roman" w:hAnsi="Times New Roman"/>
                <w:b/>
              </w:rPr>
              <w:t>528</w:t>
            </w:r>
          </w:p>
        </w:tc>
      </w:tr>
    </w:tbl>
    <w:p w14:paraId="3BEC685D" w14:textId="181474BE" w:rsidR="00766875" w:rsidRDefault="00766875" w:rsidP="00B3282A">
      <w:pPr>
        <w:pStyle w:val="114"/>
        <w:ind w:firstLine="0"/>
        <w:jc w:val="both"/>
        <w:rPr>
          <w:rFonts w:ascii="Times New Roman" w:hAnsi="Times New Roman"/>
        </w:rPr>
        <w:sectPr w:rsidR="00766875" w:rsidSect="00697E89">
          <w:pgSz w:w="16838" w:h="11906" w:orient="landscape"/>
          <w:pgMar w:top="1701" w:right="1134" w:bottom="567" w:left="1134" w:header="709" w:footer="709" w:gutter="0"/>
          <w:cols w:space="708"/>
          <w:docGrid w:linePitch="360"/>
        </w:sectPr>
      </w:pPr>
    </w:p>
    <w:p w14:paraId="74F0D779" w14:textId="77777777" w:rsidR="00782EFC" w:rsidRPr="00E11160" w:rsidRDefault="00782EFC" w:rsidP="00782EFC">
      <w:pPr>
        <w:pStyle w:val="1f0"/>
        <w:rPr>
          <w:rFonts w:ascii="Times New Roman" w:hAnsi="Times New Roman"/>
        </w:rPr>
      </w:pPr>
      <w:bookmarkStart w:id="27" w:name="_Toc152334671"/>
      <w:bookmarkStart w:id="28" w:name="_Toc162370397"/>
      <w:bookmarkEnd w:id="25"/>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7"/>
      <w:bookmarkEnd w:id="28"/>
    </w:p>
    <w:p w14:paraId="5687404E" w14:textId="77777777" w:rsidR="00782EFC" w:rsidRPr="00E11160" w:rsidRDefault="00782EFC" w:rsidP="00782EFC">
      <w:pPr>
        <w:pStyle w:val="114"/>
        <w:rPr>
          <w:rFonts w:ascii="Times New Roman" w:hAnsi="Times New Roman"/>
        </w:rPr>
      </w:pPr>
      <w:bookmarkStart w:id="29" w:name="_Toc152334672"/>
      <w:bookmarkStart w:id="30" w:name="_Toc162370398"/>
      <w:r w:rsidRPr="00E11160">
        <w:rPr>
          <w:rFonts w:ascii="Times New Roman" w:hAnsi="Times New Roman"/>
        </w:rPr>
        <w:t>3.1. Материально-техническое обеспечение</w:t>
      </w:r>
      <w:bookmarkEnd w:id="29"/>
      <w:bookmarkEnd w:id="30"/>
    </w:p>
    <w:p w14:paraId="24521659" w14:textId="22F301F5" w:rsidR="00782EFC" w:rsidRDefault="00C86E6C" w:rsidP="00782EFC">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Кабинет</w:t>
      </w:r>
      <w:r w:rsidR="001043BF">
        <w:rPr>
          <w:rFonts w:ascii="Times New Roman" w:hAnsi="Times New Roman" w:cs="Times New Roman"/>
          <w:bCs/>
          <w:sz w:val="24"/>
          <w:szCs w:val="24"/>
        </w:rPr>
        <w:t xml:space="preserve"> «</w:t>
      </w:r>
      <w:r>
        <w:rPr>
          <w:rFonts w:ascii="Times New Roman" w:hAnsi="Times New Roman" w:cs="Times New Roman"/>
          <w:bCs/>
          <w:sz w:val="24"/>
          <w:szCs w:val="24"/>
        </w:rPr>
        <w:t>Инженерная графика</w:t>
      </w:r>
      <w:r w:rsidR="001043BF">
        <w:rPr>
          <w:rFonts w:ascii="Times New Roman" w:hAnsi="Times New Roman" w:cs="Times New Roman"/>
          <w:bCs/>
          <w:sz w:val="24"/>
          <w:szCs w:val="24"/>
        </w:rPr>
        <w:t>»</w:t>
      </w:r>
      <w:r w:rsidR="00782EFC" w:rsidRPr="00FA680C">
        <w:rPr>
          <w:rFonts w:ascii="Times New Roman" w:hAnsi="Times New Roman" w:cs="Times New Roman"/>
          <w:bCs/>
          <w:i/>
          <w:sz w:val="24"/>
          <w:szCs w:val="24"/>
        </w:rPr>
        <w:t xml:space="preserve">, </w:t>
      </w:r>
      <w:r w:rsidR="00782EFC" w:rsidRPr="00FA680C">
        <w:rPr>
          <w:rFonts w:ascii="Times New Roman" w:hAnsi="Times New Roman" w:cs="Times New Roman"/>
          <w:bCs/>
          <w:sz w:val="24"/>
          <w:szCs w:val="24"/>
        </w:rPr>
        <w:t>оснащенн</w:t>
      </w:r>
      <w:r>
        <w:rPr>
          <w:rFonts w:ascii="Times New Roman" w:hAnsi="Times New Roman" w:cs="Times New Roman"/>
          <w:bCs/>
          <w:sz w:val="24"/>
          <w:szCs w:val="24"/>
        </w:rPr>
        <w:t>ы</w:t>
      </w:r>
      <w:r w:rsidR="00460BE2">
        <w:rPr>
          <w:rFonts w:ascii="Times New Roman" w:hAnsi="Times New Roman" w:cs="Times New Roman"/>
          <w:bCs/>
          <w:sz w:val="24"/>
          <w:szCs w:val="24"/>
        </w:rPr>
        <w:t>й</w:t>
      </w:r>
      <w:r w:rsidR="00782EFC" w:rsidRPr="00FA680C">
        <w:rPr>
          <w:rFonts w:ascii="Times New Roman" w:hAnsi="Times New Roman" w:cs="Times New Roman"/>
          <w:bCs/>
          <w:sz w:val="24"/>
          <w:szCs w:val="24"/>
        </w:rPr>
        <w:t xml:space="preserve"> в соответствии с </w:t>
      </w:r>
      <w:r w:rsidR="00782EFC" w:rsidRPr="00FA680C">
        <w:rPr>
          <w:rFonts w:ascii="Times New Roman" w:hAnsi="Times New Roman" w:cs="Times New Roman"/>
          <w:bCs/>
          <w:iCs/>
          <w:sz w:val="24"/>
          <w:szCs w:val="24"/>
        </w:rPr>
        <w:t>приложением 3</w:t>
      </w:r>
      <w:r w:rsidR="00782EFC">
        <w:rPr>
          <w:rFonts w:ascii="Times New Roman" w:hAnsi="Times New Roman" w:cs="Times New Roman"/>
          <w:bCs/>
          <w:iCs/>
          <w:sz w:val="24"/>
          <w:szCs w:val="24"/>
        </w:rPr>
        <w:t xml:space="preserve">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00782EFC" w:rsidRPr="00FA680C">
        <w:rPr>
          <w:rFonts w:ascii="Times New Roman" w:hAnsi="Times New Roman" w:cs="Times New Roman"/>
          <w:bCs/>
          <w:i/>
          <w:sz w:val="24"/>
          <w:szCs w:val="24"/>
        </w:rPr>
        <w:t>.</w:t>
      </w:r>
    </w:p>
    <w:p w14:paraId="714143BE" w14:textId="0440B40D" w:rsidR="00C86E6C" w:rsidRPr="00C86E6C" w:rsidRDefault="00C86E6C" w:rsidP="00C86E6C">
      <w:pPr>
        <w:suppressAutoHyphens/>
        <w:ind w:firstLine="709"/>
        <w:jc w:val="both"/>
        <w:rPr>
          <w:rFonts w:ascii="Times New Roman" w:hAnsi="Times New Roman"/>
          <w:bCs/>
          <w:iCs/>
          <w:sz w:val="24"/>
          <w:szCs w:val="24"/>
        </w:rPr>
      </w:pPr>
      <w:r w:rsidRPr="00B86806">
        <w:rPr>
          <w:rFonts w:ascii="Times New Roman" w:hAnsi="Times New Roman"/>
          <w:bCs/>
          <w:iCs/>
          <w:sz w:val="24"/>
          <w:szCs w:val="24"/>
        </w:rPr>
        <w:t>Лаборатори</w:t>
      </w:r>
      <w:r>
        <w:rPr>
          <w:rFonts w:ascii="Times New Roman" w:hAnsi="Times New Roman"/>
          <w:bCs/>
          <w:iCs/>
          <w:sz w:val="24"/>
          <w:szCs w:val="24"/>
        </w:rPr>
        <w:t>и</w:t>
      </w:r>
      <w:r w:rsidRPr="00B86806">
        <w:rPr>
          <w:rFonts w:ascii="Times New Roman" w:hAnsi="Times New Roman"/>
          <w:bCs/>
          <w:iCs/>
          <w:sz w:val="24"/>
          <w:szCs w:val="24"/>
        </w:rPr>
        <w:t xml:space="preserve"> «</w:t>
      </w:r>
      <w:r>
        <w:rPr>
          <w:rFonts w:ascii="Times New Roman" w:hAnsi="Times New Roman"/>
          <w:iCs/>
          <w:sz w:val="24"/>
          <w:szCs w:val="24"/>
        </w:rPr>
        <w:t>Проектирования зданий и сооружений</w:t>
      </w:r>
      <w:r w:rsidRPr="00B86806">
        <w:rPr>
          <w:rFonts w:ascii="Times New Roman" w:hAnsi="Times New Roman"/>
          <w:bCs/>
          <w:iCs/>
          <w:sz w:val="24"/>
          <w:szCs w:val="24"/>
        </w:rPr>
        <w:t>»</w:t>
      </w:r>
      <w:r>
        <w:rPr>
          <w:rFonts w:ascii="Times New Roman" w:hAnsi="Times New Roman"/>
          <w:i/>
          <w:sz w:val="24"/>
          <w:szCs w:val="24"/>
        </w:rPr>
        <w:t xml:space="preserve">, </w:t>
      </w:r>
      <w:r>
        <w:rPr>
          <w:rFonts w:ascii="Times New Roman" w:hAnsi="Times New Roman"/>
          <w:bCs/>
          <w:sz w:val="24"/>
          <w:szCs w:val="24"/>
        </w:rPr>
        <w:t>«И</w:t>
      </w:r>
      <w:r w:rsidRPr="00395E04">
        <w:rPr>
          <w:rFonts w:ascii="Times New Roman" w:hAnsi="Times New Roman"/>
          <w:bCs/>
          <w:sz w:val="24"/>
          <w:szCs w:val="24"/>
        </w:rPr>
        <w:t>спытания строительных материалов</w:t>
      </w:r>
      <w:r>
        <w:rPr>
          <w:rFonts w:ascii="Times New Roman" w:hAnsi="Times New Roman"/>
          <w:bCs/>
          <w:sz w:val="24"/>
          <w:szCs w:val="24"/>
        </w:rPr>
        <w:t xml:space="preserve">», </w:t>
      </w:r>
      <w:r w:rsidRPr="00B86806">
        <w:rPr>
          <w:rFonts w:ascii="Times New Roman" w:hAnsi="Times New Roman"/>
          <w:bCs/>
          <w:iCs/>
          <w:sz w:val="24"/>
          <w:szCs w:val="24"/>
        </w:rPr>
        <w:t>«</w:t>
      </w:r>
      <w:r>
        <w:rPr>
          <w:rFonts w:ascii="Times New Roman" w:hAnsi="Times New Roman"/>
          <w:iCs/>
          <w:sz w:val="24"/>
          <w:szCs w:val="24"/>
        </w:rPr>
        <w:t>Геопространственных технологий</w:t>
      </w:r>
      <w:r w:rsidRPr="00B86806">
        <w:rPr>
          <w:rFonts w:ascii="Times New Roman" w:hAnsi="Times New Roman"/>
          <w:bCs/>
          <w:iCs/>
          <w:sz w:val="24"/>
          <w:szCs w:val="24"/>
        </w:rPr>
        <w:t>»</w:t>
      </w:r>
      <w:r>
        <w:rPr>
          <w:rFonts w:ascii="Times New Roman" w:hAnsi="Times New Roman"/>
          <w:bCs/>
          <w:iCs/>
          <w:sz w:val="24"/>
          <w:szCs w:val="24"/>
        </w:rPr>
        <w:t xml:space="preserve">, </w:t>
      </w:r>
      <w:r w:rsidRPr="00B86806">
        <w:rPr>
          <w:rFonts w:ascii="Times New Roman" w:hAnsi="Times New Roman"/>
          <w:bCs/>
          <w:iCs/>
          <w:sz w:val="24"/>
          <w:szCs w:val="24"/>
        </w:rPr>
        <w:t>«</w:t>
      </w:r>
      <w:r>
        <w:rPr>
          <w:rFonts w:ascii="Times New Roman" w:hAnsi="Times New Roman"/>
          <w:iCs/>
          <w:sz w:val="24"/>
          <w:szCs w:val="24"/>
        </w:rPr>
        <w:t>Цифровые технологии в строительстве</w:t>
      </w:r>
      <w:r w:rsidRPr="00B86806">
        <w:rPr>
          <w:rFonts w:ascii="Times New Roman" w:hAnsi="Times New Roman"/>
          <w:bCs/>
          <w:iCs/>
          <w:sz w:val="24"/>
          <w:szCs w:val="24"/>
        </w:rPr>
        <w:t>»</w:t>
      </w:r>
      <w:r>
        <w:rPr>
          <w:rFonts w:ascii="Times New Roman" w:hAnsi="Times New Roman"/>
          <w:bCs/>
          <w:iCs/>
          <w:sz w:val="24"/>
          <w:szCs w:val="24"/>
        </w:rPr>
        <w:t>.</w:t>
      </w:r>
    </w:p>
    <w:p w14:paraId="4C1B1F80" w14:textId="41481A16" w:rsidR="006841BF" w:rsidRDefault="00782EFC" w:rsidP="00C86E6C">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3601F4EB" w14:textId="77777777" w:rsidR="00C86E6C" w:rsidRPr="00FA680C" w:rsidRDefault="00C86E6C" w:rsidP="00C86E6C">
      <w:pPr>
        <w:suppressAutoHyphens/>
        <w:ind w:firstLine="709"/>
        <w:jc w:val="both"/>
        <w:rPr>
          <w:rFonts w:ascii="Times New Roman" w:hAnsi="Times New Roman" w:cs="Times New Roman"/>
          <w:b/>
          <w:bCs/>
          <w:sz w:val="24"/>
          <w:szCs w:val="24"/>
        </w:rPr>
      </w:pPr>
    </w:p>
    <w:p w14:paraId="7FD9D41E" w14:textId="77777777" w:rsidR="00782EFC" w:rsidRPr="00E11160" w:rsidRDefault="00782EFC" w:rsidP="00782EFC">
      <w:pPr>
        <w:pStyle w:val="114"/>
        <w:rPr>
          <w:rFonts w:ascii="Times New Roman" w:eastAsia="Times New Roman" w:hAnsi="Times New Roman"/>
        </w:rPr>
      </w:pPr>
      <w:bookmarkStart w:id="31" w:name="_Toc152334673"/>
      <w:bookmarkStart w:id="32" w:name="_Toc162370399"/>
      <w:r w:rsidRPr="00E11160">
        <w:rPr>
          <w:rFonts w:ascii="Times New Roman" w:hAnsi="Times New Roman"/>
        </w:rPr>
        <w:t>3.2. Учебно-методическое обеспечение</w:t>
      </w:r>
      <w:bookmarkEnd w:id="31"/>
      <w:bookmarkEnd w:id="32"/>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43B1BB" w14:textId="77777777" w:rsidR="006841BF" w:rsidRPr="00FA680C"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7FE1BCBB"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Ананьин, М. Ю. Архитектурно-строительное проектирование производственного </w:t>
      </w:r>
      <w:proofErr w:type="gramStart"/>
      <w:r w:rsidRPr="00EC169D">
        <w:rPr>
          <w:rFonts w:ascii="Times New Roman" w:hAnsi="Times New Roman" w:cs="Times New Roman"/>
        </w:rPr>
        <w:t>здания :</w:t>
      </w:r>
      <w:proofErr w:type="gramEnd"/>
      <w:r w:rsidRPr="00EC169D">
        <w:rPr>
          <w:rFonts w:ascii="Times New Roman" w:hAnsi="Times New Roman" w:cs="Times New Roman"/>
        </w:rPr>
        <w:t xml:space="preserve"> учебное пособие для среднего профессионального образования / М. Ю. Ананьин.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Издательство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2020. – 216 с. – (Профессиональное образование). – ISBN 978-5-534-06772-9.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ЭБС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[сайт]. – URL: https://urait.ru/bcode/454585.</w:t>
      </w:r>
    </w:p>
    <w:p w14:paraId="12124879"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Ананьин, М. Ю. Основы архитектуры и строительных конструкций: термины и </w:t>
      </w:r>
      <w:proofErr w:type="gramStart"/>
      <w:r w:rsidRPr="00EC169D">
        <w:rPr>
          <w:rFonts w:ascii="Times New Roman" w:hAnsi="Times New Roman" w:cs="Times New Roman"/>
        </w:rPr>
        <w:t>определения :</w:t>
      </w:r>
      <w:proofErr w:type="gramEnd"/>
      <w:r w:rsidRPr="00EC169D">
        <w:rPr>
          <w:rFonts w:ascii="Times New Roman" w:hAnsi="Times New Roman" w:cs="Times New Roman"/>
        </w:rPr>
        <w:t xml:space="preserve"> учебное пособие для вузов / М. Ю. </w:t>
      </w:r>
      <w:proofErr w:type="gramStart"/>
      <w:r w:rsidRPr="00EC169D">
        <w:rPr>
          <w:rFonts w:ascii="Times New Roman" w:hAnsi="Times New Roman" w:cs="Times New Roman"/>
        </w:rPr>
        <w:t>Ананьин ;</w:t>
      </w:r>
      <w:proofErr w:type="gramEnd"/>
      <w:r w:rsidRPr="00EC169D">
        <w:rPr>
          <w:rFonts w:ascii="Times New Roman" w:hAnsi="Times New Roman" w:cs="Times New Roman"/>
        </w:rPr>
        <w:t xml:space="preserve"> под научной редакцией И. Н. Мальцевой.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Издательство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2020. – 130 с. – (Высшее образование). – ISBN 978-5-534-09421-3.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ЭБС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[сайт]. – URL: https://urait.ru/bcode/455368.</w:t>
      </w:r>
    </w:p>
    <w:p w14:paraId="62730B38"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Архитектура зданий и строительные </w:t>
      </w:r>
      <w:proofErr w:type="gramStart"/>
      <w:r w:rsidRPr="00EC169D">
        <w:rPr>
          <w:rFonts w:ascii="Times New Roman" w:hAnsi="Times New Roman" w:cs="Times New Roman"/>
        </w:rPr>
        <w:t>конструкции :</w:t>
      </w:r>
      <w:proofErr w:type="gramEnd"/>
      <w:r w:rsidRPr="00EC169D">
        <w:rPr>
          <w:rFonts w:ascii="Times New Roman" w:hAnsi="Times New Roman" w:cs="Times New Roman"/>
        </w:rPr>
        <w:t xml:space="preserve"> учебник для среднего профессионального образования / К. О. Ларионова [и др.</w:t>
      </w:r>
      <w:proofErr w:type="gramStart"/>
      <w:r w:rsidRPr="00EC169D">
        <w:rPr>
          <w:rFonts w:ascii="Times New Roman" w:hAnsi="Times New Roman" w:cs="Times New Roman"/>
        </w:rPr>
        <w:t>] ;</w:t>
      </w:r>
      <w:proofErr w:type="gramEnd"/>
      <w:r w:rsidRPr="00EC169D">
        <w:rPr>
          <w:rFonts w:ascii="Times New Roman" w:hAnsi="Times New Roman" w:cs="Times New Roman"/>
        </w:rPr>
        <w:t xml:space="preserve"> под общей редакцией А. К. Соловьева.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Издательство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2021. – 490 с. – (Профессиональное образование). – ISBN 978-5-534-10318-2.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Образовательная платформа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[сайт]. – URL: https://www.urait.ru/bcode/475590 (дата обращения: 26.12.2021).</w:t>
      </w:r>
    </w:p>
    <w:p w14:paraId="72824533"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Архитектурные конструкции и теория конструирования: малоэтажные жилые </w:t>
      </w:r>
      <w:proofErr w:type="gramStart"/>
      <w:r w:rsidRPr="00EC169D">
        <w:rPr>
          <w:rFonts w:ascii="Times New Roman" w:hAnsi="Times New Roman" w:cs="Times New Roman"/>
        </w:rPr>
        <w:t>здания :</w:t>
      </w:r>
      <w:proofErr w:type="gramEnd"/>
      <w:r w:rsidRPr="00EC169D">
        <w:rPr>
          <w:rFonts w:ascii="Times New Roman" w:hAnsi="Times New Roman" w:cs="Times New Roman"/>
        </w:rPr>
        <w:t xml:space="preserve"> учебное пособие / Е.В. Сысоева, С.И. Трушин, В.П. Коновалов, Е.Н. Кузнецова. – 2-е изд.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2020. – 280 с.  – (Высшее образование: Специалитет). - ISBN 978-5-16-014471-9.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https://znanium.com/catalog/product/1085521 (дата обращения: 26.12.2021). – Режим доступа: по подписке. </w:t>
      </w:r>
    </w:p>
    <w:p w14:paraId="0AA597E9"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Барабанщиков, Ю.Г. Строительные материалы + </w:t>
      </w:r>
      <w:proofErr w:type="spellStart"/>
      <w:r w:rsidRPr="00EC169D">
        <w:rPr>
          <w:rFonts w:ascii="Times New Roman" w:hAnsi="Times New Roman" w:cs="Times New Roman"/>
        </w:rPr>
        <w:t>еПриложение</w:t>
      </w:r>
      <w:proofErr w:type="spellEnd"/>
      <w:r w:rsidRPr="00EC169D">
        <w:rPr>
          <w:rFonts w:ascii="Times New Roman" w:hAnsi="Times New Roman" w:cs="Times New Roman"/>
        </w:rPr>
        <w:t xml:space="preserve">: </w:t>
      </w:r>
      <w:proofErr w:type="gramStart"/>
      <w:r w:rsidRPr="00EC169D">
        <w:rPr>
          <w:rFonts w:ascii="Times New Roman" w:hAnsi="Times New Roman" w:cs="Times New Roman"/>
        </w:rPr>
        <w:t>Тесты :</w:t>
      </w:r>
      <w:proofErr w:type="gramEnd"/>
      <w:r w:rsidRPr="00EC169D">
        <w:rPr>
          <w:rFonts w:ascii="Times New Roman" w:hAnsi="Times New Roman" w:cs="Times New Roman"/>
        </w:rPr>
        <w:t xml:space="preserve"> учебник / Барабанщиков Ю.Г.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w:t>
      </w:r>
      <w:proofErr w:type="spellStart"/>
      <w:r w:rsidRPr="00EC169D">
        <w:rPr>
          <w:rFonts w:ascii="Times New Roman" w:hAnsi="Times New Roman" w:cs="Times New Roman"/>
        </w:rPr>
        <w:t>КноРус</w:t>
      </w:r>
      <w:proofErr w:type="spellEnd"/>
      <w:r w:rsidRPr="00EC169D">
        <w:rPr>
          <w:rFonts w:ascii="Times New Roman" w:hAnsi="Times New Roman" w:cs="Times New Roman"/>
        </w:rPr>
        <w:t xml:space="preserve">, 2019. – 443 с. – (бакалавриат). – ISBN 978-5-406-07044-4. – URL: https://book.ru/book/931439 (дата обращения: 25.12.2021).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w:t>
      </w:r>
    </w:p>
    <w:p w14:paraId="0DC18C28"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Белецкий, Б. Ф. Строительные машины и </w:t>
      </w:r>
      <w:proofErr w:type="gramStart"/>
      <w:r w:rsidRPr="00EC169D">
        <w:rPr>
          <w:rFonts w:ascii="Times New Roman" w:hAnsi="Times New Roman" w:cs="Times New Roman"/>
        </w:rPr>
        <w:t>оборудование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Б. Ф. Белецкий. — 2-е изд.,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608 с. — ISBN 978-5-8114-8100-2.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https://e.lanbook.com/book/171843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552A8B15"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Берлинов, М. В. Основания и </w:t>
      </w:r>
      <w:proofErr w:type="gramStart"/>
      <w:r w:rsidRPr="00EC169D">
        <w:rPr>
          <w:rFonts w:ascii="Times New Roman" w:hAnsi="Times New Roman" w:cs="Times New Roman"/>
        </w:rPr>
        <w:t>фундаменты :</w:t>
      </w:r>
      <w:proofErr w:type="gramEnd"/>
      <w:r w:rsidRPr="00EC169D">
        <w:rPr>
          <w:rFonts w:ascii="Times New Roman" w:hAnsi="Times New Roman" w:cs="Times New Roman"/>
        </w:rPr>
        <w:t xml:space="preserve"> учебник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М. В. Берлинов.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320 с. — ISBN 978-5-8114-6808-9.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https://e.lanbook.com/book/152640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5C269971"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Вильчик, Н. П. Архитектура </w:t>
      </w:r>
      <w:proofErr w:type="gramStart"/>
      <w:r w:rsidRPr="00EC169D">
        <w:rPr>
          <w:rFonts w:ascii="Times New Roman" w:hAnsi="Times New Roman" w:cs="Times New Roman"/>
        </w:rPr>
        <w:t>зданий :</w:t>
      </w:r>
      <w:proofErr w:type="gramEnd"/>
      <w:r w:rsidRPr="00EC169D">
        <w:rPr>
          <w:rFonts w:ascii="Times New Roman" w:hAnsi="Times New Roman" w:cs="Times New Roman"/>
        </w:rPr>
        <w:t xml:space="preserve"> учебник / Н.П. Вильчик. – 2-е изд., </w:t>
      </w:r>
      <w:proofErr w:type="spellStart"/>
      <w:r w:rsidRPr="00EC169D">
        <w:rPr>
          <w:rFonts w:ascii="Times New Roman" w:hAnsi="Times New Roman" w:cs="Times New Roman"/>
        </w:rPr>
        <w:t>перераб</w:t>
      </w:r>
      <w:proofErr w:type="spellEnd"/>
      <w:proofErr w:type="gramStart"/>
      <w:r w:rsidRPr="00EC169D">
        <w:rPr>
          <w:rFonts w:ascii="Times New Roman" w:hAnsi="Times New Roman" w:cs="Times New Roman"/>
        </w:rPr>
        <w:t>.</w:t>
      </w:r>
      <w:proofErr w:type="gramEnd"/>
      <w:r w:rsidRPr="00EC169D">
        <w:rPr>
          <w:rFonts w:ascii="Times New Roman" w:hAnsi="Times New Roman" w:cs="Times New Roman"/>
        </w:rPr>
        <w:t xml:space="preserve"> и доп.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2021. – 319 с. – (Среднее профессиональное образование). – DOI 10.12737/1075. - ISBN 978-5-16-004279-4.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https://znanium.com/catalog/product/1222793 (дата обращения: 26.12.2021). – Режим доступа: по подписке. Глебов, И. Т. Технология и оборудование производства деревянных </w:t>
      </w:r>
      <w:proofErr w:type="gramStart"/>
      <w:r w:rsidRPr="00EC169D">
        <w:rPr>
          <w:rFonts w:ascii="Times New Roman" w:hAnsi="Times New Roman" w:cs="Times New Roman"/>
        </w:rPr>
        <w:t>домов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И. Т. Глебов. — 2-е изд.,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148 с. — ISBN 978-5-8114-7717-3.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w:t>
      </w:r>
      <w:r w:rsidRPr="00EC169D">
        <w:rPr>
          <w:rFonts w:ascii="Times New Roman" w:hAnsi="Times New Roman" w:cs="Times New Roman"/>
        </w:rPr>
        <w:lastRenderedPageBreak/>
        <w:t xml:space="preserve">электронно-библиотечная система. — URL: https://e.lanbook.com/book/164951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4FD964B5"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Далматов, Б. И. Механика грунтов, основания и фундаменты (включая специальный курс инженерной геологии</w:t>
      </w:r>
      <w:proofErr w:type="gramStart"/>
      <w:r w:rsidRPr="00EC169D">
        <w:rPr>
          <w:rFonts w:ascii="Times New Roman" w:hAnsi="Times New Roman" w:cs="Times New Roman"/>
        </w:rPr>
        <w:t>) :</w:t>
      </w:r>
      <w:proofErr w:type="gramEnd"/>
      <w:r w:rsidRPr="00EC169D">
        <w:rPr>
          <w:rFonts w:ascii="Times New Roman" w:hAnsi="Times New Roman" w:cs="Times New Roman"/>
        </w:rPr>
        <w:t xml:space="preserve"> учебник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Б. И. Далматов.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416 с. — ISBN 978-5-8114-6763-1.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https://e.lanbook.com/book/152474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61F959BB"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Доркин, В. В. Металлические </w:t>
      </w:r>
      <w:proofErr w:type="gramStart"/>
      <w:r w:rsidRPr="00EC169D">
        <w:rPr>
          <w:rFonts w:ascii="Times New Roman" w:hAnsi="Times New Roman" w:cs="Times New Roman"/>
        </w:rPr>
        <w:t>конструкции :</w:t>
      </w:r>
      <w:proofErr w:type="gramEnd"/>
      <w:r w:rsidRPr="00EC169D">
        <w:rPr>
          <w:rFonts w:ascii="Times New Roman" w:hAnsi="Times New Roman" w:cs="Times New Roman"/>
        </w:rPr>
        <w:t xml:space="preserve"> учебник / В.В. Доркин, М.П. Рябцева.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2021. – 457 с. – (Среднее профессиональное образование). - ISBN 978-5-16-003631-1.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https://znanium.com/catalog/product/1216140 (дата обращения: 26.12.2021). – Режим доступа: по подписке.</w:t>
      </w:r>
    </w:p>
    <w:p w14:paraId="35F43CF1" w14:textId="77777777" w:rsidR="00EC169D" w:rsidRPr="00EC169D" w:rsidRDefault="00EC169D">
      <w:pPr>
        <w:pStyle w:val="a4"/>
        <w:numPr>
          <w:ilvl w:val="0"/>
          <w:numId w:val="9"/>
        </w:numPr>
        <w:tabs>
          <w:tab w:val="left" w:pos="284"/>
          <w:tab w:val="left" w:pos="993"/>
        </w:tabs>
        <w:spacing w:line="276" w:lineRule="auto"/>
        <w:ind w:left="0" w:firstLine="709"/>
        <w:contextualSpacing w:val="0"/>
        <w:jc w:val="both"/>
        <w:rPr>
          <w:rFonts w:ascii="Times New Roman" w:hAnsi="Times New Roman" w:cs="Times New Roman"/>
          <w:color w:val="000000"/>
        </w:rPr>
      </w:pPr>
      <w:r w:rsidRPr="00EC169D">
        <w:rPr>
          <w:rFonts w:ascii="Times New Roman" w:hAnsi="Times New Roman" w:cs="Times New Roman"/>
          <w:color w:val="000000"/>
        </w:rPr>
        <w:t xml:space="preserve">Журавская, Т. А. Железобетонные </w:t>
      </w:r>
      <w:proofErr w:type="gramStart"/>
      <w:r w:rsidRPr="00EC169D">
        <w:rPr>
          <w:rFonts w:ascii="Times New Roman" w:hAnsi="Times New Roman" w:cs="Times New Roman"/>
          <w:color w:val="000000"/>
        </w:rPr>
        <w:t>конструкции :</w:t>
      </w:r>
      <w:proofErr w:type="gramEnd"/>
      <w:r w:rsidRPr="00EC169D">
        <w:rPr>
          <w:rFonts w:ascii="Times New Roman" w:hAnsi="Times New Roman" w:cs="Times New Roman"/>
          <w:color w:val="000000"/>
        </w:rPr>
        <w:t xml:space="preserve"> учебное пособие / Т.А. Журавская. – 2-е изд., </w:t>
      </w:r>
      <w:proofErr w:type="spellStart"/>
      <w:r w:rsidRPr="00EC169D">
        <w:rPr>
          <w:rFonts w:ascii="Times New Roman" w:hAnsi="Times New Roman" w:cs="Times New Roman"/>
          <w:color w:val="000000"/>
        </w:rPr>
        <w:t>перераб</w:t>
      </w:r>
      <w:proofErr w:type="spellEnd"/>
      <w:proofErr w:type="gramStart"/>
      <w:r w:rsidRPr="00EC169D">
        <w:rPr>
          <w:rFonts w:ascii="Times New Roman" w:hAnsi="Times New Roman" w:cs="Times New Roman"/>
          <w:color w:val="000000"/>
        </w:rPr>
        <w:t>.</w:t>
      </w:r>
      <w:proofErr w:type="gramEnd"/>
      <w:r w:rsidRPr="00EC169D">
        <w:rPr>
          <w:rFonts w:ascii="Times New Roman" w:hAnsi="Times New Roman" w:cs="Times New Roman"/>
          <w:color w:val="000000"/>
        </w:rPr>
        <w:t xml:space="preserve"> и доп. – </w:t>
      </w:r>
      <w:proofErr w:type="gramStart"/>
      <w:r w:rsidRPr="00EC169D">
        <w:rPr>
          <w:rFonts w:ascii="Times New Roman" w:hAnsi="Times New Roman" w:cs="Times New Roman"/>
          <w:color w:val="000000"/>
        </w:rPr>
        <w:t>Москва :</w:t>
      </w:r>
      <w:proofErr w:type="gramEnd"/>
      <w:r w:rsidRPr="00EC169D">
        <w:rPr>
          <w:rFonts w:ascii="Times New Roman" w:hAnsi="Times New Roman" w:cs="Times New Roman"/>
          <w:color w:val="000000"/>
        </w:rPr>
        <w:t xml:space="preserve"> ИНФРА-М, 2021. – 153 с. + Доп. материалы [Электронный ресурс]. – (Среднее профессиональное образование). - ISBN 978-5-16-013653-0. - </w:t>
      </w:r>
      <w:proofErr w:type="gramStart"/>
      <w:r w:rsidRPr="00EC169D">
        <w:rPr>
          <w:rFonts w:ascii="Times New Roman" w:hAnsi="Times New Roman" w:cs="Times New Roman"/>
          <w:color w:val="000000"/>
        </w:rPr>
        <w:t>Текст :</w:t>
      </w:r>
      <w:proofErr w:type="gramEnd"/>
      <w:r w:rsidRPr="00EC169D">
        <w:rPr>
          <w:rFonts w:ascii="Times New Roman" w:hAnsi="Times New Roman" w:cs="Times New Roman"/>
          <w:color w:val="000000"/>
        </w:rPr>
        <w:t xml:space="preserve"> электронный. - URL: https://znanium.com/catalog/product/1428045 (дата обращения: 26.12.2021). – Режим доступа: по подписке.</w:t>
      </w:r>
    </w:p>
    <w:p w14:paraId="75D2B381"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proofErr w:type="spellStart"/>
      <w:r w:rsidRPr="00EC169D">
        <w:rPr>
          <w:rFonts w:ascii="Times New Roman" w:hAnsi="Times New Roman" w:cs="Times New Roman"/>
        </w:rPr>
        <w:t>Колибаба</w:t>
      </w:r>
      <w:proofErr w:type="spellEnd"/>
      <w:r w:rsidRPr="00EC169D">
        <w:rPr>
          <w:rFonts w:ascii="Times New Roman" w:hAnsi="Times New Roman" w:cs="Times New Roman"/>
        </w:rPr>
        <w:t xml:space="preserve">, О. Б. Проектирование и эксплуатация систем газораспределения и </w:t>
      </w:r>
      <w:proofErr w:type="gramStart"/>
      <w:r w:rsidRPr="00EC169D">
        <w:rPr>
          <w:rFonts w:ascii="Times New Roman" w:hAnsi="Times New Roman" w:cs="Times New Roman"/>
        </w:rPr>
        <w:t>газопотребления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О. Б. </w:t>
      </w:r>
      <w:proofErr w:type="spellStart"/>
      <w:r w:rsidRPr="00EC169D">
        <w:rPr>
          <w:rFonts w:ascii="Times New Roman" w:hAnsi="Times New Roman" w:cs="Times New Roman"/>
        </w:rPr>
        <w:t>Колибаба</w:t>
      </w:r>
      <w:proofErr w:type="spellEnd"/>
      <w:r w:rsidRPr="00EC169D">
        <w:rPr>
          <w:rFonts w:ascii="Times New Roman" w:hAnsi="Times New Roman" w:cs="Times New Roman"/>
        </w:rPr>
        <w:t xml:space="preserve">, В. Ф. Никишов, М. Ю. </w:t>
      </w:r>
      <w:proofErr w:type="spellStart"/>
      <w:r w:rsidRPr="00EC169D">
        <w:rPr>
          <w:rFonts w:ascii="Times New Roman" w:hAnsi="Times New Roman" w:cs="Times New Roman"/>
        </w:rPr>
        <w:t>Ометова</w:t>
      </w:r>
      <w:proofErr w:type="spellEnd"/>
      <w:r w:rsidRPr="00EC169D">
        <w:rPr>
          <w:rFonts w:ascii="Times New Roman" w:hAnsi="Times New Roman" w:cs="Times New Roman"/>
        </w:rPr>
        <w:t>. — 2-е изд.,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204 с. — ISBN 978-5-8114-7333-5.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https://e.lanbook.com/book/158948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2F3D406B"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Конструкции зданий и сооружений с элементами </w:t>
      </w:r>
      <w:proofErr w:type="gramStart"/>
      <w:r w:rsidRPr="00EC169D">
        <w:rPr>
          <w:rFonts w:ascii="Times New Roman" w:hAnsi="Times New Roman" w:cs="Times New Roman"/>
        </w:rPr>
        <w:t>статики :</w:t>
      </w:r>
      <w:proofErr w:type="gramEnd"/>
      <w:r w:rsidRPr="00EC169D">
        <w:rPr>
          <w:rFonts w:ascii="Times New Roman" w:hAnsi="Times New Roman" w:cs="Times New Roman"/>
        </w:rPr>
        <w:t xml:space="preserve"> учебник / под ред. Л.Р. Маиляна.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2020. – 687 с. – (Среднее профессиональное образование). - ISBN 978-5-16-003508-6.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https://znanium.com/catalog/product/1069042 (дата обращения: 26.12.2021). – Режим доступа: по подписке. </w:t>
      </w:r>
    </w:p>
    <w:p w14:paraId="5BDD19B8"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Кривошапко, С. Н.  Конструкции зданий и </w:t>
      </w:r>
      <w:proofErr w:type="gramStart"/>
      <w:r w:rsidRPr="00EC169D">
        <w:rPr>
          <w:rFonts w:ascii="Times New Roman" w:hAnsi="Times New Roman" w:cs="Times New Roman"/>
        </w:rPr>
        <w:t>сооружений :</w:t>
      </w:r>
      <w:proofErr w:type="gramEnd"/>
      <w:r w:rsidRPr="00EC169D">
        <w:rPr>
          <w:rFonts w:ascii="Times New Roman" w:hAnsi="Times New Roman" w:cs="Times New Roman"/>
        </w:rPr>
        <w:t xml:space="preserve"> учебник для среднего профессионального образования / С. Н. Кривошапко, В. В. </w:t>
      </w:r>
      <w:proofErr w:type="spellStart"/>
      <w:r w:rsidRPr="00EC169D">
        <w:rPr>
          <w:rFonts w:ascii="Times New Roman" w:hAnsi="Times New Roman" w:cs="Times New Roman"/>
        </w:rPr>
        <w:t>Галишникова</w:t>
      </w:r>
      <w:proofErr w:type="spellEnd"/>
      <w:r w:rsidRPr="00EC169D">
        <w:rPr>
          <w:rFonts w:ascii="Times New Roman" w:hAnsi="Times New Roman" w:cs="Times New Roman"/>
        </w:rPr>
        <w:t xml:space="preserve">.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Издательство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2021. – 476 с. – (Профессиональное образование). – ISBN 978-5-534-02348-0.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Образовательная платформа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[сайт]. – URL: https://www.urait.ru/bcode/469542 (дата обращения: 26.12.2021).</w:t>
      </w:r>
    </w:p>
    <w:p w14:paraId="4C30814F"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Кровельные </w:t>
      </w:r>
      <w:proofErr w:type="gramStart"/>
      <w:r w:rsidRPr="00EC169D">
        <w:rPr>
          <w:rFonts w:ascii="Times New Roman" w:hAnsi="Times New Roman" w:cs="Times New Roman"/>
        </w:rPr>
        <w:t>работы :</w:t>
      </w:r>
      <w:proofErr w:type="gramEnd"/>
      <w:r w:rsidRPr="00EC169D">
        <w:rPr>
          <w:rFonts w:ascii="Times New Roman" w:hAnsi="Times New Roman" w:cs="Times New Roman"/>
        </w:rPr>
        <w:t xml:space="preserve"> учебное пособие / А.И. Долгих, С.Л. Долгих.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Альфа-</w:t>
      </w:r>
      <w:proofErr w:type="gramStart"/>
      <w:r w:rsidRPr="00EC169D">
        <w:rPr>
          <w:rFonts w:ascii="Times New Roman" w:hAnsi="Times New Roman" w:cs="Times New Roman"/>
        </w:rPr>
        <w:t>М :</w:t>
      </w:r>
      <w:proofErr w:type="gramEnd"/>
      <w:r w:rsidRPr="00EC169D">
        <w:rPr>
          <w:rFonts w:ascii="Times New Roman" w:hAnsi="Times New Roman" w:cs="Times New Roman"/>
        </w:rPr>
        <w:t xml:space="preserve"> ИНФРА-М, 2016. – 304с</w:t>
      </w:r>
    </w:p>
    <w:p w14:paraId="7BDD88E4"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Мангушев, Р. А. Основания и фундаменты. Решение практических </w:t>
      </w:r>
      <w:proofErr w:type="gramStart"/>
      <w:r w:rsidRPr="00EC169D">
        <w:rPr>
          <w:rFonts w:ascii="Times New Roman" w:hAnsi="Times New Roman" w:cs="Times New Roman"/>
        </w:rPr>
        <w:t>задач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Р. А. Мангушев, А. И. Осокин, Р. А. Усманов. — 2-е изд.,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172 с. — ISBN 978-5-8114-8118-7.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https://e.lanbook.com/book/171864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7CD980D2"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Медведева, О. Н. Особенности проектирования сетей газораспределения и </w:t>
      </w:r>
      <w:proofErr w:type="gramStart"/>
      <w:r w:rsidRPr="00EC169D">
        <w:rPr>
          <w:rFonts w:ascii="Times New Roman" w:hAnsi="Times New Roman" w:cs="Times New Roman"/>
        </w:rPr>
        <w:t>газопотребления :</w:t>
      </w:r>
      <w:proofErr w:type="gramEnd"/>
      <w:r w:rsidRPr="00EC169D">
        <w:rPr>
          <w:rFonts w:ascii="Times New Roman" w:hAnsi="Times New Roman" w:cs="Times New Roman"/>
        </w:rPr>
        <w:t xml:space="preserve"> учебно-методическое пособие для СПО / О. Н. Медведева. – Саратов,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Профобразование, Ай Пи Ар Медиа, 2021. – 230 c. – ISBN 978-5-4488-0976-7, 978-5-4497-0831-1.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Электронный ресурс цифровой образовательной среды СПО </w:t>
      </w:r>
      <w:proofErr w:type="spellStart"/>
      <w:r w:rsidRPr="00EC169D">
        <w:rPr>
          <w:rFonts w:ascii="Times New Roman" w:hAnsi="Times New Roman" w:cs="Times New Roman"/>
        </w:rPr>
        <w:t>PROF</w:t>
      </w:r>
      <w:proofErr w:type="gramStart"/>
      <w:r w:rsidRPr="00EC169D">
        <w:rPr>
          <w:rFonts w:ascii="Times New Roman" w:hAnsi="Times New Roman" w:cs="Times New Roman"/>
        </w:rPr>
        <w:t>образование</w:t>
      </w:r>
      <w:proofErr w:type="spellEnd"/>
      <w:r w:rsidRPr="00EC169D">
        <w:rPr>
          <w:rFonts w:ascii="Times New Roman" w:hAnsi="Times New Roman" w:cs="Times New Roman"/>
        </w:rPr>
        <w:t xml:space="preserve"> :</w:t>
      </w:r>
      <w:proofErr w:type="gramEnd"/>
      <w:r w:rsidRPr="00EC169D">
        <w:rPr>
          <w:rFonts w:ascii="Times New Roman" w:hAnsi="Times New Roman" w:cs="Times New Roman"/>
        </w:rPr>
        <w:t xml:space="preserve"> [сайт]. – URL: </w:t>
      </w:r>
      <w:hyperlink r:id="rId12" w:history="1">
        <w:r w:rsidRPr="00EC169D">
          <w:rPr>
            <w:rStyle w:val="af0"/>
            <w:rFonts w:ascii="Times New Roman" w:hAnsi="Times New Roman" w:cs="Times New Roman"/>
          </w:rPr>
          <w:t>https://profspo.ru/books/101763</w:t>
        </w:r>
      </w:hyperlink>
    </w:p>
    <w:p w14:paraId="3F2FEB01"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Михайлов А.Ю. Технология и организация строительства. </w:t>
      </w:r>
      <w:proofErr w:type="gramStart"/>
      <w:r w:rsidRPr="00EC169D">
        <w:rPr>
          <w:rFonts w:ascii="Times New Roman" w:hAnsi="Times New Roman" w:cs="Times New Roman"/>
        </w:rPr>
        <w:t>Практикум :</w:t>
      </w:r>
      <w:proofErr w:type="gramEnd"/>
      <w:r w:rsidRPr="00EC169D">
        <w:rPr>
          <w:rFonts w:ascii="Times New Roman" w:hAnsi="Times New Roman" w:cs="Times New Roman"/>
        </w:rPr>
        <w:t xml:space="preserve"> учебно-практическое пособие / Михайлов </w:t>
      </w:r>
      <w:proofErr w:type="gramStart"/>
      <w:r w:rsidRPr="00EC169D">
        <w:rPr>
          <w:rFonts w:ascii="Times New Roman" w:hAnsi="Times New Roman" w:cs="Times New Roman"/>
        </w:rPr>
        <w:t>А.Ю..</w:t>
      </w:r>
      <w:proofErr w:type="gramEnd"/>
      <w:r w:rsidRPr="00EC169D">
        <w:rPr>
          <w:rFonts w:ascii="Times New Roman" w:hAnsi="Times New Roman" w:cs="Times New Roman"/>
        </w:rPr>
        <w:t xml:space="preserve"> – Москва, </w:t>
      </w:r>
      <w:proofErr w:type="gramStart"/>
      <w:r w:rsidRPr="00EC169D">
        <w:rPr>
          <w:rFonts w:ascii="Times New Roman" w:hAnsi="Times New Roman" w:cs="Times New Roman"/>
        </w:rPr>
        <w:t>Вологда :</w:t>
      </w:r>
      <w:proofErr w:type="gramEnd"/>
      <w:r w:rsidRPr="00EC169D">
        <w:rPr>
          <w:rFonts w:ascii="Times New Roman" w:hAnsi="Times New Roman" w:cs="Times New Roman"/>
        </w:rPr>
        <w:t xml:space="preserve"> Инфра-Инженерия, 2020. – 200 c. – ISBN 978-5-9729-0461-7.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Электронно-библиотечная система IPR </w:t>
      </w:r>
      <w:proofErr w:type="gramStart"/>
      <w:r w:rsidRPr="00EC169D">
        <w:rPr>
          <w:rFonts w:ascii="Times New Roman" w:hAnsi="Times New Roman" w:cs="Times New Roman"/>
        </w:rPr>
        <w:t>BOOKS :</w:t>
      </w:r>
      <w:proofErr w:type="gramEnd"/>
      <w:r w:rsidRPr="00EC169D">
        <w:rPr>
          <w:rFonts w:ascii="Times New Roman" w:hAnsi="Times New Roman" w:cs="Times New Roman"/>
        </w:rPr>
        <w:t xml:space="preserve"> [сайт]. – URL: https://www.iprbookshop.ru/98402.html (дата обращения: 26.12.2021). – Режим доступа: для </w:t>
      </w:r>
      <w:proofErr w:type="spellStart"/>
      <w:r w:rsidRPr="00EC169D">
        <w:rPr>
          <w:rFonts w:ascii="Times New Roman" w:hAnsi="Times New Roman" w:cs="Times New Roman"/>
        </w:rPr>
        <w:t>авторизир</w:t>
      </w:r>
      <w:proofErr w:type="spellEnd"/>
      <w:r w:rsidRPr="00EC169D">
        <w:rPr>
          <w:rFonts w:ascii="Times New Roman" w:hAnsi="Times New Roman" w:cs="Times New Roman"/>
        </w:rPr>
        <w:t>. пользователей</w:t>
      </w:r>
    </w:p>
    <w:p w14:paraId="2C5762CD"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Опарин, С. Г.  Здания и сооружения. Архитектурно-строительное </w:t>
      </w:r>
      <w:proofErr w:type="gramStart"/>
      <w:r w:rsidRPr="00EC169D">
        <w:rPr>
          <w:rFonts w:ascii="Times New Roman" w:hAnsi="Times New Roman" w:cs="Times New Roman"/>
        </w:rPr>
        <w:t>проектирование :</w:t>
      </w:r>
      <w:proofErr w:type="gramEnd"/>
      <w:r w:rsidRPr="00EC169D">
        <w:rPr>
          <w:rFonts w:ascii="Times New Roman" w:hAnsi="Times New Roman" w:cs="Times New Roman"/>
        </w:rPr>
        <w:t xml:space="preserve"> учебник и практикум для среднего профессионального образования / С. Г. Опарин, А. А. Леонтьев.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w:t>
      </w:r>
      <w:r w:rsidRPr="00EC169D">
        <w:rPr>
          <w:rFonts w:ascii="Times New Roman" w:hAnsi="Times New Roman" w:cs="Times New Roman"/>
        </w:rPr>
        <w:lastRenderedPageBreak/>
        <w:t xml:space="preserve">Издательство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2021. – 283 с. – (Профессиональное образование). – ISBN 978-5-534-02359-6.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Образовательная платформа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[сайт]. – URL: https://www.urait.ru/bcode/471330 (дата обращения: 26.12.2021).</w:t>
      </w:r>
    </w:p>
    <w:p w14:paraId="2F76195B"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Основы геологии и </w:t>
      </w:r>
      <w:proofErr w:type="gramStart"/>
      <w:r w:rsidRPr="00EC169D">
        <w:rPr>
          <w:rFonts w:ascii="Times New Roman" w:hAnsi="Times New Roman" w:cs="Times New Roman"/>
        </w:rPr>
        <w:t>почвоведения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М. С. Захаров, Н. Г. Корвет, Т. Н. Николаева, В. К. Учаев. — 2-е,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2022. — 256 с. — ISBN 978-5-8114-9081-3.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https://e.lanbook.com/book/184318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60B78B74"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Павлова, А. И. Сборник задач по строительным </w:t>
      </w:r>
      <w:proofErr w:type="gramStart"/>
      <w:r w:rsidRPr="00EC169D">
        <w:rPr>
          <w:rFonts w:ascii="Times New Roman" w:hAnsi="Times New Roman" w:cs="Times New Roman"/>
        </w:rPr>
        <w:t>конструкциям :</w:t>
      </w:r>
      <w:proofErr w:type="gramEnd"/>
      <w:r w:rsidRPr="00EC169D">
        <w:rPr>
          <w:rFonts w:ascii="Times New Roman" w:hAnsi="Times New Roman" w:cs="Times New Roman"/>
        </w:rPr>
        <w:t xml:space="preserve"> учеб. пособие / А.И. Павлова.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2019. – 143 с. – (Среднее профессиональное образование). – www.dx.doi.org/10.12737/831. - ISBN 978-5-16-005374-5.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https://znanium.com/catalog/product/988152 (дата обращения: 26.12.2021). – Режим доступа: по подписке.</w:t>
      </w:r>
    </w:p>
    <w:p w14:paraId="7C6DC158"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Платов, Н. А. Основы инженерной </w:t>
      </w:r>
      <w:proofErr w:type="gramStart"/>
      <w:r w:rsidRPr="00EC169D">
        <w:rPr>
          <w:rFonts w:ascii="Times New Roman" w:hAnsi="Times New Roman" w:cs="Times New Roman"/>
        </w:rPr>
        <w:t>геологии :</w:t>
      </w:r>
      <w:proofErr w:type="gramEnd"/>
      <w:r w:rsidRPr="00EC169D">
        <w:rPr>
          <w:rFonts w:ascii="Times New Roman" w:hAnsi="Times New Roman" w:cs="Times New Roman"/>
        </w:rPr>
        <w:t xml:space="preserve"> учебник / Н. А. Платов. – 5-е изд., доп.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2022. - 190 с. – (Среднее профессиональное образование). - ISBN 978-5-16-016056-6.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https://znanium.com/catalog/product/1816647 (дата обращения: 26.12.2021). – Режим доступа: по подписке.</w:t>
      </w:r>
    </w:p>
    <w:p w14:paraId="199F55DE"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Проектирование городских и поселковых распределительных систем </w:t>
      </w:r>
      <w:proofErr w:type="gramStart"/>
      <w:r w:rsidRPr="00EC169D">
        <w:rPr>
          <w:rFonts w:ascii="Times New Roman" w:hAnsi="Times New Roman" w:cs="Times New Roman"/>
        </w:rPr>
        <w:t>газоснабжения :</w:t>
      </w:r>
      <w:proofErr w:type="gramEnd"/>
      <w:r w:rsidRPr="00EC169D">
        <w:rPr>
          <w:rFonts w:ascii="Times New Roman" w:hAnsi="Times New Roman" w:cs="Times New Roman"/>
        </w:rPr>
        <w:t xml:space="preserve"> учебное пособие для СПО / В. Н. </w:t>
      </w:r>
      <w:proofErr w:type="spellStart"/>
      <w:r w:rsidRPr="00EC169D">
        <w:rPr>
          <w:rFonts w:ascii="Times New Roman" w:hAnsi="Times New Roman" w:cs="Times New Roman"/>
        </w:rPr>
        <w:t>Мелькумов</w:t>
      </w:r>
      <w:proofErr w:type="spellEnd"/>
      <w:r w:rsidRPr="00EC169D">
        <w:rPr>
          <w:rFonts w:ascii="Times New Roman" w:hAnsi="Times New Roman" w:cs="Times New Roman"/>
        </w:rPr>
        <w:t xml:space="preserve">, М. Я. Панов, Г. Н. Мартыненко, Н. М. Попова. – </w:t>
      </w:r>
      <w:proofErr w:type="gramStart"/>
      <w:r w:rsidRPr="00EC169D">
        <w:rPr>
          <w:rFonts w:ascii="Times New Roman" w:hAnsi="Times New Roman" w:cs="Times New Roman"/>
        </w:rPr>
        <w:t>Саратов :</w:t>
      </w:r>
      <w:proofErr w:type="gramEnd"/>
      <w:r w:rsidRPr="00EC169D">
        <w:rPr>
          <w:rFonts w:ascii="Times New Roman" w:hAnsi="Times New Roman" w:cs="Times New Roman"/>
        </w:rPr>
        <w:t xml:space="preserve"> Профобразование, 2019. – 48 c. – ISBN 978-5-4488-0377-2.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Электронный ресурс цифровой образовательной среды СПО </w:t>
      </w:r>
      <w:proofErr w:type="spellStart"/>
      <w:r w:rsidRPr="00EC169D">
        <w:rPr>
          <w:rFonts w:ascii="Times New Roman" w:hAnsi="Times New Roman" w:cs="Times New Roman"/>
        </w:rPr>
        <w:t>PROF</w:t>
      </w:r>
      <w:proofErr w:type="gramStart"/>
      <w:r w:rsidRPr="00EC169D">
        <w:rPr>
          <w:rFonts w:ascii="Times New Roman" w:hAnsi="Times New Roman" w:cs="Times New Roman"/>
        </w:rPr>
        <w:t>образование</w:t>
      </w:r>
      <w:proofErr w:type="spellEnd"/>
      <w:r w:rsidRPr="00EC169D">
        <w:rPr>
          <w:rFonts w:ascii="Times New Roman" w:hAnsi="Times New Roman" w:cs="Times New Roman"/>
        </w:rPr>
        <w:t xml:space="preserve"> :</w:t>
      </w:r>
      <w:proofErr w:type="gramEnd"/>
      <w:r w:rsidRPr="00EC169D">
        <w:rPr>
          <w:rFonts w:ascii="Times New Roman" w:hAnsi="Times New Roman" w:cs="Times New Roman"/>
        </w:rPr>
        <w:t xml:space="preserve"> [сайт]. – URL: https://profspo.ru/books/87274</w:t>
      </w:r>
    </w:p>
    <w:p w14:paraId="10ADD3BC"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proofErr w:type="spellStart"/>
      <w:r w:rsidRPr="00EC169D">
        <w:rPr>
          <w:rFonts w:ascii="Times New Roman" w:hAnsi="Times New Roman" w:cs="Times New Roman"/>
        </w:rPr>
        <w:t>Прохорский</w:t>
      </w:r>
      <w:proofErr w:type="spellEnd"/>
      <w:r w:rsidRPr="00EC169D">
        <w:rPr>
          <w:rFonts w:ascii="Times New Roman" w:hAnsi="Times New Roman" w:cs="Times New Roman"/>
        </w:rPr>
        <w:t xml:space="preserve">, Г.В. Информационные технологии в архитектуре и </w:t>
      </w:r>
      <w:proofErr w:type="gramStart"/>
      <w:r w:rsidRPr="00EC169D">
        <w:rPr>
          <w:rFonts w:ascii="Times New Roman" w:hAnsi="Times New Roman" w:cs="Times New Roman"/>
        </w:rPr>
        <w:t>строительстве :</w:t>
      </w:r>
      <w:proofErr w:type="gramEnd"/>
      <w:r w:rsidRPr="00EC169D">
        <w:rPr>
          <w:rFonts w:ascii="Times New Roman" w:hAnsi="Times New Roman" w:cs="Times New Roman"/>
        </w:rPr>
        <w:t xml:space="preserve"> учебное пособие / </w:t>
      </w:r>
      <w:proofErr w:type="spellStart"/>
      <w:r w:rsidRPr="00EC169D">
        <w:rPr>
          <w:rFonts w:ascii="Times New Roman" w:hAnsi="Times New Roman" w:cs="Times New Roman"/>
        </w:rPr>
        <w:t>Прохорский</w:t>
      </w:r>
      <w:proofErr w:type="spellEnd"/>
      <w:r w:rsidRPr="00EC169D">
        <w:rPr>
          <w:rFonts w:ascii="Times New Roman" w:hAnsi="Times New Roman" w:cs="Times New Roman"/>
        </w:rPr>
        <w:t xml:space="preserve"> Г.В.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w:t>
      </w:r>
      <w:proofErr w:type="spellStart"/>
      <w:r w:rsidRPr="00EC169D">
        <w:rPr>
          <w:rFonts w:ascii="Times New Roman" w:hAnsi="Times New Roman" w:cs="Times New Roman"/>
        </w:rPr>
        <w:t>КноРус</w:t>
      </w:r>
      <w:proofErr w:type="spellEnd"/>
      <w:r w:rsidRPr="00EC169D">
        <w:rPr>
          <w:rFonts w:ascii="Times New Roman" w:hAnsi="Times New Roman" w:cs="Times New Roman"/>
        </w:rPr>
        <w:t xml:space="preserve">, 2020. – 247 с. – ISBN 978-5-406-07613-2. – URL: https://book.ru/book/934329 (дата обращения: 25.12.2021).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w:t>
      </w:r>
    </w:p>
    <w:p w14:paraId="77A07B9B"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Рыжков, И. Б. Основы инженерных изысканий в </w:t>
      </w:r>
      <w:proofErr w:type="gramStart"/>
      <w:r w:rsidRPr="00EC169D">
        <w:rPr>
          <w:rFonts w:ascii="Times New Roman" w:hAnsi="Times New Roman" w:cs="Times New Roman"/>
        </w:rPr>
        <w:t>строительстве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И. Б. Рыжков, А. И. Травкин. — 2-е изд.,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152 с. — ISBN 978-5-8114-8175-0.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https://e.lanbook.com/book/173097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62B2DEDF"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Рыжков, И. Б. Основы строительства и эксплуатации зданий и </w:t>
      </w:r>
      <w:proofErr w:type="gramStart"/>
      <w:r w:rsidRPr="00EC169D">
        <w:rPr>
          <w:rFonts w:ascii="Times New Roman" w:hAnsi="Times New Roman" w:cs="Times New Roman"/>
        </w:rPr>
        <w:t>сооружений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И. Б. Рыжков, Р. А. </w:t>
      </w:r>
      <w:proofErr w:type="spellStart"/>
      <w:r w:rsidRPr="00EC169D">
        <w:rPr>
          <w:rFonts w:ascii="Times New Roman" w:hAnsi="Times New Roman" w:cs="Times New Roman"/>
        </w:rPr>
        <w:t>Сакаев</w:t>
      </w:r>
      <w:proofErr w:type="spellEnd"/>
      <w:r w:rsidRPr="00EC169D">
        <w:rPr>
          <w:rFonts w:ascii="Times New Roman" w:hAnsi="Times New Roman" w:cs="Times New Roman"/>
        </w:rPr>
        <w:t>. — 2-е изд., стер.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240 с. — ISBN 978-5-8114-8060-9.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https://e.lanbook.com/book/171419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031CEAB4"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Сербин, Е. П. Строительные </w:t>
      </w:r>
      <w:proofErr w:type="gramStart"/>
      <w:r w:rsidRPr="00EC169D">
        <w:rPr>
          <w:rFonts w:ascii="Times New Roman" w:hAnsi="Times New Roman" w:cs="Times New Roman"/>
        </w:rPr>
        <w:t>конструкции :</w:t>
      </w:r>
      <w:proofErr w:type="gramEnd"/>
      <w:r w:rsidRPr="00EC169D">
        <w:rPr>
          <w:rFonts w:ascii="Times New Roman" w:hAnsi="Times New Roman" w:cs="Times New Roman"/>
        </w:rPr>
        <w:t xml:space="preserve"> учебное пособие / Е. П. Сербин, В. И. </w:t>
      </w:r>
      <w:proofErr w:type="spellStart"/>
      <w:r w:rsidRPr="00EC169D">
        <w:rPr>
          <w:rFonts w:ascii="Times New Roman" w:hAnsi="Times New Roman" w:cs="Times New Roman"/>
        </w:rPr>
        <w:t>Сетков</w:t>
      </w:r>
      <w:proofErr w:type="spellEnd"/>
      <w:r w:rsidRPr="00EC169D">
        <w:rPr>
          <w:rFonts w:ascii="Times New Roman" w:hAnsi="Times New Roman" w:cs="Times New Roman"/>
        </w:rPr>
        <w:t xml:space="preserve">.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w:t>
      </w:r>
      <w:proofErr w:type="gramStart"/>
      <w:r w:rsidRPr="00EC169D">
        <w:rPr>
          <w:rFonts w:ascii="Times New Roman" w:hAnsi="Times New Roman" w:cs="Times New Roman"/>
        </w:rPr>
        <w:t>РИОР :</w:t>
      </w:r>
      <w:proofErr w:type="gramEnd"/>
      <w:r w:rsidRPr="00EC169D">
        <w:rPr>
          <w:rFonts w:ascii="Times New Roman" w:hAnsi="Times New Roman" w:cs="Times New Roman"/>
        </w:rPr>
        <w:t xml:space="preserve"> ИНФРА-М, 2021. – 236 с. – (Среднее профессиональное образование). - ISBN 978-5-369-00011-3.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https://znanium.com/catalog/product/1284507 (дата обращения: 26.12.2021). – Режим доступа: по подписке.</w:t>
      </w:r>
    </w:p>
    <w:p w14:paraId="0764BF21"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Сербин, Е. П. Строительные конструкции. Расчет и </w:t>
      </w:r>
      <w:proofErr w:type="gramStart"/>
      <w:r w:rsidRPr="00EC169D">
        <w:rPr>
          <w:rFonts w:ascii="Times New Roman" w:hAnsi="Times New Roman" w:cs="Times New Roman"/>
        </w:rPr>
        <w:t>проектирование :</w:t>
      </w:r>
      <w:proofErr w:type="gramEnd"/>
      <w:r w:rsidRPr="00EC169D">
        <w:rPr>
          <w:rFonts w:ascii="Times New Roman" w:hAnsi="Times New Roman" w:cs="Times New Roman"/>
        </w:rPr>
        <w:t xml:space="preserve"> учебник / Е.П. Сербин, В.И. </w:t>
      </w:r>
      <w:proofErr w:type="spellStart"/>
      <w:r w:rsidRPr="00EC169D">
        <w:rPr>
          <w:rFonts w:ascii="Times New Roman" w:hAnsi="Times New Roman" w:cs="Times New Roman"/>
        </w:rPr>
        <w:t>Сетков</w:t>
      </w:r>
      <w:proofErr w:type="spellEnd"/>
      <w:r w:rsidRPr="00EC169D">
        <w:rPr>
          <w:rFonts w:ascii="Times New Roman" w:hAnsi="Times New Roman" w:cs="Times New Roman"/>
        </w:rPr>
        <w:t xml:space="preserve">. – 4-е изд., </w:t>
      </w:r>
      <w:proofErr w:type="spellStart"/>
      <w:r w:rsidRPr="00EC169D">
        <w:rPr>
          <w:rFonts w:ascii="Times New Roman" w:hAnsi="Times New Roman" w:cs="Times New Roman"/>
        </w:rPr>
        <w:t>испр</w:t>
      </w:r>
      <w:proofErr w:type="spellEnd"/>
      <w:proofErr w:type="gramStart"/>
      <w:r w:rsidRPr="00EC169D">
        <w:rPr>
          <w:rFonts w:ascii="Times New Roman" w:hAnsi="Times New Roman" w:cs="Times New Roman"/>
        </w:rPr>
        <w:t>.</w:t>
      </w:r>
      <w:proofErr w:type="gramEnd"/>
      <w:r w:rsidRPr="00EC169D">
        <w:rPr>
          <w:rFonts w:ascii="Times New Roman" w:hAnsi="Times New Roman" w:cs="Times New Roman"/>
        </w:rPr>
        <w:t xml:space="preserve"> и доп.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2022. – 447 с. – (Среднее профессиональное образование). – DOI 10.12737/1030129. - ISBN 978-5-16-015382-7.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https://znanium.com/catalog/product/1832154 (дата обращения: 26.12.2021). – Режим доступа: по подписке.</w:t>
      </w:r>
    </w:p>
    <w:p w14:paraId="3F051042"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Сокова, С. Д. Основы технологии и организации строительно-монтажных </w:t>
      </w:r>
      <w:proofErr w:type="gramStart"/>
      <w:r w:rsidRPr="00EC169D">
        <w:rPr>
          <w:rFonts w:ascii="Times New Roman" w:hAnsi="Times New Roman" w:cs="Times New Roman"/>
        </w:rPr>
        <w:t>работ :</w:t>
      </w:r>
      <w:proofErr w:type="gramEnd"/>
      <w:r w:rsidRPr="00EC169D">
        <w:rPr>
          <w:rFonts w:ascii="Times New Roman" w:hAnsi="Times New Roman" w:cs="Times New Roman"/>
        </w:rPr>
        <w:t xml:space="preserve"> учебник / С.Д. Сокова.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ИНФРА-М, 2021. – 208 с. – (Среднее профессиональное образование). - ISBN 978-5-16-005552-7.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URL: https://znanium.com/catalog/product/1216141 (дата обращения: 26.12.2021). – Режим доступа: по подписке.</w:t>
      </w:r>
    </w:p>
    <w:p w14:paraId="404D9872"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lastRenderedPageBreak/>
        <w:t xml:space="preserve">Соколов Г.К. Технология и организация строительства: учебник для </w:t>
      </w:r>
      <w:proofErr w:type="spellStart"/>
      <w:proofErr w:type="gramStart"/>
      <w:r w:rsidRPr="00EC169D">
        <w:rPr>
          <w:rFonts w:ascii="Times New Roman" w:hAnsi="Times New Roman" w:cs="Times New Roman"/>
        </w:rPr>
        <w:t>студ.учреждений</w:t>
      </w:r>
      <w:proofErr w:type="spellEnd"/>
      <w:proofErr w:type="gramEnd"/>
      <w:r w:rsidRPr="00EC169D">
        <w:rPr>
          <w:rFonts w:ascii="Times New Roman" w:hAnsi="Times New Roman" w:cs="Times New Roman"/>
        </w:rPr>
        <w:t xml:space="preserve"> СПО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Академия, 2020. – 528 с.</w:t>
      </w:r>
    </w:p>
    <w:p w14:paraId="7BDE2E38"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Стафеева, С. А. Инженерно-геологические исследования строительных </w:t>
      </w:r>
      <w:proofErr w:type="gramStart"/>
      <w:r w:rsidRPr="00EC169D">
        <w:rPr>
          <w:rFonts w:ascii="Times New Roman" w:hAnsi="Times New Roman" w:cs="Times New Roman"/>
        </w:rPr>
        <w:t>площадок :</w:t>
      </w:r>
      <w:proofErr w:type="gramEnd"/>
      <w:r w:rsidRPr="00EC169D">
        <w:rPr>
          <w:rFonts w:ascii="Times New Roman" w:hAnsi="Times New Roman" w:cs="Times New Roman"/>
        </w:rPr>
        <w:t xml:space="preserve"> учебное пособие / С. А. Стафеева.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2020. — 112 с. — ISBN 978-5-8114-4205-8.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https://e.lanbook.com/book/148181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15A00E43"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Типология зданий и сооружений / Я.А. Немцева [и др.</w:t>
      </w:r>
      <w:proofErr w:type="gramStart"/>
      <w:r w:rsidRPr="00EC169D">
        <w:rPr>
          <w:rFonts w:ascii="Times New Roman" w:hAnsi="Times New Roman" w:cs="Times New Roman"/>
        </w:rPr>
        <w:t>]..</w:t>
      </w:r>
      <w:proofErr w:type="gramEnd"/>
      <w:r w:rsidRPr="00EC169D">
        <w:rPr>
          <w:rFonts w:ascii="Times New Roman" w:hAnsi="Times New Roman" w:cs="Times New Roman"/>
        </w:rPr>
        <w:t xml:space="preserve"> – </w:t>
      </w:r>
      <w:proofErr w:type="gramStart"/>
      <w:r w:rsidRPr="00EC169D">
        <w:rPr>
          <w:rFonts w:ascii="Times New Roman" w:hAnsi="Times New Roman" w:cs="Times New Roman"/>
        </w:rPr>
        <w:t>Белгород :</w:t>
      </w:r>
      <w:proofErr w:type="gramEnd"/>
      <w:r w:rsidRPr="00EC169D">
        <w:rPr>
          <w:rFonts w:ascii="Times New Roman" w:hAnsi="Times New Roman" w:cs="Times New Roman"/>
        </w:rPr>
        <w:t xml:space="preserve"> Белгородский государственный технологический университет им. В.Г. Шухова, ЭБС АСВ, 2020. – 238 c. – ISBN 978-5-361-00813-1.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Электронно-библиотечная система IPR </w:t>
      </w:r>
      <w:proofErr w:type="gramStart"/>
      <w:r w:rsidRPr="00EC169D">
        <w:rPr>
          <w:rFonts w:ascii="Times New Roman" w:hAnsi="Times New Roman" w:cs="Times New Roman"/>
        </w:rPr>
        <w:t>BOOKS :</w:t>
      </w:r>
      <w:proofErr w:type="gramEnd"/>
      <w:r w:rsidRPr="00EC169D">
        <w:rPr>
          <w:rFonts w:ascii="Times New Roman" w:hAnsi="Times New Roman" w:cs="Times New Roman"/>
        </w:rPr>
        <w:t xml:space="preserve"> [сайт]. – URL: https://www.iprbookshop.ru/110196.html (дата обращения: 26.12.2021). – Режим доступа: для </w:t>
      </w:r>
      <w:proofErr w:type="spellStart"/>
      <w:r w:rsidRPr="00EC169D">
        <w:rPr>
          <w:rFonts w:ascii="Times New Roman" w:hAnsi="Times New Roman" w:cs="Times New Roman"/>
        </w:rPr>
        <w:t>авторизир</w:t>
      </w:r>
      <w:proofErr w:type="spellEnd"/>
      <w:r w:rsidRPr="00EC169D">
        <w:rPr>
          <w:rFonts w:ascii="Times New Roman" w:hAnsi="Times New Roman" w:cs="Times New Roman"/>
        </w:rPr>
        <w:t>. пользователей</w:t>
      </w:r>
    </w:p>
    <w:p w14:paraId="384FD3D1" w14:textId="77777777" w:rsidR="00EC169D" w:rsidRPr="00EC169D" w:rsidRDefault="00EC169D">
      <w:pPr>
        <w:pStyle w:val="a4"/>
        <w:numPr>
          <w:ilvl w:val="0"/>
          <w:numId w:val="9"/>
        </w:numPr>
        <w:tabs>
          <w:tab w:val="left" w:pos="284"/>
          <w:tab w:val="left" w:pos="426"/>
          <w:tab w:val="left" w:pos="993"/>
        </w:tabs>
        <w:suppressAutoHyphen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Томилова, С.В. Инженерная графика. </w:t>
      </w:r>
      <w:proofErr w:type="gramStart"/>
      <w:r w:rsidRPr="00EC169D">
        <w:rPr>
          <w:rFonts w:ascii="Times New Roman" w:hAnsi="Times New Roman" w:cs="Times New Roman"/>
        </w:rPr>
        <w:t>Строительство :</w:t>
      </w:r>
      <w:proofErr w:type="gramEnd"/>
      <w:r w:rsidRPr="00EC169D">
        <w:rPr>
          <w:rFonts w:ascii="Times New Roman" w:hAnsi="Times New Roman" w:cs="Times New Roman"/>
        </w:rPr>
        <w:t xml:space="preserve"> учебник для </w:t>
      </w:r>
      <w:proofErr w:type="spellStart"/>
      <w:proofErr w:type="gramStart"/>
      <w:r w:rsidRPr="00EC169D">
        <w:rPr>
          <w:rFonts w:ascii="Times New Roman" w:hAnsi="Times New Roman" w:cs="Times New Roman"/>
        </w:rPr>
        <w:t>студ.учреждений</w:t>
      </w:r>
      <w:proofErr w:type="spellEnd"/>
      <w:proofErr w:type="gramEnd"/>
      <w:r w:rsidRPr="00EC169D">
        <w:rPr>
          <w:rFonts w:ascii="Times New Roman" w:hAnsi="Times New Roman" w:cs="Times New Roman"/>
        </w:rPr>
        <w:t xml:space="preserve"> сред. проф. образования / С.В. Томилова.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Академия, 2020. – 336 с.</w:t>
      </w:r>
    </w:p>
    <w:p w14:paraId="697DCA98"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Трофимов, Б. Я. Технология сборных железобетонных </w:t>
      </w:r>
      <w:proofErr w:type="gramStart"/>
      <w:r w:rsidRPr="00EC169D">
        <w:rPr>
          <w:rFonts w:ascii="Times New Roman" w:hAnsi="Times New Roman" w:cs="Times New Roman"/>
        </w:rPr>
        <w:t>изделий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Б. Я. Трофимов.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384 с. — ISBN 978-5-8114-8430-0.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https://e.lanbook.com/book/176689 (дата обращения: 13.01.2022).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19D228F9" w14:textId="77777777" w:rsidR="00EC169D" w:rsidRPr="00EC169D" w:rsidRDefault="00EC169D">
      <w:pPr>
        <w:pStyle w:val="a4"/>
        <w:numPr>
          <w:ilvl w:val="0"/>
          <w:numId w:val="9"/>
        </w:numPr>
        <w:tabs>
          <w:tab w:val="left" w:pos="284"/>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Шипов, А. Е. Архитектура зданий. Проектирование архитектурных </w:t>
      </w:r>
      <w:proofErr w:type="gramStart"/>
      <w:r w:rsidRPr="00EC169D">
        <w:rPr>
          <w:rFonts w:ascii="Times New Roman" w:hAnsi="Times New Roman" w:cs="Times New Roman"/>
        </w:rPr>
        <w:t>конструкций :</w:t>
      </w:r>
      <w:proofErr w:type="gramEnd"/>
      <w:r w:rsidRPr="00EC169D">
        <w:rPr>
          <w:rFonts w:ascii="Times New Roman" w:hAnsi="Times New Roman" w:cs="Times New Roman"/>
        </w:rPr>
        <w:t xml:space="preserve"> учебное пособие для </w:t>
      </w:r>
      <w:proofErr w:type="spellStart"/>
      <w:r w:rsidRPr="00EC169D">
        <w:rPr>
          <w:rFonts w:ascii="Times New Roman" w:hAnsi="Times New Roman" w:cs="Times New Roman"/>
        </w:rPr>
        <w:t>спо</w:t>
      </w:r>
      <w:proofErr w:type="spellEnd"/>
      <w:r w:rsidRPr="00EC169D">
        <w:rPr>
          <w:rFonts w:ascii="Times New Roman" w:hAnsi="Times New Roman" w:cs="Times New Roman"/>
        </w:rPr>
        <w:t xml:space="preserve"> / А. Е. Шипов, Л. И. Шипова. – Санкт-</w:t>
      </w:r>
      <w:proofErr w:type="gramStart"/>
      <w:r w:rsidRPr="00EC169D">
        <w:rPr>
          <w:rFonts w:ascii="Times New Roman" w:hAnsi="Times New Roman" w:cs="Times New Roman"/>
        </w:rPr>
        <w:t>Петербург :</w:t>
      </w:r>
      <w:proofErr w:type="gramEnd"/>
      <w:r w:rsidRPr="00EC169D">
        <w:rPr>
          <w:rFonts w:ascii="Times New Roman" w:hAnsi="Times New Roman" w:cs="Times New Roman"/>
        </w:rPr>
        <w:t xml:space="preserve"> Лань, 2021. – 232 с. – ISBN 978-5-8114-5662-8.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w:t>
      </w:r>
      <w:proofErr w:type="gramStart"/>
      <w:r w:rsidRPr="00EC169D">
        <w:rPr>
          <w:rFonts w:ascii="Times New Roman" w:hAnsi="Times New Roman" w:cs="Times New Roman"/>
        </w:rPr>
        <w:t>Лань :</w:t>
      </w:r>
      <w:proofErr w:type="gramEnd"/>
      <w:r w:rsidRPr="00EC169D">
        <w:rPr>
          <w:rFonts w:ascii="Times New Roman" w:hAnsi="Times New Roman" w:cs="Times New Roman"/>
        </w:rPr>
        <w:t xml:space="preserve"> электронно-библиотечная система. – URL: https://e.lanbook.com/book/167192 (дата обращения: 26.12.2021). – Режим доступа: для </w:t>
      </w:r>
      <w:proofErr w:type="spellStart"/>
      <w:r w:rsidRPr="00EC169D">
        <w:rPr>
          <w:rFonts w:ascii="Times New Roman" w:hAnsi="Times New Roman" w:cs="Times New Roman"/>
        </w:rPr>
        <w:t>авториз</w:t>
      </w:r>
      <w:proofErr w:type="spellEnd"/>
      <w:r w:rsidRPr="00EC169D">
        <w:rPr>
          <w:rFonts w:ascii="Times New Roman" w:hAnsi="Times New Roman" w:cs="Times New Roman"/>
        </w:rPr>
        <w:t>. пользователей.</w:t>
      </w:r>
    </w:p>
    <w:p w14:paraId="41AE9630" w14:textId="73CB44FF" w:rsidR="006841BF" w:rsidRDefault="00EC169D" w:rsidP="00EC169D">
      <w:pPr>
        <w:pStyle w:val="a4"/>
        <w:tabs>
          <w:tab w:val="left" w:pos="993"/>
        </w:tabs>
        <w:spacing w:line="276" w:lineRule="auto"/>
        <w:ind w:left="0" w:firstLine="709"/>
        <w:jc w:val="both"/>
        <w:rPr>
          <w:rFonts w:ascii="Times New Roman" w:hAnsi="Times New Roman" w:cs="Times New Roman"/>
        </w:rPr>
      </w:pPr>
      <w:r w:rsidRPr="00EC169D">
        <w:rPr>
          <w:rFonts w:ascii="Times New Roman" w:hAnsi="Times New Roman" w:cs="Times New Roman"/>
        </w:rPr>
        <w:t xml:space="preserve">Юдина, А. Ф. Строительные конструкции. </w:t>
      </w:r>
      <w:proofErr w:type="gramStart"/>
      <w:r w:rsidRPr="00EC169D">
        <w:rPr>
          <w:rFonts w:ascii="Times New Roman" w:hAnsi="Times New Roman" w:cs="Times New Roman"/>
        </w:rPr>
        <w:t>Монтаж :</w:t>
      </w:r>
      <w:proofErr w:type="gramEnd"/>
      <w:r w:rsidRPr="00EC169D">
        <w:rPr>
          <w:rFonts w:ascii="Times New Roman" w:hAnsi="Times New Roman" w:cs="Times New Roman"/>
        </w:rPr>
        <w:t xml:space="preserve"> учебник для среднего профессионального образования / А. Ф. Юдина. – 2-е изд., </w:t>
      </w:r>
      <w:proofErr w:type="spellStart"/>
      <w:r w:rsidRPr="00EC169D">
        <w:rPr>
          <w:rFonts w:ascii="Times New Roman" w:hAnsi="Times New Roman" w:cs="Times New Roman"/>
        </w:rPr>
        <w:t>испр</w:t>
      </w:r>
      <w:proofErr w:type="spellEnd"/>
      <w:proofErr w:type="gramStart"/>
      <w:r w:rsidRPr="00EC169D">
        <w:rPr>
          <w:rFonts w:ascii="Times New Roman" w:hAnsi="Times New Roman" w:cs="Times New Roman"/>
        </w:rPr>
        <w:t>.</w:t>
      </w:r>
      <w:proofErr w:type="gramEnd"/>
      <w:r w:rsidRPr="00EC169D">
        <w:rPr>
          <w:rFonts w:ascii="Times New Roman" w:hAnsi="Times New Roman" w:cs="Times New Roman"/>
        </w:rPr>
        <w:t xml:space="preserve"> и доп. – </w:t>
      </w:r>
      <w:proofErr w:type="gramStart"/>
      <w:r w:rsidRPr="00EC169D">
        <w:rPr>
          <w:rFonts w:ascii="Times New Roman" w:hAnsi="Times New Roman" w:cs="Times New Roman"/>
        </w:rPr>
        <w:t>Москва :</w:t>
      </w:r>
      <w:proofErr w:type="gramEnd"/>
      <w:r w:rsidRPr="00EC169D">
        <w:rPr>
          <w:rFonts w:ascii="Times New Roman" w:hAnsi="Times New Roman" w:cs="Times New Roman"/>
        </w:rPr>
        <w:t xml:space="preserve"> Издательство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2021. – 302 с. – (Профессиональное образование). – ISBN 978-5-534-07027-9. – </w:t>
      </w:r>
      <w:proofErr w:type="gramStart"/>
      <w:r w:rsidRPr="00EC169D">
        <w:rPr>
          <w:rFonts w:ascii="Times New Roman" w:hAnsi="Times New Roman" w:cs="Times New Roman"/>
        </w:rPr>
        <w:t>Текст :</w:t>
      </w:r>
      <w:proofErr w:type="gramEnd"/>
      <w:r w:rsidRPr="00EC169D">
        <w:rPr>
          <w:rFonts w:ascii="Times New Roman" w:hAnsi="Times New Roman" w:cs="Times New Roman"/>
        </w:rPr>
        <w:t xml:space="preserve"> электронный // ЭБС </w:t>
      </w:r>
      <w:proofErr w:type="spellStart"/>
      <w:r w:rsidRPr="00EC169D">
        <w:rPr>
          <w:rFonts w:ascii="Times New Roman" w:hAnsi="Times New Roman" w:cs="Times New Roman"/>
        </w:rPr>
        <w:t>Юрайт</w:t>
      </w:r>
      <w:proofErr w:type="spellEnd"/>
      <w:r w:rsidRPr="00EC169D">
        <w:rPr>
          <w:rFonts w:ascii="Times New Roman" w:hAnsi="Times New Roman" w:cs="Times New Roman"/>
        </w:rPr>
        <w:t xml:space="preserve"> [сайт]. – URL: </w:t>
      </w:r>
      <w:hyperlink r:id="rId13" w:history="1">
        <w:r w:rsidRPr="000D5ACD">
          <w:rPr>
            <w:rStyle w:val="af0"/>
            <w:rFonts w:ascii="Times New Roman" w:hAnsi="Times New Roman" w:cs="Times New Roman"/>
          </w:rPr>
          <w:t>https://urait.ru/bcode/474428</w:t>
        </w:r>
      </w:hyperlink>
      <w:r w:rsidRPr="00EC169D">
        <w:rPr>
          <w:rFonts w:ascii="Times New Roman" w:hAnsi="Times New Roman" w:cs="Times New Roman"/>
        </w:rPr>
        <w:t>.</w:t>
      </w:r>
    </w:p>
    <w:p w14:paraId="5FBB8765" w14:textId="77777777" w:rsidR="00EC169D" w:rsidRPr="00EC169D" w:rsidRDefault="00EC169D" w:rsidP="00EC169D">
      <w:pPr>
        <w:pStyle w:val="a4"/>
        <w:tabs>
          <w:tab w:val="left" w:pos="993"/>
        </w:tabs>
        <w:spacing w:line="276" w:lineRule="auto"/>
        <w:ind w:left="0" w:firstLine="709"/>
        <w:jc w:val="both"/>
        <w:rPr>
          <w:rFonts w:ascii="Times New Roman" w:eastAsia="Times New Roman" w:hAnsi="Times New Roman" w:cs="Times New Roman"/>
          <w:sz w:val="24"/>
          <w:szCs w:val="24"/>
          <w:lang w:eastAsia="ru-RU"/>
        </w:rPr>
      </w:pPr>
    </w:p>
    <w:p w14:paraId="148E54D7" w14:textId="6F3D53DE"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3596F6F" w14:textId="77777777" w:rsidR="006841BF"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5264ADE3"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СП 12-103-2002 Пути наземные рельсовые крановые. Проектирование, устройство и эксплуатация; </w:t>
      </w:r>
    </w:p>
    <w:p w14:paraId="7B6FC04B"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СП 12-135-2003 Безопасность труда в строительстве. Отраслевые типовые инструкции по охране труда </w:t>
      </w:r>
    </w:p>
    <w:p w14:paraId="0930FBE1"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12-136-2002 Безопасность труда в строительстве. Решение по охране труда и промышленной безопасности в проектах организации строительства и проектах производства работ; СНиП 11.-02-96. Инженерные изыскания для строительства. Основные положения.</w:t>
      </w:r>
    </w:p>
    <w:p w14:paraId="373B9951"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15.13330.2020 Каменные и армокаменные конструкции</w:t>
      </w:r>
    </w:p>
    <w:p w14:paraId="04758335"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16.13330.2017 Стальные конструкции</w:t>
      </w:r>
    </w:p>
    <w:p w14:paraId="2B37465F"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color w:val="333333"/>
          <w:shd w:val="clear" w:color="auto" w:fill="FFFFFF"/>
        </w:rPr>
        <w:t>СП 17.13330.2017 "СНиП II-26-76 Кровли". </w:t>
      </w:r>
    </w:p>
    <w:p w14:paraId="0293743F"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color w:val="333333"/>
          <w:shd w:val="clear" w:color="auto" w:fill="FFFFFF"/>
        </w:rPr>
        <w:t> СП 18.13330.2019 "Производственные объекты. Планировочная организация земельного участка" </w:t>
      </w:r>
    </w:p>
    <w:p w14:paraId="6DDF3E2B"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20.13330.2016 Нагрузки и воздействия</w:t>
      </w:r>
    </w:p>
    <w:p w14:paraId="2860FB0D"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22.13330. 2016 Основания зданий и сооружений. Актуализированная редакция СНиП 3.02.01-83*</w:t>
      </w:r>
    </w:p>
    <w:p w14:paraId="2B8BDCD8"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24.13330.2011 Свайные фундаменты</w:t>
      </w:r>
    </w:p>
    <w:p w14:paraId="2FA40A02"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СП 28.1330.2012 Защита строительных конструкций от коррозии Актуализированная редакция с 1СНиП 2.03.11-85 </w:t>
      </w:r>
    </w:p>
    <w:p w14:paraId="4320C9C4"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color w:val="333333"/>
          <w:shd w:val="clear" w:color="auto" w:fill="FFFFFF"/>
        </w:rPr>
        <w:t>СП 29.13330.2011 "СНиП 2.03.13-88 "Полы</w:t>
      </w:r>
    </w:p>
    <w:p w14:paraId="5BE93247"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lastRenderedPageBreak/>
        <w:t xml:space="preserve">СП 35-102-2001 "Жилая среда с планировочными элементами, доступными инвалидам" </w:t>
      </w:r>
    </w:p>
    <w:p w14:paraId="1C3AB1F9"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35-105-2002 Реконструкция городской застройки с учетом доступности для инвалидов и других маломобильных групп населения (</w:t>
      </w:r>
    </w:p>
    <w:p w14:paraId="12CA71AE"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47. 13330. 2016 Инженерные изыскания для строительства. Основные положения. Актуализированная редакция СНиП 11-02-96</w:t>
      </w:r>
    </w:p>
    <w:p w14:paraId="7B77D9FA"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СП 48.13330.2011 Организация строительства. Актуализированная редакция СНиП 12-01-2004 </w:t>
      </w:r>
    </w:p>
    <w:p w14:paraId="3FF24DBF"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49.13330. 2012 Безопасность труда в строительстве. СНиП 12.03.2001 «Безопасность труда в строительстве. Общие положения» СНиП 12.04.2002 «Безопасность труда в строительстве. Строительное производство»</w:t>
      </w:r>
    </w:p>
    <w:p w14:paraId="4D9D7107"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50.13330. 2012 Тепловая защита зданий</w:t>
      </w:r>
    </w:p>
    <w:p w14:paraId="2C05EED0"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СП 57.13330.2011 Складские здания. Актуализированная редакция СНиП 31-04-2001* </w:t>
      </w:r>
    </w:p>
    <w:p w14:paraId="7AA77029"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59.13330.2020 Доступность зданий и сооружений для маломобильных групп населения</w:t>
      </w:r>
    </w:p>
    <w:p w14:paraId="0486C37E"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63.13330.2012 Бетонные и железобетонные конструкции. Общие положения</w:t>
      </w:r>
    </w:p>
    <w:p w14:paraId="41067025"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126. 13330. 2017Геодезические работы в строительстве. Актуализированная редакция СНиП 3.01.03 – 84*</w:t>
      </w:r>
    </w:p>
    <w:p w14:paraId="2F091E33"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СП70.13330.2012 Несущие и ограждающие конструкции. Актуализированная редакция СНиП 3.03.01-87</w:t>
      </w:r>
    </w:p>
    <w:p w14:paraId="0BD84D71"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71. 13330.2017 Изоляционные и отделочные покрытия. Актуализированная редакция СНиП 3.04.01-87</w:t>
      </w:r>
    </w:p>
    <w:p w14:paraId="041FA366"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124.13330.2012 Тепловые сети. Актуализированная редакция СНиП 41-02-2003</w:t>
      </w:r>
    </w:p>
    <w:p w14:paraId="4CCC2E23"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126. 13330. 2012 Геодезические работы в строительстве. Актуализированная редакция СНиП 3.01.03 – 84*</w:t>
      </w:r>
    </w:p>
    <w:p w14:paraId="5012C364"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СП 129.13330.2011 Наружные сети и сооружения водоснабжения и канализации</w:t>
      </w:r>
      <w:r w:rsidRPr="00EC169D">
        <w:rPr>
          <w:rFonts w:ascii="Times New Roman" w:hAnsi="Times New Roman" w:cs="Times New Roman"/>
        </w:rPr>
        <w:tab/>
        <w:t>СНиП 3.05.04-85*</w:t>
      </w:r>
    </w:p>
    <w:p w14:paraId="7ADEA286"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СП 131.13330.2020 Строительная климатология. Актуализированная </w:t>
      </w:r>
      <w:proofErr w:type="spellStart"/>
      <w:r w:rsidRPr="00EC169D">
        <w:rPr>
          <w:rFonts w:ascii="Times New Roman" w:hAnsi="Times New Roman" w:cs="Times New Roman"/>
        </w:rPr>
        <w:t>редакцияСНиП</w:t>
      </w:r>
      <w:proofErr w:type="spellEnd"/>
      <w:r w:rsidRPr="00EC169D">
        <w:rPr>
          <w:rFonts w:ascii="Times New Roman" w:hAnsi="Times New Roman" w:cs="Times New Roman"/>
        </w:rPr>
        <w:t xml:space="preserve"> 23-01-99*</w:t>
      </w:r>
    </w:p>
    <w:p w14:paraId="4A0DEEA8"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color w:val="444444"/>
          <w:shd w:val="clear" w:color="auto" w:fill="FFFFFF"/>
        </w:rPr>
        <w:t>ГОСТ 21.501-2018</w:t>
      </w:r>
      <w:r w:rsidRPr="00EC169D">
        <w:rPr>
          <w:rFonts w:ascii="Times New Roman" w:hAnsi="Times New Roman" w:cs="Times New Roman"/>
        </w:rPr>
        <w:t xml:space="preserve">Межгосударственный стандарт СПДС Правила выполнения рабочей документации архитектурных и конструктивных решений </w:t>
      </w:r>
    </w:p>
    <w:p w14:paraId="1389862A"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 xml:space="preserve">ГОСТ 21.101-2020 Национальный стандарт Российской Федерации. Система проектной документации для </w:t>
      </w:r>
      <w:proofErr w:type="gramStart"/>
      <w:r w:rsidRPr="00EC169D">
        <w:rPr>
          <w:rFonts w:ascii="Times New Roman" w:hAnsi="Times New Roman" w:cs="Times New Roman"/>
        </w:rPr>
        <w:t>строительства .</w:t>
      </w:r>
      <w:proofErr w:type="gramEnd"/>
      <w:r w:rsidRPr="00EC169D">
        <w:rPr>
          <w:rFonts w:ascii="Times New Roman" w:hAnsi="Times New Roman" w:cs="Times New Roman"/>
        </w:rPr>
        <w:t xml:space="preserve"> Основные требования к проектной и рабочей документации </w:t>
      </w:r>
    </w:p>
    <w:p w14:paraId="1DECB8A6" w14:textId="77777777" w:rsidR="00EC169D" w:rsidRPr="00EC169D" w:rsidRDefault="00EC169D">
      <w:pPr>
        <w:pStyle w:val="a4"/>
        <w:numPr>
          <w:ilvl w:val="0"/>
          <w:numId w:val="10"/>
        </w:numPr>
        <w:tabs>
          <w:tab w:val="left" w:pos="426"/>
          <w:tab w:val="left" w:pos="993"/>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ГОСТ 21.508-2020 «Система проектной документации для строительства (СПДС). Правила выполнения рабочей документации генеральных планов предприятий, сооружений и жилищно-гражданских объектов»</w:t>
      </w:r>
    </w:p>
    <w:p w14:paraId="1D748569" w14:textId="374429DE"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color w:val="020000"/>
          <w:w w:val="107"/>
        </w:rPr>
      </w:pPr>
      <w:r w:rsidRPr="00EC169D">
        <w:rPr>
          <w:rFonts w:ascii="Times New Roman" w:hAnsi="Times New Roman" w:cs="Times New Roman"/>
          <w:color w:val="020000"/>
          <w:w w:val="107"/>
        </w:rPr>
        <w:t xml:space="preserve">ГОСТ Р51248-99 Пути наземные рельсовые крановые. </w:t>
      </w:r>
      <w:r w:rsidRPr="00EC169D">
        <w:rPr>
          <w:rFonts w:ascii="Times New Roman" w:hAnsi="Times New Roman" w:cs="Times New Roman"/>
          <w:color w:val="010000"/>
          <w:w w:val="107"/>
        </w:rPr>
        <w:t>О</w:t>
      </w:r>
      <w:r w:rsidRPr="00EC169D">
        <w:rPr>
          <w:rFonts w:ascii="Times New Roman" w:hAnsi="Times New Roman" w:cs="Times New Roman"/>
          <w:color w:val="020000"/>
          <w:w w:val="107"/>
        </w:rPr>
        <w:t>бщие технические требования;</w:t>
      </w:r>
    </w:p>
    <w:p w14:paraId="1A2EBD1A" w14:textId="77777777"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color w:val="020000"/>
          <w:w w:val="107"/>
        </w:rPr>
      </w:pPr>
      <w:r w:rsidRPr="00EC169D">
        <w:rPr>
          <w:rFonts w:ascii="Times New Roman" w:hAnsi="Times New Roman" w:cs="Times New Roman"/>
          <w:color w:val="020000"/>
          <w:w w:val="107"/>
        </w:rPr>
        <w:t>ГОСТ Р 58895-2020 «Бетоны химически стойкие. Технические условия»</w:t>
      </w:r>
    </w:p>
    <w:p w14:paraId="0E194B84" w14:textId="77777777"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Государственные элементные сметные нормы (ГЭСН 2020)</w:t>
      </w:r>
    </w:p>
    <w:p w14:paraId="7B72BBD9" w14:textId="77777777"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О составе разделов проектной документации и требованиях к их содержанию. Постановление Правительства Российской Федерации от 16 февраля 2008 года N 87 (с изменениями на 27 октября 2015 года)</w:t>
      </w:r>
    </w:p>
    <w:p w14:paraId="7B9D7D2C" w14:textId="77777777"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МДС 12-19.2004 «Механизация строительства. Эксплуатация башенных кранов в стесненных условиях»</w:t>
      </w:r>
    </w:p>
    <w:p w14:paraId="63D7FF3D" w14:textId="77777777"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rPr>
      </w:pPr>
      <w:r w:rsidRPr="00EC169D">
        <w:rPr>
          <w:rFonts w:ascii="Times New Roman" w:hAnsi="Times New Roman" w:cs="Times New Roman"/>
        </w:rPr>
        <w:t>О составе разделов проектной документации и требованиях к их содержанию. Постановление Правительства Российской Федерации от 16 февраля 2008 года N 87 (с изменениями на 27 октября 2015 года)</w:t>
      </w:r>
    </w:p>
    <w:p w14:paraId="7067A38B" w14:textId="77777777" w:rsidR="00EC169D" w:rsidRPr="00EC169D" w:rsidRDefault="00EC169D">
      <w:pPr>
        <w:pStyle w:val="affffff6"/>
        <w:numPr>
          <w:ilvl w:val="0"/>
          <w:numId w:val="10"/>
        </w:numPr>
        <w:tabs>
          <w:tab w:val="left" w:pos="426"/>
          <w:tab w:val="left" w:pos="993"/>
          <w:tab w:val="left" w:pos="1134"/>
        </w:tabs>
        <w:spacing w:line="276" w:lineRule="auto"/>
        <w:ind w:left="0" w:firstLine="709"/>
        <w:jc w:val="both"/>
        <w:rPr>
          <w:rFonts w:ascii="Times New Roman" w:hAnsi="Times New Roman" w:cs="Times New Roman"/>
          <w:color w:val="030000"/>
          <w:w w:val="106"/>
        </w:rPr>
      </w:pPr>
      <w:r w:rsidRPr="00EC169D">
        <w:rPr>
          <w:rFonts w:ascii="Times New Roman" w:hAnsi="Times New Roman" w:cs="Times New Roman"/>
          <w:color w:val="030000"/>
          <w:w w:val="106"/>
        </w:rPr>
        <w:t>Пособие по разработке проектов организации строительства и проектов производства работ для сельскохозяйственного строительства (к СНиП 3</w:t>
      </w:r>
      <w:r w:rsidRPr="00EC169D">
        <w:rPr>
          <w:rFonts w:ascii="Times New Roman" w:hAnsi="Times New Roman" w:cs="Times New Roman"/>
          <w:color w:val="22201C"/>
          <w:w w:val="106"/>
        </w:rPr>
        <w:t>.</w:t>
      </w:r>
      <w:r w:rsidRPr="00EC169D">
        <w:rPr>
          <w:rFonts w:ascii="Times New Roman" w:hAnsi="Times New Roman" w:cs="Times New Roman"/>
          <w:color w:val="030000"/>
          <w:w w:val="106"/>
        </w:rPr>
        <w:t xml:space="preserve">01.01-85); </w:t>
      </w:r>
    </w:p>
    <w:p w14:paraId="52FA0A46" w14:textId="77777777" w:rsidR="00EC169D" w:rsidRPr="00EC169D" w:rsidRDefault="00EC169D">
      <w:pPr>
        <w:pStyle w:val="affffff6"/>
        <w:numPr>
          <w:ilvl w:val="0"/>
          <w:numId w:val="10"/>
        </w:numPr>
        <w:tabs>
          <w:tab w:val="left" w:pos="426"/>
          <w:tab w:val="left" w:pos="993"/>
          <w:tab w:val="left" w:pos="1134"/>
        </w:tabs>
        <w:spacing w:line="276" w:lineRule="auto"/>
        <w:ind w:left="0" w:firstLine="709"/>
        <w:jc w:val="both"/>
        <w:rPr>
          <w:rFonts w:ascii="Times New Roman" w:hAnsi="Times New Roman" w:cs="Times New Roman"/>
          <w:color w:val="030000"/>
          <w:w w:val="106"/>
        </w:rPr>
      </w:pPr>
      <w:r w:rsidRPr="00EC169D">
        <w:rPr>
          <w:rFonts w:ascii="Times New Roman" w:hAnsi="Times New Roman" w:cs="Times New Roman"/>
          <w:color w:val="030000"/>
          <w:w w:val="106"/>
        </w:rPr>
        <w:t xml:space="preserve">Пособие по разработке проектов организации строительства и проектов </w:t>
      </w:r>
      <w:r w:rsidRPr="00EC169D">
        <w:rPr>
          <w:rFonts w:ascii="Times New Roman" w:hAnsi="Times New Roman" w:cs="Times New Roman"/>
          <w:color w:val="030000"/>
          <w:w w:val="106"/>
        </w:rPr>
        <w:lastRenderedPageBreak/>
        <w:t>производства работ для жилищно-гражданского строительства (к СНиП 3.01</w:t>
      </w:r>
      <w:r w:rsidRPr="00EC169D">
        <w:rPr>
          <w:rFonts w:ascii="Times New Roman" w:hAnsi="Times New Roman" w:cs="Times New Roman"/>
          <w:color w:val="22201C"/>
          <w:w w:val="106"/>
        </w:rPr>
        <w:t>.</w:t>
      </w:r>
      <w:r w:rsidRPr="00EC169D">
        <w:rPr>
          <w:rFonts w:ascii="Times New Roman" w:hAnsi="Times New Roman" w:cs="Times New Roman"/>
          <w:color w:val="030000"/>
          <w:w w:val="106"/>
        </w:rPr>
        <w:t xml:space="preserve">01-85); </w:t>
      </w:r>
    </w:p>
    <w:p w14:paraId="5D690628" w14:textId="77777777" w:rsidR="00EC169D" w:rsidRPr="00EC169D" w:rsidRDefault="00EC169D">
      <w:pPr>
        <w:pStyle w:val="affffff6"/>
        <w:numPr>
          <w:ilvl w:val="0"/>
          <w:numId w:val="10"/>
        </w:numPr>
        <w:tabs>
          <w:tab w:val="left" w:pos="426"/>
          <w:tab w:val="left" w:pos="993"/>
          <w:tab w:val="left" w:pos="1134"/>
        </w:tabs>
        <w:spacing w:line="276" w:lineRule="auto"/>
        <w:ind w:left="0" w:firstLine="709"/>
        <w:jc w:val="both"/>
        <w:rPr>
          <w:rFonts w:ascii="Times New Roman" w:hAnsi="Times New Roman" w:cs="Times New Roman"/>
          <w:color w:val="010000"/>
          <w:w w:val="107"/>
        </w:rPr>
      </w:pPr>
      <w:r w:rsidRPr="00EC169D">
        <w:rPr>
          <w:rFonts w:ascii="Times New Roman" w:hAnsi="Times New Roman" w:cs="Times New Roman"/>
          <w:color w:val="020000"/>
          <w:w w:val="107"/>
        </w:rPr>
        <w:t>Пособие по разработк</w:t>
      </w:r>
      <w:r w:rsidRPr="00EC169D">
        <w:rPr>
          <w:rFonts w:ascii="Times New Roman" w:hAnsi="Times New Roman" w:cs="Times New Roman"/>
          <w:color w:val="010000"/>
          <w:w w:val="107"/>
        </w:rPr>
        <w:t xml:space="preserve">е </w:t>
      </w:r>
      <w:r w:rsidRPr="00EC169D">
        <w:rPr>
          <w:rFonts w:ascii="Times New Roman" w:hAnsi="Times New Roman" w:cs="Times New Roman"/>
          <w:color w:val="020000"/>
          <w:w w:val="107"/>
        </w:rPr>
        <w:t>проектов организации строительст</w:t>
      </w:r>
      <w:r w:rsidRPr="00EC169D">
        <w:rPr>
          <w:rFonts w:ascii="Times New Roman" w:hAnsi="Times New Roman" w:cs="Times New Roman"/>
          <w:color w:val="010000"/>
          <w:w w:val="107"/>
        </w:rPr>
        <w:t>в</w:t>
      </w:r>
      <w:r w:rsidRPr="00EC169D">
        <w:rPr>
          <w:rFonts w:ascii="Times New Roman" w:hAnsi="Times New Roman" w:cs="Times New Roman"/>
          <w:color w:val="020000"/>
          <w:w w:val="107"/>
        </w:rPr>
        <w:t>а и проект</w:t>
      </w:r>
      <w:r w:rsidRPr="00EC169D">
        <w:rPr>
          <w:rFonts w:ascii="Times New Roman" w:hAnsi="Times New Roman" w:cs="Times New Roman"/>
          <w:color w:val="010000"/>
          <w:w w:val="107"/>
        </w:rPr>
        <w:t>о</w:t>
      </w:r>
      <w:r w:rsidRPr="00EC169D">
        <w:rPr>
          <w:rFonts w:ascii="Times New Roman" w:hAnsi="Times New Roman" w:cs="Times New Roman"/>
          <w:color w:val="020000"/>
          <w:w w:val="107"/>
        </w:rPr>
        <w:t xml:space="preserve">в производства работ </w:t>
      </w:r>
      <w:r w:rsidRPr="00EC169D">
        <w:rPr>
          <w:rFonts w:ascii="Times New Roman" w:hAnsi="Times New Roman" w:cs="Times New Roman"/>
          <w:color w:val="020000"/>
        </w:rPr>
        <w:t xml:space="preserve">для </w:t>
      </w:r>
      <w:r w:rsidRPr="00EC169D">
        <w:rPr>
          <w:rFonts w:ascii="Times New Roman" w:hAnsi="Times New Roman" w:cs="Times New Roman"/>
          <w:color w:val="020000"/>
          <w:w w:val="107"/>
        </w:rPr>
        <w:t>промышленного строительства (Спр</w:t>
      </w:r>
      <w:r w:rsidRPr="00EC169D">
        <w:rPr>
          <w:rFonts w:ascii="Times New Roman" w:hAnsi="Times New Roman" w:cs="Times New Roman"/>
          <w:color w:val="010000"/>
          <w:w w:val="107"/>
        </w:rPr>
        <w:t>а</w:t>
      </w:r>
      <w:r w:rsidRPr="00EC169D">
        <w:rPr>
          <w:rFonts w:ascii="Times New Roman" w:hAnsi="Times New Roman" w:cs="Times New Roman"/>
          <w:color w:val="020000"/>
          <w:w w:val="107"/>
        </w:rPr>
        <w:t>вочное пособие к СНиП 3</w:t>
      </w:r>
      <w:r w:rsidRPr="00EC169D">
        <w:rPr>
          <w:rFonts w:ascii="Times New Roman" w:hAnsi="Times New Roman" w:cs="Times New Roman"/>
          <w:color w:val="373631"/>
          <w:w w:val="107"/>
        </w:rPr>
        <w:t>.</w:t>
      </w:r>
      <w:r w:rsidRPr="00EC169D">
        <w:rPr>
          <w:rFonts w:ascii="Times New Roman" w:hAnsi="Times New Roman" w:cs="Times New Roman"/>
          <w:color w:val="020000"/>
          <w:w w:val="107"/>
        </w:rPr>
        <w:t xml:space="preserve">01.01-85); </w:t>
      </w:r>
    </w:p>
    <w:p w14:paraId="211E077F" w14:textId="77777777" w:rsidR="00EC169D" w:rsidRPr="00EC169D" w:rsidRDefault="00EC169D">
      <w:pPr>
        <w:pStyle w:val="affffff6"/>
        <w:numPr>
          <w:ilvl w:val="0"/>
          <w:numId w:val="10"/>
        </w:numPr>
        <w:tabs>
          <w:tab w:val="left" w:pos="426"/>
          <w:tab w:val="left" w:pos="993"/>
          <w:tab w:val="left" w:pos="1134"/>
        </w:tabs>
        <w:spacing w:line="276" w:lineRule="auto"/>
        <w:ind w:left="0" w:firstLine="709"/>
        <w:jc w:val="both"/>
        <w:rPr>
          <w:rFonts w:ascii="Times New Roman" w:hAnsi="Times New Roman" w:cs="Times New Roman"/>
          <w:color w:val="020000"/>
          <w:w w:val="107"/>
        </w:rPr>
      </w:pPr>
      <w:r w:rsidRPr="00EC169D">
        <w:rPr>
          <w:rFonts w:ascii="Times New Roman" w:hAnsi="Times New Roman" w:cs="Times New Roman"/>
          <w:color w:val="010000"/>
          <w:w w:val="107"/>
        </w:rPr>
        <w:t>В</w:t>
      </w:r>
      <w:r w:rsidRPr="00EC169D">
        <w:rPr>
          <w:rFonts w:ascii="Times New Roman" w:hAnsi="Times New Roman" w:cs="Times New Roman"/>
          <w:color w:val="020000"/>
          <w:w w:val="107"/>
        </w:rPr>
        <w:t>СН 193-81 (ММСС СССР) Инструкция по разработке пр</w:t>
      </w:r>
      <w:r w:rsidRPr="00EC169D">
        <w:rPr>
          <w:rFonts w:ascii="Times New Roman" w:hAnsi="Times New Roman" w:cs="Times New Roman"/>
          <w:color w:val="010000"/>
          <w:w w:val="107"/>
        </w:rPr>
        <w:t>о</w:t>
      </w:r>
      <w:r w:rsidRPr="00EC169D">
        <w:rPr>
          <w:rFonts w:ascii="Times New Roman" w:hAnsi="Times New Roman" w:cs="Times New Roman"/>
          <w:color w:val="020000"/>
          <w:w w:val="107"/>
        </w:rPr>
        <w:t>екто</w:t>
      </w:r>
      <w:r w:rsidRPr="00EC169D">
        <w:rPr>
          <w:rFonts w:ascii="Times New Roman" w:hAnsi="Times New Roman" w:cs="Times New Roman"/>
          <w:color w:val="010000"/>
          <w:w w:val="107"/>
        </w:rPr>
        <w:t>в п</w:t>
      </w:r>
      <w:r w:rsidRPr="00EC169D">
        <w:rPr>
          <w:rFonts w:ascii="Times New Roman" w:hAnsi="Times New Roman" w:cs="Times New Roman"/>
          <w:color w:val="020000"/>
          <w:w w:val="107"/>
        </w:rPr>
        <w:t xml:space="preserve">роизводства работ по монтажу строительных конструкций; </w:t>
      </w:r>
    </w:p>
    <w:p w14:paraId="18125A3F" w14:textId="77777777" w:rsidR="00EC169D" w:rsidRPr="00EC169D" w:rsidRDefault="00EC169D">
      <w:pPr>
        <w:pStyle w:val="affffff6"/>
        <w:numPr>
          <w:ilvl w:val="0"/>
          <w:numId w:val="10"/>
        </w:numPr>
        <w:tabs>
          <w:tab w:val="left" w:pos="426"/>
          <w:tab w:val="left" w:pos="993"/>
          <w:tab w:val="left" w:pos="1134"/>
        </w:tabs>
        <w:spacing w:line="276" w:lineRule="auto"/>
        <w:ind w:left="0" w:firstLine="709"/>
        <w:jc w:val="both"/>
        <w:rPr>
          <w:rFonts w:ascii="Times New Roman" w:hAnsi="Times New Roman" w:cs="Times New Roman"/>
        </w:rPr>
      </w:pPr>
      <w:r w:rsidRPr="00EC169D">
        <w:rPr>
          <w:rFonts w:ascii="Times New Roman" w:hAnsi="Times New Roman" w:cs="Times New Roman"/>
          <w:color w:val="020000"/>
          <w:w w:val="107"/>
        </w:rPr>
        <w:t>МДС 11-4.99 Методические рек</w:t>
      </w:r>
      <w:r w:rsidRPr="00EC169D">
        <w:rPr>
          <w:rFonts w:ascii="Times New Roman" w:hAnsi="Times New Roman" w:cs="Times New Roman"/>
          <w:color w:val="010000"/>
          <w:w w:val="107"/>
        </w:rPr>
        <w:t>о</w:t>
      </w:r>
      <w:r w:rsidRPr="00EC169D">
        <w:rPr>
          <w:rFonts w:ascii="Times New Roman" w:hAnsi="Times New Roman" w:cs="Times New Roman"/>
          <w:color w:val="020000"/>
          <w:w w:val="107"/>
        </w:rPr>
        <w:t>мендации по проведению экспертиз</w:t>
      </w:r>
      <w:r w:rsidRPr="00EC169D">
        <w:rPr>
          <w:rFonts w:ascii="Times New Roman" w:hAnsi="Times New Roman" w:cs="Times New Roman"/>
          <w:color w:val="010000"/>
          <w:w w:val="107"/>
        </w:rPr>
        <w:t xml:space="preserve">ы </w:t>
      </w:r>
      <w:r w:rsidRPr="00EC169D">
        <w:rPr>
          <w:rFonts w:ascii="Times New Roman" w:hAnsi="Times New Roman" w:cs="Times New Roman"/>
          <w:color w:val="020000"/>
          <w:w w:val="107"/>
        </w:rPr>
        <w:t>технико</w:t>
      </w:r>
      <w:r w:rsidRPr="00EC169D">
        <w:rPr>
          <w:rFonts w:ascii="Times New Roman" w:hAnsi="Times New Roman" w:cs="Times New Roman"/>
          <w:color w:val="010000"/>
          <w:w w:val="107"/>
        </w:rPr>
        <w:t>-</w:t>
      </w:r>
      <w:r w:rsidRPr="00EC169D">
        <w:rPr>
          <w:rFonts w:ascii="Times New Roman" w:hAnsi="Times New Roman" w:cs="Times New Roman"/>
          <w:color w:val="020000"/>
          <w:w w:val="107"/>
        </w:rPr>
        <w:t xml:space="preserve">экономических обоснований (проектов) на строительство предприятий, зданий и сооружений производственного назначения; </w:t>
      </w:r>
    </w:p>
    <w:p w14:paraId="131CE4D4" w14:textId="77777777" w:rsidR="00EC169D" w:rsidRPr="00EC169D" w:rsidRDefault="00EC169D">
      <w:pPr>
        <w:pStyle w:val="affffff6"/>
        <w:numPr>
          <w:ilvl w:val="0"/>
          <w:numId w:val="10"/>
        </w:numPr>
        <w:tabs>
          <w:tab w:val="left" w:pos="426"/>
          <w:tab w:val="left" w:pos="993"/>
          <w:tab w:val="left" w:pos="1134"/>
        </w:tabs>
        <w:spacing w:line="276" w:lineRule="auto"/>
        <w:ind w:left="0" w:firstLine="709"/>
        <w:jc w:val="both"/>
        <w:rPr>
          <w:rFonts w:ascii="Times New Roman" w:hAnsi="Times New Roman" w:cs="Times New Roman"/>
        </w:rPr>
      </w:pPr>
      <w:r w:rsidRPr="00EC169D">
        <w:rPr>
          <w:rFonts w:ascii="Times New Roman" w:hAnsi="Times New Roman" w:cs="Times New Roman"/>
        </w:rPr>
        <w:t>Единые нормы и расценки (</w:t>
      </w:r>
      <w:proofErr w:type="spellStart"/>
      <w:r w:rsidRPr="00EC169D">
        <w:rPr>
          <w:rFonts w:ascii="Times New Roman" w:hAnsi="Times New Roman" w:cs="Times New Roman"/>
        </w:rPr>
        <w:t>ЕНиР</w:t>
      </w:r>
      <w:proofErr w:type="spellEnd"/>
      <w:r w:rsidRPr="00EC169D">
        <w:rPr>
          <w:rFonts w:ascii="Times New Roman" w:hAnsi="Times New Roman" w:cs="Times New Roman"/>
        </w:rPr>
        <w:t>)</w:t>
      </w:r>
    </w:p>
    <w:p w14:paraId="5683467F" w14:textId="77777777"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bCs/>
          <w:sz w:val="24"/>
          <w:szCs w:val="24"/>
        </w:rPr>
      </w:pPr>
      <w:r w:rsidRPr="00EC169D">
        <w:rPr>
          <w:rFonts w:ascii="Times New Roman" w:hAnsi="Times New Roman" w:cs="Times New Roman"/>
          <w:sz w:val="24"/>
          <w:szCs w:val="24"/>
        </w:rPr>
        <w:t>Типовые технологические карты</w:t>
      </w:r>
    </w:p>
    <w:p w14:paraId="002CD143" w14:textId="053459CC" w:rsidR="00EC169D" w:rsidRPr="00EC169D" w:rsidRDefault="00EC169D">
      <w:pPr>
        <w:pStyle w:val="a4"/>
        <w:numPr>
          <w:ilvl w:val="0"/>
          <w:numId w:val="10"/>
        </w:numPr>
        <w:tabs>
          <w:tab w:val="left" w:pos="426"/>
          <w:tab w:val="left" w:pos="993"/>
          <w:tab w:val="left" w:pos="1134"/>
        </w:tabs>
        <w:spacing w:line="276" w:lineRule="auto"/>
        <w:ind w:left="0" w:firstLine="709"/>
        <w:contextualSpacing w:val="0"/>
        <w:jc w:val="both"/>
        <w:rPr>
          <w:rFonts w:ascii="Times New Roman" w:hAnsi="Times New Roman" w:cs="Times New Roman"/>
          <w:bCs/>
          <w:sz w:val="24"/>
          <w:szCs w:val="24"/>
        </w:rPr>
      </w:pPr>
      <w:r w:rsidRPr="00EC169D">
        <w:rPr>
          <w:rFonts w:ascii="Times New Roman" w:hAnsi="Times New Roman" w:cs="Times New Roman"/>
          <w:sz w:val="24"/>
          <w:szCs w:val="24"/>
        </w:rPr>
        <w:t>Карты трудовых процессов</w:t>
      </w:r>
    </w:p>
    <w:p w14:paraId="41FF2BF1" w14:textId="77777777" w:rsidR="00D84D0B" w:rsidRDefault="00D84D0B" w:rsidP="006841BF">
      <w:pPr>
        <w:pStyle w:val="1f0"/>
        <w:rPr>
          <w:rFonts w:ascii="Times New Roman" w:hAnsi="Times New Roman"/>
          <w:lang w:val="ru-RU"/>
        </w:rPr>
      </w:pPr>
      <w:bookmarkStart w:id="33" w:name="_Toc152334674"/>
      <w:bookmarkStart w:id="34" w:name="_Toc162370400"/>
    </w:p>
    <w:p w14:paraId="47B86259" w14:textId="10705F28" w:rsidR="006841BF" w:rsidRPr="00FA680C" w:rsidRDefault="006841BF" w:rsidP="006841BF">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3"/>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456"/>
        <w:gridCol w:w="2873"/>
      </w:tblGrid>
      <w:tr w:rsidR="00EC169D" w:rsidRPr="00697775" w14:paraId="4A12E636" w14:textId="77777777" w:rsidTr="00EC169D">
        <w:trPr>
          <w:trHeight w:val="1098"/>
        </w:trPr>
        <w:tc>
          <w:tcPr>
            <w:tcW w:w="3006" w:type="dxa"/>
            <w:vAlign w:val="center"/>
          </w:tcPr>
          <w:p w14:paraId="0B627542" w14:textId="77777777" w:rsidR="00EC169D" w:rsidRPr="00697775" w:rsidRDefault="00EC169D" w:rsidP="00EC169D">
            <w:pPr>
              <w:suppressAutoHyphens/>
              <w:jc w:val="center"/>
              <w:rPr>
                <w:rFonts w:ascii="Times New Roman" w:hAnsi="Times New Roman"/>
                <w:b/>
                <w:bCs/>
              </w:rPr>
            </w:pPr>
            <w:r w:rsidRPr="00697775">
              <w:rPr>
                <w:rFonts w:ascii="Times New Roman" w:hAnsi="Times New Roman"/>
                <w:b/>
                <w:bCs/>
              </w:rPr>
              <w:t>Код и наименование профессиональных и общих компетенций, формируемых в рамках модуля</w:t>
            </w:r>
          </w:p>
        </w:tc>
        <w:tc>
          <w:tcPr>
            <w:tcW w:w="3456" w:type="dxa"/>
            <w:vAlign w:val="center"/>
          </w:tcPr>
          <w:p w14:paraId="5B392CD5" w14:textId="77777777" w:rsidR="00EC169D" w:rsidRPr="00697775" w:rsidRDefault="00EC169D" w:rsidP="00EC169D">
            <w:pPr>
              <w:suppressAutoHyphens/>
              <w:jc w:val="center"/>
              <w:rPr>
                <w:rFonts w:ascii="Times New Roman" w:hAnsi="Times New Roman"/>
                <w:b/>
                <w:bCs/>
              </w:rPr>
            </w:pPr>
            <w:r w:rsidRPr="00697775">
              <w:rPr>
                <w:rFonts w:ascii="Times New Roman" w:hAnsi="Times New Roman"/>
                <w:b/>
                <w:bCs/>
              </w:rPr>
              <w:t>Критерии оценки</w:t>
            </w:r>
          </w:p>
        </w:tc>
        <w:tc>
          <w:tcPr>
            <w:tcW w:w="2873" w:type="dxa"/>
            <w:vAlign w:val="center"/>
          </w:tcPr>
          <w:p w14:paraId="3B79C8A3" w14:textId="77777777" w:rsidR="00EC169D" w:rsidRPr="00697775" w:rsidRDefault="00EC169D" w:rsidP="00EC169D">
            <w:pPr>
              <w:suppressAutoHyphens/>
              <w:jc w:val="center"/>
              <w:rPr>
                <w:rFonts w:ascii="Times New Roman" w:hAnsi="Times New Roman"/>
                <w:b/>
                <w:bCs/>
              </w:rPr>
            </w:pPr>
            <w:r w:rsidRPr="00697775">
              <w:rPr>
                <w:rFonts w:ascii="Times New Roman" w:hAnsi="Times New Roman"/>
                <w:b/>
                <w:bCs/>
              </w:rPr>
              <w:t>Методы оценки</w:t>
            </w:r>
          </w:p>
        </w:tc>
      </w:tr>
      <w:tr w:rsidR="00EC169D" w:rsidRPr="00DF5FDB" w14:paraId="3E131024" w14:textId="77777777" w:rsidTr="00EC169D">
        <w:trPr>
          <w:trHeight w:val="2440"/>
        </w:trPr>
        <w:tc>
          <w:tcPr>
            <w:tcW w:w="3006" w:type="dxa"/>
          </w:tcPr>
          <w:p w14:paraId="52168D04" w14:textId="2ED36DE8" w:rsidR="00EC169D" w:rsidRPr="00C97155" w:rsidRDefault="00EC169D" w:rsidP="00EC169D">
            <w:pPr>
              <w:suppressAutoHyphens/>
              <w:rPr>
                <w:rFonts w:ascii="Times New Roman" w:hAnsi="Times New Roman"/>
                <w:bCs/>
              </w:rPr>
            </w:pPr>
            <w:r w:rsidRPr="00C97155">
              <w:rPr>
                <w:rFonts w:ascii="Times New Roman" w:hAnsi="Times New Roman"/>
                <w:bCs/>
              </w:rPr>
              <w:t xml:space="preserve">ПК 1.1. </w:t>
            </w:r>
            <w:r w:rsidR="00460BE2">
              <w:rPr>
                <w:rFonts w:ascii="Times New Roman" w:hAnsi="Times New Roman"/>
                <w:bCs/>
              </w:rPr>
              <w:t>Выбирать типовые конструктивные решения строительных конструкций зданий</w:t>
            </w:r>
          </w:p>
        </w:tc>
        <w:tc>
          <w:tcPr>
            <w:tcW w:w="3456" w:type="dxa"/>
            <w:vMerge w:val="restart"/>
          </w:tcPr>
          <w:p w14:paraId="462CC5C5" w14:textId="77777777" w:rsidR="00EC169D" w:rsidRPr="008E79D4" w:rsidRDefault="00EC169D" w:rsidP="00EC169D">
            <w:pPr>
              <w:pStyle w:val="Style1"/>
              <w:widowControl/>
              <w:spacing w:line="240" w:lineRule="auto"/>
              <w:jc w:val="left"/>
              <w:rPr>
                <w:rStyle w:val="FontStyle45"/>
                <w:sz w:val="22"/>
                <w:szCs w:val="22"/>
              </w:rPr>
            </w:pPr>
            <w:r>
              <w:rPr>
                <w:rStyle w:val="FontStyle45"/>
                <w:b w:val="0"/>
                <w:sz w:val="22"/>
                <w:szCs w:val="22"/>
              </w:rPr>
              <w:t xml:space="preserve">Демонстрирует знания </w:t>
            </w:r>
            <w:r w:rsidRPr="00B46AFA">
              <w:rPr>
                <w:rStyle w:val="FontStyle45"/>
                <w:b w:val="0"/>
                <w:sz w:val="22"/>
                <w:szCs w:val="22"/>
              </w:rPr>
              <w:t>ведени</w:t>
            </w:r>
            <w:r>
              <w:rPr>
                <w:rStyle w:val="FontStyle45"/>
                <w:b w:val="0"/>
                <w:sz w:val="22"/>
                <w:szCs w:val="22"/>
              </w:rPr>
              <w:t>я</w:t>
            </w:r>
            <w:r w:rsidRPr="00B46AFA">
              <w:rPr>
                <w:rStyle w:val="FontStyle45"/>
                <w:b w:val="0"/>
                <w:sz w:val="22"/>
                <w:szCs w:val="22"/>
              </w:rPr>
              <w:t xml:space="preserve"> технологических процессов производства неметаллических строительных изделий и конструкций </w:t>
            </w:r>
            <w:r w:rsidRPr="008E79D4">
              <w:rPr>
                <w:rStyle w:val="FontStyle45"/>
                <w:b w:val="0"/>
                <w:bCs w:val="0"/>
                <w:sz w:val="22"/>
                <w:szCs w:val="22"/>
              </w:rPr>
              <w:t>согласно технологическим нормативам и правилам</w:t>
            </w:r>
            <w:r w:rsidRPr="008E79D4">
              <w:rPr>
                <w:rStyle w:val="FontStyle45"/>
                <w:b w:val="0"/>
                <w:sz w:val="22"/>
                <w:szCs w:val="22"/>
              </w:rPr>
              <w:t xml:space="preserve">, </w:t>
            </w:r>
            <w:r w:rsidRPr="008E79D4">
              <w:rPr>
                <w:rStyle w:val="FontStyle45"/>
                <w:b w:val="0"/>
                <w:bCs w:val="0"/>
                <w:sz w:val="22"/>
                <w:szCs w:val="22"/>
              </w:rPr>
              <w:t>соблюдает последовательность</w:t>
            </w:r>
            <w:r w:rsidRPr="008E79D4">
              <w:rPr>
                <w:rStyle w:val="FontStyle45"/>
                <w:bCs w:val="0"/>
                <w:sz w:val="22"/>
                <w:szCs w:val="22"/>
              </w:rPr>
              <w:t xml:space="preserve"> </w:t>
            </w:r>
            <w:r w:rsidRPr="00B46AFA">
              <w:rPr>
                <w:rStyle w:val="FontStyle45"/>
                <w:b w:val="0"/>
                <w:sz w:val="22"/>
                <w:szCs w:val="22"/>
              </w:rPr>
              <w:t>технологических расчетов</w:t>
            </w:r>
            <w:r>
              <w:rPr>
                <w:rStyle w:val="FontStyle45"/>
                <w:b w:val="0"/>
                <w:sz w:val="22"/>
                <w:szCs w:val="22"/>
              </w:rPr>
              <w:t xml:space="preserve"> и п</w:t>
            </w:r>
            <w:r w:rsidRPr="00B46AFA">
              <w:rPr>
                <w:rStyle w:val="FontStyle45"/>
                <w:b w:val="0"/>
                <w:sz w:val="22"/>
                <w:szCs w:val="22"/>
              </w:rPr>
              <w:t>равил</w:t>
            </w:r>
            <w:r>
              <w:rPr>
                <w:rStyle w:val="FontStyle45"/>
                <w:b w:val="0"/>
                <w:sz w:val="22"/>
                <w:szCs w:val="22"/>
              </w:rPr>
              <w:t>а</w:t>
            </w:r>
            <w:r w:rsidRPr="00B46AFA">
              <w:rPr>
                <w:rStyle w:val="FontStyle45"/>
                <w:b w:val="0"/>
                <w:sz w:val="22"/>
                <w:szCs w:val="22"/>
              </w:rPr>
              <w:t xml:space="preserve"> разработки типовых технологических процессов</w:t>
            </w:r>
            <w:r>
              <w:rPr>
                <w:rStyle w:val="FontStyle45"/>
                <w:b w:val="0"/>
                <w:sz w:val="22"/>
                <w:szCs w:val="22"/>
              </w:rPr>
              <w:t>, подбирает соответствующее оборудование</w:t>
            </w:r>
            <w:r w:rsidRPr="00B46AFA">
              <w:rPr>
                <w:rStyle w:val="FontStyle45"/>
                <w:b w:val="0"/>
                <w:sz w:val="22"/>
                <w:szCs w:val="22"/>
              </w:rPr>
              <w:t>;</w:t>
            </w:r>
          </w:p>
          <w:p w14:paraId="3EABDEF3" w14:textId="5F22B94F" w:rsidR="00EC169D" w:rsidRDefault="00EC169D" w:rsidP="00EC169D">
            <w:pPr>
              <w:pStyle w:val="Style1"/>
              <w:widowControl/>
              <w:spacing w:line="240" w:lineRule="auto"/>
              <w:jc w:val="left"/>
              <w:rPr>
                <w:rStyle w:val="FontStyle45"/>
                <w:b w:val="0"/>
                <w:sz w:val="22"/>
                <w:szCs w:val="22"/>
              </w:rPr>
            </w:pPr>
            <w:r>
              <w:rPr>
                <w:rStyle w:val="FontStyle45"/>
                <w:b w:val="0"/>
                <w:sz w:val="22"/>
                <w:szCs w:val="22"/>
              </w:rPr>
              <w:t>О</w:t>
            </w:r>
            <w:r w:rsidRPr="00B46AFA">
              <w:rPr>
                <w:rStyle w:val="FontStyle45"/>
                <w:b w:val="0"/>
                <w:sz w:val="22"/>
                <w:szCs w:val="22"/>
              </w:rPr>
              <w:t>предел</w:t>
            </w:r>
            <w:r>
              <w:rPr>
                <w:rStyle w:val="FontStyle45"/>
                <w:b w:val="0"/>
                <w:sz w:val="22"/>
                <w:szCs w:val="22"/>
              </w:rPr>
              <w:t>яет</w:t>
            </w:r>
            <w:r w:rsidRPr="00B46AFA">
              <w:rPr>
                <w:rStyle w:val="FontStyle45"/>
                <w:b w:val="0"/>
                <w:sz w:val="22"/>
                <w:szCs w:val="22"/>
              </w:rPr>
              <w:t xml:space="preserve"> технологически</w:t>
            </w:r>
            <w:r>
              <w:rPr>
                <w:rStyle w:val="FontStyle45"/>
                <w:b w:val="0"/>
                <w:sz w:val="22"/>
                <w:szCs w:val="22"/>
              </w:rPr>
              <w:t>е</w:t>
            </w:r>
            <w:r w:rsidRPr="00B46AFA">
              <w:rPr>
                <w:rStyle w:val="FontStyle45"/>
                <w:b w:val="0"/>
                <w:sz w:val="22"/>
                <w:szCs w:val="22"/>
              </w:rPr>
              <w:t xml:space="preserve"> характеристик</w:t>
            </w:r>
            <w:r>
              <w:rPr>
                <w:rStyle w:val="FontStyle45"/>
                <w:b w:val="0"/>
                <w:sz w:val="22"/>
                <w:szCs w:val="22"/>
              </w:rPr>
              <w:t>и</w:t>
            </w:r>
            <w:r w:rsidRPr="00B46AFA">
              <w:rPr>
                <w:rStyle w:val="FontStyle45"/>
                <w:b w:val="0"/>
                <w:sz w:val="22"/>
                <w:szCs w:val="22"/>
              </w:rPr>
              <w:t xml:space="preserve"> сырьевых материалов и готовой продукции</w:t>
            </w:r>
            <w:r>
              <w:rPr>
                <w:rStyle w:val="FontStyle45"/>
                <w:b w:val="0"/>
                <w:sz w:val="22"/>
                <w:szCs w:val="22"/>
              </w:rPr>
              <w:t xml:space="preserve"> и </w:t>
            </w:r>
            <w:r w:rsidRPr="00B46AFA">
              <w:rPr>
                <w:rStyle w:val="FontStyle45"/>
                <w:b w:val="0"/>
                <w:sz w:val="22"/>
                <w:szCs w:val="22"/>
              </w:rPr>
              <w:t>анализ</w:t>
            </w:r>
            <w:r>
              <w:rPr>
                <w:rStyle w:val="FontStyle45"/>
                <w:b w:val="0"/>
                <w:sz w:val="22"/>
                <w:szCs w:val="22"/>
              </w:rPr>
              <w:t>ирует</w:t>
            </w:r>
            <w:r w:rsidRPr="00B46AFA">
              <w:rPr>
                <w:rStyle w:val="FontStyle45"/>
                <w:b w:val="0"/>
                <w:sz w:val="22"/>
                <w:szCs w:val="22"/>
              </w:rPr>
              <w:t xml:space="preserve"> результат</w:t>
            </w:r>
            <w:r>
              <w:rPr>
                <w:rStyle w:val="FontStyle45"/>
                <w:b w:val="0"/>
                <w:sz w:val="22"/>
                <w:szCs w:val="22"/>
              </w:rPr>
              <w:t>ы</w:t>
            </w:r>
            <w:r w:rsidRPr="00B46AFA">
              <w:rPr>
                <w:rStyle w:val="FontStyle45"/>
                <w:b w:val="0"/>
                <w:sz w:val="22"/>
                <w:szCs w:val="22"/>
              </w:rPr>
              <w:t xml:space="preserve"> контроля согласно нормативной документации</w:t>
            </w:r>
            <w:r>
              <w:rPr>
                <w:rStyle w:val="FontStyle45"/>
                <w:b w:val="0"/>
                <w:sz w:val="22"/>
                <w:szCs w:val="22"/>
              </w:rPr>
              <w:t>,</w:t>
            </w:r>
            <w:r w:rsidRPr="00B46AFA">
              <w:rPr>
                <w:rStyle w:val="FontStyle45"/>
                <w:b w:val="0"/>
                <w:sz w:val="22"/>
                <w:szCs w:val="22"/>
              </w:rPr>
              <w:t xml:space="preserve"> правильно работ</w:t>
            </w:r>
            <w:r>
              <w:rPr>
                <w:rStyle w:val="FontStyle45"/>
                <w:b w:val="0"/>
                <w:sz w:val="22"/>
                <w:szCs w:val="22"/>
              </w:rPr>
              <w:t>ает</w:t>
            </w:r>
            <w:r w:rsidRPr="00B46AFA">
              <w:rPr>
                <w:rStyle w:val="FontStyle45"/>
                <w:b w:val="0"/>
                <w:sz w:val="22"/>
                <w:szCs w:val="22"/>
              </w:rPr>
              <w:t xml:space="preserve"> с контрольно-измерительными приборами</w:t>
            </w:r>
            <w:r>
              <w:rPr>
                <w:rStyle w:val="FontStyle45"/>
                <w:b w:val="0"/>
                <w:sz w:val="22"/>
                <w:szCs w:val="22"/>
              </w:rPr>
              <w:t>, знает</w:t>
            </w:r>
            <w:r w:rsidRPr="00B46AFA">
              <w:rPr>
                <w:rStyle w:val="FontStyle45"/>
                <w:b w:val="0"/>
                <w:sz w:val="22"/>
                <w:szCs w:val="22"/>
              </w:rPr>
              <w:t xml:space="preserve"> правил</w:t>
            </w:r>
            <w:r>
              <w:rPr>
                <w:rStyle w:val="FontStyle45"/>
                <w:b w:val="0"/>
                <w:sz w:val="22"/>
                <w:szCs w:val="22"/>
              </w:rPr>
              <w:t>а</w:t>
            </w:r>
            <w:r w:rsidRPr="00B46AFA">
              <w:rPr>
                <w:rStyle w:val="FontStyle45"/>
                <w:b w:val="0"/>
                <w:sz w:val="22"/>
                <w:szCs w:val="22"/>
              </w:rPr>
              <w:t xml:space="preserve"> работы с нормативной документацией и справочной литературой</w:t>
            </w:r>
            <w:r>
              <w:rPr>
                <w:rStyle w:val="FontStyle45"/>
                <w:b w:val="0"/>
                <w:sz w:val="22"/>
                <w:szCs w:val="22"/>
              </w:rPr>
              <w:t xml:space="preserve">, </w:t>
            </w:r>
            <w:r w:rsidRPr="00B46AFA">
              <w:rPr>
                <w:rStyle w:val="FontStyle45"/>
                <w:b w:val="0"/>
                <w:sz w:val="22"/>
                <w:szCs w:val="22"/>
              </w:rPr>
              <w:t>точно оформл</w:t>
            </w:r>
            <w:r>
              <w:rPr>
                <w:rStyle w:val="FontStyle45"/>
                <w:b w:val="0"/>
                <w:sz w:val="22"/>
                <w:szCs w:val="22"/>
              </w:rPr>
              <w:t>яет</w:t>
            </w:r>
            <w:r w:rsidRPr="00B46AFA">
              <w:rPr>
                <w:rStyle w:val="FontStyle45"/>
                <w:b w:val="0"/>
                <w:sz w:val="22"/>
                <w:szCs w:val="22"/>
              </w:rPr>
              <w:t xml:space="preserve"> технологическ</w:t>
            </w:r>
            <w:r>
              <w:rPr>
                <w:rStyle w:val="FontStyle45"/>
                <w:b w:val="0"/>
                <w:sz w:val="22"/>
                <w:szCs w:val="22"/>
              </w:rPr>
              <w:t>ую документацию</w:t>
            </w:r>
            <w:r w:rsidRPr="00B46AFA">
              <w:rPr>
                <w:rStyle w:val="FontStyle45"/>
                <w:b w:val="0"/>
                <w:sz w:val="22"/>
                <w:szCs w:val="22"/>
              </w:rPr>
              <w:t>;</w:t>
            </w:r>
          </w:p>
          <w:p w14:paraId="6294D596" w14:textId="77777777" w:rsidR="00EC169D" w:rsidRDefault="00EC169D" w:rsidP="00EC169D">
            <w:pPr>
              <w:pStyle w:val="Style1"/>
              <w:widowControl/>
              <w:spacing w:line="240" w:lineRule="auto"/>
              <w:jc w:val="left"/>
              <w:rPr>
                <w:rStyle w:val="FontStyle45"/>
                <w:b w:val="0"/>
                <w:sz w:val="22"/>
                <w:szCs w:val="22"/>
              </w:rPr>
            </w:pPr>
            <w:r w:rsidRPr="008E79D4">
              <w:rPr>
                <w:rStyle w:val="FontStyle45"/>
                <w:b w:val="0"/>
                <w:sz w:val="22"/>
                <w:szCs w:val="22"/>
              </w:rPr>
              <w:t xml:space="preserve">Определяет по рабочим чертежам габаритные размеры зданий и сооружений согласно нормам строительного проектирования, владеет основами строительного производства и основами расчета </w:t>
            </w:r>
            <w:r w:rsidRPr="008E79D4">
              <w:rPr>
                <w:rStyle w:val="FontStyle45"/>
                <w:b w:val="0"/>
                <w:sz w:val="22"/>
                <w:szCs w:val="22"/>
              </w:rPr>
              <w:lastRenderedPageBreak/>
              <w:t>и проектирования строительных конструкций</w:t>
            </w:r>
            <w:r>
              <w:rPr>
                <w:rStyle w:val="FontStyle45"/>
                <w:b w:val="0"/>
                <w:sz w:val="22"/>
                <w:szCs w:val="22"/>
              </w:rPr>
              <w:t>;</w:t>
            </w:r>
          </w:p>
          <w:p w14:paraId="02D2B602" w14:textId="77777777" w:rsidR="00EC169D" w:rsidRDefault="00EC169D" w:rsidP="00EC169D">
            <w:pPr>
              <w:pStyle w:val="Style1"/>
              <w:widowControl/>
              <w:spacing w:line="240" w:lineRule="auto"/>
              <w:jc w:val="left"/>
              <w:rPr>
                <w:rStyle w:val="FontStyle45"/>
                <w:b w:val="0"/>
                <w:sz w:val="22"/>
                <w:szCs w:val="22"/>
              </w:rPr>
            </w:pPr>
            <w:r w:rsidRPr="008E79D4">
              <w:rPr>
                <w:rStyle w:val="FontStyle45"/>
                <w:b w:val="0"/>
                <w:sz w:val="22"/>
                <w:szCs w:val="22"/>
              </w:rPr>
              <w:t>Выбирает экономически целесообразный способ производства неметаллических строительных изделий и конструкций, обеспечивая рациональное использование производственных мощностей с целью получения качественной продукции</w:t>
            </w:r>
          </w:p>
          <w:p w14:paraId="689D2E62" w14:textId="77777777" w:rsidR="00EC169D" w:rsidRPr="008E79D4" w:rsidRDefault="00EC169D" w:rsidP="00EC169D">
            <w:pPr>
              <w:pStyle w:val="Style1"/>
              <w:widowControl/>
              <w:spacing w:line="240" w:lineRule="auto"/>
              <w:jc w:val="left"/>
              <w:rPr>
                <w:rStyle w:val="FontStyle45"/>
                <w:b w:val="0"/>
                <w:sz w:val="22"/>
                <w:szCs w:val="22"/>
              </w:rPr>
            </w:pPr>
            <w:r w:rsidRPr="008E79D4">
              <w:rPr>
                <w:rStyle w:val="FontStyle45"/>
                <w:b w:val="0"/>
                <w:sz w:val="22"/>
                <w:szCs w:val="22"/>
              </w:rPr>
              <w:t>Выявляет резервы производства при разработке технологических процессов, моделирует технологические схемы и выбирает технологические способы производства неметаллических строительных изделий и конструкций с целью повышения производительности труда и качества продукции;</w:t>
            </w:r>
          </w:p>
          <w:p w14:paraId="710966A1" w14:textId="77777777" w:rsidR="00EC169D" w:rsidRPr="008E79D4" w:rsidRDefault="00EC169D" w:rsidP="00EC169D">
            <w:pPr>
              <w:pStyle w:val="Style1"/>
              <w:widowControl/>
              <w:spacing w:line="240" w:lineRule="auto"/>
              <w:jc w:val="left"/>
              <w:rPr>
                <w:rStyle w:val="FontStyle45"/>
                <w:b w:val="0"/>
                <w:sz w:val="22"/>
                <w:szCs w:val="22"/>
              </w:rPr>
            </w:pPr>
            <w:r w:rsidRPr="008E79D4">
              <w:rPr>
                <w:rStyle w:val="FontStyle45"/>
                <w:b w:val="0"/>
                <w:sz w:val="22"/>
                <w:szCs w:val="22"/>
              </w:rPr>
              <w:t>Владеет цифровыми технологиями графического проектирования и моделирования</w:t>
            </w:r>
          </w:p>
        </w:tc>
        <w:tc>
          <w:tcPr>
            <w:tcW w:w="2873" w:type="dxa"/>
            <w:vMerge w:val="restart"/>
          </w:tcPr>
          <w:p w14:paraId="10B31717" w14:textId="77777777" w:rsidR="00EC169D" w:rsidRPr="00DF5FDB" w:rsidRDefault="00EC169D" w:rsidP="00EC169D">
            <w:pPr>
              <w:tabs>
                <w:tab w:val="left" w:pos="142"/>
              </w:tabs>
              <w:suppressAutoHyphens/>
              <w:jc w:val="both"/>
              <w:rPr>
                <w:rFonts w:ascii="Times New Roman" w:hAnsi="Times New Roman"/>
                <w:lang w:val="x-none" w:eastAsia="x-none"/>
              </w:rPr>
            </w:pPr>
            <w:r w:rsidRPr="00DF5FDB">
              <w:rPr>
                <w:rFonts w:ascii="Times New Roman" w:hAnsi="Times New Roman"/>
                <w:lang w:val="x-none" w:eastAsia="x-none"/>
              </w:rPr>
              <w:lastRenderedPageBreak/>
              <w:t>Экспертная оценка результатов теоретических знаний и практических умений;</w:t>
            </w:r>
          </w:p>
          <w:p w14:paraId="418996B6" w14:textId="77777777" w:rsidR="00EC169D" w:rsidRPr="00DF5FDB" w:rsidRDefault="00EC169D" w:rsidP="00EC169D">
            <w:pPr>
              <w:tabs>
                <w:tab w:val="left" w:pos="142"/>
              </w:tabs>
              <w:suppressAutoHyphens/>
              <w:jc w:val="both"/>
              <w:rPr>
                <w:rFonts w:ascii="Times New Roman" w:hAnsi="Times New Roman"/>
                <w:lang w:eastAsia="x-none"/>
              </w:rPr>
            </w:pPr>
            <w:r w:rsidRPr="00DF5FDB">
              <w:rPr>
                <w:rFonts w:ascii="Times New Roman" w:hAnsi="Times New Roman"/>
                <w:lang w:val="x-none" w:eastAsia="x-none"/>
              </w:rPr>
              <w:t>Контроль своевременности сдачи практических заданий, отчетов;</w:t>
            </w:r>
          </w:p>
          <w:p w14:paraId="56679749" w14:textId="77777777" w:rsidR="00EC169D" w:rsidRPr="00DF5FDB" w:rsidRDefault="00EC169D" w:rsidP="00EC169D">
            <w:pPr>
              <w:tabs>
                <w:tab w:val="left" w:pos="142"/>
              </w:tabs>
              <w:suppressAutoHyphens/>
              <w:jc w:val="both"/>
              <w:rPr>
                <w:rFonts w:ascii="Times New Roman" w:hAnsi="Times New Roman"/>
                <w:lang w:val="x-none" w:eastAsia="x-none"/>
              </w:rPr>
            </w:pPr>
            <w:r w:rsidRPr="00DF5FDB">
              <w:rPr>
                <w:rFonts w:ascii="Times New Roman" w:hAnsi="Times New Roman"/>
                <w:lang w:val="x-none" w:eastAsia="x-none"/>
              </w:rPr>
              <w:t>Экспертное наблюдение при выполнении практических заданий;</w:t>
            </w:r>
          </w:p>
          <w:p w14:paraId="5F23BD2F" w14:textId="77777777" w:rsidR="00EC169D" w:rsidRPr="00DF5FDB" w:rsidRDefault="00EC169D" w:rsidP="00EC169D">
            <w:pPr>
              <w:tabs>
                <w:tab w:val="left" w:pos="142"/>
              </w:tabs>
              <w:suppressAutoHyphens/>
              <w:jc w:val="both"/>
              <w:rPr>
                <w:rFonts w:ascii="Times New Roman" w:hAnsi="Times New Roman"/>
                <w:lang w:val="x-none" w:eastAsia="x-none"/>
              </w:rPr>
            </w:pPr>
            <w:r w:rsidRPr="00DF5FDB">
              <w:rPr>
                <w:rFonts w:ascii="Times New Roman" w:hAnsi="Times New Roman"/>
                <w:lang w:val="x-none" w:eastAsia="x-none"/>
              </w:rPr>
              <w:t>Текущий контроль в форме:</w:t>
            </w:r>
          </w:p>
          <w:p w14:paraId="791DA2F7" w14:textId="77777777" w:rsidR="00EC169D" w:rsidRPr="00DF5FDB" w:rsidRDefault="00EC169D" w:rsidP="00EC169D">
            <w:pPr>
              <w:tabs>
                <w:tab w:val="left" w:pos="142"/>
              </w:tabs>
              <w:suppressAutoHyphens/>
              <w:jc w:val="both"/>
              <w:rPr>
                <w:rFonts w:ascii="Times New Roman" w:hAnsi="Times New Roman"/>
                <w:lang w:val="x-none" w:eastAsia="x-none"/>
              </w:rPr>
            </w:pPr>
            <w:r w:rsidRPr="00DF5FDB">
              <w:rPr>
                <w:rFonts w:ascii="Times New Roman" w:hAnsi="Times New Roman"/>
                <w:lang w:val="x-none" w:eastAsia="x-none"/>
              </w:rPr>
              <w:t>защиты практических занятий;</w:t>
            </w:r>
          </w:p>
          <w:p w14:paraId="0101D758" w14:textId="77777777" w:rsidR="00EC169D" w:rsidRPr="00DF5FDB" w:rsidRDefault="00EC169D" w:rsidP="00EC169D">
            <w:pPr>
              <w:tabs>
                <w:tab w:val="left" w:pos="142"/>
              </w:tabs>
              <w:suppressAutoHyphens/>
              <w:jc w:val="both"/>
              <w:rPr>
                <w:rFonts w:ascii="Times New Roman" w:hAnsi="Times New Roman"/>
                <w:lang w:val="x-none" w:eastAsia="x-none"/>
              </w:rPr>
            </w:pPr>
            <w:r w:rsidRPr="00DF5FDB">
              <w:rPr>
                <w:rFonts w:ascii="Times New Roman" w:hAnsi="Times New Roman"/>
                <w:lang w:val="x-none" w:eastAsia="x-none"/>
              </w:rPr>
              <w:t>наблюдением за выполнением практических работ;</w:t>
            </w:r>
          </w:p>
          <w:p w14:paraId="3EAEF6F4" w14:textId="77777777" w:rsidR="00EC169D" w:rsidRPr="00DF5FDB" w:rsidRDefault="00EC169D" w:rsidP="00EC169D">
            <w:pPr>
              <w:tabs>
                <w:tab w:val="left" w:pos="142"/>
              </w:tabs>
              <w:suppressAutoHyphens/>
              <w:jc w:val="both"/>
              <w:rPr>
                <w:rFonts w:ascii="Times New Roman" w:hAnsi="Times New Roman"/>
                <w:lang w:eastAsia="x-none"/>
              </w:rPr>
            </w:pPr>
            <w:r w:rsidRPr="00DF5FDB">
              <w:rPr>
                <w:rFonts w:ascii="Times New Roman" w:hAnsi="Times New Roman"/>
                <w:lang w:val="x-none" w:eastAsia="x-none"/>
              </w:rPr>
              <w:t>фронтального устного опроса;</w:t>
            </w:r>
          </w:p>
          <w:p w14:paraId="5944BA05" w14:textId="77777777" w:rsidR="00EC169D" w:rsidRPr="00DF5FDB" w:rsidRDefault="00EC169D" w:rsidP="00EC169D">
            <w:pPr>
              <w:tabs>
                <w:tab w:val="left" w:pos="142"/>
              </w:tabs>
              <w:suppressAutoHyphens/>
              <w:jc w:val="both"/>
              <w:rPr>
                <w:rFonts w:ascii="Times New Roman" w:hAnsi="Times New Roman"/>
                <w:lang w:eastAsia="x-none"/>
              </w:rPr>
            </w:pPr>
            <w:r w:rsidRPr="00DF5FDB">
              <w:rPr>
                <w:rFonts w:ascii="Times New Roman" w:hAnsi="Times New Roman"/>
                <w:lang w:val="x-none" w:eastAsia="x-none"/>
              </w:rPr>
              <w:t>Сравнительная оценка результатов с требованиями нормативных документов и инструкций;</w:t>
            </w:r>
          </w:p>
          <w:p w14:paraId="3CA12CC8" w14:textId="77777777" w:rsidR="00EC169D" w:rsidRPr="00DF5FDB" w:rsidRDefault="00EC169D" w:rsidP="00EC169D">
            <w:pPr>
              <w:tabs>
                <w:tab w:val="left" w:pos="142"/>
              </w:tabs>
              <w:suppressAutoHyphens/>
              <w:jc w:val="both"/>
              <w:rPr>
                <w:rFonts w:ascii="Times New Roman" w:hAnsi="Times New Roman"/>
                <w:lang w:val="x-none" w:eastAsia="x-none"/>
              </w:rPr>
            </w:pPr>
            <w:r w:rsidRPr="00DF5FDB">
              <w:rPr>
                <w:rFonts w:ascii="Times New Roman" w:hAnsi="Times New Roman"/>
                <w:lang w:val="x-none" w:eastAsia="x-none"/>
              </w:rPr>
              <w:t>Зачеты в процессе обучения и практики по разделу модуля;</w:t>
            </w:r>
          </w:p>
          <w:p w14:paraId="0E3FBBC4" w14:textId="77777777" w:rsidR="00EC169D" w:rsidRPr="00DF5FDB" w:rsidRDefault="00EC169D" w:rsidP="00EC169D">
            <w:pPr>
              <w:tabs>
                <w:tab w:val="left" w:pos="142"/>
              </w:tabs>
              <w:suppressAutoHyphens/>
              <w:jc w:val="both"/>
              <w:rPr>
                <w:rFonts w:ascii="Times New Roman" w:hAnsi="Times New Roman"/>
                <w:iCs/>
                <w:lang w:eastAsia="x-none"/>
              </w:rPr>
            </w:pPr>
            <w:r w:rsidRPr="00DF5FDB">
              <w:rPr>
                <w:rFonts w:ascii="Times New Roman" w:hAnsi="Times New Roman"/>
                <w:lang w:val="x-none" w:eastAsia="x-none"/>
              </w:rPr>
              <w:t>Экзамен</w:t>
            </w:r>
          </w:p>
        </w:tc>
      </w:tr>
      <w:tr w:rsidR="00EC169D" w:rsidRPr="00DF5FDB" w14:paraId="4F8DCDB6" w14:textId="77777777" w:rsidTr="00EC169D">
        <w:trPr>
          <w:trHeight w:val="2440"/>
        </w:trPr>
        <w:tc>
          <w:tcPr>
            <w:tcW w:w="3006" w:type="dxa"/>
          </w:tcPr>
          <w:p w14:paraId="7C5F08EB" w14:textId="7046A107" w:rsidR="00EC169D" w:rsidRPr="00C97155" w:rsidRDefault="00EC169D" w:rsidP="00EC169D">
            <w:pPr>
              <w:suppressAutoHyphens/>
              <w:rPr>
                <w:rFonts w:ascii="Times New Roman" w:hAnsi="Times New Roman"/>
                <w:bCs/>
              </w:rPr>
            </w:pPr>
            <w:r w:rsidRPr="00C97155">
              <w:rPr>
                <w:rFonts w:ascii="Times New Roman" w:hAnsi="Times New Roman"/>
                <w:bCs/>
              </w:rPr>
              <w:t>ПК 1.2 Выполнять</w:t>
            </w:r>
            <w:r w:rsidR="00460BE2">
              <w:rPr>
                <w:rFonts w:ascii="Times New Roman" w:hAnsi="Times New Roman"/>
                <w:bCs/>
              </w:rPr>
              <w:t xml:space="preserve"> стандартные (типовые)</w:t>
            </w:r>
            <w:r w:rsidRPr="00C97155">
              <w:rPr>
                <w:rFonts w:ascii="Times New Roman" w:hAnsi="Times New Roman"/>
                <w:bCs/>
              </w:rPr>
              <w:t xml:space="preserve"> расчеты строительных конструкций</w:t>
            </w:r>
          </w:p>
        </w:tc>
        <w:tc>
          <w:tcPr>
            <w:tcW w:w="3456" w:type="dxa"/>
            <w:vMerge/>
          </w:tcPr>
          <w:p w14:paraId="64E62963" w14:textId="77777777" w:rsidR="00EC169D" w:rsidRDefault="00EC169D" w:rsidP="00EC169D">
            <w:pPr>
              <w:pStyle w:val="Style1"/>
              <w:widowControl/>
              <w:spacing w:line="240" w:lineRule="auto"/>
              <w:jc w:val="left"/>
              <w:rPr>
                <w:rStyle w:val="FontStyle45"/>
                <w:b w:val="0"/>
                <w:sz w:val="22"/>
                <w:szCs w:val="22"/>
              </w:rPr>
            </w:pPr>
          </w:p>
        </w:tc>
        <w:tc>
          <w:tcPr>
            <w:tcW w:w="2873" w:type="dxa"/>
            <w:vMerge/>
          </w:tcPr>
          <w:p w14:paraId="6CCEAB48" w14:textId="77777777" w:rsidR="00EC169D" w:rsidRPr="00DF5FDB" w:rsidRDefault="00EC169D" w:rsidP="00EC169D">
            <w:pPr>
              <w:tabs>
                <w:tab w:val="left" w:pos="142"/>
              </w:tabs>
              <w:suppressAutoHyphens/>
              <w:jc w:val="both"/>
              <w:rPr>
                <w:rFonts w:ascii="Times New Roman" w:hAnsi="Times New Roman"/>
                <w:lang w:val="x-none" w:eastAsia="x-none"/>
              </w:rPr>
            </w:pPr>
          </w:p>
        </w:tc>
      </w:tr>
      <w:tr w:rsidR="00EC169D" w:rsidRPr="00DF5FDB" w14:paraId="1E56080E" w14:textId="77777777" w:rsidTr="00EC169D">
        <w:trPr>
          <w:trHeight w:val="1378"/>
        </w:trPr>
        <w:tc>
          <w:tcPr>
            <w:tcW w:w="3006" w:type="dxa"/>
          </w:tcPr>
          <w:p w14:paraId="0E198FF8" w14:textId="77777777" w:rsidR="00EC169D" w:rsidRPr="00C97155" w:rsidRDefault="00EC169D" w:rsidP="00EC169D">
            <w:pPr>
              <w:suppressAutoHyphens/>
              <w:rPr>
                <w:rFonts w:ascii="Times New Roman" w:hAnsi="Times New Roman"/>
                <w:bCs/>
              </w:rPr>
            </w:pPr>
            <w:r w:rsidRPr="00C97155">
              <w:rPr>
                <w:rFonts w:ascii="Times New Roman" w:hAnsi="Times New Roman"/>
                <w:bCs/>
              </w:rPr>
              <w:t xml:space="preserve">ПК 1.3 Разрабатывать архитектурно-строительные чертежи с использованием средств </w:t>
            </w:r>
            <w:proofErr w:type="spellStart"/>
            <w:proofErr w:type="gramStart"/>
            <w:r w:rsidRPr="00C97155">
              <w:rPr>
                <w:rFonts w:ascii="Times New Roman" w:hAnsi="Times New Roman"/>
                <w:bCs/>
              </w:rPr>
              <w:t>автоматизиро</w:t>
            </w:r>
            <w:proofErr w:type="spellEnd"/>
            <w:r w:rsidRPr="00C97155">
              <w:rPr>
                <w:rFonts w:ascii="Times New Roman" w:hAnsi="Times New Roman"/>
                <w:bCs/>
              </w:rPr>
              <w:t>-ванного</w:t>
            </w:r>
            <w:proofErr w:type="gramEnd"/>
            <w:r w:rsidRPr="00C97155">
              <w:rPr>
                <w:rFonts w:ascii="Times New Roman" w:hAnsi="Times New Roman"/>
                <w:bCs/>
              </w:rPr>
              <w:t xml:space="preserve"> проектирования</w:t>
            </w:r>
          </w:p>
        </w:tc>
        <w:tc>
          <w:tcPr>
            <w:tcW w:w="3456" w:type="dxa"/>
            <w:vMerge/>
          </w:tcPr>
          <w:p w14:paraId="05B4D033" w14:textId="77777777" w:rsidR="00EC169D" w:rsidRDefault="00EC169D" w:rsidP="00EC169D">
            <w:pPr>
              <w:pStyle w:val="Style1"/>
              <w:widowControl/>
              <w:spacing w:line="240" w:lineRule="auto"/>
              <w:jc w:val="left"/>
              <w:rPr>
                <w:rStyle w:val="FontStyle45"/>
                <w:b w:val="0"/>
                <w:sz w:val="22"/>
                <w:szCs w:val="22"/>
              </w:rPr>
            </w:pPr>
          </w:p>
        </w:tc>
        <w:tc>
          <w:tcPr>
            <w:tcW w:w="2873" w:type="dxa"/>
            <w:vMerge/>
          </w:tcPr>
          <w:p w14:paraId="04A3E35D" w14:textId="77777777" w:rsidR="00EC169D" w:rsidRPr="00DF5FDB" w:rsidRDefault="00EC169D" w:rsidP="00EC169D">
            <w:pPr>
              <w:tabs>
                <w:tab w:val="left" w:pos="142"/>
              </w:tabs>
              <w:suppressAutoHyphens/>
              <w:jc w:val="both"/>
              <w:rPr>
                <w:rFonts w:ascii="Times New Roman" w:hAnsi="Times New Roman"/>
                <w:lang w:val="x-none" w:eastAsia="x-none"/>
              </w:rPr>
            </w:pPr>
          </w:p>
        </w:tc>
      </w:tr>
    </w:tbl>
    <w:p w14:paraId="1DD4D835" w14:textId="77777777" w:rsidR="00C63897" w:rsidRPr="00EC169D" w:rsidRDefault="00C63897" w:rsidP="00FB50A0">
      <w:pPr>
        <w:rPr>
          <w:rFonts w:ascii="Times New Roman" w:hAnsi="Times New Roman" w:cs="Times New Roman"/>
          <w:b/>
          <w:bCs/>
          <w:sz w:val="18"/>
          <w:szCs w:val="18"/>
          <w:lang w:val="x-none"/>
        </w:rPr>
      </w:pPr>
    </w:p>
    <w:p w14:paraId="6FC6FDBC" w14:textId="545271D9" w:rsidR="001D20BA" w:rsidRDefault="001D20BA">
      <w:pPr>
        <w:rPr>
          <w:rFonts w:ascii="Times New Roman" w:hAnsi="Times New Roman" w:cs="Times New Roman"/>
          <w:b/>
          <w:bCs/>
          <w:sz w:val="20"/>
          <w:szCs w:val="20"/>
        </w:rPr>
      </w:pPr>
      <w:r>
        <w:rPr>
          <w:rFonts w:ascii="Times New Roman" w:hAnsi="Times New Roman" w:cs="Times New Roman"/>
          <w:b/>
          <w:bCs/>
          <w:sz w:val="20"/>
          <w:szCs w:val="20"/>
        </w:rPr>
        <w:br w:type="page"/>
      </w:r>
    </w:p>
    <w:p w14:paraId="522AD10E" w14:textId="2B674958"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4FA2F1E8" w14:textId="4A26557C"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392739BB" w14:textId="4632FEC3" w:rsidR="001D20BA" w:rsidRPr="00C960FB" w:rsidRDefault="00C86E6C" w:rsidP="001D20BA">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30DE9CB7" w14:textId="77777777" w:rsidR="001D20BA" w:rsidRDefault="001D20BA" w:rsidP="001D20BA">
      <w:pPr>
        <w:jc w:val="right"/>
        <w:rPr>
          <w:rFonts w:ascii="Times New Roman" w:hAnsi="Times New Roman" w:cs="Times New Roman"/>
          <w:b/>
          <w:bCs/>
          <w:color w:val="0070C0"/>
          <w:sz w:val="24"/>
          <w:szCs w:val="24"/>
        </w:rPr>
      </w:pP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480E782C" w:rsidR="001D20BA" w:rsidRDefault="001D20BA" w:rsidP="001D20BA">
      <w:pPr>
        <w:pStyle w:val="1"/>
      </w:pPr>
      <w:bookmarkStart w:id="35" w:name="_Toc156819858"/>
      <w:r w:rsidRPr="006E7FF4">
        <w:t>«</w:t>
      </w:r>
      <w:r>
        <w:t>ПМ.</w:t>
      </w:r>
      <w:r w:rsidR="007F177D">
        <w:t xml:space="preserve">02 </w:t>
      </w:r>
      <w:r w:rsidR="00163AB0">
        <w:t>ОРГАНИЗАЦИЯ И УПРАВЛЕНИЕ ТЕХНОЛОГИЧЕСКИМИ ПРОЦЕСАМИ</w:t>
      </w:r>
      <w:r w:rsidR="00C86E6C">
        <w:t xml:space="preserve"> НА ОБЪЕКТ</w:t>
      </w:r>
      <w:r w:rsidR="00163AB0">
        <w:t>АХ</w:t>
      </w:r>
      <w:r w:rsidR="00C86E6C">
        <w:t xml:space="preserve"> КАПИТАЛЬНОГО СТРОИТЕЛЬСТВА</w:t>
      </w:r>
      <w:r w:rsidRPr="00C960FB">
        <w:t>»</w:t>
      </w:r>
      <w:bookmarkEnd w:id="35"/>
    </w:p>
    <w:p w14:paraId="35A97FBC" w14:textId="77777777" w:rsidR="001D20BA" w:rsidRDefault="001D20BA" w:rsidP="001D20BA">
      <w:pPr>
        <w:pStyle w:val="1"/>
      </w:pPr>
    </w:p>
    <w:p w14:paraId="4296107C" w14:textId="77777777" w:rsidR="001D20BA" w:rsidRDefault="001D20BA" w:rsidP="001D20BA">
      <w:pPr>
        <w:pStyle w:val="1"/>
      </w:pPr>
    </w:p>
    <w:p w14:paraId="12033FF0" w14:textId="77777777" w:rsidR="001D20BA" w:rsidRDefault="001D20BA" w:rsidP="001D20BA">
      <w:pPr>
        <w:pStyle w:val="1"/>
      </w:pPr>
    </w:p>
    <w:p w14:paraId="21B89A54" w14:textId="77777777" w:rsidR="001D20BA" w:rsidRDefault="001D20BA" w:rsidP="001D20BA">
      <w:pPr>
        <w:pStyle w:val="1"/>
      </w:pPr>
    </w:p>
    <w:p w14:paraId="42054E93" w14:textId="77777777" w:rsidR="001D20BA" w:rsidRDefault="001D20BA" w:rsidP="001D20BA">
      <w:pPr>
        <w:pStyle w:val="1"/>
      </w:pPr>
    </w:p>
    <w:p w14:paraId="60A430DF" w14:textId="77777777" w:rsidR="001D20BA" w:rsidRDefault="001D20BA" w:rsidP="001D20BA">
      <w:pPr>
        <w:pStyle w:val="1"/>
      </w:pPr>
    </w:p>
    <w:p w14:paraId="15F3C231" w14:textId="77777777" w:rsidR="001D20BA" w:rsidRDefault="001D20BA" w:rsidP="001D20BA">
      <w:pPr>
        <w:pStyle w:val="1"/>
      </w:pPr>
    </w:p>
    <w:p w14:paraId="436D89D9" w14:textId="77777777" w:rsidR="001D20BA" w:rsidRDefault="001D20BA" w:rsidP="001D20BA">
      <w:pPr>
        <w:pStyle w:val="1"/>
      </w:pPr>
    </w:p>
    <w:p w14:paraId="5C4E1E93" w14:textId="77777777" w:rsidR="001D20BA" w:rsidRDefault="001D20BA" w:rsidP="001D20BA">
      <w:pPr>
        <w:pStyle w:val="1"/>
      </w:pPr>
    </w:p>
    <w:p w14:paraId="3BF7D7F3" w14:textId="77777777" w:rsidR="001D20BA" w:rsidRDefault="001D20BA" w:rsidP="001D20BA">
      <w:pPr>
        <w:pStyle w:val="1"/>
      </w:pPr>
    </w:p>
    <w:p w14:paraId="2E246A5B" w14:textId="77777777" w:rsidR="001D20BA" w:rsidRDefault="001D20BA" w:rsidP="001D20BA">
      <w:pPr>
        <w:pStyle w:val="1"/>
      </w:pPr>
    </w:p>
    <w:p w14:paraId="4611002C" w14:textId="77777777" w:rsidR="001D20BA" w:rsidRDefault="001D20BA" w:rsidP="001D20BA">
      <w:pPr>
        <w:pStyle w:val="1"/>
      </w:pPr>
    </w:p>
    <w:p w14:paraId="15406D08" w14:textId="77777777" w:rsidR="001D20BA" w:rsidRDefault="001D20BA" w:rsidP="001D20BA">
      <w:pPr>
        <w:pStyle w:val="1"/>
      </w:pPr>
    </w:p>
    <w:p w14:paraId="63A38599" w14:textId="77777777" w:rsidR="001D20BA" w:rsidRDefault="001D20BA" w:rsidP="001D20BA">
      <w:pPr>
        <w:pStyle w:val="1"/>
      </w:pPr>
    </w:p>
    <w:p w14:paraId="79E68777" w14:textId="08CE58CF" w:rsidR="001D20BA"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A501A4">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p>
    <w:p w14:paraId="2DF744F2" w14:textId="77777777"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14:paraId="2241D176" w14:textId="77777777" w:rsidR="00C960FB" w:rsidRDefault="00C960FB" w:rsidP="00C960FB">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520D696B" w14:textId="77777777" w:rsidR="00C960FB" w:rsidRDefault="00C960FB" w:rsidP="00C960FB">
      <w:pPr>
        <w:jc w:val="center"/>
        <w:rPr>
          <w:rFonts w:ascii="Times New Roman" w:hAnsi="Times New Roman" w:cs="Times New Roman"/>
          <w:b/>
          <w:bCs/>
        </w:rPr>
      </w:pPr>
    </w:p>
    <w:p w14:paraId="679207A2" w14:textId="06EA2883" w:rsidR="00C960FB" w:rsidRDefault="00C960FB" w:rsidP="00C960FB">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Pr="00D46500">
          <w:rPr>
            <w:webHidden/>
          </w:rPr>
          <w:fldChar w:fldCharType="begin"/>
        </w:r>
        <w:r w:rsidRPr="00D46500">
          <w:rPr>
            <w:webHidden/>
          </w:rPr>
          <w:instrText xml:space="preserve"> PAGEREF _Toc162370387 \h </w:instrText>
        </w:r>
        <w:r w:rsidRPr="00D46500">
          <w:rPr>
            <w:webHidden/>
          </w:rPr>
        </w:r>
        <w:r w:rsidRPr="00D46500">
          <w:rPr>
            <w:webHidden/>
          </w:rPr>
          <w:fldChar w:fldCharType="separate"/>
        </w:r>
        <w:r w:rsidR="003D3C20">
          <w:rPr>
            <w:webHidden/>
          </w:rPr>
          <w:t>4</w:t>
        </w:r>
        <w:r w:rsidRPr="00D46500">
          <w:rPr>
            <w:webHidden/>
          </w:rPr>
          <w:fldChar w:fldCharType="end"/>
        </w:r>
      </w:hyperlink>
    </w:p>
    <w:p w14:paraId="683BC2EB" w14:textId="67CAC6FA" w:rsidR="00C960FB" w:rsidRPr="003A5482" w:rsidRDefault="00C960FB" w:rsidP="00C960FB">
      <w:pPr>
        <w:pStyle w:val="21"/>
        <w:tabs>
          <w:tab w:val="left" w:pos="960"/>
        </w:tabs>
        <w:rPr>
          <w:rFonts w:asciiTheme="minorHAnsi" w:eastAsiaTheme="minorEastAsia" w:hAnsiTheme="minorHAnsi" w:cstheme="minorBidi"/>
          <w:i w:val="0"/>
          <w:iCs w:val="0"/>
          <w:sz w:val="22"/>
          <w:szCs w:val="22"/>
        </w:rPr>
      </w:pPr>
      <w:hyperlink w:anchor="_Toc162370388" w:history="1">
        <w:r w:rsidRPr="003A5482">
          <w:rPr>
            <w:rStyle w:val="af0"/>
            <w:i w:val="0"/>
            <w:iCs w:val="0"/>
          </w:rPr>
          <w:t>1.1.Цель и место профессионального модуля в структуре образовательной программы</w:t>
        </w:r>
        <w:r w:rsidRPr="003A5482">
          <w:rPr>
            <w:i w:val="0"/>
            <w:iCs w:val="0"/>
            <w:webHidden/>
          </w:rPr>
          <w:tab/>
        </w:r>
        <w:r w:rsidRPr="003A5482">
          <w:rPr>
            <w:i w:val="0"/>
            <w:iCs w:val="0"/>
            <w:webHidden/>
          </w:rPr>
          <w:fldChar w:fldCharType="begin"/>
        </w:r>
        <w:r w:rsidRPr="003A5482">
          <w:rPr>
            <w:i w:val="0"/>
            <w:iCs w:val="0"/>
            <w:webHidden/>
          </w:rPr>
          <w:instrText xml:space="preserve"> PAGEREF _Toc162370388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57B18EE1" w14:textId="613D84BA" w:rsidR="00C960FB" w:rsidRPr="003A5482" w:rsidRDefault="00C960FB" w:rsidP="00C960FB">
      <w:pPr>
        <w:pStyle w:val="21"/>
        <w:tabs>
          <w:tab w:val="left" w:pos="960"/>
        </w:tabs>
        <w:rPr>
          <w:rFonts w:asciiTheme="minorHAnsi" w:eastAsiaTheme="minorEastAsia" w:hAnsiTheme="minorHAnsi" w:cstheme="minorBidi"/>
          <w:i w:val="0"/>
          <w:iCs w:val="0"/>
          <w:sz w:val="22"/>
          <w:szCs w:val="22"/>
        </w:rPr>
      </w:pPr>
      <w:hyperlink w:anchor="_Toc162370389" w:history="1">
        <w:r w:rsidRPr="003A5482">
          <w:rPr>
            <w:rStyle w:val="af0"/>
            <w:i w:val="0"/>
            <w:iCs w:val="0"/>
          </w:rPr>
          <w:t>1.2.Планируемые результаты освоения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_Toc162370389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51C341F4" w14:textId="4848D6D6" w:rsidR="00C960FB" w:rsidRPr="003A5482" w:rsidRDefault="00C960FB" w:rsidP="00C960FB">
      <w:pPr>
        <w:pStyle w:val="21"/>
        <w:tabs>
          <w:tab w:val="left" w:pos="960"/>
        </w:tabs>
        <w:rPr>
          <w:rFonts w:asciiTheme="minorHAnsi" w:eastAsiaTheme="minorEastAsia" w:hAnsiTheme="minorHAnsi" w:cstheme="minorBidi"/>
          <w:i w:val="0"/>
          <w:iCs w:val="0"/>
          <w:sz w:val="22"/>
          <w:szCs w:val="22"/>
        </w:rPr>
      </w:pPr>
      <w:hyperlink w:anchor="_Toc162370390" w:history="1">
        <w:r w:rsidRPr="003A5482">
          <w:rPr>
            <w:rStyle w:val="af0"/>
            <w:i w:val="0"/>
            <w:iCs w:val="0"/>
          </w:rPr>
          <w:t>1.3.Обоснование часов вариативной части ОПОП-П</w:t>
        </w:r>
        <w:r w:rsidRPr="003A5482">
          <w:rPr>
            <w:i w:val="0"/>
            <w:iCs w:val="0"/>
            <w:webHidden/>
          </w:rPr>
          <w:tab/>
        </w:r>
        <w:r w:rsidRPr="003A5482">
          <w:rPr>
            <w:i w:val="0"/>
            <w:iCs w:val="0"/>
            <w:webHidden/>
          </w:rPr>
          <w:fldChar w:fldCharType="begin"/>
        </w:r>
        <w:r w:rsidRPr="003A5482">
          <w:rPr>
            <w:i w:val="0"/>
            <w:iCs w:val="0"/>
            <w:webHidden/>
          </w:rPr>
          <w:instrText xml:space="preserve"> PAGEREF _Toc162370390 \h </w:instrText>
        </w:r>
        <w:r w:rsidRPr="003A5482">
          <w:rPr>
            <w:i w:val="0"/>
            <w:iCs w:val="0"/>
            <w:webHidden/>
          </w:rPr>
        </w:r>
        <w:r w:rsidRPr="003A5482">
          <w:rPr>
            <w:i w:val="0"/>
            <w:iCs w:val="0"/>
            <w:webHidden/>
          </w:rPr>
          <w:fldChar w:fldCharType="separate"/>
        </w:r>
        <w:r w:rsidR="003D3C20">
          <w:rPr>
            <w:i w:val="0"/>
            <w:iCs w:val="0"/>
            <w:webHidden/>
          </w:rPr>
          <w:t>7</w:t>
        </w:r>
        <w:r w:rsidRPr="003A5482">
          <w:rPr>
            <w:i w:val="0"/>
            <w:iCs w:val="0"/>
            <w:webHidden/>
          </w:rPr>
          <w:fldChar w:fldCharType="end"/>
        </w:r>
      </w:hyperlink>
    </w:p>
    <w:p w14:paraId="4AC5FCEA" w14:textId="574AE1E0" w:rsidR="00C960FB" w:rsidRDefault="00C960FB" w:rsidP="00C960FB">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Pr>
            <w:webHidden/>
          </w:rPr>
          <w:fldChar w:fldCharType="begin"/>
        </w:r>
        <w:r>
          <w:rPr>
            <w:webHidden/>
          </w:rPr>
          <w:instrText xml:space="preserve"> PAGEREF _Toc162370391 \h </w:instrText>
        </w:r>
        <w:r>
          <w:rPr>
            <w:webHidden/>
          </w:rPr>
        </w:r>
        <w:r>
          <w:rPr>
            <w:webHidden/>
          </w:rPr>
          <w:fldChar w:fldCharType="separate"/>
        </w:r>
        <w:r w:rsidR="003D3C20">
          <w:rPr>
            <w:webHidden/>
          </w:rPr>
          <w:t>8</w:t>
        </w:r>
        <w:r>
          <w:rPr>
            <w:webHidden/>
          </w:rPr>
          <w:fldChar w:fldCharType="end"/>
        </w:r>
      </w:hyperlink>
    </w:p>
    <w:p w14:paraId="28847D98" w14:textId="130B9181" w:rsidR="00C960FB" w:rsidRPr="003A5482" w:rsidRDefault="00C960FB" w:rsidP="00C960FB">
      <w:pPr>
        <w:pStyle w:val="21"/>
        <w:rPr>
          <w:rFonts w:asciiTheme="minorHAnsi" w:eastAsiaTheme="minorEastAsia" w:hAnsiTheme="minorHAnsi" w:cstheme="minorBidi"/>
          <w:i w:val="0"/>
          <w:iCs w:val="0"/>
          <w:sz w:val="22"/>
          <w:szCs w:val="22"/>
        </w:rPr>
      </w:pPr>
      <w:hyperlink w:anchor="_Toc162370392" w:history="1">
        <w:r w:rsidRPr="003A5482">
          <w:rPr>
            <w:rStyle w:val="af0"/>
            <w:i w:val="0"/>
            <w:iCs w:val="0"/>
          </w:rPr>
          <w:t>2.1. Трудоемкость освоения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_Toc162370392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7DD2E8DC" w14:textId="65C9485C" w:rsidR="00C960FB" w:rsidRPr="003A5482" w:rsidRDefault="00C960FB" w:rsidP="00C960FB">
      <w:pPr>
        <w:pStyle w:val="21"/>
        <w:rPr>
          <w:rFonts w:asciiTheme="minorHAnsi" w:eastAsiaTheme="minorEastAsia" w:hAnsiTheme="minorHAnsi" w:cstheme="minorBidi"/>
          <w:i w:val="0"/>
          <w:iCs w:val="0"/>
          <w:sz w:val="22"/>
          <w:szCs w:val="22"/>
        </w:rPr>
      </w:pPr>
      <w:hyperlink w:anchor="_Toc162370393" w:history="1">
        <w:r w:rsidRPr="003A5482">
          <w:rPr>
            <w:rStyle w:val="af0"/>
            <w:i w:val="0"/>
            <w:iCs w:val="0"/>
          </w:rPr>
          <w:t>2.2. Структура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_Toc162370393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1F3C4C6A" w14:textId="27B6FD87" w:rsidR="00C960FB" w:rsidRPr="003A5482" w:rsidRDefault="00C960FB" w:rsidP="00C960FB">
      <w:pPr>
        <w:pStyle w:val="21"/>
        <w:rPr>
          <w:rFonts w:asciiTheme="minorHAnsi" w:eastAsiaTheme="minorEastAsia" w:hAnsiTheme="minorHAnsi" w:cstheme="minorBidi"/>
          <w:i w:val="0"/>
          <w:iCs w:val="0"/>
          <w:sz w:val="22"/>
          <w:szCs w:val="22"/>
        </w:rPr>
      </w:pPr>
      <w:hyperlink w:anchor="_Toc162370394" w:history="1">
        <w:r w:rsidRPr="003A5482">
          <w:rPr>
            <w:rStyle w:val="af0"/>
            <w:i w:val="0"/>
            <w:iCs w:val="0"/>
          </w:rPr>
          <w:t>2.3. Содержание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_Toc162370394 \h </w:instrText>
        </w:r>
        <w:r w:rsidRPr="003A5482">
          <w:rPr>
            <w:i w:val="0"/>
            <w:iCs w:val="0"/>
            <w:webHidden/>
          </w:rPr>
        </w:r>
        <w:r w:rsidRPr="003A5482">
          <w:rPr>
            <w:i w:val="0"/>
            <w:iCs w:val="0"/>
            <w:webHidden/>
          </w:rPr>
          <w:fldChar w:fldCharType="separate"/>
        </w:r>
        <w:r w:rsidR="003D3C20">
          <w:rPr>
            <w:i w:val="0"/>
            <w:iCs w:val="0"/>
            <w:webHidden/>
          </w:rPr>
          <w:t>9</w:t>
        </w:r>
        <w:r w:rsidRPr="003A5482">
          <w:rPr>
            <w:i w:val="0"/>
            <w:iCs w:val="0"/>
            <w:webHidden/>
          </w:rPr>
          <w:fldChar w:fldCharType="end"/>
        </w:r>
      </w:hyperlink>
    </w:p>
    <w:p w14:paraId="74793BEF" w14:textId="067A61AE" w:rsidR="00C960FB" w:rsidRPr="003A5482" w:rsidRDefault="00C960FB" w:rsidP="00383FCC">
      <w:pPr>
        <w:pStyle w:val="21"/>
        <w:rPr>
          <w:rFonts w:asciiTheme="minorHAnsi" w:eastAsiaTheme="minorEastAsia" w:hAnsiTheme="minorHAnsi" w:cstheme="minorBidi"/>
          <w:i w:val="0"/>
          <w:iCs w:val="0"/>
          <w:sz w:val="22"/>
          <w:szCs w:val="22"/>
        </w:rPr>
      </w:pPr>
      <w:hyperlink w:anchor="_Toc162370395" w:history="1">
        <w:r w:rsidRPr="003A5482">
          <w:rPr>
            <w:rStyle w:val="af0"/>
            <w:i w:val="0"/>
            <w:iCs w:val="0"/>
          </w:rPr>
          <w:t xml:space="preserve">2.4. Курсовой проект (работа) </w:t>
        </w:r>
        <w:r w:rsidRPr="003A5482">
          <w:rPr>
            <w:i w:val="0"/>
            <w:iCs w:val="0"/>
            <w:webHidden/>
          </w:rPr>
          <w:tab/>
        </w:r>
      </w:hyperlink>
    </w:p>
    <w:p w14:paraId="69FD475E" w14:textId="66C0B9E1" w:rsidR="00C960FB" w:rsidRDefault="00C960FB" w:rsidP="00C960FB">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Pr>
            <w:webHidden/>
          </w:rPr>
          <w:fldChar w:fldCharType="begin"/>
        </w:r>
        <w:r>
          <w:rPr>
            <w:webHidden/>
          </w:rPr>
          <w:instrText xml:space="preserve"> PAGEREF _Toc162370397 \h </w:instrText>
        </w:r>
        <w:r>
          <w:rPr>
            <w:webHidden/>
          </w:rPr>
        </w:r>
        <w:r>
          <w:rPr>
            <w:webHidden/>
          </w:rPr>
          <w:fldChar w:fldCharType="separate"/>
        </w:r>
        <w:r w:rsidR="003D3C20">
          <w:rPr>
            <w:webHidden/>
          </w:rPr>
          <w:t>21</w:t>
        </w:r>
        <w:r>
          <w:rPr>
            <w:webHidden/>
          </w:rPr>
          <w:fldChar w:fldCharType="end"/>
        </w:r>
      </w:hyperlink>
    </w:p>
    <w:p w14:paraId="34A7D19E" w14:textId="64488D1B" w:rsidR="00C960FB" w:rsidRPr="003A5482" w:rsidRDefault="00C960FB" w:rsidP="00C960FB">
      <w:pPr>
        <w:pStyle w:val="21"/>
        <w:rPr>
          <w:rFonts w:asciiTheme="minorHAnsi" w:eastAsiaTheme="minorEastAsia" w:hAnsiTheme="minorHAnsi" w:cstheme="minorBidi"/>
          <w:i w:val="0"/>
          <w:iCs w:val="0"/>
          <w:sz w:val="22"/>
          <w:szCs w:val="22"/>
        </w:rPr>
      </w:pPr>
      <w:hyperlink w:anchor="_Toc162370398" w:history="1">
        <w:r w:rsidRPr="003A5482">
          <w:rPr>
            <w:rStyle w:val="af0"/>
            <w:i w:val="0"/>
            <w:iCs w:val="0"/>
          </w:rPr>
          <w:t>3.1. Материально-техническое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_Toc162370398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25216687" w14:textId="731A0F2E" w:rsidR="00C960FB" w:rsidRPr="003A5482" w:rsidRDefault="00C960FB" w:rsidP="00C960FB">
      <w:pPr>
        <w:pStyle w:val="21"/>
        <w:rPr>
          <w:rFonts w:asciiTheme="minorHAnsi" w:eastAsiaTheme="minorEastAsia" w:hAnsiTheme="minorHAnsi" w:cstheme="minorBidi"/>
          <w:i w:val="0"/>
          <w:iCs w:val="0"/>
          <w:sz w:val="22"/>
          <w:szCs w:val="22"/>
        </w:rPr>
      </w:pPr>
      <w:hyperlink w:anchor="_Toc162370399" w:history="1">
        <w:r w:rsidRPr="003A5482">
          <w:rPr>
            <w:rStyle w:val="af0"/>
            <w:i w:val="0"/>
            <w:iCs w:val="0"/>
          </w:rPr>
          <w:t>3.2. Учебно-методическое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_Toc162370399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0D671181" w14:textId="30F8D2B5" w:rsidR="00C960FB" w:rsidRDefault="00C960FB" w:rsidP="00C960FB">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Pr>
            <w:webHidden/>
          </w:rPr>
          <w:fldChar w:fldCharType="begin"/>
        </w:r>
        <w:r>
          <w:rPr>
            <w:webHidden/>
          </w:rPr>
          <w:instrText xml:space="preserve"> PAGEREF _Toc162370400 \h </w:instrText>
        </w:r>
        <w:r>
          <w:rPr>
            <w:webHidden/>
          </w:rPr>
        </w:r>
        <w:r>
          <w:rPr>
            <w:webHidden/>
          </w:rPr>
          <w:fldChar w:fldCharType="separate"/>
        </w:r>
        <w:r w:rsidR="003D3C20">
          <w:rPr>
            <w:webHidden/>
          </w:rPr>
          <w:t>26</w:t>
        </w:r>
        <w:r>
          <w:rPr>
            <w:webHidden/>
          </w:rPr>
          <w:fldChar w:fldCharType="end"/>
        </w:r>
      </w:hyperlink>
    </w:p>
    <w:p w14:paraId="461727C7" w14:textId="77777777" w:rsidR="00C960FB" w:rsidRPr="001D20BA" w:rsidRDefault="00C960FB" w:rsidP="00C960FB">
      <w:pPr>
        <w:jc w:val="center"/>
        <w:rPr>
          <w:rFonts w:ascii="Times New Roman" w:hAnsi="Times New Roman" w:cs="Times New Roman"/>
          <w:b/>
          <w:bCs/>
        </w:rPr>
      </w:pPr>
      <w:r>
        <w:rPr>
          <w:rFonts w:ascii="Times New Roman" w:hAnsi="Times New Roman" w:cs="Times New Roman"/>
          <w:b/>
          <w:bCs/>
        </w:rPr>
        <w:fldChar w:fldCharType="end"/>
      </w:r>
    </w:p>
    <w:p w14:paraId="015DD3B0" w14:textId="77777777" w:rsidR="00C960FB" w:rsidRDefault="00C960FB" w:rsidP="00C960FB">
      <w:pPr>
        <w:pStyle w:val="1f0"/>
        <w:jc w:val="left"/>
        <w:sectPr w:rsidR="00C960FB" w:rsidSect="00697E89">
          <w:headerReference w:type="even" r:id="rId14"/>
          <w:headerReference w:type="default" r:id="rId15"/>
          <w:pgSz w:w="11906" w:h="16838"/>
          <w:pgMar w:top="1134" w:right="567" w:bottom="1134" w:left="1701" w:header="709" w:footer="709" w:gutter="0"/>
          <w:cols w:space="708"/>
          <w:docGrid w:linePitch="360"/>
        </w:sectPr>
      </w:pPr>
    </w:p>
    <w:p w14:paraId="078ECAFA" w14:textId="77777777" w:rsidR="00C960FB" w:rsidRPr="00D46500" w:rsidRDefault="00C960FB" w:rsidP="00C960FB">
      <w:pPr>
        <w:pStyle w:val="1f0"/>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0C0D899A" w14:textId="0006E41C" w:rsidR="00C960FB" w:rsidRPr="00D46500" w:rsidRDefault="00C960FB" w:rsidP="00C960FB">
      <w:pPr>
        <w:pStyle w:val="1e"/>
        <w:jc w:val="center"/>
        <w:rPr>
          <w:rFonts w:eastAsia="Segoe UI"/>
          <w:lang w:val="ru-RU"/>
        </w:rPr>
      </w:pPr>
      <w:r w:rsidRPr="00D46500">
        <w:rPr>
          <w:rFonts w:eastAsia="Segoe UI"/>
          <w:lang w:val="ru-RU"/>
        </w:rPr>
        <w:t>«</w:t>
      </w:r>
      <w:r w:rsidRPr="003A5482">
        <w:rPr>
          <w:lang w:val="ru-RU"/>
        </w:rPr>
        <w:t>ПМ.0</w:t>
      </w:r>
      <w:r>
        <w:rPr>
          <w:lang w:val="ru-RU"/>
        </w:rPr>
        <w:t>2</w:t>
      </w:r>
      <w:r w:rsidRPr="003A5482">
        <w:rPr>
          <w:lang w:val="ru-RU"/>
        </w:rPr>
        <w:t xml:space="preserve"> </w:t>
      </w:r>
      <w:r w:rsidR="00460BE2">
        <w:rPr>
          <w:lang w:val="ru-RU"/>
        </w:rPr>
        <w:t>ОРГАНИЗАЦИЯ И УПРАВЛЕНИЕ</w:t>
      </w:r>
      <w:r w:rsidR="00C86E6C">
        <w:rPr>
          <w:lang w:val="ru-RU"/>
        </w:rPr>
        <w:t xml:space="preserve"> ТЕХНОЛОГИЧЕСКИ</w:t>
      </w:r>
      <w:r w:rsidR="00460BE2">
        <w:rPr>
          <w:lang w:val="ru-RU"/>
        </w:rPr>
        <w:t>МИ</w:t>
      </w:r>
      <w:r w:rsidR="00C86E6C">
        <w:rPr>
          <w:lang w:val="ru-RU"/>
        </w:rPr>
        <w:t xml:space="preserve"> ПРОЦЕСС</w:t>
      </w:r>
      <w:r w:rsidR="00460BE2">
        <w:rPr>
          <w:lang w:val="ru-RU"/>
        </w:rPr>
        <w:t>АМИ</w:t>
      </w:r>
      <w:r w:rsidR="00C86E6C">
        <w:rPr>
          <w:lang w:val="ru-RU"/>
        </w:rPr>
        <w:t xml:space="preserve"> НА ОБЪЕКТ</w:t>
      </w:r>
      <w:r w:rsidR="00460BE2">
        <w:rPr>
          <w:lang w:val="ru-RU"/>
        </w:rPr>
        <w:t>АХ</w:t>
      </w:r>
      <w:r w:rsidR="00C86E6C">
        <w:rPr>
          <w:lang w:val="ru-RU"/>
        </w:rPr>
        <w:t xml:space="preserve"> КАПИТАЛЬНОГО СТРОИТЕЛЬСТВА</w:t>
      </w:r>
      <w:r w:rsidRPr="00D46500">
        <w:rPr>
          <w:rFonts w:eastAsia="Segoe UI"/>
          <w:lang w:val="ru-RU"/>
        </w:rPr>
        <w:t>»</w:t>
      </w:r>
    </w:p>
    <w:p w14:paraId="7E64A16F" w14:textId="77777777" w:rsidR="00C960FB" w:rsidRPr="00C13371" w:rsidRDefault="00C960FB" w:rsidP="00C960FB">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759228A1" w14:textId="77777777" w:rsidR="00C960FB" w:rsidRDefault="00C960FB">
      <w:pPr>
        <w:pStyle w:val="114"/>
        <w:numPr>
          <w:ilvl w:val="1"/>
          <w:numId w:val="2"/>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14:paraId="032D901E" w14:textId="2F8B499F" w:rsidR="00C960FB" w:rsidRPr="003A5482" w:rsidRDefault="00C960FB" w:rsidP="00C960FB">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w:t>
      </w:r>
      <w:r w:rsidRPr="003A5482">
        <w:rPr>
          <w:rFonts w:ascii="Times New Roman" w:eastAsia="Times New Roman" w:hAnsi="Times New Roman" w:cs="Times New Roman"/>
          <w:sz w:val="24"/>
          <w:szCs w:val="24"/>
          <w:lang w:eastAsia="ru-RU"/>
        </w:rPr>
        <w:t>освоение вида деятельности «</w:t>
      </w:r>
      <w:r w:rsidR="00460BE2">
        <w:rPr>
          <w:rFonts w:ascii="Times New Roman" w:hAnsi="Times New Roman"/>
          <w:sz w:val="24"/>
          <w:szCs w:val="24"/>
        </w:rPr>
        <w:t>организация и управление</w:t>
      </w:r>
      <w:r w:rsidR="00C86E6C" w:rsidRPr="00CF1C04">
        <w:rPr>
          <w:rFonts w:ascii="Times New Roman" w:hAnsi="Times New Roman"/>
          <w:sz w:val="24"/>
          <w:szCs w:val="24"/>
        </w:rPr>
        <w:t xml:space="preserve"> технологически</w:t>
      </w:r>
      <w:r w:rsidR="00460BE2">
        <w:rPr>
          <w:rFonts w:ascii="Times New Roman" w:hAnsi="Times New Roman"/>
          <w:sz w:val="24"/>
          <w:szCs w:val="24"/>
        </w:rPr>
        <w:t>ми</w:t>
      </w:r>
      <w:r w:rsidR="00C86E6C" w:rsidRPr="00CF1C04">
        <w:rPr>
          <w:rFonts w:ascii="Times New Roman" w:hAnsi="Times New Roman"/>
          <w:sz w:val="24"/>
          <w:szCs w:val="24"/>
        </w:rPr>
        <w:t xml:space="preserve"> процесс</w:t>
      </w:r>
      <w:r w:rsidR="00460BE2">
        <w:rPr>
          <w:rFonts w:ascii="Times New Roman" w:hAnsi="Times New Roman"/>
          <w:sz w:val="24"/>
          <w:szCs w:val="24"/>
        </w:rPr>
        <w:t>ами</w:t>
      </w:r>
      <w:r w:rsidR="00C86E6C" w:rsidRPr="00CF1C04">
        <w:rPr>
          <w:rFonts w:ascii="Times New Roman" w:hAnsi="Times New Roman"/>
          <w:sz w:val="24"/>
          <w:szCs w:val="24"/>
        </w:rPr>
        <w:t xml:space="preserve"> на объект</w:t>
      </w:r>
      <w:r w:rsidR="00460BE2">
        <w:rPr>
          <w:rFonts w:ascii="Times New Roman" w:hAnsi="Times New Roman"/>
          <w:sz w:val="24"/>
          <w:szCs w:val="24"/>
        </w:rPr>
        <w:t>ах</w:t>
      </w:r>
      <w:r w:rsidR="00C86E6C" w:rsidRPr="00CF1C04">
        <w:rPr>
          <w:rFonts w:ascii="Times New Roman" w:hAnsi="Times New Roman"/>
          <w:sz w:val="24"/>
          <w:szCs w:val="24"/>
        </w:rPr>
        <w:t xml:space="preserve"> капитального строительства</w:t>
      </w:r>
      <w:r w:rsidRPr="003A5482">
        <w:rPr>
          <w:rFonts w:ascii="Times New Roman" w:eastAsia="Times New Roman" w:hAnsi="Times New Roman" w:cs="Times New Roman"/>
          <w:bCs/>
          <w:sz w:val="24"/>
          <w:szCs w:val="24"/>
          <w:lang w:eastAsia="ru-RU"/>
        </w:rPr>
        <w:t>»</w:t>
      </w:r>
      <w:r w:rsidRPr="003A5482">
        <w:rPr>
          <w:rFonts w:ascii="Times New Roman" w:eastAsia="Times New Roman" w:hAnsi="Times New Roman" w:cs="Times New Roman"/>
          <w:sz w:val="24"/>
          <w:szCs w:val="24"/>
          <w:lang w:eastAsia="ru-RU"/>
        </w:rPr>
        <w:t>.</w:t>
      </w:r>
    </w:p>
    <w:p w14:paraId="05FE8A78" w14:textId="77777777" w:rsidR="00C960FB" w:rsidRPr="003A5482" w:rsidRDefault="00C960FB" w:rsidP="00C960FB">
      <w:pPr>
        <w:pStyle w:val="a4"/>
        <w:suppressAutoHyphens/>
        <w:spacing w:line="276" w:lineRule="auto"/>
        <w:ind w:left="420"/>
        <w:jc w:val="both"/>
        <w:rPr>
          <w:rFonts w:ascii="Times New Roman" w:hAnsi="Times New Roman" w:cs="Times New Roman"/>
          <w:sz w:val="24"/>
          <w:szCs w:val="24"/>
        </w:rPr>
      </w:pPr>
      <w:r w:rsidRPr="003A5482">
        <w:rPr>
          <w:rFonts w:ascii="Times New Roman" w:hAnsi="Times New Roman" w:cs="Times New Roman"/>
          <w:sz w:val="24"/>
          <w:szCs w:val="24"/>
        </w:rPr>
        <w:t>Профессиональный модуль включен в обязательную часть образовательной программы.</w:t>
      </w:r>
    </w:p>
    <w:p w14:paraId="1112E096" w14:textId="77777777" w:rsidR="00C960FB" w:rsidRPr="00EA6E1D" w:rsidRDefault="00C960FB" w:rsidP="00C960FB">
      <w:pPr>
        <w:pStyle w:val="114"/>
        <w:ind w:left="1129" w:firstLine="0"/>
        <w:rPr>
          <w:rFonts w:ascii="Times New Roman" w:hAnsi="Times New Roman"/>
        </w:rPr>
      </w:pPr>
    </w:p>
    <w:p w14:paraId="1C3E8D70" w14:textId="77777777" w:rsidR="00C960FB" w:rsidRPr="00EA6E1D" w:rsidRDefault="00C960FB">
      <w:pPr>
        <w:pStyle w:val="114"/>
        <w:numPr>
          <w:ilvl w:val="1"/>
          <w:numId w:val="2"/>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26C4B9B3" w14:textId="77777777" w:rsidR="00C960FB" w:rsidRDefault="00C960FB" w:rsidP="00C960F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414C61B" w14:textId="705A6590" w:rsidR="00C960FB" w:rsidRDefault="00C960FB" w:rsidP="00C960F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96"/>
        <w:gridCol w:w="7003"/>
      </w:tblGrid>
      <w:tr w:rsidR="0044426B" w14:paraId="05F74AB5" w14:textId="77777777" w:rsidTr="000445AE">
        <w:tc>
          <w:tcPr>
            <w:tcW w:w="1229" w:type="dxa"/>
            <w:vMerge w:val="restart"/>
            <w:tcBorders>
              <w:top w:val="single" w:sz="4" w:space="0" w:color="auto"/>
              <w:left w:val="single" w:sz="4" w:space="0" w:color="auto"/>
              <w:right w:val="single" w:sz="4" w:space="0" w:color="auto"/>
            </w:tcBorders>
            <w:hideMark/>
          </w:tcPr>
          <w:p w14:paraId="429E2A45" w14:textId="77777777" w:rsidR="0044426B" w:rsidRDefault="0044426B" w:rsidP="000445AE">
            <w:pPr>
              <w:rPr>
                <w:rFonts w:ascii="Times New Roman" w:hAnsi="Times New Roman" w:cs="Times New Roman"/>
                <w:bCs/>
                <w:sz w:val="24"/>
                <w:szCs w:val="24"/>
              </w:rPr>
            </w:pPr>
            <w:r>
              <w:rPr>
                <w:rFonts w:ascii="Times New Roman" w:hAnsi="Times New Roman" w:cs="Times New Roman"/>
                <w:bCs/>
                <w:sz w:val="24"/>
                <w:szCs w:val="24"/>
              </w:rPr>
              <w:t>Владеть навыками</w:t>
            </w:r>
          </w:p>
        </w:tc>
        <w:tc>
          <w:tcPr>
            <w:tcW w:w="1416" w:type="dxa"/>
            <w:tcBorders>
              <w:top w:val="single" w:sz="4" w:space="0" w:color="auto"/>
              <w:left w:val="single" w:sz="4" w:space="0" w:color="auto"/>
              <w:bottom w:val="single" w:sz="4" w:space="0" w:color="auto"/>
              <w:right w:val="single" w:sz="4" w:space="0" w:color="auto"/>
            </w:tcBorders>
          </w:tcPr>
          <w:p w14:paraId="48C87321" w14:textId="77777777" w:rsidR="0044426B" w:rsidRPr="00F87D60" w:rsidRDefault="0044426B" w:rsidP="000445AE">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4CF59F91" w14:textId="77777777" w:rsidR="0044426B" w:rsidRPr="00F87D60" w:rsidRDefault="0044426B" w:rsidP="000445AE">
            <w:pPr>
              <w:jc w:val="both"/>
              <w:rPr>
                <w:rFonts w:ascii="Times New Roman" w:eastAsia="Calibri" w:hAnsi="Times New Roman" w:cs="Times New Roman"/>
                <w:b/>
              </w:rPr>
            </w:pPr>
            <w:r w:rsidRPr="00C944A2">
              <w:rPr>
                <w:rFonts w:ascii="Times New Roman" w:hAnsi="Times New Roman"/>
              </w:rPr>
              <w:t>сбора научно-технической информации в области организации строительного производства (в том числе о наличии и условиях поставки материально-технических ресурсов) и технологии производства строительных работ</w:t>
            </w:r>
          </w:p>
        </w:tc>
      </w:tr>
      <w:tr w:rsidR="0044426B" w14:paraId="288EC11C" w14:textId="77777777" w:rsidTr="000445AE">
        <w:tc>
          <w:tcPr>
            <w:tcW w:w="1229" w:type="dxa"/>
            <w:vMerge/>
            <w:tcBorders>
              <w:left w:val="single" w:sz="4" w:space="0" w:color="auto"/>
              <w:right w:val="single" w:sz="4" w:space="0" w:color="auto"/>
            </w:tcBorders>
            <w:hideMark/>
          </w:tcPr>
          <w:p w14:paraId="7AF9AAB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717FC36"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hideMark/>
          </w:tcPr>
          <w:p w14:paraId="4E337EA8" w14:textId="77777777" w:rsidR="0044426B" w:rsidRPr="00C944A2" w:rsidRDefault="0044426B" w:rsidP="000445AE">
            <w:pPr>
              <w:jc w:val="both"/>
              <w:rPr>
                <w:rFonts w:ascii="Times New Roman" w:hAnsi="Times New Roman"/>
              </w:rPr>
            </w:pPr>
            <w:r w:rsidRPr="00C944A2">
              <w:rPr>
                <w:rFonts w:ascii="Times New Roman" w:hAnsi="Times New Roman"/>
              </w:rPr>
              <w:t>анализа нормативной технической, методической и проектной документации для определения потребности в строительных материалах, изделиях, конструкциях и оборудовании</w:t>
            </w:r>
          </w:p>
        </w:tc>
      </w:tr>
      <w:tr w:rsidR="0044426B" w14:paraId="141334D4" w14:textId="77777777" w:rsidTr="000445AE">
        <w:tc>
          <w:tcPr>
            <w:tcW w:w="1229" w:type="dxa"/>
            <w:vMerge/>
            <w:tcBorders>
              <w:left w:val="single" w:sz="4" w:space="0" w:color="auto"/>
              <w:right w:val="single" w:sz="4" w:space="0" w:color="auto"/>
            </w:tcBorders>
            <w:hideMark/>
          </w:tcPr>
          <w:p w14:paraId="07930CF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F661A22"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hideMark/>
          </w:tcPr>
          <w:p w14:paraId="7B05441E" w14:textId="77777777" w:rsidR="0044426B" w:rsidRPr="00C944A2" w:rsidRDefault="0044426B" w:rsidP="000445AE">
            <w:pPr>
              <w:jc w:val="both"/>
              <w:rPr>
                <w:rFonts w:ascii="Times New Roman" w:hAnsi="Times New Roman"/>
              </w:rPr>
            </w:pPr>
            <w:r w:rsidRPr="00C944A2">
              <w:rPr>
                <w:rFonts w:ascii="Times New Roman" w:hAnsi="Times New Roman"/>
              </w:rPr>
              <w:t>определения плановой потребности производства в строительных машинах и механизмах</w:t>
            </w:r>
          </w:p>
        </w:tc>
      </w:tr>
      <w:tr w:rsidR="0044426B" w14:paraId="3CDC76D1" w14:textId="77777777" w:rsidTr="000445AE">
        <w:tc>
          <w:tcPr>
            <w:tcW w:w="1229" w:type="dxa"/>
            <w:vMerge/>
            <w:tcBorders>
              <w:left w:val="single" w:sz="4" w:space="0" w:color="auto"/>
              <w:right w:val="single" w:sz="4" w:space="0" w:color="auto"/>
            </w:tcBorders>
            <w:hideMark/>
          </w:tcPr>
          <w:p w14:paraId="3FDE5B4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0612184"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hideMark/>
          </w:tcPr>
          <w:p w14:paraId="394F938E" w14:textId="77777777" w:rsidR="0044426B" w:rsidRPr="00C944A2" w:rsidRDefault="0044426B" w:rsidP="000445AE">
            <w:pPr>
              <w:jc w:val="both"/>
              <w:rPr>
                <w:rFonts w:ascii="Times New Roman" w:hAnsi="Times New Roman"/>
              </w:rPr>
            </w:pPr>
            <w:r w:rsidRPr="00C944A2">
              <w:rPr>
                <w:rFonts w:ascii="Times New Roman" w:hAnsi="Times New Roman"/>
              </w:rPr>
              <w:t>составления и описания работ, спецификаций, таблиц и другой технической документации для разработки линейных и сетевых графиков производства работ</w:t>
            </w:r>
          </w:p>
        </w:tc>
      </w:tr>
      <w:tr w:rsidR="0044426B" w14:paraId="71C396B6" w14:textId="77777777" w:rsidTr="000445AE">
        <w:tc>
          <w:tcPr>
            <w:tcW w:w="1229" w:type="dxa"/>
            <w:vMerge/>
            <w:tcBorders>
              <w:left w:val="single" w:sz="4" w:space="0" w:color="auto"/>
              <w:right w:val="single" w:sz="4" w:space="0" w:color="auto"/>
            </w:tcBorders>
            <w:hideMark/>
          </w:tcPr>
          <w:p w14:paraId="70C70DA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F63EF27"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hideMark/>
          </w:tcPr>
          <w:p w14:paraId="57DA6E3A" w14:textId="77777777" w:rsidR="0044426B" w:rsidRPr="00C944A2" w:rsidRDefault="0044426B" w:rsidP="000445AE">
            <w:pPr>
              <w:jc w:val="both"/>
              <w:rPr>
                <w:rFonts w:ascii="Times New Roman" w:hAnsi="Times New Roman"/>
              </w:rPr>
            </w:pPr>
            <w:r w:rsidRPr="00C944A2">
              <w:rPr>
                <w:rFonts w:ascii="Times New Roman" w:hAnsi="Times New Roman"/>
              </w:rPr>
              <w:t>разработки календарных планов производства строительных работ на объекте капитального строительства</w:t>
            </w:r>
          </w:p>
        </w:tc>
      </w:tr>
      <w:tr w:rsidR="0044426B" w14:paraId="0A8C6610" w14:textId="77777777" w:rsidTr="000445AE">
        <w:tc>
          <w:tcPr>
            <w:tcW w:w="1229" w:type="dxa"/>
            <w:vMerge/>
            <w:tcBorders>
              <w:left w:val="single" w:sz="4" w:space="0" w:color="auto"/>
              <w:right w:val="single" w:sz="4" w:space="0" w:color="auto"/>
            </w:tcBorders>
            <w:hideMark/>
          </w:tcPr>
          <w:p w14:paraId="7779B6A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3622714"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hideMark/>
          </w:tcPr>
          <w:p w14:paraId="3781D31A" w14:textId="77777777" w:rsidR="0044426B" w:rsidRPr="00C944A2" w:rsidRDefault="0044426B" w:rsidP="000445AE">
            <w:pPr>
              <w:jc w:val="both"/>
              <w:rPr>
                <w:rFonts w:ascii="Times New Roman" w:hAnsi="Times New Roman"/>
              </w:rPr>
            </w:pPr>
            <w:r w:rsidRPr="00C944A2">
              <w:rPr>
                <w:rFonts w:ascii="Times New Roman" w:hAnsi="Times New Roman"/>
              </w:rPr>
              <w:t>подбора типовых технологических карт на выполнение строительных работ</w:t>
            </w:r>
          </w:p>
        </w:tc>
      </w:tr>
      <w:tr w:rsidR="0044426B" w14:paraId="6BD8A930" w14:textId="77777777" w:rsidTr="000445AE">
        <w:tc>
          <w:tcPr>
            <w:tcW w:w="1229" w:type="dxa"/>
            <w:vMerge/>
            <w:tcBorders>
              <w:left w:val="single" w:sz="4" w:space="0" w:color="auto"/>
              <w:right w:val="single" w:sz="4" w:space="0" w:color="auto"/>
            </w:tcBorders>
            <w:hideMark/>
          </w:tcPr>
          <w:p w14:paraId="4734309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8388385"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hideMark/>
          </w:tcPr>
          <w:p w14:paraId="6B1A526A" w14:textId="77777777" w:rsidR="0044426B" w:rsidRPr="00C944A2" w:rsidRDefault="0044426B" w:rsidP="000445AE">
            <w:pPr>
              <w:jc w:val="both"/>
              <w:rPr>
                <w:rFonts w:ascii="Times New Roman" w:hAnsi="Times New Roman"/>
              </w:rPr>
            </w:pPr>
            <w:r w:rsidRPr="00C944A2">
              <w:rPr>
                <w:rFonts w:ascii="Times New Roman" w:hAnsi="Times New Roman"/>
              </w:rPr>
              <w:t>сбора дополнительных исходных данных для разработки технологических карт на выполнение отдельных видов работ</w:t>
            </w:r>
          </w:p>
        </w:tc>
      </w:tr>
      <w:tr w:rsidR="0044426B" w14:paraId="123848B5" w14:textId="77777777" w:rsidTr="000445AE">
        <w:tc>
          <w:tcPr>
            <w:tcW w:w="1229" w:type="dxa"/>
            <w:vMerge/>
            <w:tcBorders>
              <w:left w:val="single" w:sz="4" w:space="0" w:color="auto"/>
              <w:right w:val="single" w:sz="4" w:space="0" w:color="auto"/>
            </w:tcBorders>
            <w:hideMark/>
          </w:tcPr>
          <w:p w14:paraId="71DF79D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55314FD" w14:textId="77777777" w:rsidR="0044426B" w:rsidRPr="00F87D60" w:rsidRDefault="0044426B" w:rsidP="000445AE">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7F58F191" w14:textId="77777777" w:rsidR="0044426B" w:rsidRPr="00F87D60" w:rsidRDefault="0044426B" w:rsidP="000445AE">
            <w:pPr>
              <w:jc w:val="both"/>
              <w:rPr>
                <w:rFonts w:ascii="Times New Roman" w:eastAsia="Calibri" w:hAnsi="Times New Roman" w:cs="Times New Roman"/>
                <w:b/>
              </w:rPr>
            </w:pPr>
            <w:r w:rsidRPr="00353E46">
              <w:rPr>
                <w:rFonts w:ascii="Times New Roman" w:hAnsi="Times New Roman"/>
              </w:rPr>
              <w:t>ознакомления с проектной, рабочей и организационно-технологической документацией строительства объекта капитального строительства в объеме, необходимом для выполнения подготовительных работ на объекте капитального строительства</w:t>
            </w:r>
          </w:p>
        </w:tc>
      </w:tr>
      <w:tr w:rsidR="0044426B" w14:paraId="795465ED" w14:textId="77777777" w:rsidTr="000445AE">
        <w:tc>
          <w:tcPr>
            <w:tcW w:w="1229" w:type="dxa"/>
            <w:vMerge/>
            <w:tcBorders>
              <w:left w:val="single" w:sz="4" w:space="0" w:color="auto"/>
              <w:right w:val="single" w:sz="4" w:space="0" w:color="auto"/>
            </w:tcBorders>
            <w:hideMark/>
          </w:tcPr>
          <w:p w14:paraId="1449F32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4016612"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hideMark/>
          </w:tcPr>
          <w:p w14:paraId="74B5B101" w14:textId="77777777" w:rsidR="0044426B" w:rsidRPr="00353E46" w:rsidRDefault="0044426B" w:rsidP="000445AE">
            <w:pPr>
              <w:jc w:val="both"/>
              <w:rPr>
                <w:rFonts w:ascii="Times New Roman" w:hAnsi="Times New Roman"/>
              </w:rPr>
            </w:pPr>
            <w:r w:rsidRPr="00353E46">
              <w:rPr>
                <w:rFonts w:ascii="Times New Roman" w:hAnsi="Times New Roman"/>
              </w:rPr>
              <w:t xml:space="preserve">подготовки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среды; </w:t>
            </w:r>
          </w:p>
        </w:tc>
      </w:tr>
      <w:tr w:rsidR="0044426B" w14:paraId="369F9C04" w14:textId="77777777" w:rsidTr="000445AE">
        <w:tc>
          <w:tcPr>
            <w:tcW w:w="1229" w:type="dxa"/>
            <w:vMerge/>
            <w:tcBorders>
              <w:left w:val="single" w:sz="4" w:space="0" w:color="auto"/>
              <w:right w:val="single" w:sz="4" w:space="0" w:color="auto"/>
            </w:tcBorders>
            <w:hideMark/>
          </w:tcPr>
          <w:p w14:paraId="35D72AF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A97EE92"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hideMark/>
          </w:tcPr>
          <w:p w14:paraId="51A80A4A" w14:textId="77777777" w:rsidR="0044426B" w:rsidRPr="00353E46" w:rsidRDefault="0044426B" w:rsidP="000445AE">
            <w:pPr>
              <w:jc w:val="both"/>
              <w:rPr>
                <w:rFonts w:ascii="Times New Roman" w:hAnsi="Times New Roman"/>
              </w:rPr>
            </w:pPr>
            <w:r w:rsidRPr="00353E46">
              <w:rPr>
                <w:rFonts w:ascii="Times New Roman" w:hAnsi="Times New Roman"/>
              </w:rPr>
              <w:t>определения перечня работ по обеспечению безопасности строительной площадки</w:t>
            </w:r>
          </w:p>
        </w:tc>
      </w:tr>
      <w:tr w:rsidR="0044426B" w14:paraId="2E2BD87D" w14:textId="77777777" w:rsidTr="000445AE">
        <w:tc>
          <w:tcPr>
            <w:tcW w:w="1229" w:type="dxa"/>
            <w:vMerge/>
            <w:tcBorders>
              <w:left w:val="single" w:sz="4" w:space="0" w:color="auto"/>
              <w:right w:val="single" w:sz="4" w:space="0" w:color="auto"/>
            </w:tcBorders>
            <w:hideMark/>
          </w:tcPr>
          <w:p w14:paraId="243104D8"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7939F93" w14:textId="77777777" w:rsidR="0044426B" w:rsidRPr="00F87D60" w:rsidRDefault="0044426B" w:rsidP="000445AE">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455D7A5B" w14:textId="77777777" w:rsidR="0044426B" w:rsidRPr="00362AC8" w:rsidRDefault="0044426B" w:rsidP="000445AE">
            <w:pPr>
              <w:jc w:val="both"/>
              <w:rPr>
                <w:rFonts w:ascii="Times New Roman" w:hAnsi="Times New Roman"/>
              </w:rPr>
            </w:pPr>
            <w:r w:rsidRPr="00EF10A6">
              <w:rPr>
                <w:rFonts w:ascii="Times New Roman" w:hAnsi="Times New Roman"/>
              </w:rPr>
              <w:t>организации выполнения производства вида строительных работ, в том числе работ по тепло- и звукоизоляции, огнезащите и антивандальной защите на объекте капитального строительства</w:t>
            </w:r>
          </w:p>
        </w:tc>
      </w:tr>
      <w:tr w:rsidR="0044426B" w14:paraId="228271B4" w14:textId="77777777" w:rsidTr="000445AE">
        <w:tc>
          <w:tcPr>
            <w:tcW w:w="1229" w:type="dxa"/>
            <w:vMerge/>
            <w:tcBorders>
              <w:left w:val="single" w:sz="4" w:space="0" w:color="auto"/>
              <w:right w:val="single" w:sz="4" w:space="0" w:color="auto"/>
            </w:tcBorders>
            <w:hideMark/>
          </w:tcPr>
          <w:p w14:paraId="631D0EA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CC8BF76" w14:textId="77777777" w:rsidR="0044426B"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6C66100B" w14:textId="77777777" w:rsidR="0044426B" w:rsidRPr="00EF10A6" w:rsidRDefault="0044426B" w:rsidP="000445AE">
            <w:pPr>
              <w:jc w:val="both"/>
              <w:rPr>
                <w:rFonts w:ascii="Times New Roman" w:hAnsi="Times New Roman"/>
              </w:rPr>
            </w:pPr>
            <w:r w:rsidRPr="00A94173">
              <w:rPr>
                <w:rFonts w:ascii="Times New Roman" w:hAnsi="Times New Roman"/>
              </w:rPr>
              <w:t>определения потребности производства строительных работ, на объекте капитального строительства в материально-технических ресурсах</w:t>
            </w:r>
          </w:p>
        </w:tc>
      </w:tr>
      <w:tr w:rsidR="0044426B" w14:paraId="67DF34E6" w14:textId="77777777" w:rsidTr="000445AE">
        <w:tc>
          <w:tcPr>
            <w:tcW w:w="1229" w:type="dxa"/>
            <w:vMerge/>
            <w:tcBorders>
              <w:left w:val="single" w:sz="4" w:space="0" w:color="auto"/>
              <w:right w:val="single" w:sz="4" w:space="0" w:color="auto"/>
            </w:tcBorders>
            <w:hideMark/>
          </w:tcPr>
          <w:p w14:paraId="0150DC0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616105A"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hideMark/>
          </w:tcPr>
          <w:p w14:paraId="677E0052" w14:textId="77777777" w:rsidR="0044426B" w:rsidRPr="00A94173" w:rsidRDefault="0044426B" w:rsidP="000445AE">
            <w:pPr>
              <w:jc w:val="both"/>
              <w:rPr>
                <w:rFonts w:ascii="Times New Roman" w:hAnsi="Times New Roman"/>
              </w:rPr>
            </w:pPr>
            <w:r w:rsidRPr="00A94173">
              <w:rPr>
                <w:rFonts w:ascii="Times New Roman" w:hAnsi="Times New Roman"/>
              </w:rPr>
              <w:t>оформления заявки, приемке, распределении, учёте и хранении материально-технических ресурсов для производства строительных работ</w:t>
            </w:r>
          </w:p>
        </w:tc>
      </w:tr>
      <w:tr w:rsidR="0044426B" w14:paraId="47A4CE76" w14:textId="77777777" w:rsidTr="000445AE">
        <w:tc>
          <w:tcPr>
            <w:tcW w:w="1229" w:type="dxa"/>
            <w:vMerge/>
            <w:tcBorders>
              <w:left w:val="single" w:sz="4" w:space="0" w:color="auto"/>
              <w:right w:val="single" w:sz="4" w:space="0" w:color="auto"/>
            </w:tcBorders>
            <w:hideMark/>
          </w:tcPr>
          <w:p w14:paraId="78FD3B4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5D94B26" w14:textId="77777777" w:rsidR="0044426B"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1C24B79D" w14:textId="77777777" w:rsidR="0044426B" w:rsidRPr="001630E7" w:rsidRDefault="0044426B" w:rsidP="000445AE">
            <w:pPr>
              <w:jc w:val="both"/>
              <w:rPr>
                <w:rFonts w:ascii="Times New Roman" w:hAnsi="Times New Roman"/>
              </w:rPr>
            </w:pPr>
            <w:r w:rsidRPr="00323547">
              <w:rPr>
                <w:rFonts w:ascii="Times New Roman" w:hAnsi="Times New Roman"/>
              </w:rPr>
              <w:t>входного контроля строительных материалов, изделий, конструкций и оборудования, применяемых при производстве вида строительных работ, в том числе используемых при устройстве защиты от коррозии</w:t>
            </w:r>
          </w:p>
        </w:tc>
      </w:tr>
      <w:tr w:rsidR="0044426B" w14:paraId="3BEC5986" w14:textId="77777777" w:rsidTr="000445AE">
        <w:tc>
          <w:tcPr>
            <w:tcW w:w="1229" w:type="dxa"/>
            <w:vMerge/>
            <w:tcBorders>
              <w:left w:val="single" w:sz="4" w:space="0" w:color="auto"/>
              <w:right w:val="single" w:sz="4" w:space="0" w:color="auto"/>
            </w:tcBorders>
            <w:hideMark/>
          </w:tcPr>
          <w:p w14:paraId="1891693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D7D8553" w14:textId="77777777" w:rsidR="0044426B"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hideMark/>
          </w:tcPr>
          <w:p w14:paraId="737072AD" w14:textId="77777777" w:rsidR="0044426B" w:rsidRPr="00323547" w:rsidRDefault="0044426B" w:rsidP="000445AE">
            <w:pPr>
              <w:jc w:val="both"/>
              <w:rPr>
                <w:rFonts w:ascii="Times New Roman" w:hAnsi="Times New Roman"/>
              </w:rPr>
            </w:pPr>
            <w:r w:rsidRPr="00323547">
              <w:rPr>
                <w:rFonts w:ascii="Times New Roman" w:hAnsi="Times New Roman"/>
              </w:rPr>
              <w:t>контроля качества и объема количества материально-технических ресурсов для производства строительных работ</w:t>
            </w:r>
          </w:p>
        </w:tc>
      </w:tr>
      <w:tr w:rsidR="0044426B" w14:paraId="1E2F1E3B" w14:textId="77777777" w:rsidTr="000445AE">
        <w:tc>
          <w:tcPr>
            <w:tcW w:w="1229" w:type="dxa"/>
            <w:vMerge/>
            <w:tcBorders>
              <w:left w:val="single" w:sz="4" w:space="0" w:color="auto"/>
              <w:right w:val="single" w:sz="4" w:space="0" w:color="auto"/>
            </w:tcBorders>
            <w:hideMark/>
          </w:tcPr>
          <w:p w14:paraId="75333B2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9702579"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hideMark/>
          </w:tcPr>
          <w:p w14:paraId="6E5A6DB1" w14:textId="77777777" w:rsidR="0044426B" w:rsidRPr="00323547" w:rsidRDefault="0044426B" w:rsidP="000445AE">
            <w:pPr>
              <w:jc w:val="both"/>
              <w:rPr>
                <w:rFonts w:ascii="Times New Roman" w:hAnsi="Times New Roman"/>
              </w:rPr>
            </w:pPr>
            <w:r w:rsidRPr="005C5C7F">
              <w:rPr>
                <w:rFonts w:ascii="Times New Roman" w:hAnsi="Times New Roman"/>
              </w:rPr>
              <w:t>контроля выполнения подготовительных работ на участке производства вида строительных работ</w:t>
            </w:r>
          </w:p>
        </w:tc>
      </w:tr>
      <w:tr w:rsidR="0044426B" w14:paraId="19044126" w14:textId="77777777" w:rsidTr="000445AE">
        <w:tc>
          <w:tcPr>
            <w:tcW w:w="1229" w:type="dxa"/>
            <w:vMerge/>
            <w:tcBorders>
              <w:left w:val="single" w:sz="4" w:space="0" w:color="auto"/>
              <w:right w:val="single" w:sz="4" w:space="0" w:color="auto"/>
            </w:tcBorders>
            <w:hideMark/>
          </w:tcPr>
          <w:p w14:paraId="10A78BE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6AE3DC3"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hideMark/>
          </w:tcPr>
          <w:p w14:paraId="65842174" w14:textId="77777777" w:rsidR="0044426B" w:rsidRPr="005C5C7F" w:rsidRDefault="0044426B" w:rsidP="000445AE">
            <w:pPr>
              <w:jc w:val="both"/>
              <w:rPr>
                <w:rFonts w:ascii="Times New Roman" w:hAnsi="Times New Roman"/>
              </w:rPr>
            </w:pPr>
            <w:r w:rsidRPr="005C5C7F">
              <w:rPr>
                <w:rFonts w:ascii="Times New Roman" w:hAnsi="Times New Roman"/>
              </w:rPr>
              <w:t>мониторинга хода выполнения строительных работ и выявление отклонений 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tc>
      </w:tr>
      <w:tr w:rsidR="0044426B" w14:paraId="370F83EA" w14:textId="77777777" w:rsidTr="000445AE">
        <w:tc>
          <w:tcPr>
            <w:tcW w:w="1229" w:type="dxa"/>
            <w:vMerge/>
            <w:tcBorders>
              <w:left w:val="single" w:sz="4" w:space="0" w:color="auto"/>
              <w:right w:val="single" w:sz="4" w:space="0" w:color="auto"/>
            </w:tcBorders>
            <w:hideMark/>
          </w:tcPr>
          <w:p w14:paraId="534418C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676AF07"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hideMark/>
          </w:tcPr>
          <w:p w14:paraId="4225969B" w14:textId="77777777" w:rsidR="0044426B" w:rsidRPr="005C5C7F" w:rsidRDefault="0044426B" w:rsidP="000445AE">
            <w:pPr>
              <w:jc w:val="both"/>
              <w:rPr>
                <w:rFonts w:ascii="Times New Roman" w:hAnsi="Times New Roman"/>
              </w:rPr>
            </w:pPr>
            <w:r w:rsidRPr="005C5C7F">
              <w:rPr>
                <w:rFonts w:ascii="Times New Roman" w:hAnsi="Times New Roman"/>
              </w:rPr>
              <w:t>контроля ведения специальных журналов работ в производственных подразделениях строительной организации и субподрядных строительных организациях</w:t>
            </w:r>
          </w:p>
        </w:tc>
      </w:tr>
      <w:tr w:rsidR="0044426B" w14:paraId="5438119D" w14:textId="77777777" w:rsidTr="000445AE">
        <w:tc>
          <w:tcPr>
            <w:tcW w:w="1229" w:type="dxa"/>
            <w:vMerge/>
            <w:tcBorders>
              <w:left w:val="single" w:sz="4" w:space="0" w:color="auto"/>
              <w:right w:val="single" w:sz="4" w:space="0" w:color="auto"/>
            </w:tcBorders>
            <w:hideMark/>
          </w:tcPr>
          <w:p w14:paraId="6944660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00BC37D"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hideMark/>
          </w:tcPr>
          <w:p w14:paraId="5E573FD1" w14:textId="77777777" w:rsidR="0044426B" w:rsidRPr="005C5C7F" w:rsidRDefault="0044426B" w:rsidP="000445AE">
            <w:pPr>
              <w:jc w:val="both"/>
              <w:rPr>
                <w:rFonts w:ascii="Times New Roman" w:hAnsi="Times New Roman"/>
              </w:rPr>
            </w:pPr>
            <w:r w:rsidRPr="005C5C7F">
              <w:rPr>
                <w:rFonts w:ascii="Times New Roman" w:hAnsi="Times New Roman"/>
              </w:rPr>
              <w:t>осуществления учета выполнения работ производственными подразделениями строительной организации и субподрядными строительными организациями</w:t>
            </w:r>
            <w:r>
              <w:rPr>
                <w:rFonts w:ascii="Times New Roman" w:hAnsi="Times New Roman"/>
              </w:rPr>
              <w:t>,</w:t>
            </w:r>
            <w:r w:rsidRPr="005C5C7F">
              <w:rPr>
                <w:rFonts w:ascii="Times New Roman" w:hAnsi="Times New Roman"/>
              </w:rPr>
              <w:t xml:space="preserve"> ведение общего журнала работ</w:t>
            </w:r>
          </w:p>
        </w:tc>
      </w:tr>
      <w:tr w:rsidR="0044426B" w14:paraId="5EAA35A3" w14:textId="77777777" w:rsidTr="000445AE">
        <w:tc>
          <w:tcPr>
            <w:tcW w:w="1229" w:type="dxa"/>
            <w:vMerge/>
            <w:tcBorders>
              <w:left w:val="single" w:sz="4" w:space="0" w:color="auto"/>
              <w:right w:val="single" w:sz="4" w:space="0" w:color="auto"/>
            </w:tcBorders>
            <w:hideMark/>
          </w:tcPr>
          <w:p w14:paraId="06088F9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179B913"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8</w:t>
            </w:r>
          </w:p>
        </w:tc>
        <w:tc>
          <w:tcPr>
            <w:tcW w:w="7209" w:type="dxa"/>
            <w:tcBorders>
              <w:top w:val="single" w:sz="4" w:space="0" w:color="auto"/>
              <w:left w:val="single" w:sz="4" w:space="0" w:color="auto"/>
              <w:bottom w:val="single" w:sz="4" w:space="0" w:color="auto"/>
              <w:right w:val="single" w:sz="4" w:space="0" w:color="auto"/>
            </w:tcBorders>
            <w:hideMark/>
          </w:tcPr>
          <w:p w14:paraId="05BDD53D" w14:textId="77777777" w:rsidR="0044426B" w:rsidRPr="005C5C7F" w:rsidRDefault="0044426B" w:rsidP="000445AE">
            <w:pPr>
              <w:jc w:val="both"/>
              <w:rPr>
                <w:rFonts w:ascii="Times New Roman" w:hAnsi="Times New Roman"/>
              </w:rPr>
            </w:pPr>
            <w:r w:rsidRPr="005C5C7F">
              <w:rPr>
                <w:rFonts w:ascii="Times New Roman" w:hAnsi="Times New Roman"/>
              </w:rPr>
              <w:t>формирования оперативной отчетности о ходе выполнения строительных работ и выявление причин отклонения от календарных и поточных планов</w:t>
            </w:r>
          </w:p>
        </w:tc>
      </w:tr>
      <w:tr w:rsidR="0044426B" w14:paraId="0AD47A04" w14:textId="77777777" w:rsidTr="000445AE">
        <w:tc>
          <w:tcPr>
            <w:tcW w:w="1229" w:type="dxa"/>
            <w:vMerge/>
            <w:tcBorders>
              <w:left w:val="single" w:sz="4" w:space="0" w:color="auto"/>
              <w:right w:val="single" w:sz="4" w:space="0" w:color="auto"/>
            </w:tcBorders>
            <w:hideMark/>
          </w:tcPr>
          <w:p w14:paraId="42D89C0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AE7D03B"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9</w:t>
            </w:r>
          </w:p>
        </w:tc>
        <w:tc>
          <w:tcPr>
            <w:tcW w:w="7209" w:type="dxa"/>
            <w:tcBorders>
              <w:top w:val="single" w:sz="4" w:space="0" w:color="auto"/>
              <w:left w:val="single" w:sz="4" w:space="0" w:color="auto"/>
              <w:bottom w:val="single" w:sz="4" w:space="0" w:color="auto"/>
              <w:right w:val="single" w:sz="4" w:space="0" w:color="auto"/>
            </w:tcBorders>
            <w:hideMark/>
          </w:tcPr>
          <w:p w14:paraId="7A2C26AB" w14:textId="77777777" w:rsidR="0044426B" w:rsidRPr="005C5C7F" w:rsidRDefault="0044426B" w:rsidP="000445AE">
            <w:pPr>
              <w:jc w:val="both"/>
              <w:rPr>
                <w:rFonts w:ascii="Times New Roman" w:hAnsi="Times New Roman"/>
              </w:rPr>
            </w:pPr>
            <w:r w:rsidRPr="00323547">
              <w:rPr>
                <w:rFonts w:ascii="Times New Roman" w:hAnsi="Times New Roman"/>
              </w:rPr>
              <w:t>операционного контроля качества производства вида строительных работ;</w:t>
            </w:r>
          </w:p>
        </w:tc>
      </w:tr>
      <w:tr w:rsidR="0044426B" w14:paraId="3955533A" w14:textId="77777777" w:rsidTr="000445AE">
        <w:tc>
          <w:tcPr>
            <w:tcW w:w="1229" w:type="dxa"/>
            <w:vMerge/>
            <w:tcBorders>
              <w:left w:val="single" w:sz="4" w:space="0" w:color="auto"/>
              <w:right w:val="single" w:sz="4" w:space="0" w:color="auto"/>
            </w:tcBorders>
            <w:hideMark/>
          </w:tcPr>
          <w:p w14:paraId="1459A3B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DEAD9DB"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hideMark/>
          </w:tcPr>
          <w:p w14:paraId="45B484BE" w14:textId="77777777" w:rsidR="0044426B" w:rsidRPr="00323547" w:rsidRDefault="0044426B" w:rsidP="000445AE">
            <w:pPr>
              <w:jc w:val="both"/>
              <w:rPr>
                <w:rFonts w:ascii="Times New Roman" w:hAnsi="Times New Roman"/>
              </w:rPr>
            </w:pPr>
            <w:r w:rsidRPr="00323547">
              <w:rPr>
                <w:rFonts w:ascii="Times New Roman" w:hAnsi="Times New Roman"/>
              </w:rPr>
              <w:t>принятия оперативных мер для устранения выявленных недостатков и дефектов производства вида строительных работ</w:t>
            </w:r>
          </w:p>
        </w:tc>
      </w:tr>
      <w:tr w:rsidR="0044426B" w14:paraId="0640E403" w14:textId="77777777" w:rsidTr="000445AE">
        <w:tc>
          <w:tcPr>
            <w:tcW w:w="1229" w:type="dxa"/>
            <w:vMerge/>
            <w:tcBorders>
              <w:left w:val="single" w:sz="4" w:space="0" w:color="auto"/>
              <w:right w:val="single" w:sz="4" w:space="0" w:color="auto"/>
            </w:tcBorders>
            <w:hideMark/>
          </w:tcPr>
          <w:p w14:paraId="1966A89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25F995B"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11</w:t>
            </w:r>
          </w:p>
        </w:tc>
        <w:tc>
          <w:tcPr>
            <w:tcW w:w="7209" w:type="dxa"/>
            <w:tcBorders>
              <w:top w:val="single" w:sz="4" w:space="0" w:color="auto"/>
              <w:left w:val="single" w:sz="4" w:space="0" w:color="auto"/>
              <w:bottom w:val="single" w:sz="4" w:space="0" w:color="auto"/>
              <w:right w:val="single" w:sz="4" w:space="0" w:color="auto"/>
            </w:tcBorders>
            <w:hideMark/>
          </w:tcPr>
          <w:p w14:paraId="788AF75F" w14:textId="77777777" w:rsidR="0044426B" w:rsidRPr="00323547" w:rsidRDefault="0044426B" w:rsidP="000445AE">
            <w:pPr>
              <w:jc w:val="both"/>
              <w:rPr>
                <w:rFonts w:ascii="Times New Roman" w:hAnsi="Times New Roman"/>
              </w:rPr>
            </w:pPr>
            <w:r w:rsidRPr="00323547">
              <w:rPr>
                <w:rFonts w:ascii="Times New Roman" w:hAnsi="Times New Roman"/>
              </w:rPr>
              <w:t>приемки в эксплуатацию систем защиты от коррозии;</w:t>
            </w:r>
          </w:p>
        </w:tc>
      </w:tr>
      <w:tr w:rsidR="0044426B" w14:paraId="0A2C0110" w14:textId="77777777" w:rsidTr="000445AE">
        <w:tc>
          <w:tcPr>
            <w:tcW w:w="1229" w:type="dxa"/>
            <w:vMerge/>
            <w:tcBorders>
              <w:left w:val="single" w:sz="4" w:space="0" w:color="auto"/>
              <w:right w:val="single" w:sz="4" w:space="0" w:color="auto"/>
            </w:tcBorders>
            <w:hideMark/>
          </w:tcPr>
          <w:p w14:paraId="0277FB2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FEB5D50"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12</w:t>
            </w:r>
          </w:p>
        </w:tc>
        <w:tc>
          <w:tcPr>
            <w:tcW w:w="7209" w:type="dxa"/>
            <w:tcBorders>
              <w:top w:val="single" w:sz="4" w:space="0" w:color="auto"/>
              <w:left w:val="single" w:sz="4" w:space="0" w:color="auto"/>
              <w:bottom w:val="single" w:sz="4" w:space="0" w:color="auto"/>
              <w:right w:val="single" w:sz="4" w:space="0" w:color="auto"/>
            </w:tcBorders>
            <w:hideMark/>
          </w:tcPr>
          <w:p w14:paraId="1367A4DA" w14:textId="77777777" w:rsidR="0044426B" w:rsidRPr="00323547" w:rsidRDefault="0044426B" w:rsidP="000445AE">
            <w:pPr>
              <w:jc w:val="both"/>
              <w:rPr>
                <w:rFonts w:ascii="Times New Roman" w:hAnsi="Times New Roman"/>
              </w:rPr>
            </w:pPr>
            <w:r w:rsidRPr="00323547">
              <w:rPr>
                <w:rFonts w:ascii="Times New Roman" w:hAnsi="Times New Roman"/>
              </w:rPr>
              <w:t>ведения исполнительной и учетной документации контроля качества в процессе производства вида строительных работ</w:t>
            </w:r>
          </w:p>
        </w:tc>
      </w:tr>
      <w:tr w:rsidR="0044426B" w14:paraId="60FA27F7" w14:textId="77777777" w:rsidTr="000445AE">
        <w:tc>
          <w:tcPr>
            <w:tcW w:w="1229" w:type="dxa"/>
            <w:vMerge/>
            <w:tcBorders>
              <w:left w:val="single" w:sz="4" w:space="0" w:color="auto"/>
              <w:right w:val="single" w:sz="4" w:space="0" w:color="auto"/>
            </w:tcBorders>
            <w:hideMark/>
          </w:tcPr>
          <w:p w14:paraId="5531695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3A27CED" w14:textId="77777777" w:rsidR="0044426B"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hideMark/>
          </w:tcPr>
          <w:p w14:paraId="6B9F7FE3" w14:textId="77777777" w:rsidR="0044426B" w:rsidRPr="00BC2DBA" w:rsidRDefault="0044426B" w:rsidP="000445AE">
            <w:pPr>
              <w:jc w:val="both"/>
              <w:rPr>
                <w:rFonts w:ascii="Times New Roman" w:hAnsi="Times New Roman" w:cs="Times New Roman"/>
                <w:color w:val="000000"/>
              </w:rPr>
            </w:pPr>
            <w:r w:rsidRPr="005772D3">
              <w:rPr>
                <w:rFonts w:ascii="Times New Roman" w:hAnsi="Times New Roman" w:cs="Times New Roman"/>
              </w:rPr>
              <w:t>о</w:t>
            </w:r>
            <w:r w:rsidRPr="006A5890">
              <w:rPr>
                <w:rFonts w:ascii="Times New Roman" w:hAnsi="Times New Roman"/>
              </w:rPr>
              <w:t>рганизации подготовки рабочих мест участка производства вида строительных работ к проведению специальной оценки условий труда</w:t>
            </w:r>
          </w:p>
        </w:tc>
      </w:tr>
      <w:tr w:rsidR="0044426B" w14:paraId="6339EBB9" w14:textId="77777777" w:rsidTr="000445AE">
        <w:tc>
          <w:tcPr>
            <w:tcW w:w="1229" w:type="dxa"/>
            <w:vMerge/>
            <w:tcBorders>
              <w:left w:val="single" w:sz="4" w:space="0" w:color="auto"/>
              <w:right w:val="single" w:sz="4" w:space="0" w:color="auto"/>
            </w:tcBorders>
            <w:hideMark/>
          </w:tcPr>
          <w:p w14:paraId="77DC1C5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2387891"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0 2</w:t>
            </w:r>
          </w:p>
        </w:tc>
        <w:tc>
          <w:tcPr>
            <w:tcW w:w="7209" w:type="dxa"/>
            <w:tcBorders>
              <w:top w:val="single" w:sz="4" w:space="0" w:color="auto"/>
              <w:left w:val="single" w:sz="4" w:space="0" w:color="auto"/>
              <w:bottom w:val="single" w:sz="4" w:space="0" w:color="auto"/>
              <w:right w:val="single" w:sz="4" w:space="0" w:color="auto"/>
            </w:tcBorders>
            <w:hideMark/>
          </w:tcPr>
          <w:p w14:paraId="5B7644CA" w14:textId="77777777" w:rsidR="0044426B" w:rsidRPr="005772D3" w:rsidRDefault="0044426B" w:rsidP="000445AE">
            <w:pPr>
              <w:jc w:val="both"/>
              <w:rPr>
                <w:rFonts w:ascii="Times New Roman" w:hAnsi="Times New Roman" w:cs="Times New Roman"/>
              </w:rPr>
            </w:pPr>
            <w:r w:rsidRPr="006A5890">
              <w:rPr>
                <w:rFonts w:ascii="Times New Roman" w:hAnsi="Times New Roman"/>
              </w:rPr>
              <w:t>обеспечения наличия необходимых допусков к производству вида строительных работ</w:t>
            </w:r>
          </w:p>
        </w:tc>
      </w:tr>
      <w:tr w:rsidR="0044426B" w14:paraId="3998C8F8" w14:textId="77777777" w:rsidTr="000445AE">
        <w:tc>
          <w:tcPr>
            <w:tcW w:w="1229" w:type="dxa"/>
            <w:vMerge/>
            <w:tcBorders>
              <w:left w:val="single" w:sz="4" w:space="0" w:color="auto"/>
              <w:right w:val="single" w:sz="4" w:space="0" w:color="auto"/>
            </w:tcBorders>
            <w:hideMark/>
          </w:tcPr>
          <w:p w14:paraId="4014F91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FA4BBDF" w14:textId="77777777" w:rsidR="0044426B"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hideMark/>
          </w:tcPr>
          <w:p w14:paraId="6DC85604"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разработки и согласования решений по производству геодезических работ и схем размещения геодезических знаков на строительной площадке</w:t>
            </w:r>
          </w:p>
        </w:tc>
      </w:tr>
      <w:tr w:rsidR="0044426B" w14:paraId="1E0862BC" w14:textId="77777777" w:rsidTr="000445AE">
        <w:tc>
          <w:tcPr>
            <w:tcW w:w="1229" w:type="dxa"/>
            <w:vMerge/>
            <w:tcBorders>
              <w:left w:val="single" w:sz="4" w:space="0" w:color="auto"/>
              <w:right w:val="single" w:sz="4" w:space="0" w:color="auto"/>
            </w:tcBorders>
            <w:hideMark/>
          </w:tcPr>
          <w:p w14:paraId="3562B32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67EB515"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0 2</w:t>
            </w:r>
          </w:p>
        </w:tc>
        <w:tc>
          <w:tcPr>
            <w:tcW w:w="7209" w:type="dxa"/>
            <w:tcBorders>
              <w:top w:val="single" w:sz="4" w:space="0" w:color="auto"/>
              <w:left w:val="single" w:sz="4" w:space="0" w:color="auto"/>
              <w:bottom w:val="single" w:sz="4" w:space="0" w:color="auto"/>
              <w:right w:val="single" w:sz="4" w:space="0" w:color="auto"/>
            </w:tcBorders>
            <w:hideMark/>
          </w:tcPr>
          <w:p w14:paraId="65F5B407" w14:textId="77777777" w:rsidR="0044426B" w:rsidRPr="001E530F" w:rsidRDefault="0044426B" w:rsidP="000445AE">
            <w:pPr>
              <w:jc w:val="both"/>
              <w:rPr>
                <w:rFonts w:ascii="Times New Roman" w:hAnsi="Times New Roman"/>
              </w:rPr>
            </w:pPr>
            <w:r w:rsidRPr="001E530F">
              <w:rPr>
                <w:rFonts w:ascii="Times New Roman" w:hAnsi="Times New Roman"/>
              </w:rPr>
              <w:t>организации геодезических работ на строительной площадке объекта капитального строительства</w:t>
            </w:r>
          </w:p>
        </w:tc>
      </w:tr>
      <w:tr w:rsidR="0044426B" w14:paraId="1277E1B5" w14:textId="77777777" w:rsidTr="000445AE">
        <w:tc>
          <w:tcPr>
            <w:tcW w:w="1229" w:type="dxa"/>
            <w:vMerge/>
            <w:tcBorders>
              <w:left w:val="single" w:sz="4" w:space="0" w:color="auto"/>
              <w:right w:val="single" w:sz="4" w:space="0" w:color="auto"/>
            </w:tcBorders>
            <w:hideMark/>
          </w:tcPr>
          <w:p w14:paraId="42C0993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1C3BC48"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0 3</w:t>
            </w:r>
          </w:p>
        </w:tc>
        <w:tc>
          <w:tcPr>
            <w:tcW w:w="7209" w:type="dxa"/>
            <w:tcBorders>
              <w:top w:val="single" w:sz="4" w:space="0" w:color="auto"/>
              <w:left w:val="single" w:sz="4" w:space="0" w:color="auto"/>
              <w:bottom w:val="single" w:sz="4" w:space="0" w:color="auto"/>
              <w:right w:val="single" w:sz="4" w:space="0" w:color="auto"/>
            </w:tcBorders>
            <w:hideMark/>
          </w:tcPr>
          <w:p w14:paraId="7D1B1169" w14:textId="37EEC033" w:rsidR="0044426B" w:rsidRPr="001E530F" w:rsidRDefault="0044426B" w:rsidP="000445AE">
            <w:pPr>
              <w:jc w:val="both"/>
              <w:rPr>
                <w:rFonts w:ascii="Times New Roman" w:hAnsi="Times New Roman"/>
              </w:rPr>
            </w:pPr>
            <w:r w:rsidRPr="001E530F">
              <w:rPr>
                <w:rFonts w:ascii="Times New Roman" w:hAnsi="Times New Roman"/>
              </w:rPr>
              <w:t>подготовки материалов для составления отчета по инженерно-геодезическим работам</w:t>
            </w:r>
          </w:p>
        </w:tc>
      </w:tr>
      <w:tr w:rsidR="0044426B" w14:paraId="01F31FED" w14:textId="77777777" w:rsidTr="000445AE">
        <w:tc>
          <w:tcPr>
            <w:tcW w:w="1229" w:type="dxa"/>
            <w:vMerge/>
            <w:tcBorders>
              <w:left w:val="single" w:sz="4" w:space="0" w:color="auto"/>
              <w:right w:val="single" w:sz="4" w:space="0" w:color="auto"/>
            </w:tcBorders>
            <w:hideMark/>
          </w:tcPr>
          <w:p w14:paraId="1C1A9A4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39D27C7" w14:textId="77777777" w:rsidR="0044426B"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hideMark/>
          </w:tcPr>
          <w:p w14:paraId="7F0BC78B" w14:textId="77777777" w:rsidR="0044426B" w:rsidRPr="001E530F" w:rsidRDefault="0044426B" w:rsidP="000445AE">
            <w:pPr>
              <w:jc w:val="both"/>
              <w:rPr>
                <w:rFonts w:ascii="Times New Roman" w:hAnsi="Times New Roman"/>
              </w:rPr>
            </w:pPr>
            <w:r w:rsidRPr="001E530F">
              <w:rPr>
                <w:rFonts w:ascii="Times New Roman" w:hAnsi="Times New Roman"/>
                <w:bCs/>
              </w:rPr>
              <w:t>обеспечения готовности необходимой техники и территории склада для разгрузки, а также мест для складирования и хранения в соответствии с установленными правилами размещения груза</w:t>
            </w:r>
          </w:p>
        </w:tc>
      </w:tr>
      <w:tr w:rsidR="0044426B" w14:paraId="3F5FD3A5" w14:textId="77777777" w:rsidTr="000445AE">
        <w:tc>
          <w:tcPr>
            <w:tcW w:w="1229" w:type="dxa"/>
            <w:vMerge/>
            <w:tcBorders>
              <w:left w:val="single" w:sz="4" w:space="0" w:color="auto"/>
              <w:right w:val="single" w:sz="4" w:space="0" w:color="auto"/>
            </w:tcBorders>
            <w:hideMark/>
          </w:tcPr>
          <w:p w14:paraId="671C877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C8594D5"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0 2</w:t>
            </w:r>
          </w:p>
        </w:tc>
        <w:tc>
          <w:tcPr>
            <w:tcW w:w="7209" w:type="dxa"/>
            <w:tcBorders>
              <w:top w:val="single" w:sz="4" w:space="0" w:color="auto"/>
              <w:left w:val="single" w:sz="4" w:space="0" w:color="auto"/>
              <w:bottom w:val="single" w:sz="4" w:space="0" w:color="auto"/>
              <w:right w:val="single" w:sz="4" w:space="0" w:color="auto"/>
            </w:tcBorders>
            <w:hideMark/>
          </w:tcPr>
          <w:p w14:paraId="3BAB8D7D" w14:textId="77777777" w:rsidR="0044426B" w:rsidRPr="001E530F" w:rsidRDefault="0044426B" w:rsidP="000445AE">
            <w:pPr>
              <w:jc w:val="both"/>
              <w:rPr>
                <w:rFonts w:ascii="Times New Roman" w:hAnsi="Times New Roman"/>
                <w:bCs/>
              </w:rPr>
            </w:pPr>
            <w:r w:rsidRPr="001E530F">
              <w:rPr>
                <w:rFonts w:ascii="Times New Roman" w:hAnsi="Times New Roman"/>
                <w:bCs/>
              </w:rPr>
              <w:t>организации приемки строительных и вспомогательных материалов и оборудования</w:t>
            </w:r>
            <w:r>
              <w:rPr>
                <w:rFonts w:ascii="Times New Roman" w:hAnsi="Times New Roman"/>
                <w:bCs/>
              </w:rPr>
              <w:t xml:space="preserve">; </w:t>
            </w:r>
            <w:r w:rsidRPr="001E530F">
              <w:rPr>
                <w:rFonts w:ascii="Times New Roman" w:hAnsi="Times New Roman"/>
                <w:bCs/>
              </w:rPr>
              <w:t>разгрузки и доставки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вывозки с территории склада</w:t>
            </w:r>
          </w:p>
        </w:tc>
      </w:tr>
      <w:tr w:rsidR="0044426B" w14:paraId="2EC40384" w14:textId="77777777" w:rsidTr="000445AE">
        <w:tc>
          <w:tcPr>
            <w:tcW w:w="1229" w:type="dxa"/>
            <w:vMerge/>
            <w:tcBorders>
              <w:left w:val="single" w:sz="4" w:space="0" w:color="auto"/>
              <w:right w:val="single" w:sz="4" w:space="0" w:color="auto"/>
            </w:tcBorders>
            <w:hideMark/>
          </w:tcPr>
          <w:p w14:paraId="5A47359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8E08540"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0 3</w:t>
            </w:r>
          </w:p>
        </w:tc>
        <w:tc>
          <w:tcPr>
            <w:tcW w:w="7209" w:type="dxa"/>
            <w:tcBorders>
              <w:top w:val="single" w:sz="4" w:space="0" w:color="auto"/>
              <w:left w:val="single" w:sz="4" w:space="0" w:color="auto"/>
              <w:bottom w:val="single" w:sz="4" w:space="0" w:color="auto"/>
              <w:right w:val="single" w:sz="4" w:space="0" w:color="auto"/>
            </w:tcBorders>
            <w:hideMark/>
          </w:tcPr>
          <w:p w14:paraId="5864D173" w14:textId="77777777" w:rsidR="0044426B" w:rsidRPr="001E530F" w:rsidRDefault="0044426B" w:rsidP="000445AE">
            <w:pPr>
              <w:jc w:val="both"/>
              <w:rPr>
                <w:rFonts w:ascii="Times New Roman" w:hAnsi="Times New Roman"/>
                <w:bCs/>
              </w:rPr>
            </w:pPr>
            <w:r w:rsidRPr="001E530F">
              <w:rPr>
                <w:rFonts w:ascii="Times New Roman" w:hAnsi="Times New Roman"/>
                <w:bCs/>
              </w:rPr>
              <w:t>контроля складирования и хранения строительных материалов, изделий, конструкций и оборудования, применяемых при производстве вида строительных работ</w:t>
            </w:r>
          </w:p>
        </w:tc>
      </w:tr>
      <w:tr w:rsidR="0044426B" w14:paraId="6DB21C1E" w14:textId="77777777" w:rsidTr="000445AE">
        <w:tc>
          <w:tcPr>
            <w:tcW w:w="1229" w:type="dxa"/>
            <w:vMerge/>
            <w:tcBorders>
              <w:left w:val="single" w:sz="4" w:space="0" w:color="auto"/>
              <w:right w:val="single" w:sz="4" w:space="0" w:color="auto"/>
            </w:tcBorders>
            <w:hideMark/>
          </w:tcPr>
          <w:p w14:paraId="30C7B78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8D8379D"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0 4</w:t>
            </w:r>
          </w:p>
        </w:tc>
        <w:tc>
          <w:tcPr>
            <w:tcW w:w="7209" w:type="dxa"/>
            <w:tcBorders>
              <w:top w:val="single" w:sz="4" w:space="0" w:color="auto"/>
              <w:left w:val="single" w:sz="4" w:space="0" w:color="auto"/>
              <w:bottom w:val="single" w:sz="4" w:space="0" w:color="auto"/>
              <w:right w:val="single" w:sz="4" w:space="0" w:color="auto"/>
            </w:tcBorders>
            <w:hideMark/>
          </w:tcPr>
          <w:p w14:paraId="19DA7B1F" w14:textId="77777777" w:rsidR="0044426B" w:rsidRPr="001E530F" w:rsidRDefault="0044426B" w:rsidP="000445AE">
            <w:pPr>
              <w:jc w:val="both"/>
              <w:rPr>
                <w:rFonts w:ascii="Times New Roman" w:hAnsi="Times New Roman"/>
                <w:bCs/>
              </w:rPr>
            </w:pPr>
            <w:r w:rsidRPr="001E530F">
              <w:rPr>
                <w:rFonts w:ascii="Times New Roman" w:hAnsi="Times New Roman"/>
                <w:bCs/>
              </w:rPr>
              <w:t xml:space="preserve">составления картотеки складского учета, внесения в нее записей </w:t>
            </w:r>
            <w:proofErr w:type="gramStart"/>
            <w:r w:rsidRPr="001E530F">
              <w:rPr>
                <w:rFonts w:ascii="Times New Roman" w:hAnsi="Times New Roman"/>
                <w:bCs/>
              </w:rPr>
              <w:t>на основании</w:t>
            </w:r>
            <w:proofErr w:type="gramEnd"/>
            <w:r w:rsidRPr="001E530F">
              <w:rPr>
                <w:rFonts w:ascii="Times New Roman" w:hAnsi="Times New Roman"/>
                <w:bCs/>
              </w:rPr>
              <w:t xml:space="preserve"> оформленных в установленном порядке и исполненных первичных документов</w:t>
            </w:r>
          </w:p>
        </w:tc>
      </w:tr>
      <w:tr w:rsidR="0044426B" w14:paraId="455B5326" w14:textId="77777777" w:rsidTr="000445AE">
        <w:tc>
          <w:tcPr>
            <w:tcW w:w="1229" w:type="dxa"/>
            <w:vMerge/>
            <w:tcBorders>
              <w:left w:val="single" w:sz="4" w:space="0" w:color="auto"/>
              <w:right w:val="single" w:sz="4" w:space="0" w:color="auto"/>
            </w:tcBorders>
            <w:hideMark/>
          </w:tcPr>
          <w:p w14:paraId="64ED8C2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826ABAF"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0 5</w:t>
            </w:r>
          </w:p>
        </w:tc>
        <w:tc>
          <w:tcPr>
            <w:tcW w:w="7209" w:type="dxa"/>
            <w:tcBorders>
              <w:top w:val="single" w:sz="4" w:space="0" w:color="auto"/>
              <w:left w:val="single" w:sz="4" w:space="0" w:color="auto"/>
              <w:bottom w:val="single" w:sz="4" w:space="0" w:color="auto"/>
              <w:right w:val="single" w:sz="4" w:space="0" w:color="auto"/>
            </w:tcBorders>
            <w:hideMark/>
          </w:tcPr>
          <w:p w14:paraId="4E95012F" w14:textId="77777777" w:rsidR="0044426B" w:rsidRPr="001E530F" w:rsidRDefault="0044426B" w:rsidP="000445AE">
            <w:pPr>
              <w:jc w:val="both"/>
              <w:rPr>
                <w:rFonts w:ascii="Times New Roman" w:hAnsi="Times New Roman"/>
                <w:bCs/>
              </w:rPr>
            </w:pPr>
            <w:r w:rsidRPr="001E530F">
              <w:rPr>
                <w:rFonts w:ascii="Times New Roman" w:hAnsi="Times New Roman"/>
              </w:rPr>
              <w:t>ведения учета остатков хранящихся на складе строительных и вспомогательных материалов и оборудования, сопоставления количества, указанного в первичных документах, с установленным лимитом расхода, получении документов на выдачу строительных и вспомогательных материалов и оборудования</w:t>
            </w:r>
          </w:p>
        </w:tc>
      </w:tr>
      <w:tr w:rsidR="0044426B" w14:paraId="0E1BC3C2" w14:textId="77777777" w:rsidTr="000445AE">
        <w:tc>
          <w:tcPr>
            <w:tcW w:w="1229" w:type="dxa"/>
            <w:vMerge/>
            <w:tcBorders>
              <w:left w:val="single" w:sz="4" w:space="0" w:color="auto"/>
              <w:right w:val="single" w:sz="4" w:space="0" w:color="auto"/>
            </w:tcBorders>
            <w:hideMark/>
          </w:tcPr>
          <w:p w14:paraId="5B91A1E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CFE3273"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0 6</w:t>
            </w:r>
          </w:p>
        </w:tc>
        <w:tc>
          <w:tcPr>
            <w:tcW w:w="7209" w:type="dxa"/>
            <w:tcBorders>
              <w:top w:val="single" w:sz="4" w:space="0" w:color="auto"/>
              <w:left w:val="single" w:sz="4" w:space="0" w:color="auto"/>
              <w:bottom w:val="single" w:sz="4" w:space="0" w:color="auto"/>
              <w:right w:val="single" w:sz="4" w:space="0" w:color="auto"/>
            </w:tcBorders>
            <w:hideMark/>
          </w:tcPr>
          <w:p w14:paraId="3EE263CF" w14:textId="77777777" w:rsidR="0044426B" w:rsidRPr="001E530F" w:rsidRDefault="0044426B" w:rsidP="000445AE">
            <w:pPr>
              <w:jc w:val="both"/>
              <w:rPr>
                <w:rFonts w:ascii="Times New Roman" w:hAnsi="Times New Roman"/>
              </w:rPr>
            </w:pPr>
            <w:r w:rsidRPr="001E530F">
              <w:rPr>
                <w:rFonts w:ascii="Times New Roman" w:hAnsi="Times New Roman"/>
              </w:rPr>
              <w:t>выдачи строительных и вспомогательных материалов и оборудования, организация отгрузки и внесение соответствующих записей в систему учета; оформления и предоставление в бухгалтерию строительной организации материальных отчетов, отражающих движение (приход, расход) строительных и вспомогательных материалов и оборудования</w:t>
            </w:r>
          </w:p>
        </w:tc>
      </w:tr>
      <w:tr w:rsidR="0044426B" w14:paraId="3D1ECCD4" w14:textId="77777777" w:rsidTr="000445AE">
        <w:tc>
          <w:tcPr>
            <w:tcW w:w="1229" w:type="dxa"/>
            <w:vMerge/>
            <w:tcBorders>
              <w:left w:val="single" w:sz="4" w:space="0" w:color="auto"/>
              <w:right w:val="single" w:sz="4" w:space="0" w:color="auto"/>
            </w:tcBorders>
            <w:hideMark/>
          </w:tcPr>
          <w:p w14:paraId="5A31AED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F0E0F67"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0 7</w:t>
            </w:r>
          </w:p>
        </w:tc>
        <w:tc>
          <w:tcPr>
            <w:tcW w:w="7209" w:type="dxa"/>
            <w:tcBorders>
              <w:top w:val="single" w:sz="4" w:space="0" w:color="auto"/>
              <w:left w:val="single" w:sz="4" w:space="0" w:color="auto"/>
              <w:bottom w:val="single" w:sz="4" w:space="0" w:color="auto"/>
              <w:right w:val="single" w:sz="4" w:space="0" w:color="auto"/>
            </w:tcBorders>
            <w:hideMark/>
          </w:tcPr>
          <w:p w14:paraId="1971C853" w14:textId="5458212C" w:rsidR="0044426B" w:rsidRPr="001E530F" w:rsidRDefault="0044426B" w:rsidP="000445AE">
            <w:pPr>
              <w:jc w:val="both"/>
              <w:rPr>
                <w:rFonts w:ascii="Times New Roman" w:hAnsi="Times New Roman"/>
              </w:rPr>
            </w:pPr>
            <w:r w:rsidRPr="001E530F">
              <w:rPr>
                <w:rFonts w:ascii="Times New Roman" w:hAnsi="Times New Roman"/>
              </w:rPr>
              <w:t xml:space="preserve">организации проверки фактического наличия строительных и вспомогательных материалов и оборудования, а также списания пришедших в негодность хранящихся на складе ресурсов; </w:t>
            </w:r>
            <w:proofErr w:type="gramStart"/>
            <w:r w:rsidRPr="001E530F">
              <w:rPr>
                <w:rFonts w:ascii="Times New Roman" w:hAnsi="Times New Roman"/>
              </w:rPr>
              <w:t>подготовки  информации</w:t>
            </w:r>
            <w:proofErr w:type="gramEnd"/>
            <w:r w:rsidRPr="001E530F">
              <w:rPr>
                <w:rFonts w:ascii="Times New Roman" w:hAnsi="Times New Roman"/>
              </w:rPr>
              <w:t xml:space="preserve"> об отклонениях фактического остатка хранящихся грузов от установленной нормы запаса, а также об остатках, находящихся без движения, для принятия решения об их ликвидации;</w:t>
            </w:r>
          </w:p>
        </w:tc>
      </w:tr>
      <w:tr w:rsidR="0044426B" w14:paraId="3113CA0B" w14:textId="77777777" w:rsidTr="000445AE">
        <w:tc>
          <w:tcPr>
            <w:tcW w:w="1229" w:type="dxa"/>
            <w:vMerge/>
            <w:tcBorders>
              <w:left w:val="single" w:sz="4" w:space="0" w:color="auto"/>
              <w:right w:val="single" w:sz="4" w:space="0" w:color="auto"/>
            </w:tcBorders>
            <w:hideMark/>
          </w:tcPr>
          <w:p w14:paraId="61A4AF1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5DDE98A"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0 8</w:t>
            </w:r>
          </w:p>
        </w:tc>
        <w:tc>
          <w:tcPr>
            <w:tcW w:w="7209" w:type="dxa"/>
            <w:tcBorders>
              <w:top w:val="single" w:sz="4" w:space="0" w:color="auto"/>
              <w:left w:val="single" w:sz="4" w:space="0" w:color="auto"/>
              <w:bottom w:val="single" w:sz="4" w:space="0" w:color="auto"/>
              <w:right w:val="single" w:sz="4" w:space="0" w:color="auto"/>
            </w:tcBorders>
            <w:hideMark/>
          </w:tcPr>
          <w:p w14:paraId="2D5500FE" w14:textId="77777777" w:rsidR="0044426B" w:rsidRPr="001E530F" w:rsidRDefault="0044426B" w:rsidP="000445AE">
            <w:pPr>
              <w:jc w:val="both"/>
              <w:rPr>
                <w:rFonts w:ascii="Times New Roman" w:hAnsi="Times New Roman"/>
              </w:rPr>
            </w:pPr>
            <w:r w:rsidRPr="001E530F">
              <w:rPr>
                <w:rFonts w:ascii="Times New Roman" w:hAnsi="Times New Roman"/>
              </w:rPr>
              <w:t xml:space="preserve">обеспечения соблюдения </w:t>
            </w:r>
            <w:proofErr w:type="spellStart"/>
            <w:r w:rsidRPr="001E530F">
              <w:rPr>
                <w:rFonts w:ascii="Times New Roman" w:hAnsi="Times New Roman"/>
              </w:rPr>
              <w:t>температурно</w:t>
            </w:r>
            <w:proofErr w:type="spellEnd"/>
            <w:r w:rsidRPr="001E530F">
              <w:rPr>
                <w:rFonts w:ascii="Times New Roman" w:hAnsi="Times New Roman"/>
              </w:rPr>
              <w:t xml:space="preserve"> – влажностного режима и других технических условий оборудования</w:t>
            </w:r>
          </w:p>
        </w:tc>
      </w:tr>
      <w:tr w:rsidR="0044426B" w14:paraId="2A000972" w14:textId="77777777" w:rsidTr="000445AE">
        <w:tc>
          <w:tcPr>
            <w:tcW w:w="1229" w:type="dxa"/>
            <w:vMerge/>
            <w:tcBorders>
              <w:left w:val="single" w:sz="4" w:space="0" w:color="auto"/>
              <w:right w:val="single" w:sz="4" w:space="0" w:color="auto"/>
            </w:tcBorders>
            <w:hideMark/>
          </w:tcPr>
          <w:p w14:paraId="5F3AE38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138BD70"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09</w:t>
            </w:r>
          </w:p>
        </w:tc>
        <w:tc>
          <w:tcPr>
            <w:tcW w:w="7209" w:type="dxa"/>
            <w:tcBorders>
              <w:top w:val="single" w:sz="4" w:space="0" w:color="auto"/>
              <w:left w:val="single" w:sz="4" w:space="0" w:color="auto"/>
              <w:bottom w:val="single" w:sz="4" w:space="0" w:color="auto"/>
              <w:right w:val="single" w:sz="4" w:space="0" w:color="auto"/>
            </w:tcBorders>
            <w:hideMark/>
          </w:tcPr>
          <w:p w14:paraId="28C85F62" w14:textId="77777777" w:rsidR="0044426B" w:rsidRPr="001E530F" w:rsidRDefault="0044426B" w:rsidP="000445AE">
            <w:pPr>
              <w:jc w:val="both"/>
              <w:rPr>
                <w:rFonts w:ascii="Times New Roman" w:hAnsi="Times New Roman"/>
              </w:rPr>
            </w:pPr>
            <w:r w:rsidRPr="001E530F">
              <w:rPr>
                <w:rFonts w:ascii="Times New Roman" w:hAnsi="Times New Roman"/>
              </w:rPr>
              <w:t xml:space="preserve">контроля выполнения </w:t>
            </w:r>
            <w:proofErr w:type="spellStart"/>
            <w:r w:rsidRPr="001E530F">
              <w:rPr>
                <w:rFonts w:ascii="Times New Roman" w:hAnsi="Times New Roman"/>
              </w:rPr>
              <w:t>погрузочно</w:t>
            </w:r>
            <w:proofErr w:type="spellEnd"/>
            <w:r w:rsidRPr="001E530F">
              <w:rPr>
                <w:rFonts w:ascii="Times New Roman" w:hAnsi="Times New Roman"/>
              </w:rPr>
              <w:t>– разгрузочных работ при приемке и отпуске материальных ценностей с целью обеспечения их сохранности</w:t>
            </w:r>
          </w:p>
        </w:tc>
      </w:tr>
      <w:tr w:rsidR="0044426B" w14:paraId="44DE4731" w14:textId="77777777" w:rsidTr="000445AE">
        <w:tc>
          <w:tcPr>
            <w:tcW w:w="1229" w:type="dxa"/>
            <w:vMerge/>
            <w:tcBorders>
              <w:left w:val="single" w:sz="4" w:space="0" w:color="auto"/>
              <w:right w:val="single" w:sz="4" w:space="0" w:color="auto"/>
            </w:tcBorders>
            <w:hideMark/>
          </w:tcPr>
          <w:p w14:paraId="5E7721E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B5C32F9"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hideMark/>
          </w:tcPr>
          <w:p w14:paraId="3B1C39B2" w14:textId="77777777" w:rsidR="0044426B" w:rsidRPr="001E530F" w:rsidRDefault="0044426B" w:rsidP="000445AE">
            <w:pPr>
              <w:jc w:val="both"/>
              <w:rPr>
                <w:rFonts w:ascii="Times New Roman" w:hAnsi="Times New Roman"/>
              </w:rPr>
            </w:pPr>
            <w:proofErr w:type="gramStart"/>
            <w:r w:rsidRPr="001E530F">
              <w:rPr>
                <w:rFonts w:ascii="Times New Roman" w:hAnsi="Times New Roman"/>
              </w:rPr>
              <w:t>обеспечения  в</w:t>
            </w:r>
            <w:proofErr w:type="gramEnd"/>
            <w:r w:rsidRPr="001E530F">
              <w:rPr>
                <w:rFonts w:ascii="Times New Roman" w:hAnsi="Times New Roman"/>
              </w:rPr>
              <w:t xml:space="preserve"> исправности подъездных путей</w:t>
            </w:r>
          </w:p>
        </w:tc>
      </w:tr>
      <w:tr w:rsidR="0044426B" w14:paraId="16570795" w14:textId="77777777" w:rsidTr="000445AE">
        <w:tc>
          <w:tcPr>
            <w:tcW w:w="1229" w:type="dxa"/>
            <w:vMerge/>
            <w:tcBorders>
              <w:left w:val="single" w:sz="4" w:space="0" w:color="auto"/>
              <w:right w:val="single" w:sz="4" w:space="0" w:color="auto"/>
            </w:tcBorders>
            <w:hideMark/>
          </w:tcPr>
          <w:p w14:paraId="1E5E015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767091B" w14:textId="77777777" w:rsidR="0044426B" w:rsidRPr="00EE116A" w:rsidRDefault="0044426B" w:rsidP="000445AE">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8</w:t>
            </w:r>
            <w:r w:rsidRPr="00EE116A">
              <w:rPr>
                <w:rFonts w:ascii="Times New Roman" w:eastAsia="Calibri" w:hAnsi="Times New Roman" w:cs="Times New Roman"/>
              </w:rPr>
              <w:t>.</w:t>
            </w:r>
            <w:r>
              <w:rPr>
                <w:rFonts w:ascii="Times New Roman" w:eastAsia="Calibri" w:hAnsi="Times New Roman" w:cs="Times New Roman"/>
              </w:rPr>
              <w:t>11</w:t>
            </w:r>
          </w:p>
        </w:tc>
        <w:tc>
          <w:tcPr>
            <w:tcW w:w="7209" w:type="dxa"/>
            <w:tcBorders>
              <w:top w:val="single" w:sz="4" w:space="0" w:color="auto"/>
              <w:left w:val="single" w:sz="4" w:space="0" w:color="auto"/>
              <w:bottom w:val="single" w:sz="4" w:space="0" w:color="auto"/>
              <w:right w:val="single" w:sz="4" w:space="0" w:color="auto"/>
            </w:tcBorders>
            <w:hideMark/>
          </w:tcPr>
          <w:p w14:paraId="66D50CC0" w14:textId="77777777" w:rsidR="0044426B" w:rsidRPr="001E530F" w:rsidRDefault="0044426B" w:rsidP="000445AE">
            <w:pPr>
              <w:jc w:val="both"/>
              <w:rPr>
                <w:rFonts w:ascii="Times New Roman" w:hAnsi="Times New Roman"/>
              </w:rPr>
            </w:pPr>
            <w:r w:rsidRPr="001E530F">
              <w:rPr>
                <w:rFonts w:ascii="Times New Roman" w:hAnsi="Times New Roman"/>
              </w:rPr>
              <w:t>организации системы видеонаблюдения и контроля охраны территории склад</w:t>
            </w:r>
          </w:p>
        </w:tc>
      </w:tr>
      <w:tr w:rsidR="0044426B" w14:paraId="67781103" w14:textId="77777777" w:rsidTr="000445AE">
        <w:tc>
          <w:tcPr>
            <w:tcW w:w="1229" w:type="dxa"/>
            <w:vMerge w:val="restart"/>
            <w:tcBorders>
              <w:top w:val="single" w:sz="4" w:space="0" w:color="auto"/>
              <w:left w:val="single" w:sz="4" w:space="0" w:color="auto"/>
              <w:right w:val="single" w:sz="4" w:space="0" w:color="auto"/>
            </w:tcBorders>
            <w:hideMark/>
          </w:tcPr>
          <w:p w14:paraId="23CA8CD6" w14:textId="77777777" w:rsidR="0044426B" w:rsidRDefault="0044426B" w:rsidP="000445AE">
            <w:pPr>
              <w:rPr>
                <w:rFonts w:ascii="Times New Roman" w:hAnsi="Times New Roman" w:cs="Times New Roman"/>
                <w:bCs/>
                <w:sz w:val="24"/>
                <w:szCs w:val="24"/>
              </w:rPr>
            </w:pPr>
            <w:r>
              <w:rPr>
                <w:rFonts w:ascii="Times New Roman" w:hAnsi="Times New Roman" w:cs="Times New Roman"/>
                <w:bCs/>
                <w:sz w:val="24"/>
                <w:szCs w:val="24"/>
              </w:rPr>
              <w:t>Уметь</w:t>
            </w:r>
          </w:p>
        </w:tc>
        <w:tc>
          <w:tcPr>
            <w:tcW w:w="1416" w:type="dxa"/>
            <w:tcBorders>
              <w:top w:val="single" w:sz="4" w:space="0" w:color="auto"/>
              <w:left w:val="single" w:sz="4" w:space="0" w:color="auto"/>
              <w:bottom w:val="single" w:sz="4" w:space="0" w:color="auto"/>
              <w:right w:val="single" w:sz="4" w:space="0" w:color="auto"/>
            </w:tcBorders>
          </w:tcPr>
          <w:p w14:paraId="2C89BFF1"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3B953DFE"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читать и анализировать техническую документацию в строительстве в объеме, необходимом для производства вида строительных работ</w:t>
            </w:r>
          </w:p>
        </w:tc>
      </w:tr>
      <w:tr w:rsidR="0044426B" w14:paraId="5995060A" w14:textId="77777777" w:rsidTr="000445AE">
        <w:tc>
          <w:tcPr>
            <w:tcW w:w="1229" w:type="dxa"/>
            <w:vMerge/>
            <w:tcBorders>
              <w:left w:val="single" w:sz="4" w:space="0" w:color="auto"/>
              <w:right w:val="single" w:sz="4" w:space="0" w:color="auto"/>
            </w:tcBorders>
          </w:tcPr>
          <w:p w14:paraId="043194D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D2762B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6B027D7D"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применять современные информационные технологии для сбора и обработки научно-технической информации в области организации и технологии строительного производства</w:t>
            </w:r>
          </w:p>
        </w:tc>
      </w:tr>
      <w:tr w:rsidR="0044426B" w14:paraId="51E76F86" w14:textId="77777777" w:rsidTr="000445AE">
        <w:tc>
          <w:tcPr>
            <w:tcW w:w="1229" w:type="dxa"/>
            <w:vMerge/>
            <w:tcBorders>
              <w:left w:val="single" w:sz="4" w:space="0" w:color="auto"/>
              <w:right w:val="single" w:sz="4" w:space="0" w:color="auto"/>
            </w:tcBorders>
          </w:tcPr>
          <w:p w14:paraId="4515A18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9E3519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50BF31D4"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определять порядок выполнения и расчета</w:t>
            </w:r>
            <w:r>
              <w:rPr>
                <w:rFonts w:ascii="Times New Roman" w:hAnsi="Times New Roman"/>
              </w:rPr>
              <w:t xml:space="preserve"> </w:t>
            </w:r>
            <w:proofErr w:type="gramStart"/>
            <w:r w:rsidRPr="00172FF0">
              <w:rPr>
                <w:rFonts w:ascii="Times New Roman" w:hAnsi="Times New Roman"/>
              </w:rPr>
              <w:t>объемов  подготовительных</w:t>
            </w:r>
            <w:proofErr w:type="gramEnd"/>
            <w:r w:rsidRPr="00172FF0">
              <w:rPr>
                <w:rFonts w:ascii="Times New Roman" w:hAnsi="Times New Roman"/>
              </w:rPr>
              <w:t xml:space="preserve"> работ,</w:t>
            </w:r>
          </w:p>
        </w:tc>
      </w:tr>
      <w:tr w:rsidR="0044426B" w14:paraId="5051B292" w14:textId="77777777" w:rsidTr="000445AE">
        <w:tc>
          <w:tcPr>
            <w:tcW w:w="1229" w:type="dxa"/>
            <w:vMerge/>
            <w:tcBorders>
              <w:left w:val="single" w:sz="4" w:space="0" w:color="auto"/>
              <w:right w:val="single" w:sz="4" w:space="0" w:color="auto"/>
            </w:tcBorders>
          </w:tcPr>
          <w:p w14:paraId="36AE5BE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A082F77"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0711C8D1"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разрабатывать планы подготовительных работ на участке производства вида строительных работ</w:t>
            </w:r>
          </w:p>
        </w:tc>
      </w:tr>
      <w:tr w:rsidR="0044426B" w14:paraId="61815D3F" w14:textId="77777777" w:rsidTr="000445AE">
        <w:tc>
          <w:tcPr>
            <w:tcW w:w="1229" w:type="dxa"/>
            <w:vMerge/>
            <w:tcBorders>
              <w:left w:val="single" w:sz="4" w:space="0" w:color="auto"/>
              <w:right w:val="single" w:sz="4" w:space="0" w:color="auto"/>
            </w:tcBorders>
          </w:tcPr>
          <w:p w14:paraId="693C712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ECE483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5AB4B49A"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применять необходимые нормативные технические, методические, справочные документы, касающиеся нормирования расхода строительных материалов, изделий, конструкций и оборудования, а также составлять ведомости потребности в них</w:t>
            </w:r>
          </w:p>
        </w:tc>
      </w:tr>
      <w:tr w:rsidR="0044426B" w14:paraId="2E90AA41" w14:textId="77777777" w:rsidTr="000445AE">
        <w:tc>
          <w:tcPr>
            <w:tcW w:w="1229" w:type="dxa"/>
            <w:vMerge/>
            <w:tcBorders>
              <w:left w:val="single" w:sz="4" w:space="0" w:color="auto"/>
              <w:right w:val="single" w:sz="4" w:space="0" w:color="auto"/>
            </w:tcBorders>
          </w:tcPr>
          <w:p w14:paraId="3AE329E8"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7CB71F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12DFCB8D"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использовать различные методы расчета потребности в строительных машинах и механизмах</w:t>
            </w:r>
          </w:p>
        </w:tc>
      </w:tr>
      <w:tr w:rsidR="0044426B" w14:paraId="32CCE2B8" w14:textId="77777777" w:rsidTr="000445AE">
        <w:tc>
          <w:tcPr>
            <w:tcW w:w="1229" w:type="dxa"/>
            <w:vMerge/>
            <w:tcBorders>
              <w:left w:val="single" w:sz="4" w:space="0" w:color="auto"/>
              <w:right w:val="single" w:sz="4" w:space="0" w:color="auto"/>
            </w:tcBorders>
          </w:tcPr>
          <w:p w14:paraId="7EE044C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CBB2C8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tcPr>
          <w:p w14:paraId="33A74348"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разрабатывать календарные и сетевые графики производства работ и графики ресурсов на их основе</w:t>
            </w:r>
          </w:p>
        </w:tc>
      </w:tr>
      <w:tr w:rsidR="0044426B" w14:paraId="767C1E32" w14:textId="77777777" w:rsidTr="000445AE">
        <w:tc>
          <w:tcPr>
            <w:tcW w:w="1229" w:type="dxa"/>
            <w:vMerge/>
            <w:tcBorders>
              <w:left w:val="single" w:sz="4" w:space="0" w:color="auto"/>
              <w:right w:val="single" w:sz="4" w:space="0" w:color="auto"/>
            </w:tcBorders>
          </w:tcPr>
          <w:p w14:paraId="7922843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C36DD8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8</w:t>
            </w:r>
          </w:p>
        </w:tc>
        <w:tc>
          <w:tcPr>
            <w:tcW w:w="7209" w:type="dxa"/>
            <w:tcBorders>
              <w:top w:val="single" w:sz="4" w:space="0" w:color="auto"/>
              <w:left w:val="single" w:sz="4" w:space="0" w:color="auto"/>
              <w:bottom w:val="single" w:sz="4" w:space="0" w:color="auto"/>
              <w:right w:val="single" w:sz="4" w:space="0" w:color="auto"/>
            </w:tcBorders>
          </w:tcPr>
          <w:p w14:paraId="1FDCD8F6"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разрабатывать графики движения (эксплуатации)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tc>
      </w:tr>
      <w:tr w:rsidR="0044426B" w14:paraId="597C9D18" w14:textId="77777777" w:rsidTr="000445AE">
        <w:tc>
          <w:tcPr>
            <w:tcW w:w="1229" w:type="dxa"/>
            <w:vMerge/>
            <w:tcBorders>
              <w:left w:val="single" w:sz="4" w:space="0" w:color="auto"/>
              <w:right w:val="single" w:sz="4" w:space="0" w:color="auto"/>
            </w:tcBorders>
          </w:tcPr>
          <w:p w14:paraId="129F534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54AD96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9</w:t>
            </w:r>
          </w:p>
        </w:tc>
        <w:tc>
          <w:tcPr>
            <w:tcW w:w="7209" w:type="dxa"/>
            <w:tcBorders>
              <w:top w:val="single" w:sz="4" w:space="0" w:color="auto"/>
              <w:left w:val="single" w:sz="4" w:space="0" w:color="auto"/>
              <w:bottom w:val="single" w:sz="4" w:space="0" w:color="auto"/>
              <w:right w:val="single" w:sz="4" w:space="0" w:color="auto"/>
            </w:tcBorders>
          </w:tcPr>
          <w:p w14:paraId="2382517B"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разрабатывать схемы строительных генеральных планов (СГП)</w:t>
            </w:r>
          </w:p>
        </w:tc>
      </w:tr>
      <w:tr w:rsidR="0044426B" w14:paraId="6F1B28CD" w14:textId="77777777" w:rsidTr="000445AE">
        <w:tc>
          <w:tcPr>
            <w:tcW w:w="1229" w:type="dxa"/>
            <w:vMerge/>
            <w:tcBorders>
              <w:left w:val="single" w:sz="4" w:space="0" w:color="auto"/>
              <w:right w:val="single" w:sz="4" w:space="0" w:color="auto"/>
            </w:tcBorders>
          </w:tcPr>
          <w:p w14:paraId="1CA3918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A1228B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35B1551E"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выполнять поперечную и продольную привязку монтажных кранов</w:t>
            </w:r>
          </w:p>
        </w:tc>
      </w:tr>
      <w:tr w:rsidR="0044426B" w14:paraId="3DEE3B7A" w14:textId="77777777" w:rsidTr="000445AE">
        <w:tc>
          <w:tcPr>
            <w:tcW w:w="1229" w:type="dxa"/>
            <w:vMerge/>
            <w:tcBorders>
              <w:left w:val="single" w:sz="4" w:space="0" w:color="auto"/>
              <w:right w:val="single" w:sz="4" w:space="0" w:color="auto"/>
            </w:tcBorders>
          </w:tcPr>
          <w:p w14:paraId="7FF9368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6AEEFF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11</w:t>
            </w:r>
          </w:p>
        </w:tc>
        <w:tc>
          <w:tcPr>
            <w:tcW w:w="7209" w:type="dxa"/>
            <w:tcBorders>
              <w:top w:val="single" w:sz="4" w:space="0" w:color="auto"/>
              <w:left w:val="single" w:sz="4" w:space="0" w:color="auto"/>
              <w:bottom w:val="single" w:sz="4" w:space="0" w:color="auto"/>
              <w:right w:val="single" w:sz="4" w:space="0" w:color="auto"/>
            </w:tcBorders>
          </w:tcPr>
          <w:p w14:paraId="5039368A"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определять и обозначать на СГП границы опасных зон</w:t>
            </w:r>
          </w:p>
        </w:tc>
      </w:tr>
      <w:tr w:rsidR="0044426B" w14:paraId="02F9F0E4" w14:textId="77777777" w:rsidTr="000445AE">
        <w:tc>
          <w:tcPr>
            <w:tcW w:w="1229" w:type="dxa"/>
            <w:vMerge/>
            <w:tcBorders>
              <w:left w:val="single" w:sz="4" w:space="0" w:color="auto"/>
              <w:right w:val="single" w:sz="4" w:space="0" w:color="auto"/>
            </w:tcBorders>
          </w:tcPr>
          <w:p w14:paraId="776C8E0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A90E90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12</w:t>
            </w:r>
          </w:p>
        </w:tc>
        <w:tc>
          <w:tcPr>
            <w:tcW w:w="7209" w:type="dxa"/>
            <w:tcBorders>
              <w:top w:val="single" w:sz="4" w:space="0" w:color="auto"/>
              <w:left w:val="single" w:sz="4" w:space="0" w:color="auto"/>
              <w:bottom w:val="single" w:sz="4" w:space="0" w:color="auto"/>
              <w:right w:val="single" w:sz="4" w:space="0" w:color="auto"/>
            </w:tcBorders>
          </w:tcPr>
          <w:p w14:paraId="44476BA8"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определять потребность строительства в площади складов, в водо- и электроснабжении;</w:t>
            </w:r>
          </w:p>
        </w:tc>
      </w:tr>
      <w:tr w:rsidR="0044426B" w14:paraId="7F03D64B" w14:textId="77777777" w:rsidTr="000445AE">
        <w:tc>
          <w:tcPr>
            <w:tcW w:w="1229" w:type="dxa"/>
            <w:vMerge/>
            <w:tcBorders>
              <w:left w:val="single" w:sz="4" w:space="0" w:color="auto"/>
              <w:right w:val="single" w:sz="4" w:space="0" w:color="auto"/>
            </w:tcBorders>
          </w:tcPr>
          <w:p w14:paraId="499AFAA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98F79E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13</w:t>
            </w:r>
          </w:p>
        </w:tc>
        <w:tc>
          <w:tcPr>
            <w:tcW w:w="7209" w:type="dxa"/>
            <w:tcBorders>
              <w:top w:val="single" w:sz="4" w:space="0" w:color="auto"/>
              <w:left w:val="single" w:sz="4" w:space="0" w:color="auto"/>
              <w:bottom w:val="single" w:sz="4" w:space="0" w:color="auto"/>
              <w:right w:val="single" w:sz="4" w:space="0" w:color="auto"/>
            </w:tcBorders>
          </w:tcPr>
          <w:p w14:paraId="704415C3"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определять перечень необходимого обеспечения работников бытовыми и санитарно-гигиеническими помещениями</w:t>
            </w:r>
          </w:p>
        </w:tc>
      </w:tr>
      <w:tr w:rsidR="0044426B" w14:paraId="543C6852" w14:textId="77777777" w:rsidTr="000445AE">
        <w:tc>
          <w:tcPr>
            <w:tcW w:w="1229" w:type="dxa"/>
            <w:vMerge/>
            <w:tcBorders>
              <w:left w:val="single" w:sz="4" w:space="0" w:color="auto"/>
              <w:right w:val="single" w:sz="4" w:space="0" w:color="auto"/>
            </w:tcBorders>
          </w:tcPr>
          <w:p w14:paraId="5140F03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34C0FE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14</w:t>
            </w:r>
          </w:p>
        </w:tc>
        <w:tc>
          <w:tcPr>
            <w:tcW w:w="7209" w:type="dxa"/>
            <w:tcBorders>
              <w:top w:val="single" w:sz="4" w:space="0" w:color="auto"/>
              <w:left w:val="single" w:sz="4" w:space="0" w:color="auto"/>
              <w:bottom w:val="single" w:sz="4" w:space="0" w:color="auto"/>
              <w:right w:val="single" w:sz="4" w:space="0" w:color="auto"/>
            </w:tcBorders>
          </w:tcPr>
          <w:p w14:paraId="580BB570" w14:textId="77777777" w:rsidR="0044426B" w:rsidRPr="00F87D60" w:rsidRDefault="0044426B" w:rsidP="000445AE">
            <w:pPr>
              <w:jc w:val="both"/>
              <w:rPr>
                <w:rFonts w:ascii="Times New Roman" w:eastAsia="Calibri" w:hAnsi="Times New Roman" w:cs="Times New Roman"/>
                <w:b/>
              </w:rPr>
            </w:pPr>
            <w:r w:rsidRPr="00172FF0">
              <w:rPr>
                <w:rFonts w:ascii="Times New Roman" w:hAnsi="Times New Roman"/>
              </w:rPr>
              <w:t>оформлять технологические карты на выполнение видов строительных</w:t>
            </w:r>
            <w:r>
              <w:rPr>
                <w:rFonts w:ascii="Times New Roman" w:hAnsi="Times New Roman"/>
              </w:rPr>
              <w:t xml:space="preserve"> </w:t>
            </w:r>
            <w:r w:rsidRPr="00172FF0">
              <w:rPr>
                <w:rFonts w:ascii="Times New Roman" w:hAnsi="Times New Roman"/>
              </w:rPr>
              <w:t>работ</w:t>
            </w:r>
            <w:r>
              <w:rPr>
                <w:rFonts w:ascii="Times New Roman" w:hAnsi="Times New Roman"/>
              </w:rPr>
              <w:t xml:space="preserve"> с использованием информационных технологий</w:t>
            </w:r>
          </w:p>
        </w:tc>
      </w:tr>
      <w:tr w:rsidR="0044426B" w14:paraId="3642B888" w14:textId="77777777" w:rsidTr="000445AE">
        <w:tc>
          <w:tcPr>
            <w:tcW w:w="1229" w:type="dxa"/>
            <w:vMerge/>
            <w:tcBorders>
              <w:left w:val="single" w:sz="4" w:space="0" w:color="auto"/>
              <w:right w:val="single" w:sz="4" w:space="0" w:color="auto"/>
            </w:tcBorders>
          </w:tcPr>
          <w:p w14:paraId="2C7AFB7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50CD5E0"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5875B236"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читать и анализировать техническую документацию в строительстве в объеме, необходимом для выполнения подготовительных работ</w:t>
            </w:r>
          </w:p>
        </w:tc>
      </w:tr>
      <w:tr w:rsidR="0044426B" w14:paraId="6627B763" w14:textId="77777777" w:rsidTr="000445AE">
        <w:tc>
          <w:tcPr>
            <w:tcW w:w="1229" w:type="dxa"/>
            <w:vMerge/>
            <w:tcBorders>
              <w:left w:val="single" w:sz="4" w:space="0" w:color="auto"/>
              <w:right w:val="single" w:sz="4" w:space="0" w:color="auto"/>
            </w:tcBorders>
          </w:tcPr>
          <w:p w14:paraId="38ADF70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4E97A5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0C063B90"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осуществлять планировку и разметку участка производства строительных работ на объекте капитального строительства</w:t>
            </w:r>
          </w:p>
        </w:tc>
      </w:tr>
      <w:tr w:rsidR="0044426B" w14:paraId="64928A90" w14:textId="77777777" w:rsidTr="000445AE">
        <w:tc>
          <w:tcPr>
            <w:tcW w:w="1229" w:type="dxa"/>
            <w:vMerge/>
            <w:tcBorders>
              <w:left w:val="single" w:sz="4" w:space="0" w:color="auto"/>
              <w:right w:val="single" w:sz="4" w:space="0" w:color="auto"/>
            </w:tcBorders>
          </w:tcPr>
          <w:p w14:paraId="1CB3340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1DF829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16A21F2C"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tc>
      </w:tr>
      <w:tr w:rsidR="0044426B" w14:paraId="746057D8" w14:textId="77777777" w:rsidTr="000445AE">
        <w:tc>
          <w:tcPr>
            <w:tcW w:w="1229" w:type="dxa"/>
            <w:vMerge/>
            <w:tcBorders>
              <w:left w:val="single" w:sz="4" w:space="0" w:color="auto"/>
              <w:right w:val="single" w:sz="4" w:space="0" w:color="auto"/>
            </w:tcBorders>
          </w:tcPr>
          <w:p w14:paraId="64DA9D4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1D00335"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1417E95D"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осуществлять производственную коммуникацию по вопросам подготовки к производству вида строительных работ</w:t>
            </w:r>
          </w:p>
        </w:tc>
      </w:tr>
      <w:tr w:rsidR="0044426B" w14:paraId="111E12EF" w14:textId="77777777" w:rsidTr="000445AE">
        <w:tc>
          <w:tcPr>
            <w:tcW w:w="1229" w:type="dxa"/>
            <w:vMerge/>
            <w:tcBorders>
              <w:left w:val="single" w:sz="4" w:space="0" w:color="auto"/>
              <w:right w:val="single" w:sz="4" w:space="0" w:color="auto"/>
            </w:tcBorders>
          </w:tcPr>
          <w:p w14:paraId="2F16E91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CF9C9E4"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35C2E6D4" w14:textId="77777777" w:rsidR="0044426B" w:rsidRPr="00362AC8" w:rsidRDefault="0044426B" w:rsidP="000445AE">
            <w:pPr>
              <w:jc w:val="both"/>
              <w:rPr>
                <w:rFonts w:ascii="Times New Roman" w:hAnsi="Times New Roman"/>
              </w:rPr>
            </w:pPr>
            <w:r w:rsidRPr="00EF10A6">
              <w:rPr>
                <w:rFonts w:ascii="Times New Roman" w:hAnsi="Times New Roman"/>
              </w:rPr>
              <w:t>читать и анализировать техническую документацию в строительстве в объеме, необходимом для производства вида строительных работ</w:t>
            </w:r>
          </w:p>
        </w:tc>
      </w:tr>
      <w:tr w:rsidR="0044426B" w14:paraId="597FF4D1" w14:textId="77777777" w:rsidTr="000445AE">
        <w:tc>
          <w:tcPr>
            <w:tcW w:w="1229" w:type="dxa"/>
            <w:vMerge/>
            <w:tcBorders>
              <w:left w:val="single" w:sz="4" w:space="0" w:color="auto"/>
              <w:right w:val="single" w:sz="4" w:space="0" w:color="auto"/>
            </w:tcBorders>
          </w:tcPr>
          <w:p w14:paraId="49C90BF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0DD55A7"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062BCDB9" w14:textId="77777777" w:rsidR="0044426B" w:rsidRPr="00362AC8" w:rsidRDefault="0044426B" w:rsidP="000445AE">
            <w:pPr>
              <w:jc w:val="both"/>
              <w:rPr>
                <w:rFonts w:ascii="Times New Roman" w:hAnsi="Times New Roman"/>
              </w:rPr>
            </w:pPr>
            <w:r w:rsidRPr="00EF10A6">
              <w:rPr>
                <w:rFonts w:ascii="Times New Roman" w:hAnsi="Times New Roman"/>
              </w:rPr>
              <w:t>осуществлять производство строительных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tc>
      </w:tr>
      <w:tr w:rsidR="0044426B" w14:paraId="57722C1B" w14:textId="77777777" w:rsidTr="000445AE">
        <w:tc>
          <w:tcPr>
            <w:tcW w:w="1229" w:type="dxa"/>
            <w:vMerge/>
            <w:tcBorders>
              <w:left w:val="single" w:sz="4" w:space="0" w:color="auto"/>
              <w:right w:val="single" w:sz="4" w:space="0" w:color="auto"/>
            </w:tcBorders>
          </w:tcPr>
          <w:p w14:paraId="1CDFE22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3F2A43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1E91B8FB" w14:textId="77777777" w:rsidR="0044426B" w:rsidRPr="00EF10A6" w:rsidRDefault="0044426B" w:rsidP="000445AE">
            <w:pPr>
              <w:jc w:val="both"/>
              <w:rPr>
                <w:rFonts w:ascii="Times New Roman" w:hAnsi="Times New Roman"/>
              </w:rPr>
            </w:pPr>
            <w:r w:rsidRPr="00EF10A6">
              <w:rPr>
                <w:rFonts w:ascii="Times New Roman" w:hAnsi="Times New Roman"/>
              </w:rPr>
              <w:t>осуществлять документальное сопровождение производства строительных работ (журналы производства работ, акты выполненных работ)</w:t>
            </w:r>
          </w:p>
        </w:tc>
      </w:tr>
      <w:tr w:rsidR="0044426B" w14:paraId="656A32A4" w14:textId="77777777" w:rsidTr="000445AE">
        <w:tc>
          <w:tcPr>
            <w:tcW w:w="1229" w:type="dxa"/>
            <w:vMerge/>
            <w:tcBorders>
              <w:left w:val="single" w:sz="4" w:space="0" w:color="auto"/>
              <w:right w:val="single" w:sz="4" w:space="0" w:color="auto"/>
            </w:tcBorders>
          </w:tcPr>
          <w:p w14:paraId="5212E71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A394589"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422D783A" w14:textId="77777777" w:rsidR="0044426B" w:rsidRPr="00EF10A6" w:rsidRDefault="0044426B" w:rsidP="000445AE">
            <w:pPr>
              <w:jc w:val="both"/>
              <w:rPr>
                <w:rFonts w:ascii="Times New Roman" w:hAnsi="Times New Roman"/>
              </w:rPr>
            </w:pPr>
            <w:r w:rsidRPr="00EF10A6">
              <w:rPr>
                <w:rFonts w:ascii="Times New Roman" w:hAnsi="Times New Roman"/>
              </w:rPr>
              <w:t>распределять машины и средства малой механизации по типам, назначению, видам выполняемых работ</w:t>
            </w:r>
          </w:p>
        </w:tc>
      </w:tr>
      <w:tr w:rsidR="0044426B" w14:paraId="39973969" w14:textId="77777777" w:rsidTr="000445AE">
        <w:tc>
          <w:tcPr>
            <w:tcW w:w="1229" w:type="dxa"/>
            <w:vMerge/>
            <w:tcBorders>
              <w:left w:val="single" w:sz="4" w:space="0" w:color="auto"/>
              <w:right w:val="single" w:sz="4" w:space="0" w:color="auto"/>
            </w:tcBorders>
          </w:tcPr>
          <w:p w14:paraId="3625BB2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089D7D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232ABCBC" w14:textId="77777777" w:rsidR="0044426B" w:rsidRPr="00EF10A6" w:rsidRDefault="0044426B" w:rsidP="000445AE">
            <w:pPr>
              <w:jc w:val="both"/>
              <w:rPr>
                <w:rFonts w:ascii="Times New Roman" w:hAnsi="Times New Roman"/>
              </w:rPr>
            </w:pPr>
            <w:r w:rsidRPr="00EF10A6">
              <w:rPr>
                <w:rFonts w:ascii="Times New Roman" w:hAnsi="Times New Roman"/>
              </w:rPr>
              <w:t>проводить обмерные работы; определять объемы выполняемых строительных определять перечень работ по обеспечению безопасности участка производства строительных работ;</w:t>
            </w:r>
          </w:p>
        </w:tc>
      </w:tr>
      <w:tr w:rsidR="0044426B" w14:paraId="1977B260" w14:textId="77777777" w:rsidTr="000445AE">
        <w:tc>
          <w:tcPr>
            <w:tcW w:w="1229" w:type="dxa"/>
            <w:vMerge/>
            <w:tcBorders>
              <w:left w:val="single" w:sz="4" w:space="0" w:color="auto"/>
              <w:right w:val="single" w:sz="4" w:space="0" w:color="auto"/>
            </w:tcBorders>
          </w:tcPr>
          <w:p w14:paraId="7982451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5A0617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44C6CB72" w14:textId="77777777" w:rsidR="0044426B" w:rsidRPr="00EF10A6" w:rsidRDefault="0044426B" w:rsidP="000445AE">
            <w:pPr>
              <w:jc w:val="both"/>
              <w:rPr>
                <w:rFonts w:ascii="Times New Roman" w:hAnsi="Times New Roman"/>
              </w:rPr>
            </w:pPr>
            <w:r w:rsidRPr="00EF10A6">
              <w:rPr>
                <w:rFonts w:ascii="Times New Roman" w:hAnsi="Times New Roman"/>
              </w:rPr>
              <w:t>определять объемы выполняемых строительных определять перечень работ по обеспечению безопасности участка производства строительных работ;</w:t>
            </w:r>
          </w:p>
        </w:tc>
      </w:tr>
      <w:tr w:rsidR="0044426B" w14:paraId="7F53FE0E" w14:textId="77777777" w:rsidTr="000445AE">
        <w:tc>
          <w:tcPr>
            <w:tcW w:w="1229" w:type="dxa"/>
            <w:vMerge/>
            <w:tcBorders>
              <w:left w:val="single" w:sz="4" w:space="0" w:color="auto"/>
              <w:right w:val="single" w:sz="4" w:space="0" w:color="auto"/>
            </w:tcBorders>
          </w:tcPr>
          <w:p w14:paraId="2002DE2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9121AE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tcPr>
          <w:p w14:paraId="369EA606" w14:textId="77777777" w:rsidR="0044426B" w:rsidRPr="00EF10A6" w:rsidRDefault="0044426B" w:rsidP="000445AE">
            <w:pPr>
              <w:jc w:val="both"/>
              <w:rPr>
                <w:rFonts w:ascii="Times New Roman" w:hAnsi="Times New Roman"/>
              </w:rPr>
            </w:pPr>
            <w:r w:rsidRPr="00EF10A6">
              <w:rPr>
                <w:rFonts w:ascii="Times New Roman" w:hAnsi="Times New Roman"/>
              </w:rPr>
              <w:t>осуществлять производственную коммуникацию по вопросам оперативного управления производством видов строительных работ</w:t>
            </w:r>
          </w:p>
        </w:tc>
      </w:tr>
      <w:tr w:rsidR="0044426B" w14:paraId="0B2AFC14" w14:textId="77777777" w:rsidTr="000445AE">
        <w:tc>
          <w:tcPr>
            <w:tcW w:w="1229" w:type="dxa"/>
            <w:vMerge/>
            <w:tcBorders>
              <w:left w:val="single" w:sz="4" w:space="0" w:color="auto"/>
              <w:right w:val="single" w:sz="4" w:space="0" w:color="auto"/>
            </w:tcBorders>
          </w:tcPr>
          <w:p w14:paraId="5446630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B52252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09688E62" w14:textId="77777777" w:rsidR="0044426B" w:rsidRPr="00EF10A6" w:rsidRDefault="0044426B" w:rsidP="000445AE">
            <w:pPr>
              <w:jc w:val="both"/>
              <w:rPr>
                <w:rFonts w:ascii="Times New Roman" w:hAnsi="Times New Roman"/>
              </w:rPr>
            </w:pPr>
            <w:r w:rsidRPr="00CB1B02">
              <w:rPr>
                <w:rFonts w:ascii="Times New Roman" w:hAnsi="Times New Roman"/>
              </w:rPr>
              <w:t>определять объемы выполняемых строительных работ</w:t>
            </w:r>
          </w:p>
        </w:tc>
      </w:tr>
      <w:tr w:rsidR="0044426B" w14:paraId="1E425ACA" w14:textId="77777777" w:rsidTr="000445AE">
        <w:tc>
          <w:tcPr>
            <w:tcW w:w="1229" w:type="dxa"/>
            <w:vMerge/>
            <w:tcBorders>
              <w:left w:val="single" w:sz="4" w:space="0" w:color="auto"/>
              <w:right w:val="single" w:sz="4" w:space="0" w:color="auto"/>
            </w:tcBorders>
          </w:tcPr>
          <w:p w14:paraId="0B1540C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9626D3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6004411A" w14:textId="77777777" w:rsidR="0044426B" w:rsidRPr="00EF10A6" w:rsidRDefault="0044426B" w:rsidP="000445AE">
            <w:pPr>
              <w:jc w:val="both"/>
              <w:rPr>
                <w:rFonts w:ascii="Times New Roman" w:hAnsi="Times New Roman"/>
              </w:rPr>
            </w:pPr>
            <w:r w:rsidRPr="00CB1B02">
              <w:rPr>
                <w:rFonts w:ascii="Times New Roman" w:hAnsi="Times New Roman"/>
              </w:rPr>
              <w:t>рассчитывать потребность в материальных и технических ресурсах, используемых при производстве вида строительных работ;</w:t>
            </w:r>
          </w:p>
        </w:tc>
      </w:tr>
      <w:tr w:rsidR="0044426B" w14:paraId="08B511CA" w14:textId="77777777" w:rsidTr="000445AE">
        <w:tc>
          <w:tcPr>
            <w:tcW w:w="1229" w:type="dxa"/>
            <w:vMerge/>
            <w:tcBorders>
              <w:left w:val="single" w:sz="4" w:space="0" w:color="auto"/>
              <w:right w:val="single" w:sz="4" w:space="0" w:color="auto"/>
            </w:tcBorders>
          </w:tcPr>
          <w:p w14:paraId="72A1B0C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007A16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7FC6CD0B" w14:textId="77777777" w:rsidR="0044426B" w:rsidRPr="00CB1B02" w:rsidRDefault="0044426B" w:rsidP="000445AE">
            <w:pPr>
              <w:jc w:val="both"/>
              <w:rPr>
                <w:rFonts w:ascii="Times New Roman" w:hAnsi="Times New Roman"/>
              </w:rPr>
            </w:pPr>
            <w:r w:rsidRPr="00CB1B02">
              <w:rPr>
                <w:rFonts w:ascii="Times New Roman" w:hAnsi="Times New Roman"/>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tc>
      </w:tr>
      <w:tr w:rsidR="0044426B" w14:paraId="4129B549" w14:textId="77777777" w:rsidTr="000445AE">
        <w:tc>
          <w:tcPr>
            <w:tcW w:w="1229" w:type="dxa"/>
            <w:vMerge/>
            <w:tcBorders>
              <w:left w:val="single" w:sz="4" w:space="0" w:color="auto"/>
              <w:right w:val="single" w:sz="4" w:space="0" w:color="auto"/>
            </w:tcBorders>
          </w:tcPr>
          <w:p w14:paraId="2578305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EE3A87E"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4EC39B4D" w14:textId="77777777" w:rsidR="0044426B" w:rsidRPr="00CB1B02" w:rsidRDefault="0044426B" w:rsidP="000445AE">
            <w:pPr>
              <w:jc w:val="both"/>
              <w:rPr>
                <w:rFonts w:ascii="Times New Roman" w:hAnsi="Times New Roman"/>
              </w:rPr>
            </w:pPr>
            <w:r w:rsidRPr="00CB1B02">
              <w:rPr>
                <w:rFonts w:ascii="Times New Roman" w:hAnsi="Times New Roman"/>
              </w:rPr>
              <w:t>обеспечивать приемку и хранение материалов, изделий, конструкций в соответствии с нормативно-технической документацией</w:t>
            </w:r>
          </w:p>
        </w:tc>
      </w:tr>
      <w:tr w:rsidR="0044426B" w14:paraId="37127D81" w14:textId="77777777" w:rsidTr="000445AE">
        <w:tc>
          <w:tcPr>
            <w:tcW w:w="1229" w:type="dxa"/>
            <w:vMerge/>
            <w:tcBorders>
              <w:left w:val="single" w:sz="4" w:space="0" w:color="auto"/>
              <w:right w:val="single" w:sz="4" w:space="0" w:color="auto"/>
            </w:tcBorders>
          </w:tcPr>
          <w:p w14:paraId="781C82F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8D9289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3DF69081" w14:textId="77777777" w:rsidR="0044426B" w:rsidRPr="00EF10A6" w:rsidRDefault="0044426B" w:rsidP="000445AE">
            <w:pPr>
              <w:jc w:val="both"/>
              <w:rPr>
                <w:rFonts w:ascii="Times New Roman" w:hAnsi="Times New Roman"/>
              </w:rPr>
            </w:pPr>
            <w:r w:rsidRPr="00CB1B02">
              <w:rPr>
                <w:rFonts w:ascii="Times New Roman" w:hAnsi="Times New Roman"/>
              </w:rPr>
              <w:t>формировать и поддерживать систему учетно-отчетной документации по движению (приходу, расходу) материально-технических ресурсов на складе</w:t>
            </w:r>
          </w:p>
        </w:tc>
      </w:tr>
      <w:tr w:rsidR="0044426B" w14:paraId="2DDAB5C0" w14:textId="77777777" w:rsidTr="000445AE">
        <w:tc>
          <w:tcPr>
            <w:tcW w:w="1229" w:type="dxa"/>
            <w:vMerge/>
            <w:tcBorders>
              <w:left w:val="single" w:sz="4" w:space="0" w:color="auto"/>
              <w:right w:val="single" w:sz="4" w:space="0" w:color="auto"/>
            </w:tcBorders>
          </w:tcPr>
          <w:p w14:paraId="5B65932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2CA4DF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061D51E0" w14:textId="77777777" w:rsidR="0044426B" w:rsidRPr="00CB1B02" w:rsidRDefault="0044426B" w:rsidP="000445AE">
            <w:pPr>
              <w:jc w:val="both"/>
              <w:rPr>
                <w:rFonts w:ascii="Times New Roman" w:hAnsi="Times New Roman"/>
              </w:rPr>
            </w:pPr>
            <w:r w:rsidRPr="00CB1B02">
              <w:rPr>
                <w:rFonts w:ascii="Times New Roman" w:hAnsi="Times New Roman"/>
              </w:rP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tc>
      </w:tr>
      <w:tr w:rsidR="0044426B" w14:paraId="7E59F6DC" w14:textId="77777777" w:rsidTr="000445AE">
        <w:tc>
          <w:tcPr>
            <w:tcW w:w="1229" w:type="dxa"/>
            <w:vMerge/>
            <w:tcBorders>
              <w:left w:val="single" w:sz="4" w:space="0" w:color="auto"/>
              <w:right w:val="single" w:sz="4" w:space="0" w:color="auto"/>
            </w:tcBorders>
          </w:tcPr>
          <w:p w14:paraId="3A7B432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5CBA55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1</w:t>
            </w:r>
          </w:p>
        </w:tc>
        <w:tc>
          <w:tcPr>
            <w:tcW w:w="7209" w:type="dxa"/>
            <w:tcBorders>
              <w:top w:val="single" w:sz="4" w:space="0" w:color="auto"/>
              <w:left w:val="single" w:sz="4" w:space="0" w:color="auto"/>
              <w:bottom w:val="single" w:sz="4" w:space="0" w:color="auto"/>
              <w:right w:val="single" w:sz="4" w:space="0" w:color="auto"/>
            </w:tcBorders>
          </w:tcPr>
          <w:p w14:paraId="10934F68" w14:textId="77777777" w:rsidR="0044426B" w:rsidRPr="001630E7" w:rsidRDefault="0044426B" w:rsidP="000445AE">
            <w:pPr>
              <w:jc w:val="both"/>
              <w:rPr>
                <w:rFonts w:ascii="Times New Roman" w:hAnsi="Times New Roman"/>
              </w:rPr>
            </w:pPr>
            <w:r w:rsidRPr="00C41D8A">
              <w:rPr>
                <w:rFonts w:ascii="Times New Roman" w:hAnsi="Times New Roman"/>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tc>
      </w:tr>
      <w:tr w:rsidR="0044426B" w14:paraId="54DA0FF1" w14:textId="77777777" w:rsidTr="000445AE">
        <w:tc>
          <w:tcPr>
            <w:tcW w:w="1229" w:type="dxa"/>
            <w:vMerge/>
            <w:tcBorders>
              <w:left w:val="single" w:sz="4" w:space="0" w:color="auto"/>
              <w:right w:val="single" w:sz="4" w:space="0" w:color="auto"/>
            </w:tcBorders>
          </w:tcPr>
          <w:p w14:paraId="5C604AF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5288EB7"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2FF7EA08" w14:textId="77777777" w:rsidR="0044426B" w:rsidRPr="00C41D8A" w:rsidRDefault="0044426B" w:rsidP="000445AE">
            <w:pPr>
              <w:jc w:val="both"/>
              <w:rPr>
                <w:rFonts w:ascii="Times New Roman" w:hAnsi="Times New Roman"/>
              </w:rPr>
            </w:pPr>
            <w:r w:rsidRPr="00C41D8A">
              <w:rPr>
                <w:rFonts w:ascii="Times New Roman" w:hAnsi="Times New Roman"/>
              </w:rPr>
              <w:t>проводить контроль соответствия технологического процесса и результата производства вида строительных работ требованиям нормативных технических документов, проектной, рабочей и организационно-технологической документации</w:t>
            </w:r>
          </w:p>
        </w:tc>
      </w:tr>
      <w:tr w:rsidR="0044426B" w14:paraId="2BB6A789" w14:textId="77777777" w:rsidTr="000445AE">
        <w:tc>
          <w:tcPr>
            <w:tcW w:w="1229" w:type="dxa"/>
            <w:vMerge/>
            <w:tcBorders>
              <w:left w:val="single" w:sz="4" w:space="0" w:color="auto"/>
              <w:right w:val="single" w:sz="4" w:space="0" w:color="auto"/>
            </w:tcBorders>
          </w:tcPr>
          <w:p w14:paraId="4CA284F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1D4C218"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2A26C094" w14:textId="77777777" w:rsidR="0044426B" w:rsidRPr="00C41D8A" w:rsidRDefault="0044426B" w:rsidP="000445AE">
            <w:pPr>
              <w:jc w:val="both"/>
              <w:rPr>
                <w:rFonts w:ascii="Times New Roman" w:hAnsi="Times New Roman"/>
              </w:rPr>
            </w:pPr>
            <w:r w:rsidRPr="00C41D8A">
              <w:rPr>
                <w:rFonts w:ascii="Times New Roman" w:hAnsi="Times New Roman"/>
              </w:rPr>
              <w:t>использовать технологическую последовательность выполнения работ в соответствии с проектами производства работ, содержащими календарные планы и сетевые графики, для создания запасов и своевременного обеспечения строительно-монтажных работ необходимыми ресурсами</w:t>
            </w:r>
          </w:p>
        </w:tc>
      </w:tr>
      <w:tr w:rsidR="0044426B" w14:paraId="0ED48F50" w14:textId="77777777" w:rsidTr="000445AE">
        <w:tc>
          <w:tcPr>
            <w:tcW w:w="1229" w:type="dxa"/>
            <w:vMerge/>
            <w:tcBorders>
              <w:left w:val="single" w:sz="4" w:space="0" w:color="auto"/>
              <w:right w:val="single" w:sz="4" w:space="0" w:color="auto"/>
            </w:tcBorders>
          </w:tcPr>
          <w:p w14:paraId="19460E5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FA0AB5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41DB22D8" w14:textId="77777777" w:rsidR="0044426B" w:rsidRPr="00C41D8A" w:rsidRDefault="0044426B" w:rsidP="000445AE">
            <w:pPr>
              <w:jc w:val="both"/>
              <w:rPr>
                <w:rFonts w:ascii="Times New Roman" w:hAnsi="Times New Roman"/>
              </w:rPr>
            </w:pPr>
            <w:r w:rsidRPr="00C41D8A">
              <w:rPr>
                <w:rFonts w:ascii="Times New Roman" w:hAnsi="Times New Roman"/>
              </w:rPr>
              <w:t>анализировать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w:t>
            </w:r>
          </w:p>
        </w:tc>
      </w:tr>
      <w:tr w:rsidR="0044426B" w14:paraId="12FBE370" w14:textId="77777777" w:rsidTr="000445AE">
        <w:tc>
          <w:tcPr>
            <w:tcW w:w="1229" w:type="dxa"/>
            <w:vMerge/>
            <w:tcBorders>
              <w:left w:val="single" w:sz="4" w:space="0" w:color="auto"/>
              <w:right w:val="single" w:sz="4" w:space="0" w:color="auto"/>
            </w:tcBorders>
          </w:tcPr>
          <w:p w14:paraId="0B8AB78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3B0344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79D24707" w14:textId="77777777" w:rsidR="0044426B" w:rsidRPr="00C41D8A" w:rsidRDefault="0044426B" w:rsidP="000445AE">
            <w:pPr>
              <w:jc w:val="both"/>
              <w:rPr>
                <w:rFonts w:ascii="Times New Roman" w:hAnsi="Times New Roman"/>
              </w:rPr>
            </w:pPr>
            <w:r w:rsidRPr="00C41D8A">
              <w:rPr>
                <w:rFonts w:ascii="Times New Roman" w:hAnsi="Times New Roman"/>
              </w:rPr>
              <w:t xml:space="preserve">определять состав оперативных мер </w:t>
            </w:r>
            <w:proofErr w:type="gramStart"/>
            <w:r w:rsidRPr="00C41D8A">
              <w:rPr>
                <w:rFonts w:ascii="Times New Roman" w:hAnsi="Times New Roman"/>
              </w:rPr>
              <w:t>по устранению</w:t>
            </w:r>
            <w:proofErr w:type="gramEnd"/>
            <w:r w:rsidRPr="00C41D8A">
              <w:rPr>
                <w:rFonts w:ascii="Times New Roman" w:hAnsi="Times New Roman"/>
              </w:rPr>
              <w:t xml:space="preserve"> обнаруженных при проведении контроля качества отклонений технологии и результатов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w:t>
            </w:r>
          </w:p>
        </w:tc>
      </w:tr>
      <w:tr w:rsidR="0044426B" w14:paraId="406CD866" w14:textId="77777777" w:rsidTr="000445AE">
        <w:tc>
          <w:tcPr>
            <w:tcW w:w="1229" w:type="dxa"/>
            <w:vMerge/>
            <w:tcBorders>
              <w:left w:val="single" w:sz="4" w:space="0" w:color="auto"/>
              <w:right w:val="single" w:sz="4" w:space="0" w:color="auto"/>
            </w:tcBorders>
          </w:tcPr>
          <w:p w14:paraId="6450F7F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1455BA8"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2CD9F3DB" w14:textId="77777777" w:rsidR="0044426B" w:rsidRPr="004031FD" w:rsidRDefault="0044426B" w:rsidP="000445AE">
            <w:pPr>
              <w:jc w:val="both"/>
              <w:rPr>
                <w:rFonts w:ascii="Times New Roman" w:hAnsi="Times New Roman"/>
                <w:highlight w:val="yellow"/>
              </w:rPr>
            </w:pPr>
            <w:r w:rsidRPr="00C41D8A">
              <w:rPr>
                <w:rFonts w:ascii="Times New Roman" w:hAnsi="Times New Roman"/>
              </w:rPr>
              <w:t>оформлять исполнительную и учетную документацию контроля качества производства вида строительных рабо</w:t>
            </w:r>
            <w:r>
              <w:rPr>
                <w:rFonts w:ascii="Times New Roman" w:hAnsi="Times New Roman"/>
              </w:rPr>
              <w:t>т</w:t>
            </w:r>
          </w:p>
        </w:tc>
      </w:tr>
      <w:tr w:rsidR="0044426B" w14:paraId="228950EF" w14:textId="77777777" w:rsidTr="000445AE">
        <w:tc>
          <w:tcPr>
            <w:tcW w:w="1229" w:type="dxa"/>
            <w:vMerge/>
            <w:tcBorders>
              <w:left w:val="single" w:sz="4" w:space="0" w:color="auto"/>
              <w:right w:val="single" w:sz="4" w:space="0" w:color="auto"/>
            </w:tcBorders>
          </w:tcPr>
          <w:p w14:paraId="2AB6919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8FCA4E7"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tcPr>
          <w:p w14:paraId="4F4EF13B" w14:textId="77777777" w:rsidR="0044426B" w:rsidRPr="00C41D8A" w:rsidRDefault="0044426B" w:rsidP="000445AE">
            <w:pPr>
              <w:jc w:val="both"/>
              <w:rPr>
                <w:rFonts w:ascii="Times New Roman" w:hAnsi="Times New Roman"/>
              </w:rPr>
            </w:pPr>
            <w:r w:rsidRPr="00C41D8A">
              <w:rPr>
                <w:rFonts w:ascii="Times New Roman" w:hAnsi="Times New Roman"/>
              </w:rPr>
              <w:t>осуществлять контроль применяемых технологий и способов устройства систем защитных покрытий (включая освидетельствование скрытых работ);</w:t>
            </w:r>
          </w:p>
        </w:tc>
      </w:tr>
      <w:tr w:rsidR="0044426B" w14:paraId="789FCAB9" w14:textId="77777777" w:rsidTr="000445AE">
        <w:tc>
          <w:tcPr>
            <w:tcW w:w="1229" w:type="dxa"/>
            <w:vMerge/>
            <w:tcBorders>
              <w:left w:val="single" w:sz="4" w:space="0" w:color="auto"/>
              <w:right w:val="single" w:sz="4" w:space="0" w:color="auto"/>
            </w:tcBorders>
          </w:tcPr>
          <w:p w14:paraId="08F294E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D471E9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8</w:t>
            </w:r>
          </w:p>
        </w:tc>
        <w:tc>
          <w:tcPr>
            <w:tcW w:w="7209" w:type="dxa"/>
            <w:tcBorders>
              <w:top w:val="single" w:sz="4" w:space="0" w:color="auto"/>
              <w:left w:val="single" w:sz="4" w:space="0" w:color="auto"/>
              <w:bottom w:val="single" w:sz="4" w:space="0" w:color="auto"/>
              <w:right w:val="single" w:sz="4" w:space="0" w:color="auto"/>
            </w:tcBorders>
          </w:tcPr>
          <w:p w14:paraId="0C6E2576" w14:textId="77777777" w:rsidR="0044426B" w:rsidRPr="00C41D8A" w:rsidRDefault="0044426B" w:rsidP="000445AE">
            <w:pPr>
              <w:jc w:val="both"/>
              <w:rPr>
                <w:rFonts w:ascii="Times New Roman" w:hAnsi="Times New Roman"/>
              </w:rPr>
            </w:pPr>
            <w:r w:rsidRPr="00C41D8A">
              <w:rPr>
                <w:rFonts w:ascii="Times New Roman" w:hAnsi="Times New Roman"/>
              </w:rPr>
              <w:t>осуществлять контроль применяемых технологий и способов устройства систем электрохимической защиты (включая освидетельствование скрытых работ)</w:t>
            </w:r>
          </w:p>
        </w:tc>
      </w:tr>
      <w:tr w:rsidR="0044426B" w14:paraId="33DDEC00" w14:textId="77777777" w:rsidTr="000445AE">
        <w:tc>
          <w:tcPr>
            <w:tcW w:w="1229" w:type="dxa"/>
            <w:vMerge/>
            <w:tcBorders>
              <w:left w:val="single" w:sz="4" w:space="0" w:color="auto"/>
              <w:right w:val="single" w:sz="4" w:space="0" w:color="auto"/>
            </w:tcBorders>
          </w:tcPr>
          <w:p w14:paraId="2531178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75FE39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2.5.09</w:t>
            </w:r>
          </w:p>
        </w:tc>
        <w:tc>
          <w:tcPr>
            <w:tcW w:w="7209" w:type="dxa"/>
            <w:tcBorders>
              <w:top w:val="single" w:sz="4" w:space="0" w:color="auto"/>
              <w:left w:val="single" w:sz="4" w:space="0" w:color="auto"/>
              <w:bottom w:val="single" w:sz="4" w:space="0" w:color="auto"/>
              <w:right w:val="single" w:sz="4" w:space="0" w:color="auto"/>
            </w:tcBorders>
          </w:tcPr>
          <w:p w14:paraId="64ABF4DF" w14:textId="77777777" w:rsidR="0044426B" w:rsidRPr="008867B0" w:rsidRDefault="0044426B" w:rsidP="000445AE">
            <w:pPr>
              <w:jc w:val="both"/>
              <w:rPr>
                <w:rFonts w:ascii="Times New Roman" w:hAnsi="Times New Roman" w:cs="Times New Roman"/>
              </w:rPr>
            </w:pPr>
            <w:r w:rsidRPr="008867B0">
              <w:rPr>
                <w:rFonts w:ascii="Times New Roman" w:hAnsi="Times New Roman" w:cs="Times New Roman"/>
                <w:color w:val="000000"/>
              </w:rPr>
              <w:t>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tc>
      </w:tr>
      <w:tr w:rsidR="0044426B" w14:paraId="4FD27452" w14:textId="77777777" w:rsidTr="000445AE">
        <w:tc>
          <w:tcPr>
            <w:tcW w:w="1229" w:type="dxa"/>
            <w:vMerge/>
            <w:tcBorders>
              <w:left w:val="single" w:sz="4" w:space="0" w:color="auto"/>
              <w:right w:val="single" w:sz="4" w:space="0" w:color="auto"/>
            </w:tcBorders>
          </w:tcPr>
          <w:p w14:paraId="63B37F6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82CB17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2.6.01</w:t>
            </w:r>
          </w:p>
        </w:tc>
        <w:tc>
          <w:tcPr>
            <w:tcW w:w="7209" w:type="dxa"/>
            <w:tcBorders>
              <w:top w:val="single" w:sz="4" w:space="0" w:color="auto"/>
              <w:left w:val="single" w:sz="4" w:space="0" w:color="auto"/>
              <w:bottom w:val="single" w:sz="4" w:space="0" w:color="auto"/>
              <w:right w:val="single" w:sz="4" w:space="0" w:color="auto"/>
            </w:tcBorders>
          </w:tcPr>
          <w:p w14:paraId="65A0405F" w14:textId="77777777" w:rsidR="0044426B" w:rsidRPr="00E619CB" w:rsidRDefault="0044426B" w:rsidP="000445AE">
            <w:pPr>
              <w:jc w:val="both"/>
              <w:rPr>
                <w:rFonts w:ascii="Times New Roman" w:hAnsi="Times New Roman" w:cs="Times New Roman"/>
                <w:color w:val="000000"/>
              </w:rPr>
            </w:pPr>
            <w:r w:rsidRPr="00E619CB">
              <w:rPr>
                <w:rFonts w:ascii="Times New Roman" w:hAnsi="Times New Roman"/>
              </w:rPr>
              <w:t>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w:t>
            </w:r>
          </w:p>
        </w:tc>
      </w:tr>
      <w:tr w:rsidR="0044426B" w14:paraId="2F5B87C6" w14:textId="77777777" w:rsidTr="000445AE">
        <w:tc>
          <w:tcPr>
            <w:tcW w:w="1229" w:type="dxa"/>
            <w:vMerge/>
            <w:tcBorders>
              <w:left w:val="single" w:sz="4" w:space="0" w:color="auto"/>
              <w:right w:val="single" w:sz="4" w:space="0" w:color="auto"/>
            </w:tcBorders>
          </w:tcPr>
          <w:p w14:paraId="57C558A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8E63FCE"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 7.01</w:t>
            </w:r>
          </w:p>
        </w:tc>
        <w:tc>
          <w:tcPr>
            <w:tcW w:w="7209" w:type="dxa"/>
            <w:tcBorders>
              <w:top w:val="single" w:sz="4" w:space="0" w:color="auto"/>
              <w:left w:val="single" w:sz="4" w:space="0" w:color="auto"/>
              <w:bottom w:val="single" w:sz="4" w:space="0" w:color="auto"/>
              <w:right w:val="single" w:sz="4" w:space="0" w:color="auto"/>
            </w:tcBorders>
          </w:tcPr>
          <w:p w14:paraId="442A8C77"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осуществлять построение и приемку плановой и высотной геодезической основы для строительства</w:t>
            </w:r>
          </w:p>
        </w:tc>
      </w:tr>
      <w:tr w:rsidR="0044426B" w14:paraId="16A01229" w14:textId="77777777" w:rsidTr="000445AE">
        <w:tc>
          <w:tcPr>
            <w:tcW w:w="1229" w:type="dxa"/>
            <w:vMerge/>
            <w:tcBorders>
              <w:left w:val="single" w:sz="4" w:space="0" w:color="auto"/>
              <w:right w:val="single" w:sz="4" w:space="0" w:color="auto"/>
            </w:tcBorders>
          </w:tcPr>
          <w:p w14:paraId="657488E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2B4D4D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 7.02</w:t>
            </w:r>
          </w:p>
        </w:tc>
        <w:tc>
          <w:tcPr>
            <w:tcW w:w="7209" w:type="dxa"/>
            <w:tcBorders>
              <w:top w:val="single" w:sz="4" w:space="0" w:color="auto"/>
              <w:left w:val="single" w:sz="4" w:space="0" w:color="auto"/>
              <w:bottom w:val="single" w:sz="4" w:space="0" w:color="auto"/>
              <w:right w:val="single" w:sz="4" w:space="0" w:color="auto"/>
            </w:tcBorders>
          </w:tcPr>
          <w:p w14:paraId="2E553A08"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выбирать геодезическое оборудование в соответствии с территорией градостроительной деятельности</w:t>
            </w:r>
          </w:p>
        </w:tc>
      </w:tr>
      <w:tr w:rsidR="0044426B" w14:paraId="4B3EEBA4" w14:textId="77777777" w:rsidTr="000445AE">
        <w:tc>
          <w:tcPr>
            <w:tcW w:w="1229" w:type="dxa"/>
            <w:vMerge/>
            <w:tcBorders>
              <w:left w:val="single" w:sz="4" w:space="0" w:color="auto"/>
              <w:right w:val="single" w:sz="4" w:space="0" w:color="auto"/>
            </w:tcBorders>
          </w:tcPr>
          <w:p w14:paraId="15E56CC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D8B363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 7.03</w:t>
            </w:r>
          </w:p>
        </w:tc>
        <w:tc>
          <w:tcPr>
            <w:tcW w:w="7209" w:type="dxa"/>
            <w:tcBorders>
              <w:top w:val="single" w:sz="4" w:space="0" w:color="auto"/>
              <w:left w:val="single" w:sz="4" w:space="0" w:color="auto"/>
              <w:bottom w:val="single" w:sz="4" w:space="0" w:color="auto"/>
              <w:right w:val="single" w:sz="4" w:space="0" w:color="auto"/>
            </w:tcBorders>
          </w:tcPr>
          <w:p w14:paraId="00AB6B45"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выполнять геодезические разбивочные работы в процессе строительства</w:t>
            </w:r>
          </w:p>
        </w:tc>
      </w:tr>
      <w:tr w:rsidR="0044426B" w14:paraId="7F34BDC7" w14:textId="77777777" w:rsidTr="000445AE">
        <w:tc>
          <w:tcPr>
            <w:tcW w:w="1229" w:type="dxa"/>
            <w:vMerge/>
            <w:tcBorders>
              <w:left w:val="single" w:sz="4" w:space="0" w:color="auto"/>
              <w:right w:val="single" w:sz="4" w:space="0" w:color="auto"/>
            </w:tcBorders>
          </w:tcPr>
          <w:p w14:paraId="47E2C78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20E2A69"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 7.04</w:t>
            </w:r>
          </w:p>
        </w:tc>
        <w:tc>
          <w:tcPr>
            <w:tcW w:w="7209" w:type="dxa"/>
            <w:tcBorders>
              <w:top w:val="single" w:sz="4" w:space="0" w:color="auto"/>
              <w:left w:val="single" w:sz="4" w:space="0" w:color="auto"/>
              <w:bottom w:val="single" w:sz="4" w:space="0" w:color="auto"/>
              <w:right w:val="single" w:sz="4" w:space="0" w:color="auto"/>
            </w:tcBorders>
          </w:tcPr>
          <w:p w14:paraId="547DF534"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осуществлять геодезический контроль точности геометрических параметров зданий и сооружений</w:t>
            </w:r>
          </w:p>
        </w:tc>
      </w:tr>
      <w:tr w:rsidR="0044426B" w14:paraId="03D250B5" w14:textId="77777777" w:rsidTr="000445AE">
        <w:tc>
          <w:tcPr>
            <w:tcW w:w="1229" w:type="dxa"/>
            <w:vMerge/>
            <w:tcBorders>
              <w:left w:val="single" w:sz="4" w:space="0" w:color="auto"/>
              <w:right w:val="single" w:sz="4" w:space="0" w:color="auto"/>
            </w:tcBorders>
          </w:tcPr>
          <w:p w14:paraId="25617F18"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85582A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2.8.01</w:t>
            </w:r>
          </w:p>
        </w:tc>
        <w:tc>
          <w:tcPr>
            <w:tcW w:w="7209" w:type="dxa"/>
            <w:tcBorders>
              <w:top w:val="single" w:sz="4" w:space="0" w:color="auto"/>
              <w:left w:val="single" w:sz="4" w:space="0" w:color="auto"/>
              <w:bottom w:val="single" w:sz="4" w:space="0" w:color="auto"/>
              <w:right w:val="single" w:sz="4" w:space="0" w:color="auto"/>
            </w:tcBorders>
          </w:tcPr>
          <w:p w14:paraId="73830135" w14:textId="77777777" w:rsidR="0044426B" w:rsidRPr="001E530F" w:rsidRDefault="0044426B" w:rsidP="000445AE">
            <w:pPr>
              <w:jc w:val="both"/>
              <w:rPr>
                <w:rFonts w:ascii="Times New Roman" w:hAnsi="Times New Roman"/>
              </w:rPr>
            </w:pPr>
            <w:r w:rsidRPr="005D70AA">
              <w:rPr>
                <w:rFonts w:ascii="Times New Roman" w:hAnsi="Times New Roman"/>
                <w:bCs/>
              </w:rPr>
              <w:t>размещать на складской территории материально – 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tc>
      </w:tr>
      <w:tr w:rsidR="0044426B" w14:paraId="27DCFC7E" w14:textId="77777777" w:rsidTr="000445AE">
        <w:tc>
          <w:tcPr>
            <w:tcW w:w="1229" w:type="dxa"/>
            <w:vMerge/>
            <w:tcBorders>
              <w:left w:val="single" w:sz="4" w:space="0" w:color="auto"/>
              <w:right w:val="single" w:sz="4" w:space="0" w:color="auto"/>
            </w:tcBorders>
          </w:tcPr>
          <w:p w14:paraId="366EEC5F"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86ED05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2.8.02</w:t>
            </w:r>
          </w:p>
        </w:tc>
        <w:tc>
          <w:tcPr>
            <w:tcW w:w="7209" w:type="dxa"/>
            <w:tcBorders>
              <w:top w:val="single" w:sz="4" w:space="0" w:color="auto"/>
              <w:left w:val="single" w:sz="4" w:space="0" w:color="auto"/>
              <w:bottom w:val="single" w:sz="4" w:space="0" w:color="auto"/>
              <w:right w:val="single" w:sz="4" w:space="0" w:color="auto"/>
            </w:tcBorders>
          </w:tcPr>
          <w:p w14:paraId="2E3AFBDC" w14:textId="77777777" w:rsidR="0044426B" w:rsidRPr="005D70AA" w:rsidRDefault="0044426B" w:rsidP="000445AE">
            <w:pPr>
              <w:jc w:val="both"/>
              <w:rPr>
                <w:rFonts w:ascii="Times New Roman" w:hAnsi="Times New Roman"/>
                <w:bCs/>
              </w:rPr>
            </w:pPr>
            <w:r w:rsidRPr="005D70AA">
              <w:rPr>
                <w:rFonts w:ascii="Times New Roman" w:hAnsi="Times New Roman"/>
                <w:bCs/>
              </w:rPr>
              <w:t>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организационно-технологической документации</w:t>
            </w:r>
          </w:p>
        </w:tc>
      </w:tr>
      <w:tr w:rsidR="0044426B" w14:paraId="5F206EDD" w14:textId="77777777" w:rsidTr="000445AE">
        <w:tc>
          <w:tcPr>
            <w:tcW w:w="1229" w:type="dxa"/>
            <w:vMerge/>
            <w:tcBorders>
              <w:left w:val="single" w:sz="4" w:space="0" w:color="auto"/>
              <w:right w:val="single" w:sz="4" w:space="0" w:color="auto"/>
            </w:tcBorders>
          </w:tcPr>
          <w:p w14:paraId="63CF31E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EB98937"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2.8.03</w:t>
            </w:r>
          </w:p>
        </w:tc>
        <w:tc>
          <w:tcPr>
            <w:tcW w:w="7209" w:type="dxa"/>
            <w:tcBorders>
              <w:top w:val="single" w:sz="4" w:space="0" w:color="auto"/>
              <w:left w:val="single" w:sz="4" w:space="0" w:color="auto"/>
              <w:bottom w:val="single" w:sz="4" w:space="0" w:color="auto"/>
              <w:right w:val="single" w:sz="4" w:space="0" w:color="auto"/>
            </w:tcBorders>
          </w:tcPr>
          <w:p w14:paraId="4ED1BBDA" w14:textId="77777777" w:rsidR="0044426B" w:rsidRPr="005D70AA" w:rsidRDefault="0044426B" w:rsidP="000445AE">
            <w:pPr>
              <w:jc w:val="both"/>
              <w:rPr>
                <w:rFonts w:ascii="Times New Roman" w:hAnsi="Times New Roman"/>
                <w:bCs/>
              </w:rPr>
            </w:pPr>
            <w:r w:rsidRPr="005D70AA">
              <w:rPr>
                <w:rFonts w:ascii="Times New Roman" w:hAnsi="Times New Roman"/>
              </w:rPr>
              <w:t>классифицировать первичные документы по поступающим на склад материально – техническим ресурсам</w:t>
            </w:r>
          </w:p>
        </w:tc>
      </w:tr>
      <w:tr w:rsidR="0044426B" w14:paraId="672C0BCB" w14:textId="77777777" w:rsidTr="000445AE">
        <w:tc>
          <w:tcPr>
            <w:tcW w:w="1229" w:type="dxa"/>
            <w:vMerge/>
            <w:tcBorders>
              <w:left w:val="single" w:sz="4" w:space="0" w:color="auto"/>
              <w:right w:val="single" w:sz="4" w:space="0" w:color="auto"/>
            </w:tcBorders>
          </w:tcPr>
          <w:p w14:paraId="7A49F7D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2B6C27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2.8.04</w:t>
            </w:r>
          </w:p>
          <w:p w14:paraId="384FE9C9" w14:textId="77777777" w:rsidR="0044426B" w:rsidRPr="00C30EAD" w:rsidRDefault="0044426B" w:rsidP="000445AE">
            <w:pPr>
              <w:jc w:val="center"/>
              <w:rPr>
                <w:rFonts w:ascii="Times New Roman" w:eastAsia="Calibri" w:hAnsi="Times New Roman" w:cs="Times New Roman"/>
              </w:rPr>
            </w:pPr>
          </w:p>
        </w:tc>
        <w:tc>
          <w:tcPr>
            <w:tcW w:w="7209" w:type="dxa"/>
            <w:tcBorders>
              <w:top w:val="single" w:sz="4" w:space="0" w:color="auto"/>
              <w:left w:val="single" w:sz="4" w:space="0" w:color="auto"/>
              <w:bottom w:val="single" w:sz="4" w:space="0" w:color="auto"/>
              <w:right w:val="single" w:sz="4" w:space="0" w:color="auto"/>
            </w:tcBorders>
          </w:tcPr>
          <w:p w14:paraId="6CC89C96" w14:textId="77777777" w:rsidR="0044426B" w:rsidRPr="005D70AA" w:rsidRDefault="0044426B" w:rsidP="000445AE">
            <w:pPr>
              <w:jc w:val="both"/>
              <w:rPr>
                <w:rFonts w:ascii="Times New Roman" w:hAnsi="Times New Roman"/>
                <w:bCs/>
              </w:rPr>
            </w:pPr>
            <w:r w:rsidRPr="005D70AA">
              <w:rPr>
                <w:rFonts w:ascii="Times New Roman" w:hAnsi="Times New Roman"/>
              </w:rPr>
              <w:t xml:space="preserve">формировать и поддерживать систему </w:t>
            </w:r>
            <w:proofErr w:type="spellStart"/>
            <w:r w:rsidRPr="005D70AA">
              <w:rPr>
                <w:rFonts w:ascii="Times New Roman" w:hAnsi="Times New Roman"/>
              </w:rPr>
              <w:t>учетно</w:t>
            </w:r>
            <w:proofErr w:type="spellEnd"/>
            <w:r w:rsidRPr="005D70AA">
              <w:rPr>
                <w:rFonts w:ascii="Times New Roman" w:hAnsi="Times New Roman"/>
              </w:rPr>
              <w:t xml:space="preserve"> – отчетной документации по движению (приходу, расходу) материально – технических ресурсов на складе</w:t>
            </w:r>
          </w:p>
        </w:tc>
      </w:tr>
      <w:tr w:rsidR="0044426B" w14:paraId="453AAC62" w14:textId="77777777" w:rsidTr="000445AE">
        <w:tc>
          <w:tcPr>
            <w:tcW w:w="1229" w:type="dxa"/>
            <w:vMerge/>
            <w:tcBorders>
              <w:left w:val="single" w:sz="4" w:space="0" w:color="auto"/>
              <w:right w:val="single" w:sz="4" w:space="0" w:color="auto"/>
            </w:tcBorders>
          </w:tcPr>
          <w:p w14:paraId="1FCD5AC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41FD9E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2.8.05</w:t>
            </w:r>
          </w:p>
          <w:p w14:paraId="74F69448" w14:textId="77777777" w:rsidR="0044426B" w:rsidRDefault="0044426B" w:rsidP="000445AE">
            <w:pPr>
              <w:rPr>
                <w:rFonts w:ascii="Times New Roman" w:eastAsia="Calibri" w:hAnsi="Times New Roman" w:cs="Times New Roman"/>
              </w:rPr>
            </w:pPr>
          </w:p>
        </w:tc>
        <w:tc>
          <w:tcPr>
            <w:tcW w:w="7209" w:type="dxa"/>
            <w:tcBorders>
              <w:top w:val="single" w:sz="4" w:space="0" w:color="auto"/>
              <w:left w:val="single" w:sz="4" w:space="0" w:color="auto"/>
              <w:bottom w:val="single" w:sz="4" w:space="0" w:color="auto"/>
              <w:right w:val="single" w:sz="4" w:space="0" w:color="auto"/>
            </w:tcBorders>
          </w:tcPr>
          <w:p w14:paraId="32A37E8D" w14:textId="77777777" w:rsidR="0044426B" w:rsidRPr="005D70AA" w:rsidRDefault="0044426B" w:rsidP="000445AE">
            <w:pPr>
              <w:jc w:val="both"/>
              <w:rPr>
                <w:rFonts w:ascii="Times New Roman" w:hAnsi="Times New Roman"/>
              </w:rPr>
            </w:pPr>
            <w:r w:rsidRPr="005D70AA">
              <w:rPr>
                <w:rFonts w:ascii="Times New Roman" w:hAnsi="Times New Roman"/>
                <w:bCs/>
              </w:rPr>
              <w:t xml:space="preserve">работать с компьютером в качестве пользователя с применением специализированного программного обеспечения; </w:t>
            </w:r>
            <w:r w:rsidRPr="005D70AA">
              <w:rPr>
                <w:rFonts w:ascii="Times New Roman" w:hAnsi="Times New Roman"/>
              </w:rPr>
              <w:t>выявлять на основе данных складского учета отклонения фактического остатка хранящихся грузов от установленной нормы запаса и остатков, находящиеся без движения</w:t>
            </w:r>
          </w:p>
        </w:tc>
      </w:tr>
      <w:tr w:rsidR="0044426B" w14:paraId="436EB888" w14:textId="77777777" w:rsidTr="000445AE">
        <w:tc>
          <w:tcPr>
            <w:tcW w:w="1229" w:type="dxa"/>
            <w:vMerge/>
            <w:tcBorders>
              <w:left w:val="single" w:sz="4" w:space="0" w:color="auto"/>
              <w:right w:val="single" w:sz="4" w:space="0" w:color="auto"/>
            </w:tcBorders>
          </w:tcPr>
          <w:p w14:paraId="76F3F82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884C89E"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2.8.06</w:t>
            </w:r>
          </w:p>
          <w:p w14:paraId="69110906" w14:textId="77777777" w:rsidR="0044426B" w:rsidRDefault="0044426B" w:rsidP="000445AE">
            <w:pPr>
              <w:rPr>
                <w:rFonts w:ascii="Times New Roman" w:eastAsia="Calibri" w:hAnsi="Times New Roman" w:cs="Times New Roman"/>
              </w:rPr>
            </w:pPr>
          </w:p>
        </w:tc>
        <w:tc>
          <w:tcPr>
            <w:tcW w:w="7209" w:type="dxa"/>
            <w:tcBorders>
              <w:top w:val="single" w:sz="4" w:space="0" w:color="auto"/>
              <w:left w:val="single" w:sz="4" w:space="0" w:color="auto"/>
              <w:bottom w:val="single" w:sz="4" w:space="0" w:color="auto"/>
              <w:right w:val="single" w:sz="4" w:space="0" w:color="auto"/>
            </w:tcBorders>
          </w:tcPr>
          <w:p w14:paraId="4D940ACA" w14:textId="77777777" w:rsidR="0044426B" w:rsidRPr="005D70AA" w:rsidRDefault="0044426B" w:rsidP="000445AE">
            <w:pPr>
              <w:jc w:val="both"/>
              <w:rPr>
                <w:rFonts w:ascii="Times New Roman" w:hAnsi="Times New Roman"/>
                <w:bCs/>
              </w:rPr>
            </w:pPr>
            <w:r w:rsidRPr="005D70AA">
              <w:rPr>
                <w:rFonts w:ascii="Times New Roman" w:hAnsi="Times New Roman"/>
              </w:rPr>
              <w:t>применять правила инвентаризации строительных и вспомогательных материалов и оборудования</w:t>
            </w:r>
          </w:p>
        </w:tc>
      </w:tr>
      <w:tr w:rsidR="0044426B" w14:paraId="203261A1" w14:textId="77777777" w:rsidTr="000445AE">
        <w:tc>
          <w:tcPr>
            <w:tcW w:w="1229" w:type="dxa"/>
            <w:vMerge/>
            <w:tcBorders>
              <w:left w:val="single" w:sz="4" w:space="0" w:color="auto"/>
              <w:right w:val="single" w:sz="4" w:space="0" w:color="auto"/>
            </w:tcBorders>
          </w:tcPr>
          <w:p w14:paraId="09AA086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B105C4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2.8.07</w:t>
            </w:r>
          </w:p>
          <w:p w14:paraId="1DB23232" w14:textId="77777777" w:rsidR="0044426B" w:rsidRDefault="0044426B" w:rsidP="000445AE">
            <w:pPr>
              <w:rPr>
                <w:rFonts w:ascii="Times New Roman" w:eastAsia="Calibri" w:hAnsi="Times New Roman" w:cs="Times New Roman"/>
              </w:rPr>
            </w:pPr>
          </w:p>
        </w:tc>
        <w:tc>
          <w:tcPr>
            <w:tcW w:w="7209" w:type="dxa"/>
            <w:tcBorders>
              <w:top w:val="single" w:sz="4" w:space="0" w:color="auto"/>
              <w:left w:val="single" w:sz="4" w:space="0" w:color="auto"/>
              <w:bottom w:val="single" w:sz="4" w:space="0" w:color="auto"/>
              <w:right w:val="single" w:sz="4" w:space="0" w:color="auto"/>
            </w:tcBorders>
          </w:tcPr>
          <w:p w14:paraId="583C666E" w14:textId="77777777" w:rsidR="0044426B" w:rsidRPr="005D70AA" w:rsidRDefault="0044426B" w:rsidP="000445AE">
            <w:pPr>
              <w:jc w:val="both"/>
              <w:rPr>
                <w:rFonts w:ascii="Times New Roman" w:hAnsi="Times New Roman"/>
              </w:rPr>
            </w:pPr>
            <w:r w:rsidRPr="005D70AA">
              <w:rPr>
                <w:rFonts w:ascii="Times New Roman" w:hAnsi="Times New Roman"/>
              </w:rPr>
              <w:t xml:space="preserve">пользоваться </w:t>
            </w:r>
            <w:r w:rsidRPr="005D70AA">
              <w:rPr>
                <w:rFonts w:ascii="Times New Roman" w:hAnsi="Times New Roman"/>
                <w:bCs/>
              </w:rPr>
              <w:t xml:space="preserve">приборами контроля </w:t>
            </w:r>
            <w:proofErr w:type="spellStart"/>
            <w:r w:rsidRPr="005D70AA">
              <w:rPr>
                <w:rFonts w:ascii="Times New Roman" w:hAnsi="Times New Roman"/>
                <w:bCs/>
              </w:rPr>
              <w:t>температурно</w:t>
            </w:r>
            <w:proofErr w:type="spellEnd"/>
            <w:r w:rsidRPr="005D70AA">
              <w:rPr>
                <w:rFonts w:ascii="Times New Roman" w:hAnsi="Times New Roman"/>
                <w:bCs/>
              </w:rPr>
              <w:t xml:space="preserve"> – влажностного режима и других технических условий хранения материалов и оборудования</w:t>
            </w:r>
          </w:p>
        </w:tc>
      </w:tr>
      <w:tr w:rsidR="0044426B" w14:paraId="5C0D5180" w14:textId="77777777" w:rsidTr="000445AE">
        <w:tc>
          <w:tcPr>
            <w:tcW w:w="1229" w:type="dxa"/>
            <w:vMerge/>
            <w:tcBorders>
              <w:left w:val="single" w:sz="4" w:space="0" w:color="auto"/>
              <w:right w:val="single" w:sz="4" w:space="0" w:color="auto"/>
            </w:tcBorders>
          </w:tcPr>
          <w:p w14:paraId="47D824E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A0C430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2.8.08</w:t>
            </w:r>
          </w:p>
          <w:p w14:paraId="537340B9" w14:textId="77777777" w:rsidR="0044426B" w:rsidRDefault="0044426B" w:rsidP="000445AE">
            <w:pPr>
              <w:rPr>
                <w:rFonts w:ascii="Times New Roman" w:eastAsia="Calibri" w:hAnsi="Times New Roman" w:cs="Times New Roman"/>
              </w:rPr>
            </w:pPr>
          </w:p>
        </w:tc>
        <w:tc>
          <w:tcPr>
            <w:tcW w:w="7209" w:type="dxa"/>
            <w:tcBorders>
              <w:top w:val="single" w:sz="4" w:space="0" w:color="auto"/>
              <w:left w:val="single" w:sz="4" w:space="0" w:color="auto"/>
              <w:bottom w:val="single" w:sz="4" w:space="0" w:color="auto"/>
              <w:right w:val="single" w:sz="4" w:space="0" w:color="auto"/>
            </w:tcBorders>
          </w:tcPr>
          <w:p w14:paraId="0786DE5D" w14:textId="77777777" w:rsidR="0044426B" w:rsidRPr="005D70AA" w:rsidRDefault="0044426B" w:rsidP="000445AE">
            <w:pPr>
              <w:jc w:val="both"/>
              <w:rPr>
                <w:rFonts w:ascii="Times New Roman" w:hAnsi="Times New Roman"/>
              </w:rPr>
            </w:pPr>
            <w:r w:rsidRPr="005D70AA">
              <w:rPr>
                <w:rFonts w:ascii="Times New Roman" w:hAnsi="Times New Roman"/>
                <w:bCs/>
              </w:rPr>
              <w:t xml:space="preserve">организовывать деятельность рабочих склада и водителей </w:t>
            </w:r>
            <w:proofErr w:type="spellStart"/>
            <w:r w:rsidRPr="005D70AA">
              <w:rPr>
                <w:rFonts w:ascii="Times New Roman" w:hAnsi="Times New Roman"/>
                <w:bCs/>
              </w:rPr>
              <w:t>погрузочно</w:t>
            </w:r>
            <w:proofErr w:type="spellEnd"/>
            <w:r w:rsidRPr="005D70AA">
              <w:rPr>
                <w:rFonts w:ascii="Times New Roman" w:hAnsi="Times New Roman"/>
                <w:bCs/>
              </w:rPr>
              <w:t xml:space="preserve"> – разгрузочных машин и механизмов на складе с соблюдением норм, правил и инструкций по охране труда и пожарной безопасности</w:t>
            </w:r>
          </w:p>
        </w:tc>
      </w:tr>
      <w:tr w:rsidR="0044426B" w14:paraId="41F0BBD1" w14:textId="77777777" w:rsidTr="000445AE">
        <w:tc>
          <w:tcPr>
            <w:tcW w:w="1229" w:type="dxa"/>
            <w:vMerge/>
            <w:tcBorders>
              <w:left w:val="single" w:sz="4" w:space="0" w:color="auto"/>
              <w:right w:val="single" w:sz="4" w:space="0" w:color="auto"/>
            </w:tcBorders>
          </w:tcPr>
          <w:p w14:paraId="05FC92C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598097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У 2.8.09</w:t>
            </w:r>
          </w:p>
          <w:p w14:paraId="74AF7836" w14:textId="77777777" w:rsidR="0044426B" w:rsidRDefault="0044426B" w:rsidP="000445AE">
            <w:pPr>
              <w:rPr>
                <w:rFonts w:ascii="Times New Roman" w:eastAsia="Calibri" w:hAnsi="Times New Roman" w:cs="Times New Roman"/>
              </w:rPr>
            </w:pPr>
          </w:p>
        </w:tc>
        <w:tc>
          <w:tcPr>
            <w:tcW w:w="7209" w:type="dxa"/>
            <w:tcBorders>
              <w:top w:val="single" w:sz="4" w:space="0" w:color="auto"/>
              <w:left w:val="single" w:sz="4" w:space="0" w:color="auto"/>
              <w:bottom w:val="single" w:sz="4" w:space="0" w:color="auto"/>
              <w:right w:val="single" w:sz="4" w:space="0" w:color="auto"/>
            </w:tcBorders>
          </w:tcPr>
          <w:p w14:paraId="0AA39DFD" w14:textId="77777777" w:rsidR="0044426B" w:rsidRPr="005D70AA" w:rsidRDefault="0044426B" w:rsidP="000445AE">
            <w:pPr>
              <w:jc w:val="both"/>
              <w:rPr>
                <w:rFonts w:ascii="Times New Roman" w:hAnsi="Times New Roman"/>
                <w:bCs/>
              </w:rPr>
            </w:pPr>
            <w:r w:rsidRPr="005D70AA">
              <w:rPr>
                <w:rFonts w:ascii="Times New Roman" w:hAnsi="Times New Roman"/>
                <w:bCs/>
              </w:rPr>
              <w:t>разрабатывать и реализовывать мероприятия по восстановлению режима хранения строительных и вспомогательных материалов и оборудования на складе</w:t>
            </w:r>
          </w:p>
        </w:tc>
      </w:tr>
      <w:tr w:rsidR="0044426B" w14:paraId="764E960D" w14:textId="77777777" w:rsidTr="000445AE">
        <w:tc>
          <w:tcPr>
            <w:tcW w:w="1229" w:type="dxa"/>
            <w:vMerge/>
            <w:tcBorders>
              <w:left w:val="single" w:sz="4" w:space="0" w:color="auto"/>
              <w:right w:val="single" w:sz="4" w:space="0" w:color="auto"/>
            </w:tcBorders>
          </w:tcPr>
          <w:p w14:paraId="4B6210A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C25945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 xml:space="preserve">У 2.8.10 </w:t>
            </w:r>
          </w:p>
        </w:tc>
        <w:tc>
          <w:tcPr>
            <w:tcW w:w="7209" w:type="dxa"/>
            <w:tcBorders>
              <w:top w:val="single" w:sz="4" w:space="0" w:color="auto"/>
              <w:left w:val="single" w:sz="4" w:space="0" w:color="auto"/>
              <w:bottom w:val="single" w:sz="4" w:space="0" w:color="auto"/>
              <w:right w:val="single" w:sz="4" w:space="0" w:color="auto"/>
            </w:tcBorders>
          </w:tcPr>
          <w:p w14:paraId="18B86D87" w14:textId="77777777" w:rsidR="0044426B" w:rsidRPr="005D70AA" w:rsidRDefault="0044426B" w:rsidP="000445AE">
            <w:pPr>
              <w:jc w:val="both"/>
              <w:rPr>
                <w:rFonts w:ascii="Times New Roman" w:hAnsi="Times New Roman"/>
                <w:bCs/>
              </w:rPr>
            </w:pPr>
            <w:r w:rsidRPr="005D70AA">
              <w:rPr>
                <w:rFonts w:ascii="Times New Roman" w:hAnsi="Times New Roman"/>
                <w:bCs/>
              </w:rPr>
              <w:t>пользоваться системой видеонаблюдения за территорией складов</w:t>
            </w:r>
          </w:p>
        </w:tc>
      </w:tr>
      <w:tr w:rsidR="0044426B" w14:paraId="7FFAAB03" w14:textId="77777777" w:rsidTr="000445AE">
        <w:tc>
          <w:tcPr>
            <w:tcW w:w="1229" w:type="dxa"/>
            <w:vMerge w:val="restart"/>
            <w:tcBorders>
              <w:top w:val="single" w:sz="4" w:space="0" w:color="auto"/>
              <w:left w:val="single" w:sz="4" w:space="0" w:color="auto"/>
              <w:right w:val="single" w:sz="4" w:space="0" w:color="auto"/>
            </w:tcBorders>
            <w:hideMark/>
          </w:tcPr>
          <w:p w14:paraId="3FDF71E6" w14:textId="77777777" w:rsidR="0044426B" w:rsidRDefault="0044426B" w:rsidP="000445AE">
            <w:pPr>
              <w:rPr>
                <w:rFonts w:ascii="Times New Roman" w:hAnsi="Times New Roman" w:cs="Times New Roman"/>
                <w:bCs/>
                <w:sz w:val="24"/>
                <w:szCs w:val="24"/>
              </w:rPr>
            </w:pPr>
            <w:r>
              <w:rPr>
                <w:rFonts w:ascii="Times New Roman" w:hAnsi="Times New Roman" w:cs="Times New Roman"/>
                <w:bCs/>
                <w:sz w:val="24"/>
                <w:szCs w:val="24"/>
              </w:rPr>
              <w:t>Знать</w:t>
            </w:r>
          </w:p>
        </w:tc>
        <w:tc>
          <w:tcPr>
            <w:tcW w:w="1416" w:type="dxa"/>
            <w:tcBorders>
              <w:top w:val="single" w:sz="4" w:space="0" w:color="auto"/>
              <w:left w:val="single" w:sz="4" w:space="0" w:color="auto"/>
              <w:bottom w:val="single" w:sz="4" w:space="0" w:color="auto"/>
              <w:right w:val="single" w:sz="4" w:space="0" w:color="auto"/>
            </w:tcBorders>
          </w:tcPr>
          <w:p w14:paraId="7A216416"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hideMark/>
          </w:tcPr>
          <w:p w14:paraId="6E099088"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требования нормативных правовых актов, нормативных технических документов в области организации строительного производства</w:t>
            </w:r>
          </w:p>
        </w:tc>
      </w:tr>
      <w:tr w:rsidR="0044426B" w14:paraId="453DC4AE" w14:textId="77777777" w:rsidTr="000445AE">
        <w:tc>
          <w:tcPr>
            <w:tcW w:w="1229" w:type="dxa"/>
            <w:vMerge/>
            <w:tcBorders>
              <w:left w:val="single" w:sz="4" w:space="0" w:color="auto"/>
              <w:right w:val="single" w:sz="4" w:space="0" w:color="auto"/>
            </w:tcBorders>
          </w:tcPr>
          <w:p w14:paraId="4E7F8AC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DFCA5EE"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30764B91"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технологические процессы производства строительно-монтажных работ</w:t>
            </w:r>
          </w:p>
        </w:tc>
      </w:tr>
      <w:tr w:rsidR="0044426B" w14:paraId="7A046658" w14:textId="77777777" w:rsidTr="000445AE">
        <w:tc>
          <w:tcPr>
            <w:tcW w:w="1229" w:type="dxa"/>
            <w:vMerge/>
            <w:tcBorders>
              <w:left w:val="single" w:sz="4" w:space="0" w:color="auto"/>
              <w:right w:val="single" w:sz="4" w:space="0" w:color="auto"/>
            </w:tcBorders>
          </w:tcPr>
          <w:p w14:paraId="6DAF1A3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18E2D29"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7667751A"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основы проектирования производства работ</w:t>
            </w:r>
          </w:p>
        </w:tc>
      </w:tr>
      <w:tr w:rsidR="0044426B" w14:paraId="120842FE" w14:textId="77777777" w:rsidTr="000445AE">
        <w:tc>
          <w:tcPr>
            <w:tcW w:w="1229" w:type="dxa"/>
            <w:vMerge/>
            <w:tcBorders>
              <w:left w:val="single" w:sz="4" w:space="0" w:color="auto"/>
              <w:right w:val="single" w:sz="4" w:space="0" w:color="auto"/>
            </w:tcBorders>
          </w:tcPr>
          <w:p w14:paraId="15D7409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DD4EB97"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6C5EF5CA"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основы организации строительного производства;</w:t>
            </w:r>
            <w:r>
              <w:rPr>
                <w:rFonts w:ascii="Times New Roman" w:hAnsi="Times New Roman"/>
              </w:rPr>
              <w:t xml:space="preserve"> </w:t>
            </w:r>
            <w:r w:rsidRPr="00CB139F">
              <w:rPr>
                <w:rFonts w:ascii="Times New Roman" w:hAnsi="Times New Roman"/>
              </w:rPr>
              <w:t>основные технологии строительства, основные строительные машины и механизмы, применяемые при производстве различных видов строительных работ</w:t>
            </w:r>
          </w:p>
        </w:tc>
      </w:tr>
      <w:tr w:rsidR="0044426B" w14:paraId="206037A7" w14:textId="77777777" w:rsidTr="000445AE">
        <w:tc>
          <w:tcPr>
            <w:tcW w:w="1229" w:type="dxa"/>
            <w:vMerge/>
            <w:tcBorders>
              <w:left w:val="single" w:sz="4" w:space="0" w:color="auto"/>
              <w:right w:val="single" w:sz="4" w:space="0" w:color="auto"/>
            </w:tcBorders>
          </w:tcPr>
          <w:p w14:paraId="61FEC07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529BBC5"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2D152CB0"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методы расчета потребности строительного производства в строительных машинах и механизмах</w:t>
            </w:r>
          </w:p>
        </w:tc>
      </w:tr>
      <w:tr w:rsidR="0044426B" w14:paraId="2E984F64" w14:textId="77777777" w:rsidTr="000445AE">
        <w:tc>
          <w:tcPr>
            <w:tcW w:w="1229" w:type="dxa"/>
            <w:vMerge/>
            <w:tcBorders>
              <w:left w:val="single" w:sz="4" w:space="0" w:color="auto"/>
              <w:right w:val="single" w:sz="4" w:space="0" w:color="auto"/>
            </w:tcBorders>
          </w:tcPr>
          <w:p w14:paraId="2643C1B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06C086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1B8A958F"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методы определения потребности в материально-технических и трудовых ресурсах</w:t>
            </w:r>
          </w:p>
        </w:tc>
      </w:tr>
      <w:tr w:rsidR="0044426B" w14:paraId="242DEF86" w14:textId="77777777" w:rsidTr="000445AE">
        <w:tc>
          <w:tcPr>
            <w:tcW w:w="1229" w:type="dxa"/>
            <w:vMerge/>
            <w:tcBorders>
              <w:left w:val="single" w:sz="4" w:space="0" w:color="auto"/>
              <w:right w:val="single" w:sz="4" w:space="0" w:color="auto"/>
            </w:tcBorders>
          </w:tcPr>
          <w:p w14:paraId="242A6AE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A53BC8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tcPr>
          <w:p w14:paraId="4974E2CF"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 xml:space="preserve">средства и методы календарного и </w:t>
            </w:r>
            <w:proofErr w:type="gramStart"/>
            <w:r w:rsidRPr="00CB139F">
              <w:rPr>
                <w:rFonts w:ascii="Times New Roman" w:hAnsi="Times New Roman"/>
              </w:rPr>
              <w:t>сетевого  планирования</w:t>
            </w:r>
            <w:proofErr w:type="gramEnd"/>
            <w:r w:rsidRPr="00CB139F">
              <w:rPr>
                <w:rFonts w:ascii="Times New Roman" w:hAnsi="Times New Roman"/>
              </w:rPr>
              <w:t xml:space="preserve"> строительного производства</w:t>
            </w:r>
          </w:p>
        </w:tc>
      </w:tr>
      <w:tr w:rsidR="0044426B" w14:paraId="7584CE12" w14:textId="77777777" w:rsidTr="000445AE">
        <w:tc>
          <w:tcPr>
            <w:tcW w:w="1229" w:type="dxa"/>
            <w:vMerge/>
            <w:tcBorders>
              <w:left w:val="single" w:sz="4" w:space="0" w:color="auto"/>
              <w:right w:val="single" w:sz="4" w:space="0" w:color="auto"/>
            </w:tcBorders>
          </w:tcPr>
          <w:p w14:paraId="114AB6B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A50EF9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8</w:t>
            </w:r>
          </w:p>
        </w:tc>
        <w:tc>
          <w:tcPr>
            <w:tcW w:w="7209" w:type="dxa"/>
            <w:tcBorders>
              <w:top w:val="single" w:sz="4" w:space="0" w:color="auto"/>
              <w:left w:val="single" w:sz="4" w:space="0" w:color="auto"/>
              <w:bottom w:val="single" w:sz="4" w:space="0" w:color="auto"/>
              <w:right w:val="single" w:sz="4" w:space="0" w:color="auto"/>
            </w:tcBorders>
          </w:tcPr>
          <w:p w14:paraId="0E051F0C"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методы разработки графиков ресурсов на основе календарного плана и сетевого графика</w:t>
            </w:r>
          </w:p>
        </w:tc>
      </w:tr>
      <w:tr w:rsidR="0044426B" w14:paraId="3419C1C3" w14:textId="77777777" w:rsidTr="000445AE">
        <w:tc>
          <w:tcPr>
            <w:tcW w:w="1229" w:type="dxa"/>
            <w:vMerge/>
            <w:tcBorders>
              <w:left w:val="single" w:sz="4" w:space="0" w:color="auto"/>
              <w:right w:val="single" w:sz="4" w:space="0" w:color="auto"/>
            </w:tcBorders>
          </w:tcPr>
          <w:p w14:paraId="02E28A0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7D5907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9</w:t>
            </w:r>
          </w:p>
        </w:tc>
        <w:tc>
          <w:tcPr>
            <w:tcW w:w="7209" w:type="dxa"/>
            <w:tcBorders>
              <w:top w:val="single" w:sz="4" w:space="0" w:color="auto"/>
              <w:left w:val="single" w:sz="4" w:space="0" w:color="auto"/>
              <w:bottom w:val="single" w:sz="4" w:space="0" w:color="auto"/>
              <w:right w:val="single" w:sz="4" w:space="0" w:color="auto"/>
            </w:tcBorders>
          </w:tcPr>
          <w:p w14:paraId="67153832"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принципы и методы проектирования строительных генеральных планов</w:t>
            </w:r>
          </w:p>
        </w:tc>
      </w:tr>
      <w:tr w:rsidR="0044426B" w14:paraId="3AA4C8F8" w14:textId="77777777" w:rsidTr="000445AE">
        <w:tc>
          <w:tcPr>
            <w:tcW w:w="1229" w:type="dxa"/>
            <w:vMerge/>
            <w:tcBorders>
              <w:left w:val="single" w:sz="4" w:space="0" w:color="auto"/>
              <w:right w:val="single" w:sz="4" w:space="0" w:color="auto"/>
            </w:tcBorders>
          </w:tcPr>
          <w:p w14:paraId="5B2B296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1DF82C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16A7B3AE"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порядок разработки и требования к оформлению технологических карт на выполнение видов строительных работ</w:t>
            </w:r>
          </w:p>
        </w:tc>
      </w:tr>
      <w:tr w:rsidR="0044426B" w14:paraId="3C0D0B24" w14:textId="77777777" w:rsidTr="000445AE">
        <w:tc>
          <w:tcPr>
            <w:tcW w:w="1229" w:type="dxa"/>
            <w:vMerge/>
            <w:tcBorders>
              <w:left w:val="single" w:sz="4" w:space="0" w:color="auto"/>
              <w:right w:val="single" w:sz="4" w:space="0" w:color="auto"/>
            </w:tcBorders>
          </w:tcPr>
          <w:p w14:paraId="5EBE92C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010ECF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11</w:t>
            </w:r>
          </w:p>
        </w:tc>
        <w:tc>
          <w:tcPr>
            <w:tcW w:w="7209" w:type="dxa"/>
            <w:tcBorders>
              <w:top w:val="single" w:sz="4" w:space="0" w:color="auto"/>
              <w:left w:val="single" w:sz="4" w:space="0" w:color="auto"/>
              <w:bottom w:val="single" w:sz="4" w:space="0" w:color="auto"/>
              <w:right w:val="single" w:sz="4" w:space="0" w:color="auto"/>
            </w:tcBorders>
          </w:tcPr>
          <w:p w14:paraId="345F0344"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требования нормативно-технической документации на оформление строительных чертежей</w:t>
            </w:r>
          </w:p>
        </w:tc>
      </w:tr>
      <w:tr w:rsidR="0044426B" w14:paraId="309012DA" w14:textId="77777777" w:rsidTr="000445AE">
        <w:tc>
          <w:tcPr>
            <w:tcW w:w="1229" w:type="dxa"/>
            <w:vMerge/>
            <w:tcBorders>
              <w:left w:val="single" w:sz="4" w:space="0" w:color="auto"/>
              <w:right w:val="single" w:sz="4" w:space="0" w:color="auto"/>
            </w:tcBorders>
          </w:tcPr>
          <w:p w14:paraId="5B7129D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F5ED4B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12</w:t>
            </w:r>
          </w:p>
        </w:tc>
        <w:tc>
          <w:tcPr>
            <w:tcW w:w="7209" w:type="dxa"/>
            <w:tcBorders>
              <w:top w:val="single" w:sz="4" w:space="0" w:color="auto"/>
              <w:left w:val="single" w:sz="4" w:space="0" w:color="auto"/>
              <w:bottom w:val="single" w:sz="4" w:space="0" w:color="auto"/>
              <w:right w:val="single" w:sz="4" w:space="0" w:color="auto"/>
            </w:tcBorders>
          </w:tcPr>
          <w:p w14:paraId="1412CEB1" w14:textId="77777777" w:rsidR="0044426B" w:rsidRPr="00F87D60" w:rsidRDefault="0044426B" w:rsidP="000445AE">
            <w:pPr>
              <w:rPr>
                <w:rFonts w:ascii="Times New Roman" w:eastAsia="Calibri" w:hAnsi="Times New Roman" w:cs="Times New Roman"/>
                <w:b/>
              </w:rPr>
            </w:pPr>
            <w:r w:rsidRPr="00CB139F">
              <w:rPr>
                <w:rFonts w:ascii="Times New Roman" w:hAnsi="Times New Roman"/>
              </w:rPr>
              <w:t>порядок разработки мероприятий по охране труда в составе проектной и технологической документации производственного назначения</w:t>
            </w:r>
          </w:p>
        </w:tc>
      </w:tr>
      <w:tr w:rsidR="0044426B" w14:paraId="506CBF4A" w14:textId="77777777" w:rsidTr="000445AE">
        <w:tc>
          <w:tcPr>
            <w:tcW w:w="1229" w:type="dxa"/>
            <w:vMerge/>
            <w:tcBorders>
              <w:left w:val="single" w:sz="4" w:space="0" w:color="auto"/>
              <w:right w:val="single" w:sz="4" w:space="0" w:color="auto"/>
            </w:tcBorders>
          </w:tcPr>
          <w:p w14:paraId="222FF1A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456D0A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3.2.1.13</w:t>
            </w:r>
          </w:p>
        </w:tc>
        <w:tc>
          <w:tcPr>
            <w:tcW w:w="7209" w:type="dxa"/>
            <w:tcBorders>
              <w:top w:val="single" w:sz="4" w:space="0" w:color="auto"/>
              <w:left w:val="single" w:sz="4" w:space="0" w:color="auto"/>
              <w:bottom w:val="single" w:sz="4" w:space="0" w:color="auto"/>
              <w:right w:val="single" w:sz="4" w:space="0" w:color="auto"/>
            </w:tcBorders>
          </w:tcPr>
          <w:p w14:paraId="318EDACD" w14:textId="77777777" w:rsidR="0044426B" w:rsidRPr="00CB139F" w:rsidRDefault="0044426B" w:rsidP="000445AE">
            <w:pPr>
              <w:rPr>
                <w:rFonts w:ascii="Times New Roman" w:hAnsi="Times New Roman"/>
              </w:rPr>
            </w:pPr>
            <w:r>
              <w:rPr>
                <w:rFonts w:ascii="Times New Roman" w:hAnsi="Times New Roman"/>
              </w:rPr>
              <w:t xml:space="preserve">Программы для разработки проекта производства </w:t>
            </w:r>
            <w:proofErr w:type="gramStart"/>
            <w:r>
              <w:rPr>
                <w:rFonts w:ascii="Times New Roman" w:hAnsi="Times New Roman"/>
              </w:rPr>
              <w:t>работ  в</w:t>
            </w:r>
            <w:proofErr w:type="gramEnd"/>
            <w:r>
              <w:rPr>
                <w:rFonts w:ascii="Times New Roman" w:hAnsi="Times New Roman"/>
              </w:rPr>
              <w:t xml:space="preserve"> строительстве</w:t>
            </w:r>
          </w:p>
        </w:tc>
      </w:tr>
      <w:tr w:rsidR="0044426B" w14:paraId="020A261C" w14:textId="77777777" w:rsidTr="000445AE">
        <w:tc>
          <w:tcPr>
            <w:tcW w:w="1229" w:type="dxa"/>
            <w:vMerge/>
            <w:tcBorders>
              <w:left w:val="single" w:sz="4" w:space="0" w:color="auto"/>
              <w:right w:val="single" w:sz="4" w:space="0" w:color="auto"/>
            </w:tcBorders>
          </w:tcPr>
          <w:p w14:paraId="76F36B6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36C0902"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12A293BB"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требования нормативных технических документов к составу и последовательности выполнения подготовительных работ на участке производства вида строительных работ</w:t>
            </w:r>
          </w:p>
        </w:tc>
      </w:tr>
      <w:tr w:rsidR="0044426B" w14:paraId="72756BC2" w14:textId="77777777" w:rsidTr="000445AE">
        <w:tc>
          <w:tcPr>
            <w:tcW w:w="1229" w:type="dxa"/>
            <w:vMerge/>
            <w:tcBorders>
              <w:left w:val="single" w:sz="4" w:space="0" w:color="auto"/>
              <w:right w:val="single" w:sz="4" w:space="0" w:color="auto"/>
            </w:tcBorders>
          </w:tcPr>
          <w:p w14:paraId="5A64A3F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1F3F402"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66E4CC10" w14:textId="77777777" w:rsidR="0044426B" w:rsidRPr="00F87D60" w:rsidRDefault="0044426B" w:rsidP="000445AE">
            <w:pPr>
              <w:rPr>
                <w:rFonts w:ascii="Times New Roman" w:eastAsia="Calibri" w:hAnsi="Times New Roman" w:cs="Times New Roman"/>
                <w:b/>
              </w:rPr>
            </w:pPr>
            <w:r w:rsidRPr="00362AC8">
              <w:rPr>
                <w:rFonts w:ascii="Times New Roman" w:hAnsi="Times New Roman"/>
              </w:rPr>
              <w:t>обустройство строительной площадки; правила транспортировки, складирования и хранения различных видов материально-технических ресурсо</w:t>
            </w:r>
            <w:r>
              <w:rPr>
                <w:rFonts w:ascii="Times New Roman" w:hAnsi="Times New Roman"/>
              </w:rPr>
              <w:t>в</w:t>
            </w:r>
          </w:p>
        </w:tc>
      </w:tr>
      <w:tr w:rsidR="0044426B" w14:paraId="39BF9D43" w14:textId="77777777" w:rsidTr="000445AE">
        <w:tc>
          <w:tcPr>
            <w:tcW w:w="1229" w:type="dxa"/>
            <w:vMerge/>
            <w:tcBorders>
              <w:left w:val="single" w:sz="4" w:space="0" w:color="auto"/>
              <w:right w:val="single" w:sz="4" w:space="0" w:color="auto"/>
            </w:tcBorders>
          </w:tcPr>
          <w:p w14:paraId="1DB3EB8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A5FBC9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65D1B953"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tc>
      </w:tr>
      <w:tr w:rsidR="0044426B" w14:paraId="76570F23" w14:textId="77777777" w:rsidTr="000445AE">
        <w:tc>
          <w:tcPr>
            <w:tcW w:w="1229" w:type="dxa"/>
            <w:vMerge/>
            <w:tcBorders>
              <w:left w:val="single" w:sz="4" w:space="0" w:color="auto"/>
              <w:right w:val="single" w:sz="4" w:space="0" w:color="auto"/>
            </w:tcBorders>
          </w:tcPr>
          <w:p w14:paraId="0700F3B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A91E422"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59E9B87A" w14:textId="77777777" w:rsidR="0044426B" w:rsidRPr="00F87D60" w:rsidRDefault="0044426B" w:rsidP="000445AE">
            <w:pPr>
              <w:jc w:val="both"/>
              <w:rPr>
                <w:rFonts w:ascii="Times New Roman" w:eastAsia="Calibri" w:hAnsi="Times New Roman" w:cs="Times New Roman"/>
                <w:b/>
              </w:rPr>
            </w:pPr>
            <w:r w:rsidRPr="00362AC8">
              <w:rPr>
                <w:rFonts w:ascii="Times New Roman" w:hAnsi="Times New Roman"/>
              </w:rPr>
              <w:t>форматы представления электронных документов информационной модели объекта капитального строительства (при ее наличии)</w:t>
            </w:r>
          </w:p>
        </w:tc>
      </w:tr>
      <w:tr w:rsidR="0044426B" w14:paraId="0A156C46" w14:textId="77777777" w:rsidTr="000445AE">
        <w:tc>
          <w:tcPr>
            <w:tcW w:w="1229" w:type="dxa"/>
            <w:vMerge/>
            <w:tcBorders>
              <w:left w:val="single" w:sz="4" w:space="0" w:color="auto"/>
              <w:right w:val="single" w:sz="4" w:space="0" w:color="auto"/>
            </w:tcBorders>
          </w:tcPr>
          <w:p w14:paraId="04ECA45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56A0D9B"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50989EEB" w14:textId="77777777" w:rsidR="0044426B" w:rsidRPr="00EF10A6" w:rsidRDefault="0044426B" w:rsidP="000445AE">
            <w:pPr>
              <w:jc w:val="both"/>
              <w:rPr>
                <w:rFonts w:ascii="Times New Roman" w:hAnsi="Times New Roman"/>
              </w:rPr>
            </w:pPr>
            <w:r w:rsidRPr="00EF10A6">
              <w:rPr>
                <w:rFonts w:ascii="Times New Roman" w:hAnsi="Times New Roman"/>
              </w:rPr>
              <w:t>требования нормативных технических документов к организации и технологическому процессу производства вида строительных работ, в том числе работ по сносу объектов</w:t>
            </w:r>
            <w:r>
              <w:rPr>
                <w:rFonts w:ascii="Times New Roman" w:hAnsi="Times New Roman"/>
              </w:rPr>
              <w:t xml:space="preserve"> </w:t>
            </w:r>
            <w:r w:rsidRPr="00EF10A6">
              <w:rPr>
                <w:rFonts w:ascii="Times New Roman" w:hAnsi="Times New Roman"/>
              </w:rPr>
              <w:t>капитального строительства</w:t>
            </w:r>
          </w:p>
        </w:tc>
      </w:tr>
      <w:tr w:rsidR="0044426B" w14:paraId="48D967C8" w14:textId="77777777" w:rsidTr="000445AE">
        <w:tc>
          <w:tcPr>
            <w:tcW w:w="1229" w:type="dxa"/>
            <w:vMerge/>
            <w:tcBorders>
              <w:left w:val="single" w:sz="4" w:space="0" w:color="auto"/>
              <w:right w:val="single" w:sz="4" w:space="0" w:color="auto"/>
            </w:tcBorders>
          </w:tcPr>
          <w:p w14:paraId="72E7772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4D3A03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35B70220" w14:textId="77777777" w:rsidR="0044426B" w:rsidRPr="00EF10A6" w:rsidRDefault="0044426B" w:rsidP="000445AE">
            <w:pPr>
              <w:jc w:val="both"/>
              <w:rPr>
                <w:rFonts w:ascii="Times New Roman" w:hAnsi="Times New Roman"/>
              </w:rPr>
            </w:pPr>
            <w:r w:rsidRPr="00EF10A6">
              <w:rPr>
                <w:rFonts w:ascii="Times New Roman" w:hAnsi="Times New Roman"/>
              </w:rPr>
              <w:t>виды и технические характеристики основных строительных материалов и конструкций, используемых при производстве вида строительных работ</w:t>
            </w:r>
          </w:p>
        </w:tc>
      </w:tr>
      <w:tr w:rsidR="0044426B" w14:paraId="415181CF" w14:textId="77777777" w:rsidTr="000445AE">
        <w:tc>
          <w:tcPr>
            <w:tcW w:w="1229" w:type="dxa"/>
            <w:vMerge/>
            <w:tcBorders>
              <w:left w:val="single" w:sz="4" w:space="0" w:color="auto"/>
              <w:right w:val="single" w:sz="4" w:space="0" w:color="auto"/>
            </w:tcBorders>
          </w:tcPr>
          <w:p w14:paraId="576F3B8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14C462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462CD76E" w14:textId="77777777" w:rsidR="0044426B" w:rsidRPr="00EF10A6" w:rsidRDefault="0044426B" w:rsidP="000445AE">
            <w:pPr>
              <w:jc w:val="both"/>
              <w:rPr>
                <w:rFonts w:ascii="Times New Roman" w:hAnsi="Times New Roman"/>
              </w:rPr>
            </w:pPr>
            <w:r w:rsidRPr="00EF10A6">
              <w:rPr>
                <w:rFonts w:ascii="Times New Roman" w:hAnsi="Times New Roman"/>
              </w:rPr>
              <w:t>технические условия и национальные стандарты на применяемые материалы</w:t>
            </w:r>
          </w:p>
        </w:tc>
      </w:tr>
      <w:tr w:rsidR="0044426B" w14:paraId="50F2D9D3" w14:textId="77777777" w:rsidTr="000445AE">
        <w:tc>
          <w:tcPr>
            <w:tcW w:w="1229" w:type="dxa"/>
            <w:vMerge/>
            <w:tcBorders>
              <w:left w:val="single" w:sz="4" w:space="0" w:color="auto"/>
              <w:right w:val="single" w:sz="4" w:space="0" w:color="auto"/>
            </w:tcBorders>
          </w:tcPr>
          <w:p w14:paraId="6EEDBCC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1705C0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3E86B5A2" w14:textId="77777777" w:rsidR="0044426B" w:rsidRPr="00EF10A6" w:rsidRDefault="0044426B" w:rsidP="000445AE">
            <w:pPr>
              <w:jc w:val="both"/>
              <w:rPr>
                <w:rFonts w:ascii="Times New Roman" w:hAnsi="Times New Roman"/>
              </w:rPr>
            </w:pPr>
            <w:r w:rsidRPr="00EF10A6">
              <w:rPr>
                <w:rFonts w:ascii="Times New Roman" w:hAnsi="Times New Roman"/>
              </w:rPr>
              <w:t>виды и технические характеристики основного строительного оборудования и инструментов, используемых при производстве вида строительных работ</w:t>
            </w:r>
          </w:p>
        </w:tc>
      </w:tr>
      <w:tr w:rsidR="0044426B" w14:paraId="5E147175" w14:textId="77777777" w:rsidTr="000445AE">
        <w:tc>
          <w:tcPr>
            <w:tcW w:w="1229" w:type="dxa"/>
            <w:vMerge/>
            <w:tcBorders>
              <w:left w:val="single" w:sz="4" w:space="0" w:color="auto"/>
              <w:right w:val="single" w:sz="4" w:space="0" w:color="auto"/>
            </w:tcBorders>
          </w:tcPr>
          <w:p w14:paraId="0F9B428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254FF5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21D406C5" w14:textId="77777777" w:rsidR="0044426B" w:rsidRPr="00EF10A6" w:rsidRDefault="0044426B" w:rsidP="000445AE">
            <w:pPr>
              <w:jc w:val="both"/>
              <w:rPr>
                <w:rFonts w:ascii="Times New Roman" w:hAnsi="Times New Roman"/>
              </w:rPr>
            </w:pPr>
            <w:r w:rsidRPr="00EF10A6">
              <w:rPr>
                <w:rFonts w:ascii="Times New Roman" w:hAnsi="Times New Roman"/>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применяемых при производстве вида строительных работ</w:t>
            </w:r>
          </w:p>
        </w:tc>
      </w:tr>
      <w:tr w:rsidR="0044426B" w14:paraId="2CA6CBF8" w14:textId="77777777" w:rsidTr="000445AE">
        <w:tc>
          <w:tcPr>
            <w:tcW w:w="1229" w:type="dxa"/>
            <w:vMerge/>
            <w:tcBorders>
              <w:left w:val="single" w:sz="4" w:space="0" w:color="auto"/>
              <w:right w:val="single" w:sz="4" w:space="0" w:color="auto"/>
            </w:tcBorders>
          </w:tcPr>
          <w:p w14:paraId="515170B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C5D125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59946300" w14:textId="77777777" w:rsidR="0044426B" w:rsidRPr="00EF10A6" w:rsidRDefault="0044426B" w:rsidP="000445AE">
            <w:pPr>
              <w:jc w:val="both"/>
              <w:rPr>
                <w:rFonts w:ascii="Times New Roman" w:hAnsi="Times New Roman"/>
              </w:rPr>
            </w:pPr>
            <w:r w:rsidRPr="00EF10A6">
              <w:rPr>
                <w:rFonts w:ascii="Times New Roman" w:hAnsi="Times New Roman"/>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tc>
      </w:tr>
      <w:tr w:rsidR="0044426B" w14:paraId="3214A03E" w14:textId="77777777" w:rsidTr="000445AE">
        <w:tc>
          <w:tcPr>
            <w:tcW w:w="1229" w:type="dxa"/>
            <w:vMerge/>
            <w:tcBorders>
              <w:left w:val="single" w:sz="4" w:space="0" w:color="auto"/>
              <w:right w:val="single" w:sz="4" w:space="0" w:color="auto"/>
            </w:tcBorders>
          </w:tcPr>
          <w:p w14:paraId="15EBC23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0855DC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tcPr>
          <w:p w14:paraId="676BEA9E" w14:textId="77777777" w:rsidR="0044426B" w:rsidRPr="00EF10A6" w:rsidRDefault="0044426B" w:rsidP="000445AE">
            <w:pPr>
              <w:jc w:val="both"/>
              <w:rPr>
                <w:rFonts w:ascii="Times New Roman" w:hAnsi="Times New Roman"/>
              </w:rPr>
            </w:pPr>
            <w:r w:rsidRPr="00EF10A6">
              <w:rPr>
                <w:rFonts w:ascii="Times New Roman" w:hAnsi="Times New Roman"/>
              </w:rPr>
              <w:t>требования нормативных технических и руководящих документов к составу и оформлению исполнительной и учетной документации производства вида строительных рабо</w:t>
            </w:r>
            <w:r>
              <w:rPr>
                <w:rFonts w:ascii="Times New Roman" w:hAnsi="Times New Roman"/>
              </w:rPr>
              <w:t>т</w:t>
            </w:r>
          </w:p>
        </w:tc>
      </w:tr>
      <w:tr w:rsidR="0044426B" w14:paraId="37522AC8" w14:textId="77777777" w:rsidTr="000445AE">
        <w:tc>
          <w:tcPr>
            <w:tcW w:w="1229" w:type="dxa"/>
            <w:vMerge/>
            <w:tcBorders>
              <w:left w:val="single" w:sz="4" w:space="0" w:color="auto"/>
              <w:right w:val="single" w:sz="4" w:space="0" w:color="auto"/>
            </w:tcBorders>
          </w:tcPr>
          <w:p w14:paraId="5C54332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53A533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8</w:t>
            </w:r>
          </w:p>
        </w:tc>
        <w:tc>
          <w:tcPr>
            <w:tcW w:w="7209" w:type="dxa"/>
            <w:tcBorders>
              <w:top w:val="single" w:sz="4" w:space="0" w:color="auto"/>
              <w:left w:val="single" w:sz="4" w:space="0" w:color="auto"/>
              <w:bottom w:val="single" w:sz="4" w:space="0" w:color="auto"/>
              <w:right w:val="single" w:sz="4" w:space="0" w:color="auto"/>
            </w:tcBorders>
          </w:tcPr>
          <w:p w14:paraId="4996C00A" w14:textId="77777777" w:rsidR="0044426B" w:rsidRPr="00EF10A6" w:rsidRDefault="0044426B" w:rsidP="000445AE">
            <w:pPr>
              <w:jc w:val="both"/>
              <w:rPr>
                <w:rFonts w:ascii="Times New Roman" w:hAnsi="Times New Roman"/>
              </w:rPr>
            </w:pPr>
            <w:r w:rsidRPr="00EF10A6">
              <w:rPr>
                <w:rFonts w:ascii="Times New Roman" w:hAnsi="Times New Roman"/>
              </w:rPr>
              <w:t>нормативно-техническая документация, межгосударственные, национальные, отраслевые стандарты и технические регламенты по защите от коррозии объектов, в том числе опасных производственных объектов</w:t>
            </w:r>
          </w:p>
        </w:tc>
      </w:tr>
      <w:tr w:rsidR="0044426B" w14:paraId="115D1FB9" w14:textId="77777777" w:rsidTr="000445AE">
        <w:tc>
          <w:tcPr>
            <w:tcW w:w="1229" w:type="dxa"/>
            <w:vMerge/>
            <w:tcBorders>
              <w:left w:val="single" w:sz="4" w:space="0" w:color="auto"/>
              <w:right w:val="single" w:sz="4" w:space="0" w:color="auto"/>
            </w:tcBorders>
          </w:tcPr>
          <w:p w14:paraId="66400AC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1E96E9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w:t>
            </w:r>
            <w:r>
              <w:rPr>
                <w:rFonts w:ascii="Times New Roman" w:eastAsia="Calibri" w:hAnsi="Times New Roman" w:cs="Times New Roman"/>
              </w:rPr>
              <w:t>9</w:t>
            </w:r>
          </w:p>
        </w:tc>
        <w:tc>
          <w:tcPr>
            <w:tcW w:w="7209" w:type="dxa"/>
            <w:tcBorders>
              <w:top w:val="single" w:sz="4" w:space="0" w:color="auto"/>
              <w:left w:val="single" w:sz="4" w:space="0" w:color="auto"/>
              <w:bottom w:val="single" w:sz="4" w:space="0" w:color="auto"/>
              <w:right w:val="single" w:sz="4" w:space="0" w:color="auto"/>
            </w:tcBorders>
          </w:tcPr>
          <w:p w14:paraId="3345A1CE" w14:textId="77777777" w:rsidR="0044426B" w:rsidRPr="00EF10A6" w:rsidRDefault="0044426B" w:rsidP="000445AE">
            <w:pPr>
              <w:jc w:val="both"/>
              <w:rPr>
                <w:rFonts w:ascii="Times New Roman" w:hAnsi="Times New Roman"/>
              </w:rPr>
            </w:pPr>
            <w:r w:rsidRPr="00EF10A6">
              <w:rPr>
                <w:rFonts w:ascii="Times New Roman" w:hAnsi="Times New Roman"/>
              </w:rPr>
              <w:t>типы и свойства материалов, применяемых при нанесении защитных покрытий, правила и способы приемки материалов; технология, виды и способы нанесения систем защитных покрытий</w:t>
            </w:r>
          </w:p>
        </w:tc>
      </w:tr>
      <w:tr w:rsidR="0044426B" w14:paraId="7C0F3CE4" w14:textId="77777777" w:rsidTr="000445AE">
        <w:tc>
          <w:tcPr>
            <w:tcW w:w="1229" w:type="dxa"/>
            <w:vMerge/>
            <w:tcBorders>
              <w:left w:val="single" w:sz="4" w:space="0" w:color="auto"/>
              <w:right w:val="single" w:sz="4" w:space="0" w:color="auto"/>
            </w:tcBorders>
          </w:tcPr>
          <w:p w14:paraId="3C96C56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F2038B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122DA492" w14:textId="77777777" w:rsidR="0044426B" w:rsidRPr="00EF10A6" w:rsidRDefault="0044426B" w:rsidP="000445AE">
            <w:pPr>
              <w:jc w:val="both"/>
              <w:rPr>
                <w:rFonts w:ascii="Times New Roman" w:hAnsi="Times New Roman"/>
              </w:rPr>
            </w:pPr>
            <w:r w:rsidRPr="00EF10A6">
              <w:rPr>
                <w:rFonts w:ascii="Times New Roman" w:hAnsi="Times New Roman"/>
              </w:rPr>
              <w:t>основные виды дефектов, выявленных при нанесении защитных покрытий, способы их выявления и устранения</w:t>
            </w:r>
          </w:p>
        </w:tc>
      </w:tr>
      <w:tr w:rsidR="0044426B" w14:paraId="1BF6067C" w14:textId="77777777" w:rsidTr="000445AE">
        <w:tc>
          <w:tcPr>
            <w:tcW w:w="1229" w:type="dxa"/>
            <w:vMerge/>
            <w:tcBorders>
              <w:left w:val="single" w:sz="4" w:space="0" w:color="auto"/>
              <w:right w:val="single" w:sz="4" w:space="0" w:color="auto"/>
            </w:tcBorders>
          </w:tcPr>
          <w:p w14:paraId="6F9FFE7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7F152E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11</w:t>
            </w:r>
          </w:p>
        </w:tc>
        <w:tc>
          <w:tcPr>
            <w:tcW w:w="7209" w:type="dxa"/>
            <w:tcBorders>
              <w:top w:val="single" w:sz="4" w:space="0" w:color="auto"/>
              <w:left w:val="single" w:sz="4" w:space="0" w:color="auto"/>
              <w:bottom w:val="single" w:sz="4" w:space="0" w:color="auto"/>
              <w:right w:val="single" w:sz="4" w:space="0" w:color="auto"/>
            </w:tcBorders>
          </w:tcPr>
          <w:p w14:paraId="30071D26" w14:textId="77777777" w:rsidR="0044426B" w:rsidRPr="00EF10A6" w:rsidRDefault="0044426B" w:rsidP="000445AE">
            <w:pPr>
              <w:jc w:val="both"/>
              <w:rPr>
                <w:rFonts w:ascii="Times New Roman" w:hAnsi="Times New Roman"/>
              </w:rPr>
            </w:pPr>
            <w:r w:rsidRPr="00EF10A6">
              <w:rPr>
                <w:rFonts w:ascii="Times New Roman" w:hAnsi="Times New Roman"/>
              </w:rPr>
              <w:t>методы профилактики дефектов систем защитных покрытий; перспективные организационные</w:t>
            </w:r>
          </w:p>
        </w:tc>
      </w:tr>
      <w:tr w:rsidR="0044426B" w14:paraId="70EA8BA9" w14:textId="77777777" w:rsidTr="000445AE">
        <w:tc>
          <w:tcPr>
            <w:tcW w:w="1229" w:type="dxa"/>
            <w:vMerge/>
            <w:tcBorders>
              <w:left w:val="single" w:sz="4" w:space="0" w:color="auto"/>
              <w:right w:val="single" w:sz="4" w:space="0" w:color="auto"/>
            </w:tcBorders>
          </w:tcPr>
          <w:p w14:paraId="4863880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D676617"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.2.3.12</w:t>
            </w:r>
          </w:p>
        </w:tc>
        <w:tc>
          <w:tcPr>
            <w:tcW w:w="7209" w:type="dxa"/>
            <w:tcBorders>
              <w:top w:val="single" w:sz="4" w:space="0" w:color="auto"/>
              <w:left w:val="single" w:sz="4" w:space="0" w:color="auto"/>
              <w:bottom w:val="single" w:sz="4" w:space="0" w:color="auto"/>
              <w:right w:val="single" w:sz="4" w:space="0" w:color="auto"/>
            </w:tcBorders>
          </w:tcPr>
          <w:p w14:paraId="72C4547F" w14:textId="77777777" w:rsidR="0044426B" w:rsidRPr="00EF10A6" w:rsidRDefault="0044426B" w:rsidP="000445AE">
            <w:pPr>
              <w:jc w:val="both"/>
              <w:rPr>
                <w:rFonts w:ascii="Times New Roman" w:hAnsi="Times New Roman"/>
              </w:rPr>
            </w:pPr>
            <w:r w:rsidRPr="00EF10A6">
              <w:rPr>
                <w:rFonts w:ascii="Times New Roman" w:hAnsi="Times New Roman"/>
              </w:rPr>
              <w:t>технологические и технические решения в области производства строительных работ</w:t>
            </w:r>
          </w:p>
        </w:tc>
      </w:tr>
      <w:tr w:rsidR="0044426B" w14:paraId="45E23A92" w14:textId="77777777" w:rsidTr="000445AE">
        <w:tc>
          <w:tcPr>
            <w:tcW w:w="1229" w:type="dxa"/>
            <w:vMerge/>
            <w:tcBorders>
              <w:left w:val="single" w:sz="4" w:space="0" w:color="auto"/>
              <w:right w:val="single" w:sz="4" w:space="0" w:color="auto"/>
            </w:tcBorders>
          </w:tcPr>
          <w:p w14:paraId="70FCD89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F0DFEF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.2.3.13</w:t>
            </w:r>
          </w:p>
        </w:tc>
        <w:tc>
          <w:tcPr>
            <w:tcW w:w="7209" w:type="dxa"/>
            <w:tcBorders>
              <w:top w:val="single" w:sz="4" w:space="0" w:color="auto"/>
              <w:left w:val="single" w:sz="4" w:space="0" w:color="auto"/>
              <w:bottom w:val="single" w:sz="4" w:space="0" w:color="auto"/>
              <w:right w:val="single" w:sz="4" w:space="0" w:color="auto"/>
            </w:tcBorders>
          </w:tcPr>
          <w:p w14:paraId="46FBD334" w14:textId="77777777" w:rsidR="0044426B" w:rsidRPr="00EF10A6" w:rsidRDefault="0044426B" w:rsidP="000445AE">
            <w:pPr>
              <w:jc w:val="both"/>
              <w:rPr>
                <w:rFonts w:ascii="Times New Roman" w:hAnsi="Times New Roman"/>
              </w:rPr>
            </w:pPr>
            <w:r w:rsidRPr="00EF10A6">
              <w:rPr>
                <w:rFonts w:ascii="Times New Roman" w:hAnsi="Times New Roman"/>
              </w:rPr>
              <w:t>требования к оформлению и ведению журналов работ, журналов авторского надзора, актов освидетельствования скрытых работ и ответственных конструкций, актов испытания и опробования технических устройств</w:t>
            </w:r>
          </w:p>
        </w:tc>
      </w:tr>
      <w:tr w:rsidR="0044426B" w14:paraId="298BB7DE" w14:textId="77777777" w:rsidTr="000445AE">
        <w:tc>
          <w:tcPr>
            <w:tcW w:w="1229" w:type="dxa"/>
            <w:vMerge/>
            <w:tcBorders>
              <w:left w:val="single" w:sz="4" w:space="0" w:color="auto"/>
              <w:right w:val="single" w:sz="4" w:space="0" w:color="auto"/>
            </w:tcBorders>
          </w:tcPr>
          <w:p w14:paraId="12EDD43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8F358B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2.3.14</w:t>
            </w:r>
          </w:p>
        </w:tc>
        <w:tc>
          <w:tcPr>
            <w:tcW w:w="7209" w:type="dxa"/>
            <w:tcBorders>
              <w:top w:val="single" w:sz="4" w:space="0" w:color="auto"/>
              <w:left w:val="single" w:sz="4" w:space="0" w:color="auto"/>
              <w:bottom w:val="single" w:sz="4" w:space="0" w:color="auto"/>
              <w:right w:val="single" w:sz="4" w:space="0" w:color="auto"/>
            </w:tcBorders>
          </w:tcPr>
          <w:p w14:paraId="3AA00FD2" w14:textId="77777777" w:rsidR="0044426B" w:rsidRPr="00EF10A6" w:rsidRDefault="0044426B" w:rsidP="000445AE">
            <w:pPr>
              <w:jc w:val="both"/>
              <w:rPr>
                <w:rFonts w:ascii="Times New Roman" w:hAnsi="Times New Roman"/>
              </w:rPr>
            </w:pPr>
            <w:r w:rsidRPr="00EF10A6">
              <w:rPr>
                <w:rFonts w:ascii="Times New Roman" w:hAnsi="Times New Roman"/>
              </w:rPr>
              <w:t>основные специализированные программные средства, используемые для ведения исполнительной и учетной документации в строительстве</w:t>
            </w:r>
          </w:p>
        </w:tc>
      </w:tr>
      <w:tr w:rsidR="0044426B" w14:paraId="7F2B9D53" w14:textId="77777777" w:rsidTr="000445AE">
        <w:tc>
          <w:tcPr>
            <w:tcW w:w="1229" w:type="dxa"/>
            <w:vMerge/>
            <w:tcBorders>
              <w:left w:val="single" w:sz="4" w:space="0" w:color="auto"/>
              <w:right w:val="single" w:sz="4" w:space="0" w:color="auto"/>
            </w:tcBorders>
          </w:tcPr>
          <w:p w14:paraId="70198B8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F0B7A24" w14:textId="77777777" w:rsidR="0044426B" w:rsidRPr="0064354A" w:rsidRDefault="0044426B" w:rsidP="000445AE">
            <w:pPr>
              <w:rPr>
                <w:rFonts w:ascii="Times New Roman" w:eastAsia="Calibri" w:hAnsi="Times New Roman" w:cs="Times New Roman"/>
                <w:i/>
              </w:rPr>
            </w:pPr>
            <w:r w:rsidRPr="0064354A">
              <w:rPr>
                <w:rFonts w:ascii="Times New Roman" w:eastAsia="Calibri" w:hAnsi="Times New Roman" w:cs="Times New Roman"/>
                <w:i/>
              </w:rPr>
              <w:t>З 2.3.15</w:t>
            </w:r>
          </w:p>
        </w:tc>
        <w:tc>
          <w:tcPr>
            <w:tcW w:w="7209" w:type="dxa"/>
            <w:tcBorders>
              <w:top w:val="single" w:sz="4" w:space="0" w:color="auto"/>
              <w:left w:val="single" w:sz="4" w:space="0" w:color="auto"/>
              <w:bottom w:val="single" w:sz="4" w:space="0" w:color="auto"/>
              <w:right w:val="single" w:sz="4" w:space="0" w:color="auto"/>
            </w:tcBorders>
          </w:tcPr>
          <w:p w14:paraId="1659695C" w14:textId="77777777" w:rsidR="0044426B" w:rsidRPr="00EF10A6" w:rsidRDefault="0044426B" w:rsidP="000445AE">
            <w:pPr>
              <w:jc w:val="both"/>
              <w:rPr>
                <w:rFonts w:ascii="Times New Roman" w:hAnsi="Times New Roman"/>
              </w:rPr>
            </w:pPr>
            <w:r w:rsidRPr="00EF10A6">
              <w:rPr>
                <w:rFonts w:ascii="Times New Roman" w:hAnsi="Times New Roman"/>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tc>
      </w:tr>
      <w:tr w:rsidR="0044426B" w14:paraId="1ACA1DDB" w14:textId="77777777" w:rsidTr="000445AE">
        <w:tc>
          <w:tcPr>
            <w:tcW w:w="1229" w:type="dxa"/>
            <w:vMerge/>
            <w:tcBorders>
              <w:left w:val="single" w:sz="4" w:space="0" w:color="auto"/>
              <w:right w:val="single" w:sz="4" w:space="0" w:color="auto"/>
            </w:tcBorders>
          </w:tcPr>
          <w:p w14:paraId="473F6E1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7703D3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2.3.16</w:t>
            </w:r>
          </w:p>
        </w:tc>
        <w:tc>
          <w:tcPr>
            <w:tcW w:w="7209" w:type="dxa"/>
            <w:tcBorders>
              <w:top w:val="single" w:sz="4" w:space="0" w:color="auto"/>
              <w:left w:val="single" w:sz="4" w:space="0" w:color="auto"/>
              <w:bottom w:val="single" w:sz="4" w:space="0" w:color="auto"/>
              <w:right w:val="single" w:sz="4" w:space="0" w:color="auto"/>
            </w:tcBorders>
          </w:tcPr>
          <w:p w14:paraId="57E8D898" w14:textId="77777777" w:rsidR="0044426B" w:rsidRPr="00EF10A6" w:rsidRDefault="0044426B" w:rsidP="000445AE">
            <w:pPr>
              <w:jc w:val="both"/>
              <w:rPr>
                <w:rFonts w:ascii="Times New Roman" w:hAnsi="Times New Roman"/>
              </w:rPr>
            </w:pPr>
            <w:r w:rsidRPr="00EF10A6">
              <w:rPr>
                <w:rFonts w:ascii="Times New Roman" w:hAnsi="Times New Roman"/>
              </w:rPr>
              <w:t>форматы представления электронных документов информационной модели объекта капитального строительства (при ее наличии); методы и средства производственной коммуникации в строительстве</w:t>
            </w:r>
          </w:p>
        </w:tc>
      </w:tr>
      <w:tr w:rsidR="0044426B" w14:paraId="08FDA490" w14:textId="77777777" w:rsidTr="000445AE">
        <w:tc>
          <w:tcPr>
            <w:tcW w:w="1229" w:type="dxa"/>
            <w:vMerge/>
            <w:tcBorders>
              <w:left w:val="single" w:sz="4" w:space="0" w:color="auto"/>
              <w:right w:val="single" w:sz="4" w:space="0" w:color="auto"/>
            </w:tcBorders>
          </w:tcPr>
          <w:p w14:paraId="56E81DD8"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1CDC5A8"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6E247DDE" w14:textId="77777777" w:rsidR="0044426B" w:rsidRPr="00EF10A6" w:rsidRDefault="0044426B" w:rsidP="000445AE">
            <w:pPr>
              <w:jc w:val="both"/>
              <w:rPr>
                <w:rFonts w:ascii="Times New Roman" w:hAnsi="Times New Roman"/>
              </w:rPr>
            </w:pPr>
            <w:r w:rsidRPr="001630E7">
              <w:rPr>
                <w:rFonts w:ascii="Times New Roman" w:hAnsi="Times New Roman"/>
              </w:rPr>
              <w:t xml:space="preserve">основные виды материально-технических </w:t>
            </w:r>
            <w:proofErr w:type="gramStart"/>
            <w:r w:rsidRPr="001630E7">
              <w:rPr>
                <w:rFonts w:ascii="Times New Roman" w:hAnsi="Times New Roman"/>
              </w:rPr>
              <w:t>ресурсов,  включая</w:t>
            </w:r>
            <w:proofErr w:type="gramEnd"/>
            <w:r w:rsidRPr="001630E7">
              <w:rPr>
                <w:rFonts w:ascii="Times New Roman" w:hAnsi="Times New Roman"/>
              </w:rPr>
              <w:t xml:space="preserve"> отдельные конструкции, закладные детали, монтажную оснастку, инструменты, приспособления, инвентарь и особенности их применения и нормы их расходования при производстве строительных работ;</w:t>
            </w:r>
          </w:p>
        </w:tc>
      </w:tr>
      <w:tr w:rsidR="0044426B" w14:paraId="6E05F21F" w14:textId="77777777" w:rsidTr="000445AE">
        <w:tc>
          <w:tcPr>
            <w:tcW w:w="1229" w:type="dxa"/>
            <w:vMerge/>
            <w:tcBorders>
              <w:left w:val="single" w:sz="4" w:space="0" w:color="auto"/>
              <w:right w:val="single" w:sz="4" w:space="0" w:color="auto"/>
            </w:tcBorders>
          </w:tcPr>
          <w:p w14:paraId="059EE5F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BE99478"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0AF1819C" w14:textId="77777777" w:rsidR="0044426B" w:rsidRPr="00EF10A6" w:rsidRDefault="0044426B" w:rsidP="000445AE">
            <w:pPr>
              <w:jc w:val="both"/>
              <w:rPr>
                <w:rFonts w:ascii="Times New Roman" w:hAnsi="Times New Roman"/>
              </w:rPr>
            </w:pPr>
            <w:r w:rsidRPr="001630E7">
              <w:rPr>
                <w:rFonts w:ascii="Times New Roman" w:hAnsi="Times New Roman"/>
              </w:rPr>
              <w:t>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tc>
      </w:tr>
      <w:tr w:rsidR="0044426B" w14:paraId="6368B247" w14:textId="77777777" w:rsidTr="000445AE">
        <w:tc>
          <w:tcPr>
            <w:tcW w:w="1229" w:type="dxa"/>
            <w:vMerge/>
            <w:tcBorders>
              <w:left w:val="single" w:sz="4" w:space="0" w:color="auto"/>
              <w:right w:val="single" w:sz="4" w:space="0" w:color="auto"/>
            </w:tcBorders>
          </w:tcPr>
          <w:p w14:paraId="75266EC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E75525D"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55E593EC" w14:textId="77777777" w:rsidR="0044426B" w:rsidRPr="00EF10A6" w:rsidRDefault="0044426B" w:rsidP="000445AE">
            <w:pPr>
              <w:jc w:val="both"/>
              <w:rPr>
                <w:rFonts w:ascii="Times New Roman" w:hAnsi="Times New Roman"/>
              </w:rPr>
            </w:pPr>
            <w:r w:rsidRPr="001630E7">
              <w:rPr>
                <w:rFonts w:ascii="Times New Roman" w:hAnsi="Times New Roman"/>
              </w:rPr>
              <w:t>основные специализированные программные средства, используемые для ведения исполнительной и учетной документации в строительстве</w:t>
            </w:r>
          </w:p>
        </w:tc>
      </w:tr>
      <w:tr w:rsidR="0044426B" w14:paraId="13A82BC2" w14:textId="77777777" w:rsidTr="000445AE">
        <w:tc>
          <w:tcPr>
            <w:tcW w:w="1229" w:type="dxa"/>
            <w:vMerge/>
            <w:tcBorders>
              <w:left w:val="single" w:sz="4" w:space="0" w:color="auto"/>
              <w:right w:val="single" w:sz="4" w:space="0" w:color="auto"/>
            </w:tcBorders>
          </w:tcPr>
          <w:p w14:paraId="428C3D1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90F5E8A"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7DAA91CC" w14:textId="77777777" w:rsidR="0044426B" w:rsidRPr="00EF10A6" w:rsidRDefault="0044426B" w:rsidP="000445AE">
            <w:pPr>
              <w:jc w:val="both"/>
              <w:rPr>
                <w:rFonts w:ascii="Times New Roman" w:hAnsi="Times New Roman"/>
              </w:rPr>
            </w:pPr>
            <w:r w:rsidRPr="001630E7">
              <w:rPr>
                <w:rFonts w:ascii="Times New Roman" w:hAnsi="Times New Roman"/>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используемых при производстве вида строительных работ</w:t>
            </w:r>
          </w:p>
        </w:tc>
      </w:tr>
      <w:tr w:rsidR="0044426B" w14:paraId="34C63C1C" w14:textId="77777777" w:rsidTr="000445AE">
        <w:tc>
          <w:tcPr>
            <w:tcW w:w="1229" w:type="dxa"/>
            <w:vMerge/>
            <w:tcBorders>
              <w:left w:val="single" w:sz="4" w:space="0" w:color="auto"/>
              <w:right w:val="single" w:sz="4" w:space="0" w:color="auto"/>
            </w:tcBorders>
          </w:tcPr>
          <w:p w14:paraId="35A373A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A981CF7" w14:textId="77777777" w:rsidR="0044426B" w:rsidRPr="00F87D60"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1</w:t>
            </w:r>
          </w:p>
        </w:tc>
        <w:tc>
          <w:tcPr>
            <w:tcW w:w="7209" w:type="dxa"/>
            <w:tcBorders>
              <w:top w:val="single" w:sz="4" w:space="0" w:color="auto"/>
              <w:left w:val="single" w:sz="4" w:space="0" w:color="auto"/>
              <w:bottom w:val="single" w:sz="4" w:space="0" w:color="auto"/>
              <w:right w:val="single" w:sz="4" w:space="0" w:color="auto"/>
            </w:tcBorders>
          </w:tcPr>
          <w:p w14:paraId="189C0706" w14:textId="77777777" w:rsidR="0044426B" w:rsidRPr="001630E7" w:rsidRDefault="0044426B" w:rsidP="000445AE">
            <w:pPr>
              <w:jc w:val="both"/>
              <w:rPr>
                <w:rFonts w:ascii="Times New Roman" w:hAnsi="Times New Roman"/>
              </w:rPr>
            </w:pPr>
            <w:r w:rsidRPr="00C41D8A">
              <w:rPr>
                <w:rFonts w:ascii="Times New Roman" w:hAnsi="Times New Roman"/>
              </w:rPr>
              <w:t>требования нормативных технических документов к строительным материалам, изделиям, конструкциям и оборудованию, используемым при производстве вида строительных работ</w:t>
            </w:r>
          </w:p>
        </w:tc>
      </w:tr>
      <w:tr w:rsidR="0044426B" w14:paraId="327F265A" w14:textId="77777777" w:rsidTr="000445AE">
        <w:tc>
          <w:tcPr>
            <w:tcW w:w="1229" w:type="dxa"/>
            <w:vMerge/>
            <w:tcBorders>
              <w:left w:val="single" w:sz="4" w:space="0" w:color="auto"/>
              <w:right w:val="single" w:sz="4" w:space="0" w:color="auto"/>
            </w:tcBorders>
          </w:tcPr>
          <w:p w14:paraId="33FCCA3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3E6D49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2</w:t>
            </w:r>
          </w:p>
        </w:tc>
        <w:tc>
          <w:tcPr>
            <w:tcW w:w="7209" w:type="dxa"/>
            <w:tcBorders>
              <w:top w:val="single" w:sz="4" w:space="0" w:color="auto"/>
              <w:left w:val="single" w:sz="4" w:space="0" w:color="auto"/>
              <w:bottom w:val="single" w:sz="4" w:space="0" w:color="auto"/>
              <w:right w:val="single" w:sz="4" w:space="0" w:color="auto"/>
            </w:tcBorders>
          </w:tcPr>
          <w:p w14:paraId="49754259" w14:textId="77777777" w:rsidR="0044426B" w:rsidRPr="001630E7" w:rsidRDefault="0044426B" w:rsidP="000445AE">
            <w:pPr>
              <w:jc w:val="both"/>
              <w:rPr>
                <w:rFonts w:ascii="Times New Roman" w:hAnsi="Times New Roman"/>
              </w:rPr>
            </w:pPr>
            <w:r w:rsidRPr="00C41D8A">
              <w:rPr>
                <w:rFonts w:ascii="Times New Roman" w:hAnsi="Times New Roman"/>
              </w:rPr>
              <w:t>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tc>
      </w:tr>
      <w:tr w:rsidR="0044426B" w14:paraId="2D9288CD" w14:textId="77777777" w:rsidTr="000445AE">
        <w:tc>
          <w:tcPr>
            <w:tcW w:w="1229" w:type="dxa"/>
            <w:vMerge/>
            <w:tcBorders>
              <w:left w:val="single" w:sz="4" w:space="0" w:color="auto"/>
              <w:right w:val="single" w:sz="4" w:space="0" w:color="auto"/>
            </w:tcBorders>
          </w:tcPr>
          <w:p w14:paraId="52EF124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89C0CF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3</w:t>
            </w:r>
          </w:p>
        </w:tc>
        <w:tc>
          <w:tcPr>
            <w:tcW w:w="7209" w:type="dxa"/>
            <w:tcBorders>
              <w:top w:val="single" w:sz="4" w:space="0" w:color="auto"/>
              <w:left w:val="single" w:sz="4" w:space="0" w:color="auto"/>
              <w:bottom w:val="single" w:sz="4" w:space="0" w:color="auto"/>
              <w:right w:val="single" w:sz="4" w:space="0" w:color="auto"/>
            </w:tcBorders>
          </w:tcPr>
          <w:p w14:paraId="55AB741E" w14:textId="77777777" w:rsidR="0044426B" w:rsidRPr="001630E7" w:rsidRDefault="0044426B" w:rsidP="000445AE">
            <w:pPr>
              <w:jc w:val="both"/>
              <w:rPr>
                <w:rFonts w:ascii="Times New Roman" w:hAnsi="Times New Roman"/>
              </w:rPr>
            </w:pPr>
            <w:r w:rsidRPr="00C41D8A">
              <w:rPr>
                <w:rFonts w:ascii="Times New Roman" w:hAnsi="Times New Roman"/>
              </w:rPr>
              <w:t>схемы операционного контроля качества производства вида строительных работ</w:t>
            </w:r>
          </w:p>
        </w:tc>
      </w:tr>
      <w:tr w:rsidR="0044426B" w14:paraId="1E63A269" w14:textId="77777777" w:rsidTr="000445AE">
        <w:tc>
          <w:tcPr>
            <w:tcW w:w="1229" w:type="dxa"/>
            <w:vMerge/>
            <w:tcBorders>
              <w:left w:val="single" w:sz="4" w:space="0" w:color="auto"/>
              <w:right w:val="single" w:sz="4" w:space="0" w:color="auto"/>
            </w:tcBorders>
          </w:tcPr>
          <w:p w14:paraId="6996FB8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03B9EA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4</w:t>
            </w:r>
          </w:p>
        </w:tc>
        <w:tc>
          <w:tcPr>
            <w:tcW w:w="7209" w:type="dxa"/>
            <w:tcBorders>
              <w:top w:val="single" w:sz="4" w:space="0" w:color="auto"/>
              <w:left w:val="single" w:sz="4" w:space="0" w:color="auto"/>
              <w:bottom w:val="single" w:sz="4" w:space="0" w:color="auto"/>
              <w:right w:val="single" w:sz="4" w:space="0" w:color="auto"/>
            </w:tcBorders>
          </w:tcPr>
          <w:p w14:paraId="6A42C3EF" w14:textId="77777777" w:rsidR="0044426B" w:rsidRPr="001630E7" w:rsidRDefault="0044426B" w:rsidP="000445AE">
            <w:pPr>
              <w:jc w:val="both"/>
              <w:rPr>
                <w:rFonts w:ascii="Times New Roman" w:hAnsi="Times New Roman"/>
              </w:rPr>
            </w:pPr>
            <w:r w:rsidRPr="00C41D8A">
              <w:rPr>
                <w:rFonts w:ascii="Times New Roman" w:hAnsi="Times New Roman"/>
              </w:rPr>
              <w:t>требования нормативных технических документов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tc>
      </w:tr>
      <w:tr w:rsidR="0044426B" w14:paraId="4391F48E" w14:textId="77777777" w:rsidTr="000445AE">
        <w:tc>
          <w:tcPr>
            <w:tcW w:w="1229" w:type="dxa"/>
            <w:vMerge/>
            <w:tcBorders>
              <w:left w:val="single" w:sz="4" w:space="0" w:color="auto"/>
              <w:right w:val="single" w:sz="4" w:space="0" w:color="auto"/>
            </w:tcBorders>
          </w:tcPr>
          <w:p w14:paraId="6F5A4FE9"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6B89F9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5</w:t>
            </w:r>
          </w:p>
        </w:tc>
        <w:tc>
          <w:tcPr>
            <w:tcW w:w="7209" w:type="dxa"/>
            <w:tcBorders>
              <w:top w:val="single" w:sz="4" w:space="0" w:color="auto"/>
              <w:left w:val="single" w:sz="4" w:space="0" w:color="auto"/>
              <w:bottom w:val="single" w:sz="4" w:space="0" w:color="auto"/>
              <w:right w:val="single" w:sz="4" w:space="0" w:color="auto"/>
            </w:tcBorders>
          </w:tcPr>
          <w:p w14:paraId="23CE7CAE" w14:textId="77777777" w:rsidR="0044426B" w:rsidRPr="001630E7" w:rsidRDefault="0044426B" w:rsidP="000445AE">
            <w:pPr>
              <w:jc w:val="both"/>
              <w:rPr>
                <w:rFonts w:ascii="Times New Roman" w:hAnsi="Times New Roman"/>
              </w:rPr>
            </w:pPr>
            <w:r w:rsidRPr="00C41D8A">
              <w:rPr>
                <w:rFonts w:ascii="Times New Roman" w:hAnsi="Times New Roman"/>
              </w:rPr>
              <w:t>методы и средства инструментального контроля качества результатов производства строительных работ</w:t>
            </w:r>
          </w:p>
        </w:tc>
      </w:tr>
      <w:tr w:rsidR="0044426B" w14:paraId="5822632C" w14:textId="77777777" w:rsidTr="000445AE">
        <w:tc>
          <w:tcPr>
            <w:tcW w:w="1229" w:type="dxa"/>
            <w:vMerge/>
            <w:tcBorders>
              <w:left w:val="single" w:sz="4" w:space="0" w:color="auto"/>
              <w:right w:val="single" w:sz="4" w:space="0" w:color="auto"/>
            </w:tcBorders>
          </w:tcPr>
          <w:p w14:paraId="515FC12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181DFA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6</w:t>
            </w:r>
          </w:p>
        </w:tc>
        <w:tc>
          <w:tcPr>
            <w:tcW w:w="7209" w:type="dxa"/>
            <w:tcBorders>
              <w:top w:val="single" w:sz="4" w:space="0" w:color="auto"/>
              <w:left w:val="single" w:sz="4" w:space="0" w:color="auto"/>
              <w:bottom w:val="single" w:sz="4" w:space="0" w:color="auto"/>
              <w:right w:val="single" w:sz="4" w:space="0" w:color="auto"/>
            </w:tcBorders>
          </w:tcPr>
          <w:p w14:paraId="4E6D74B0" w14:textId="77777777" w:rsidR="0044426B" w:rsidRPr="001630E7" w:rsidRDefault="0044426B" w:rsidP="000445AE">
            <w:pPr>
              <w:jc w:val="both"/>
              <w:rPr>
                <w:rFonts w:ascii="Times New Roman" w:hAnsi="Times New Roman"/>
              </w:rPr>
            </w:pPr>
            <w:r w:rsidRPr="00C41D8A">
              <w:rPr>
                <w:rFonts w:ascii="Times New Roman" w:hAnsi="Times New Roman"/>
              </w:rPr>
              <w:t xml:space="preserve">правила и порядок наладки и регулирования контрольно-измерительных инструментов </w:t>
            </w:r>
          </w:p>
        </w:tc>
      </w:tr>
      <w:tr w:rsidR="0044426B" w14:paraId="09BA81BC" w14:textId="77777777" w:rsidTr="000445AE">
        <w:tc>
          <w:tcPr>
            <w:tcW w:w="1229" w:type="dxa"/>
            <w:vMerge/>
            <w:tcBorders>
              <w:left w:val="single" w:sz="4" w:space="0" w:color="auto"/>
              <w:right w:val="single" w:sz="4" w:space="0" w:color="auto"/>
            </w:tcBorders>
          </w:tcPr>
          <w:p w14:paraId="3A4363A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652E13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7</w:t>
            </w:r>
          </w:p>
        </w:tc>
        <w:tc>
          <w:tcPr>
            <w:tcW w:w="7209" w:type="dxa"/>
            <w:tcBorders>
              <w:top w:val="single" w:sz="4" w:space="0" w:color="auto"/>
              <w:left w:val="single" w:sz="4" w:space="0" w:color="auto"/>
              <w:bottom w:val="single" w:sz="4" w:space="0" w:color="auto"/>
              <w:right w:val="single" w:sz="4" w:space="0" w:color="auto"/>
            </w:tcBorders>
          </w:tcPr>
          <w:p w14:paraId="74981715" w14:textId="77777777" w:rsidR="0044426B" w:rsidRPr="001630E7" w:rsidRDefault="0044426B" w:rsidP="000445AE">
            <w:pPr>
              <w:jc w:val="both"/>
              <w:rPr>
                <w:rFonts w:ascii="Times New Roman" w:hAnsi="Times New Roman"/>
              </w:rPr>
            </w:pPr>
            <w:r w:rsidRPr="00C41D8A">
              <w:rPr>
                <w:rFonts w:ascii="Times New Roman" w:hAnsi="Times New Roman"/>
              </w:rPr>
              <w:t>виды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p>
        </w:tc>
      </w:tr>
      <w:tr w:rsidR="0044426B" w14:paraId="6B639839" w14:textId="77777777" w:rsidTr="000445AE">
        <w:tc>
          <w:tcPr>
            <w:tcW w:w="1229" w:type="dxa"/>
            <w:vMerge/>
            <w:tcBorders>
              <w:left w:val="single" w:sz="4" w:space="0" w:color="auto"/>
              <w:right w:val="single" w:sz="4" w:space="0" w:color="auto"/>
            </w:tcBorders>
          </w:tcPr>
          <w:p w14:paraId="530FBB9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D9BCBAC"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8</w:t>
            </w:r>
          </w:p>
        </w:tc>
        <w:tc>
          <w:tcPr>
            <w:tcW w:w="7209" w:type="dxa"/>
            <w:tcBorders>
              <w:top w:val="single" w:sz="4" w:space="0" w:color="auto"/>
              <w:left w:val="single" w:sz="4" w:space="0" w:color="auto"/>
              <w:bottom w:val="single" w:sz="4" w:space="0" w:color="auto"/>
              <w:right w:val="single" w:sz="4" w:space="0" w:color="auto"/>
            </w:tcBorders>
          </w:tcPr>
          <w:p w14:paraId="7CE15415" w14:textId="77777777" w:rsidR="0044426B" w:rsidRPr="001630E7" w:rsidRDefault="0044426B" w:rsidP="000445AE">
            <w:pPr>
              <w:jc w:val="both"/>
              <w:rPr>
                <w:rFonts w:ascii="Times New Roman" w:hAnsi="Times New Roman"/>
              </w:rPr>
            </w:pPr>
            <w:r w:rsidRPr="00C41D8A">
              <w:rPr>
                <w:rFonts w:ascii="Times New Roman" w:hAnsi="Times New Roman"/>
              </w:rPr>
              <w:t>основные специализированные программные средства, используемые для ведения исполнительной и учетной документации в строительстве</w:t>
            </w:r>
            <w:r>
              <w:rPr>
                <w:rFonts w:ascii="Times New Roman" w:hAnsi="Times New Roman"/>
              </w:rPr>
              <w:t>.</w:t>
            </w:r>
          </w:p>
        </w:tc>
      </w:tr>
      <w:tr w:rsidR="0044426B" w14:paraId="5BC75EC5" w14:textId="77777777" w:rsidTr="000445AE">
        <w:tc>
          <w:tcPr>
            <w:tcW w:w="1229" w:type="dxa"/>
            <w:vMerge/>
            <w:tcBorders>
              <w:left w:val="single" w:sz="4" w:space="0" w:color="auto"/>
              <w:right w:val="single" w:sz="4" w:space="0" w:color="auto"/>
            </w:tcBorders>
          </w:tcPr>
          <w:p w14:paraId="66D3A07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FBEF1E1"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.0</w:t>
            </w:r>
            <w:r>
              <w:rPr>
                <w:rFonts w:ascii="Times New Roman" w:eastAsia="Calibri" w:hAnsi="Times New Roman" w:cs="Times New Roman"/>
              </w:rPr>
              <w:t>9</w:t>
            </w:r>
          </w:p>
        </w:tc>
        <w:tc>
          <w:tcPr>
            <w:tcW w:w="7209" w:type="dxa"/>
            <w:tcBorders>
              <w:top w:val="single" w:sz="4" w:space="0" w:color="auto"/>
              <w:left w:val="single" w:sz="4" w:space="0" w:color="auto"/>
              <w:bottom w:val="single" w:sz="4" w:space="0" w:color="auto"/>
              <w:right w:val="single" w:sz="4" w:space="0" w:color="auto"/>
            </w:tcBorders>
          </w:tcPr>
          <w:p w14:paraId="3B5234FB" w14:textId="77777777" w:rsidR="0044426B" w:rsidRPr="00BC2DBA" w:rsidRDefault="0044426B" w:rsidP="000445AE">
            <w:pPr>
              <w:jc w:val="both"/>
              <w:rPr>
                <w:rFonts w:ascii="Times New Roman" w:hAnsi="Times New Roman" w:cs="Times New Roman"/>
              </w:rPr>
            </w:pPr>
            <w:r>
              <w:rPr>
                <w:rFonts w:ascii="Times New Roman" w:hAnsi="Times New Roman" w:cs="Times New Roman"/>
                <w:color w:val="000000"/>
              </w:rPr>
              <w:t>т</w:t>
            </w:r>
            <w:r w:rsidRPr="00BC2DBA">
              <w:rPr>
                <w:rFonts w:ascii="Times New Roman" w:hAnsi="Times New Roman" w:cs="Times New Roman"/>
                <w:color w:val="000000"/>
              </w:rPr>
              <w:t>ребования нормативных правовых актов</w:t>
            </w:r>
            <w:r>
              <w:rPr>
                <w:rFonts w:ascii="Times New Roman" w:hAnsi="Times New Roman" w:cs="Times New Roman"/>
                <w:color w:val="000000"/>
              </w:rPr>
              <w:t xml:space="preserve"> и других </w:t>
            </w:r>
            <w:r w:rsidRPr="00C41D8A">
              <w:rPr>
                <w:rFonts w:ascii="Times New Roman" w:hAnsi="Times New Roman"/>
              </w:rPr>
              <w:t xml:space="preserve">технических документов </w:t>
            </w:r>
            <w:r w:rsidRPr="00BC2DBA">
              <w:rPr>
                <w:rFonts w:ascii="Times New Roman" w:hAnsi="Times New Roman" w:cs="Times New Roman"/>
                <w:color w:val="000000"/>
              </w:rPr>
              <w:t>к составу и оформлению исполнительной и учетной документации контроля качества производства вида строительных работ</w:t>
            </w:r>
          </w:p>
        </w:tc>
      </w:tr>
      <w:tr w:rsidR="0044426B" w14:paraId="02DF190D" w14:textId="77777777" w:rsidTr="000445AE">
        <w:tc>
          <w:tcPr>
            <w:tcW w:w="1229" w:type="dxa"/>
            <w:vMerge/>
            <w:tcBorders>
              <w:left w:val="single" w:sz="4" w:space="0" w:color="auto"/>
              <w:right w:val="single" w:sz="4" w:space="0" w:color="auto"/>
            </w:tcBorders>
          </w:tcPr>
          <w:p w14:paraId="0A8B806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4C9211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53085CDB" w14:textId="77777777" w:rsidR="0044426B" w:rsidRPr="00BC2DBA" w:rsidRDefault="0044426B" w:rsidP="000445AE">
            <w:pPr>
              <w:jc w:val="both"/>
              <w:rPr>
                <w:rFonts w:ascii="Times New Roman" w:hAnsi="Times New Roman" w:cs="Times New Roman"/>
              </w:rPr>
            </w:pPr>
            <w:r w:rsidRPr="00BC2DBA">
              <w:rPr>
                <w:rFonts w:ascii="Times New Roman" w:hAnsi="Times New Roman" w:cs="Times New Roman"/>
                <w:color w:val="000000"/>
              </w:rPr>
              <w:t>форматы представления электронных документов информационной модели объекта капитального строительства (при ее наличии)</w:t>
            </w:r>
          </w:p>
        </w:tc>
      </w:tr>
      <w:tr w:rsidR="0044426B" w14:paraId="7FE56D62" w14:textId="77777777" w:rsidTr="000445AE">
        <w:tc>
          <w:tcPr>
            <w:tcW w:w="1229" w:type="dxa"/>
            <w:vMerge/>
            <w:tcBorders>
              <w:left w:val="single" w:sz="4" w:space="0" w:color="auto"/>
              <w:right w:val="single" w:sz="4" w:space="0" w:color="auto"/>
            </w:tcBorders>
          </w:tcPr>
          <w:p w14:paraId="43D0B2E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86B538F" w14:textId="77777777" w:rsidR="0044426B" w:rsidRPr="005772D3"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08715C0F" w14:textId="77777777" w:rsidR="0044426B" w:rsidRPr="00E619CB" w:rsidRDefault="0044426B" w:rsidP="000445AE">
            <w:pPr>
              <w:jc w:val="both"/>
              <w:rPr>
                <w:rFonts w:ascii="Times New Roman" w:hAnsi="Times New Roman" w:cs="Times New Roman"/>
                <w:color w:val="000000"/>
              </w:rPr>
            </w:pPr>
            <w:r w:rsidRPr="00E619CB">
              <w:rPr>
                <w:rFonts w:ascii="Times New Roman" w:hAnsi="Times New Roman"/>
              </w:rPr>
              <w:t>требования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tc>
      </w:tr>
      <w:tr w:rsidR="0044426B" w14:paraId="4D70F14B" w14:textId="77777777" w:rsidTr="000445AE">
        <w:tc>
          <w:tcPr>
            <w:tcW w:w="1229" w:type="dxa"/>
            <w:vMerge/>
            <w:tcBorders>
              <w:left w:val="single" w:sz="4" w:space="0" w:color="auto"/>
              <w:right w:val="single" w:sz="4" w:space="0" w:color="auto"/>
            </w:tcBorders>
          </w:tcPr>
          <w:p w14:paraId="1FA242D0"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EE9E2EE" w14:textId="77777777" w:rsidR="0044426B" w:rsidRPr="005772D3"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5DB3953B" w14:textId="77777777" w:rsidR="0044426B" w:rsidRPr="00476DFB" w:rsidRDefault="0044426B" w:rsidP="000445AE">
            <w:pPr>
              <w:jc w:val="both"/>
              <w:rPr>
                <w:rFonts w:ascii="Times New Roman" w:hAnsi="Times New Roman" w:cs="Times New Roman"/>
                <w:color w:val="000000"/>
              </w:rPr>
            </w:pPr>
            <w:r w:rsidRPr="00476DFB">
              <w:rPr>
                <w:rFonts w:ascii="Times New Roman" w:hAnsi="Times New Roman"/>
              </w:rPr>
              <w:t>вредные и опасные факторы воздействия производства вида строительных работ на работников и окружающую среду, методы и средства их минимизации и предотвращения</w:t>
            </w:r>
          </w:p>
        </w:tc>
      </w:tr>
      <w:tr w:rsidR="0044426B" w14:paraId="71E67A1B" w14:textId="77777777" w:rsidTr="000445AE">
        <w:tc>
          <w:tcPr>
            <w:tcW w:w="1229" w:type="dxa"/>
            <w:vMerge/>
            <w:tcBorders>
              <w:left w:val="single" w:sz="4" w:space="0" w:color="auto"/>
              <w:right w:val="single" w:sz="4" w:space="0" w:color="auto"/>
            </w:tcBorders>
          </w:tcPr>
          <w:p w14:paraId="00E5A391"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4C09293" w14:textId="77777777" w:rsidR="0044426B" w:rsidRPr="005772D3" w:rsidRDefault="0044426B" w:rsidP="000445AE">
            <w:pPr>
              <w:rPr>
                <w:rFonts w:ascii="Times New Roman" w:eastAsia="Calibri" w:hAnsi="Times New Roman" w:cs="Times New Roman"/>
                <w:b/>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6AC3BAE9" w14:textId="77777777" w:rsidR="0044426B" w:rsidRPr="00476DFB" w:rsidRDefault="0044426B" w:rsidP="000445AE">
            <w:pPr>
              <w:jc w:val="both"/>
              <w:rPr>
                <w:rFonts w:ascii="Times New Roman" w:hAnsi="Times New Roman" w:cs="Times New Roman"/>
                <w:color w:val="000000"/>
              </w:rPr>
            </w:pPr>
            <w:r w:rsidRPr="00BB6384">
              <w:rPr>
                <w:rFonts w:ascii="Times New Roman" w:hAnsi="Times New Roman" w:cs="Times New Roman"/>
              </w:rPr>
              <w:t>т</w:t>
            </w:r>
            <w:r w:rsidRPr="00476DFB">
              <w:rPr>
                <w:rFonts w:ascii="Times New Roman" w:hAnsi="Times New Roman"/>
              </w:rPr>
              <w:t>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tc>
      </w:tr>
      <w:tr w:rsidR="0044426B" w14:paraId="7C977545" w14:textId="77777777" w:rsidTr="000445AE">
        <w:tc>
          <w:tcPr>
            <w:tcW w:w="1229" w:type="dxa"/>
            <w:vMerge/>
            <w:tcBorders>
              <w:left w:val="single" w:sz="4" w:space="0" w:color="auto"/>
              <w:right w:val="single" w:sz="4" w:space="0" w:color="auto"/>
            </w:tcBorders>
          </w:tcPr>
          <w:p w14:paraId="31E7494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0F22EB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35F7C042"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геодезические приборы и инструменты</w:t>
            </w:r>
          </w:p>
        </w:tc>
      </w:tr>
      <w:tr w:rsidR="0044426B" w14:paraId="12A13544" w14:textId="77777777" w:rsidTr="000445AE">
        <w:tc>
          <w:tcPr>
            <w:tcW w:w="1229" w:type="dxa"/>
            <w:vMerge/>
            <w:tcBorders>
              <w:left w:val="single" w:sz="4" w:space="0" w:color="auto"/>
              <w:right w:val="single" w:sz="4" w:space="0" w:color="auto"/>
            </w:tcBorders>
          </w:tcPr>
          <w:p w14:paraId="597ADB5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93D7B6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26B54192"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требования к выполнению съемки зданий</w:t>
            </w:r>
          </w:p>
        </w:tc>
      </w:tr>
      <w:tr w:rsidR="0044426B" w14:paraId="4EC3E7EA" w14:textId="77777777" w:rsidTr="000445AE">
        <w:tc>
          <w:tcPr>
            <w:tcW w:w="1229" w:type="dxa"/>
            <w:vMerge/>
            <w:tcBorders>
              <w:left w:val="single" w:sz="4" w:space="0" w:color="auto"/>
              <w:right w:val="single" w:sz="4" w:space="0" w:color="auto"/>
            </w:tcBorders>
          </w:tcPr>
          <w:p w14:paraId="4D852028"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72F900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46B5FD51"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виды геодезических работ на участке производства этапа строительных работ, включая приемку вынесенной в натуру геодезической разбивочной основы участка производства этапа строительных работ, планировку и разметку участка производства этапа строительных работ, разработку геодезических схем по конструкциям (элементам, частям) объекта капитального</w:t>
            </w:r>
            <w:r>
              <w:rPr>
                <w:rFonts w:ascii="Times New Roman" w:hAnsi="Times New Roman"/>
              </w:rPr>
              <w:t xml:space="preserve"> строительства</w:t>
            </w:r>
          </w:p>
        </w:tc>
      </w:tr>
      <w:tr w:rsidR="0044426B" w14:paraId="1C3B2A55" w14:textId="77777777" w:rsidTr="000445AE">
        <w:tc>
          <w:tcPr>
            <w:tcW w:w="1229" w:type="dxa"/>
            <w:vMerge/>
            <w:tcBorders>
              <w:left w:val="single" w:sz="4" w:space="0" w:color="auto"/>
              <w:right w:val="single" w:sz="4" w:space="0" w:color="auto"/>
            </w:tcBorders>
          </w:tcPr>
          <w:p w14:paraId="4CA4CD88"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96DA5D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2E80BF64"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методы и средства инструментального геодезического контроля качества результатов производства строительно-монтажных работ; правила и порядок наладки и регулирования геодезических приборов</w:t>
            </w:r>
          </w:p>
        </w:tc>
      </w:tr>
      <w:tr w:rsidR="0044426B" w14:paraId="2327B4E5" w14:textId="77777777" w:rsidTr="000445AE">
        <w:tc>
          <w:tcPr>
            <w:tcW w:w="1229" w:type="dxa"/>
            <w:vMerge/>
            <w:tcBorders>
              <w:left w:val="single" w:sz="4" w:space="0" w:color="auto"/>
              <w:right w:val="single" w:sz="4" w:space="0" w:color="auto"/>
            </w:tcBorders>
          </w:tcPr>
          <w:p w14:paraId="24D3D1E7"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D284848"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05</w:t>
            </w:r>
          </w:p>
        </w:tc>
        <w:tc>
          <w:tcPr>
            <w:tcW w:w="7209" w:type="dxa"/>
            <w:tcBorders>
              <w:top w:val="single" w:sz="4" w:space="0" w:color="auto"/>
              <w:left w:val="single" w:sz="4" w:space="0" w:color="auto"/>
              <w:bottom w:val="single" w:sz="4" w:space="0" w:color="auto"/>
              <w:right w:val="single" w:sz="4" w:space="0" w:color="auto"/>
            </w:tcBorders>
          </w:tcPr>
          <w:p w14:paraId="3D69E94B"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требования нормативных технических и руководящих документов к составу и оформлению геодезической исполнительной и учетной документации участка производства этапа строительных работ</w:t>
            </w:r>
          </w:p>
        </w:tc>
      </w:tr>
      <w:tr w:rsidR="0044426B" w14:paraId="71E0F33C" w14:textId="77777777" w:rsidTr="000445AE">
        <w:tc>
          <w:tcPr>
            <w:tcW w:w="1229" w:type="dxa"/>
            <w:vMerge/>
            <w:tcBorders>
              <w:left w:val="single" w:sz="4" w:space="0" w:color="auto"/>
              <w:right w:val="single" w:sz="4" w:space="0" w:color="auto"/>
            </w:tcBorders>
          </w:tcPr>
          <w:p w14:paraId="4553761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DE5C2A5"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62690490"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виды программного обеспечения для камеральной обработки материалов инженерно-геодезических изысканий</w:t>
            </w:r>
          </w:p>
        </w:tc>
      </w:tr>
      <w:tr w:rsidR="0044426B" w14:paraId="58174599" w14:textId="77777777" w:rsidTr="000445AE">
        <w:tc>
          <w:tcPr>
            <w:tcW w:w="1229" w:type="dxa"/>
            <w:vMerge/>
            <w:tcBorders>
              <w:left w:val="single" w:sz="4" w:space="0" w:color="auto"/>
              <w:right w:val="single" w:sz="4" w:space="0" w:color="auto"/>
            </w:tcBorders>
          </w:tcPr>
          <w:p w14:paraId="5DE0265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B2C37B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6A624C55" w14:textId="77777777" w:rsidR="0044426B" w:rsidRPr="00BC2DBA" w:rsidRDefault="0044426B" w:rsidP="000445AE">
            <w:pPr>
              <w:jc w:val="both"/>
              <w:rPr>
                <w:rFonts w:ascii="Times New Roman" w:hAnsi="Times New Roman" w:cs="Times New Roman"/>
                <w:color w:val="000000"/>
              </w:rPr>
            </w:pPr>
            <w:r w:rsidRPr="001E530F">
              <w:rPr>
                <w:rFonts w:ascii="Times New Roman" w:hAnsi="Times New Roman"/>
              </w:rPr>
              <w:t>состав технического отчета о выполненных инженерно-геодезических работах</w:t>
            </w:r>
          </w:p>
        </w:tc>
      </w:tr>
      <w:tr w:rsidR="0044426B" w14:paraId="5A00BFE7" w14:textId="77777777" w:rsidTr="000445AE">
        <w:tc>
          <w:tcPr>
            <w:tcW w:w="1229" w:type="dxa"/>
            <w:vMerge/>
            <w:tcBorders>
              <w:left w:val="single" w:sz="4" w:space="0" w:color="auto"/>
              <w:right w:val="single" w:sz="4" w:space="0" w:color="auto"/>
            </w:tcBorders>
          </w:tcPr>
          <w:p w14:paraId="0FD5EDE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D1573C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01</w:t>
            </w:r>
          </w:p>
        </w:tc>
        <w:tc>
          <w:tcPr>
            <w:tcW w:w="7209" w:type="dxa"/>
            <w:tcBorders>
              <w:top w:val="single" w:sz="4" w:space="0" w:color="auto"/>
              <w:left w:val="single" w:sz="4" w:space="0" w:color="auto"/>
              <w:bottom w:val="single" w:sz="4" w:space="0" w:color="auto"/>
              <w:right w:val="single" w:sz="4" w:space="0" w:color="auto"/>
            </w:tcBorders>
          </w:tcPr>
          <w:p w14:paraId="5B07EC4A" w14:textId="77777777" w:rsidR="0044426B" w:rsidRPr="001E530F" w:rsidRDefault="0044426B" w:rsidP="000445AE">
            <w:pPr>
              <w:jc w:val="both"/>
              <w:rPr>
                <w:rFonts w:ascii="Times New Roman" w:hAnsi="Times New Roman"/>
              </w:rPr>
            </w:pPr>
            <w:r w:rsidRPr="00595EBB">
              <w:rPr>
                <w:rFonts w:ascii="Times New Roman" w:hAnsi="Times New Roman"/>
              </w:rPr>
              <w:t>номенклатуру и основные характеристики строительных и вспомогательных материалов и оборудования</w:t>
            </w:r>
          </w:p>
        </w:tc>
      </w:tr>
      <w:tr w:rsidR="0044426B" w14:paraId="4CD71F32" w14:textId="77777777" w:rsidTr="000445AE">
        <w:tc>
          <w:tcPr>
            <w:tcW w:w="1229" w:type="dxa"/>
            <w:vMerge/>
            <w:tcBorders>
              <w:left w:val="single" w:sz="4" w:space="0" w:color="auto"/>
              <w:right w:val="single" w:sz="4" w:space="0" w:color="auto"/>
            </w:tcBorders>
          </w:tcPr>
          <w:p w14:paraId="69CEE5C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151A323"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73EC571E" w14:textId="77777777" w:rsidR="0044426B" w:rsidRPr="001E530F" w:rsidRDefault="0044426B" w:rsidP="000445AE">
            <w:pPr>
              <w:jc w:val="both"/>
              <w:rPr>
                <w:rFonts w:ascii="Times New Roman" w:hAnsi="Times New Roman"/>
              </w:rPr>
            </w:pPr>
            <w:r w:rsidRPr="00595EBB">
              <w:rPr>
                <w:rFonts w:ascii="Times New Roman" w:hAnsi="Times New Roman"/>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применяемых при производстве вида строительных работ</w:t>
            </w:r>
          </w:p>
        </w:tc>
      </w:tr>
      <w:tr w:rsidR="0044426B" w14:paraId="6DBC58F5" w14:textId="77777777" w:rsidTr="000445AE">
        <w:tc>
          <w:tcPr>
            <w:tcW w:w="1229" w:type="dxa"/>
            <w:vMerge/>
            <w:tcBorders>
              <w:left w:val="single" w:sz="4" w:space="0" w:color="auto"/>
              <w:right w:val="single" w:sz="4" w:space="0" w:color="auto"/>
            </w:tcBorders>
          </w:tcPr>
          <w:p w14:paraId="73D4A065"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F1A3DB9"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6CBEC5EF" w14:textId="77777777" w:rsidR="0044426B" w:rsidRPr="001E530F" w:rsidRDefault="0044426B" w:rsidP="000445AE">
            <w:pPr>
              <w:jc w:val="both"/>
              <w:rPr>
                <w:rFonts w:ascii="Times New Roman" w:hAnsi="Times New Roman"/>
              </w:rPr>
            </w:pPr>
            <w:r w:rsidRPr="00595EBB">
              <w:rPr>
                <w:rFonts w:ascii="Times New Roman" w:hAnsi="Times New Roman"/>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используемых при производстве вида строительных работ</w:t>
            </w:r>
          </w:p>
        </w:tc>
      </w:tr>
      <w:tr w:rsidR="0044426B" w14:paraId="41CD45EE" w14:textId="77777777" w:rsidTr="000445AE">
        <w:tc>
          <w:tcPr>
            <w:tcW w:w="1229" w:type="dxa"/>
            <w:vMerge/>
            <w:tcBorders>
              <w:left w:val="single" w:sz="4" w:space="0" w:color="auto"/>
              <w:right w:val="single" w:sz="4" w:space="0" w:color="auto"/>
            </w:tcBorders>
          </w:tcPr>
          <w:p w14:paraId="6DADA80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A13626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14B368EF" w14:textId="77777777" w:rsidR="0044426B" w:rsidRPr="001E530F" w:rsidRDefault="0044426B" w:rsidP="000445AE">
            <w:pPr>
              <w:jc w:val="both"/>
              <w:rPr>
                <w:rFonts w:ascii="Times New Roman" w:hAnsi="Times New Roman"/>
              </w:rPr>
            </w:pPr>
            <w:r w:rsidRPr="00595EBB">
              <w:rPr>
                <w:rFonts w:ascii="Times New Roman" w:hAnsi="Times New Roman"/>
              </w:rPr>
              <w:t>методы и средства контроля соответствия складирования и хранения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r>
              <w:rPr>
                <w:rFonts w:ascii="Times New Roman" w:hAnsi="Times New Roman"/>
              </w:rPr>
              <w:t>;</w:t>
            </w:r>
          </w:p>
        </w:tc>
      </w:tr>
      <w:tr w:rsidR="0044426B" w14:paraId="275B1233" w14:textId="77777777" w:rsidTr="000445AE">
        <w:tc>
          <w:tcPr>
            <w:tcW w:w="1229" w:type="dxa"/>
            <w:vMerge/>
            <w:tcBorders>
              <w:left w:val="single" w:sz="4" w:space="0" w:color="auto"/>
              <w:right w:val="single" w:sz="4" w:space="0" w:color="auto"/>
            </w:tcBorders>
          </w:tcPr>
          <w:p w14:paraId="7B00A2A2"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26C259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05</w:t>
            </w:r>
          </w:p>
        </w:tc>
        <w:tc>
          <w:tcPr>
            <w:tcW w:w="7209" w:type="dxa"/>
            <w:tcBorders>
              <w:top w:val="single" w:sz="4" w:space="0" w:color="auto"/>
              <w:left w:val="single" w:sz="4" w:space="0" w:color="auto"/>
              <w:bottom w:val="single" w:sz="4" w:space="0" w:color="auto"/>
              <w:right w:val="single" w:sz="4" w:space="0" w:color="auto"/>
            </w:tcBorders>
          </w:tcPr>
          <w:p w14:paraId="69EC3FDE" w14:textId="77777777" w:rsidR="0044426B" w:rsidRPr="001E530F" w:rsidRDefault="0044426B" w:rsidP="000445AE">
            <w:pPr>
              <w:jc w:val="both"/>
              <w:rPr>
                <w:rFonts w:ascii="Times New Roman" w:hAnsi="Times New Roman"/>
              </w:rPr>
            </w:pPr>
            <w:r w:rsidRPr="00595EBB">
              <w:rPr>
                <w:rFonts w:ascii="Times New Roman" w:hAnsi="Times New Roman"/>
              </w:rPr>
              <w:t>порядок учета, хранения, приемки, выдачи, списания строительных и вспомогательных материалов, оборудования;</w:t>
            </w:r>
          </w:p>
        </w:tc>
      </w:tr>
      <w:tr w:rsidR="0044426B" w14:paraId="4B756C09" w14:textId="77777777" w:rsidTr="000445AE">
        <w:tc>
          <w:tcPr>
            <w:tcW w:w="1229" w:type="dxa"/>
            <w:vMerge/>
            <w:tcBorders>
              <w:left w:val="single" w:sz="4" w:space="0" w:color="auto"/>
              <w:right w:val="single" w:sz="4" w:space="0" w:color="auto"/>
            </w:tcBorders>
          </w:tcPr>
          <w:p w14:paraId="6BD5ED3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8FB3EA4"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299EC843" w14:textId="77777777" w:rsidR="0044426B" w:rsidRPr="001E530F" w:rsidRDefault="0044426B" w:rsidP="000445AE">
            <w:pPr>
              <w:jc w:val="both"/>
              <w:rPr>
                <w:rFonts w:ascii="Times New Roman" w:hAnsi="Times New Roman"/>
              </w:rPr>
            </w:pPr>
            <w:r w:rsidRPr="00595EBB">
              <w:rPr>
                <w:rFonts w:ascii="Times New Roman" w:hAnsi="Times New Roman"/>
              </w:rPr>
              <w:t>стандарты и технические условия на хранение строительных и вспомогательных материалов и оборудования</w:t>
            </w:r>
          </w:p>
        </w:tc>
      </w:tr>
      <w:tr w:rsidR="0044426B" w14:paraId="57E958F4" w14:textId="77777777" w:rsidTr="000445AE">
        <w:tc>
          <w:tcPr>
            <w:tcW w:w="1229" w:type="dxa"/>
            <w:vMerge/>
            <w:tcBorders>
              <w:left w:val="single" w:sz="4" w:space="0" w:color="auto"/>
              <w:right w:val="single" w:sz="4" w:space="0" w:color="auto"/>
            </w:tcBorders>
          </w:tcPr>
          <w:p w14:paraId="72BE69D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DF01FE6"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50048183" w14:textId="77777777" w:rsidR="0044426B" w:rsidRPr="001E530F" w:rsidRDefault="0044426B" w:rsidP="000445AE">
            <w:pPr>
              <w:jc w:val="both"/>
              <w:rPr>
                <w:rFonts w:ascii="Times New Roman" w:hAnsi="Times New Roman"/>
              </w:rPr>
            </w:pPr>
            <w:r w:rsidRPr="00595EBB">
              <w:rPr>
                <w:rFonts w:ascii="Times New Roman" w:hAnsi="Times New Roman"/>
              </w:rPr>
              <w:t xml:space="preserve">правила складского учета и составления материальных отчетов движения грузов, а также первичных документов; </w:t>
            </w:r>
          </w:p>
        </w:tc>
      </w:tr>
      <w:tr w:rsidR="0044426B" w14:paraId="0B8FA617" w14:textId="77777777" w:rsidTr="000445AE">
        <w:tc>
          <w:tcPr>
            <w:tcW w:w="1229" w:type="dxa"/>
            <w:vMerge/>
            <w:tcBorders>
              <w:left w:val="single" w:sz="4" w:space="0" w:color="auto"/>
              <w:right w:val="single" w:sz="4" w:space="0" w:color="auto"/>
            </w:tcBorders>
          </w:tcPr>
          <w:p w14:paraId="2E0664BB"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653167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7C92172A" w14:textId="77777777" w:rsidR="0044426B" w:rsidRPr="001E530F" w:rsidRDefault="0044426B" w:rsidP="000445AE">
            <w:pPr>
              <w:jc w:val="both"/>
              <w:rPr>
                <w:rFonts w:ascii="Times New Roman" w:hAnsi="Times New Roman"/>
              </w:rPr>
            </w:pPr>
            <w:r w:rsidRPr="00595EBB">
              <w:rPr>
                <w:rFonts w:ascii="Times New Roman" w:hAnsi="Times New Roman"/>
              </w:rPr>
              <w:t>правила проведения инвентаризации строительных и вспомогательных материалов и оборудования</w:t>
            </w:r>
          </w:p>
        </w:tc>
      </w:tr>
      <w:tr w:rsidR="0044426B" w14:paraId="5BC91A98" w14:textId="77777777" w:rsidTr="000445AE">
        <w:tc>
          <w:tcPr>
            <w:tcW w:w="1229" w:type="dxa"/>
            <w:vMerge/>
            <w:tcBorders>
              <w:left w:val="single" w:sz="4" w:space="0" w:color="auto"/>
              <w:right w:val="single" w:sz="4" w:space="0" w:color="auto"/>
            </w:tcBorders>
          </w:tcPr>
          <w:p w14:paraId="20E36F56"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0330BC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08</w:t>
            </w:r>
          </w:p>
        </w:tc>
        <w:tc>
          <w:tcPr>
            <w:tcW w:w="7209" w:type="dxa"/>
            <w:tcBorders>
              <w:top w:val="single" w:sz="4" w:space="0" w:color="auto"/>
              <w:left w:val="single" w:sz="4" w:space="0" w:color="auto"/>
              <w:bottom w:val="single" w:sz="4" w:space="0" w:color="auto"/>
              <w:right w:val="single" w:sz="4" w:space="0" w:color="auto"/>
            </w:tcBorders>
          </w:tcPr>
          <w:p w14:paraId="5158EEAC" w14:textId="77777777" w:rsidR="0044426B" w:rsidRPr="001E530F" w:rsidRDefault="0044426B" w:rsidP="000445AE">
            <w:pPr>
              <w:jc w:val="both"/>
              <w:rPr>
                <w:rFonts w:ascii="Times New Roman" w:hAnsi="Times New Roman"/>
              </w:rPr>
            </w:pPr>
            <w:r w:rsidRPr="00595EBB">
              <w:rPr>
                <w:rFonts w:ascii="Times New Roman" w:hAnsi="Times New Roman"/>
              </w:rPr>
              <w:t>требования к нормируемым запасам строительных и вспомогательных материалов и оборудования;</w:t>
            </w:r>
          </w:p>
        </w:tc>
      </w:tr>
      <w:tr w:rsidR="0044426B" w14:paraId="2D2AE17E" w14:textId="77777777" w:rsidTr="000445AE">
        <w:tc>
          <w:tcPr>
            <w:tcW w:w="1229" w:type="dxa"/>
            <w:vMerge/>
            <w:tcBorders>
              <w:left w:val="single" w:sz="4" w:space="0" w:color="auto"/>
              <w:right w:val="single" w:sz="4" w:space="0" w:color="auto"/>
            </w:tcBorders>
          </w:tcPr>
          <w:p w14:paraId="4D0E1874"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0CCEED0"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w:t>
            </w:r>
            <w:r w:rsidRPr="00EE116A">
              <w:rPr>
                <w:rFonts w:ascii="Times New Roman" w:eastAsia="Calibri" w:hAnsi="Times New Roman" w:cs="Times New Roman"/>
              </w:rPr>
              <w:t>.</w:t>
            </w:r>
            <w:r>
              <w:rPr>
                <w:rFonts w:ascii="Times New Roman" w:eastAsia="Calibri" w:hAnsi="Times New Roman" w:cs="Times New Roman"/>
              </w:rPr>
              <w:t>09</w:t>
            </w:r>
          </w:p>
        </w:tc>
        <w:tc>
          <w:tcPr>
            <w:tcW w:w="7209" w:type="dxa"/>
            <w:tcBorders>
              <w:top w:val="single" w:sz="4" w:space="0" w:color="auto"/>
              <w:left w:val="single" w:sz="4" w:space="0" w:color="auto"/>
              <w:bottom w:val="single" w:sz="4" w:space="0" w:color="auto"/>
              <w:right w:val="single" w:sz="4" w:space="0" w:color="auto"/>
            </w:tcBorders>
          </w:tcPr>
          <w:p w14:paraId="40F25EC7" w14:textId="77777777" w:rsidR="0044426B" w:rsidRPr="001E530F" w:rsidRDefault="0044426B" w:rsidP="000445AE">
            <w:pPr>
              <w:jc w:val="both"/>
              <w:rPr>
                <w:rFonts w:ascii="Times New Roman" w:hAnsi="Times New Roman"/>
              </w:rPr>
            </w:pPr>
            <w:r w:rsidRPr="00595EBB">
              <w:rPr>
                <w:rFonts w:ascii="Times New Roman" w:hAnsi="Times New Roman"/>
              </w:rPr>
              <w:t>правила проведения инвентаризации строительных и вспомогательных материалов и оборудовани</w:t>
            </w:r>
            <w:r>
              <w:rPr>
                <w:rFonts w:ascii="Times New Roman" w:hAnsi="Times New Roman"/>
              </w:rPr>
              <w:t>я</w:t>
            </w:r>
          </w:p>
        </w:tc>
      </w:tr>
      <w:tr w:rsidR="0044426B" w14:paraId="0EE2011A" w14:textId="77777777" w:rsidTr="000445AE">
        <w:tc>
          <w:tcPr>
            <w:tcW w:w="1229" w:type="dxa"/>
            <w:vMerge/>
            <w:tcBorders>
              <w:left w:val="single" w:sz="4" w:space="0" w:color="auto"/>
              <w:right w:val="single" w:sz="4" w:space="0" w:color="auto"/>
            </w:tcBorders>
          </w:tcPr>
          <w:p w14:paraId="61197983"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9576F28"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7.10</w:t>
            </w:r>
          </w:p>
        </w:tc>
        <w:tc>
          <w:tcPr>
            <w:tcW w:w="7209" w:type="dxa"/>
            <w:tcBorders>
              <w:top w:val="single" w:sz="4" w:space="0" w:color="auto"/>
              <w:left w:val="single" w:sz="4" w:space="0" w:color="auto"/>
              <w:bottom w:val="single" w:sz="4" w:space="0" w:color="auto"/>
              <w:right w:val="single" w:sz="4" w:space="0" w:color="auto"/>
            </w:tcBorders>
          </w:tcPr>
          <w:p w14:paraId="1A501FD5" w14:textId="77777777" w:rsidR="0044426B" w:rsidRPr="001E530F" w:rsidRDefault="0044426B" w:rsidP="000445AE">
            <w:pPr>
              <w:jc w:val="both"/>
              <w:rPr>
                <w:rFonts w:ascii="Times New Roman" w:hAnsi="Times New Roman"/>
              </w:rPr>
            </w:pPr>
            <w:r w:rsidRPr="00595EBB">
              <w:rPr>
                <w:rFonts w:ascii="Times New Roman" w:hAnsi="Times New Roman"/>
              </w:rPr>
              <w:t xml:space="preserve">правила поддержания </w:t>
            </w:r>
            <w:proofErr w:type="spellStart"/>
            <w:r w:rsidRPr="00595EBB">
              <w:rPr>
                <w:rFonts w:ascii="Times New Roman" w:hAnsi="Times New Roman"/>
              </w:rPr>
              <w:t>температурно</w:t>
            </w:r>
            <w:proofErr w:type="spellEnd"/>
            <w:r w:rsidRPr="00595EBB">
              <w:rPr>
                <w:rFonts w:ascii="Times New Roman" w:hAnsi="Times New Roman"/>
              </w:rPr>
              <w:t xml:space="preserve"> – влажностного режима и других технических условий хранения строительных и вспомогательных материалов и оборудования</w:t>
            </w:r>
          </w:p>
        </w:tc>
      </w:tr>
      <w:tr w:rsidR="0044426B" w14:paraId="257BA05D" w14:textId="77777777" w:rsidTr="000445AE">
        <w:tc>
          <w:tcPr>
            <w:tcW w:w="1229" w:type="dxa"/>
            <w:vMerge/>
            <w:tcBorders>
              <w:left w:val="single" w:sz="4" w:space="0" w:color="auto"/>
              <w:right w:val="single" w:sz="4" w:space="0" w:color="auto"/>
            </w:tcBorders>
          </w:tcPr>
          <w:p w14:paraId="0F510A4E"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3050D3B"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7.11</w:t>
            </w:r>
          </w:p>
        </w:tc>
        <w:tc>
          <w:tcPr>
            <w:tcW w:w="7209" w:type="dxa"/>
            <w:tcBorders>
              <w:top w:val="single" w:sz="4" w:space="0" w:color="auto"/>
              <w:left w:val="single" w:sz="4" w:space="0" w:color="auto"/>
              <w:bottom w:val="single" w:sz="4" w:space="0" w:color="auto"/>
              <w:right w:val="single" w:sz="4" w:space="0" w:color="auto"/>
            </w:tcBorders>
          </w:tcPr>
          <w:p w14:paraId="63D9616E" w14:textId="77777777" w:rsidR="0044426B" w:rsidRPr="001E530F" w:rsidRDefault="0044426B" w:rsidP="000445AE">
            <w:pPr>
              <w:jc w:val="both"/>
              <w:rPr>
                <w:rFonts w:ascii="Times New Roman" w:hAnsi="Times New Roman"/>
              </w:rPr>
            </w:pPr>
            <w:r w:rsidRPr="00595EBB">
              <w:rPr>
                <w:rFonts w:ascii="Times New Roman" w:hAnsi="Times New Roman"/>
                <w:bCs/>
              </w:rPr>
              <w:t xml:space="preserve">требования к оснащению складских помещений </w:t>
            </w:r>
            <w:proofErr w:type="spellStart"/>
            <w:r w:rsidRPr="00595EBB">
              <w:rPr>
                <w:rFonts w:ascii="Times New Roman" w:hAnsi="Times New Roman"/>
                <w:bCs/>
              </w:rPr>
              <w:t>погрузочно</w:t>
            </w:r>
            <w:proofErr w:type="spellEnd"/>
            <w:r w:rsidRPr="00595EBB">
              <w:rPr>
                <w:rFonts w:ascii="Times New Roman" w:hAnsi="Times New Roman"/>
                <w:bCs/>
              </w:rPr>
              <w:t xml:space="preserve"> – разгрузочными машинами и механизмами и правила размещения строительных и вспомогательных материалов и оборудования;</w:t>
            </w:r>
          </w:p>
        </w:tc>
      </w:tr>
      <w:tr w:rsidR="0044426B" w14:paraId="1A1FE8ED" w14:textId="77777777" w:rsidTr="000445AE">
        <w:tc>
          <w:tcPr>
            <w:tcW w:w="1229" w:type="dxa"/>
            <w:vMerge/>
            <w:tcBorders>
              <w:left w:val="single" w:sz="4" w:space="0" w:color="auto"/>
              <w:right w:val="single" w:sz="4" w:space="0" w:color="auto"/>
            </w:tcBorders>
          </w:tcPr>
          <w:p w14:paraId="12C3DCBD"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EF8070A"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7.12</w:t>
            </w:r>
          </w:p>
        </w:tc>
        <w:tc>
          <w:tcPr>
            <w:tcW w:w="7209" w:type="dxa"/>
            <w:tcBorders>
              <w:top w:val="single" w:sz="4" w:space="0" w:color="auto"/>
              <w:left w:val="single" w:sz="4" w:space="0" w:color="auto"/>
              <w:bottom w:val="single" w:sz="4" w:space="0" w:color="auto"/>
              <w:right w:val="single" w:sz="4" w:space="0" w:color="auto"/>
            </w:tcBorders>
          </w:tcPr>
          <w:p w14:paraId="0C32F64F" w14:textId="77777777" w:rsidR="0044426B" w:rsidRPr="001E530F" w:rsidRDefault="0044426B" w:rsidP="000445AE">
            <w:pPr>
              <w:jc w:val="both"/>
              <w:rPr>
                <w:rFonts w:ascii="Times New Roman" w:hAnsi="Times New Roman"/>
              </w:rPr>
            </w:pPr>
            <w:r w:rsidRPr="00595EBB">
              <w:rPr>
                <w:rFonts w:ascii="Times New Roman" w:hAnsi="Times New Roman"/>
                <w:bCs/>
              </w:rPr>
              <w:t xml:space="preserve">нормы, правила и инструкции по охране труда при работе на территории склада и использовании </w:t>
            </w:r>
            <w:proofErr w:type="spellStart"/>
            <w:r w:rsidRPr="00595EBB">
              <w:rPr>
                <w:rFonts w:ascii="Times New Roman" w:hAnsi="Times New Roman"/>
                <w:bCs/>
              </w:rPr>
              <w:t>погрузочно</w:t>
            </w:r>
            <w:proofErr w:type="spellEnd"/>
            <w:r w:rsidRPr="00595EBB">
              <w:rPr>
                <w:rFonts w:ascii="Times New Roman" w:hAnsi="Times New Roman"/>
                <w:bCs/>
              </w:rPr>
              <w:t xml:space="preserve"> – разгрузочных машин и механизмов</w:t>
            </w:r>
          </w:p>
        </w:tc>
      </w:tr>
      <w:tr w:rsidR="0044426B" w14:paraId="61336020" w14:textId="77777777" w:rsidTr="000445AE">
        <w:tc>
          <w:tcPr>
            <w:tcW w:w="1229" w:type="dxa"/>
            <w:vMerge/>
            <w:tcBorders>
              <w:left w:val="single" w:sz="4" w:space="0" w:color="auto"/>
              <w:right w:val="single" w:sz="4" w:space="0" w:color="auto"/>
            </w:tcBorders>
          </w:tcPr>
          <w:p w14:paraId="553796BA"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09E341D"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7.13</w:t>
            </w:r>
          </w:p>
        </w:tc>
        <w:tc>
          <w:tcPr>
            <w:tcW w:w="7209" w:type="dxa"/>
            <w:tcBorders>
              <w:top w:val="single" w:sz="4" w:space="0" w:color="auto"/>
              <w:left w:val="single" w:sz="4" w:space="0" w:color="auto"/>
              <w:bottom w:val="single" w:sz="4" w:space="0" w:color="auto"/>
              <w:right w:val="single" w:sz="4" w:space="0" w:color="auto"/>
            </w:tcBorders>
          </w:tcPr>
          <w:p w14:paraId="60420E81" w14:textId="77777777" w:rsidR="0044426B" w:rsidRPr="00595EBB" w:rsidRDefault="0044426B" w:rsidP="000445AE">
            <w:pPr>
              <w:jc w:val="both"/>
              <w:rPr>
                <w:rFonts w:ascii="Times New Roman" w:hAnsi="Times New Roman"/>
                <w:bCs/>
              </w:rPr>
            </w:pPr>
            <w:r w:rsidRPr="00595EBB">
              <w:rPr>
                <w:rFonts w:ascii="Times New Roman" w:hAnsi="Times New Roman"/>
                <w:bCs/>
              </w:rPr>
              <w:t>порядок действий при возникновении возгорания, заливов и других чрезвычайных ситуаций;</w:t>
            </w:r>
          </w:p>
        </w:tc>
      </w:tr>
      <w:tr w:rsidR="0044426B" w14:paraId="6647BADA" w14:textId="77777777" w:rsidTr="000445AE">
        <w:tc>
          <w:tcPr>
            <w:tcW w:w="1229" w:type="dxa"/>
            <w:vMerge/>
            <w:tcBorders>
              <w:left w:val="single" w:sz="4" w:space="0" w:color="auto"/>
              <w:right w:val="single" w:sz="4" w:space="0" w:color="auto"/>
            </w:tcBorders>
          </w:tcPr>
          <w:p w14:paraId="0AFB8FBC" w14:textId="77777777" w:rsidR="0044426B" w:rsidRDefault="0044426B" w:rsidP="000445AE">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FC5C62F" w14:textId="77777777" w:rsidR="0044426B" w:rsidRDefault="0044426B" w:rsidP="000445AE">
            <w:pPr>
              <w:rPr>
                <w:rFonts w:ascii="Times New Roman" w:eastAsia="Calibri" w:hAnsi="Times New Roman" w:cs="Times New Roman"/>
              </w:rPr>
            </w:pPr>
            <w:r>
              <w:rPr>
                <w:rFonts w:ascii="Times New Roman" w:eastAsia="Calibri" w:hAnsi="Times New Roman" w:cs="Times New Roman"/>
              </w:rPr>
              <w:t>З 2</w:t>
            </w:r>
            <w:r w:rsidRPr="00EE116A">
              <w:rPr>
                <w:rFonts w:ascii="Times New Roman" w:eastAsia="Calibri" w:hAnsi="Times New Roman" w:cs="Times New Roman"/>
              </w:rPr>
              <w:t>.</w:t>
            </w:r>
            <w:r>
              <w:rPr>
                <w:rFonts w:ascii="Times New Roman" w:eastAsia="Calibri" w:hAnsi="Times New Roman" w:cs="Times New Roman"/>
              </w:rPr>
              <w:t>7.14</w:t>
            </w:r>
          </w:p>
        </w:tc>
        <w:tc>
          <w:tcPr>
            <w:tcW w:w="7209" w:type="dxa"/>
            <w:tcBorders>
              <w:top w:val="single" w:sz="4" w:space="0" w:color="auto"/>
              <w:left w:val="single" w:sz="4" w:space="0" w:color="auto"/>
              <w:bottom w:val="single" w:sz="4" w:space="0" w:color="auto"/>
              <w:right w:val="single" w:sz="4" w:space="0" w:color="auto"/>
            </w:tcBorders>
          </w:tcPr>
          <w:p w14:paraId="1150DD55" w14:textId="77777777" w:rsidR="0044426B" w:rsidRPr="00595EBB" w:rsidRDefault="0044426B" w:rsidP="000445AE">
            <w:pPr>
              <w:jc w:val="both"/>
              <w:rPr>
                <w:rFonts w:ascii="Times New Roman" w:hAnsi="Times New Roman"/>
                <w:bCs/>
              </w:rPr>
            </w:pPr>
            <w:r w:rsidRPr="00595EBB">
              <w:rPr>
                <w:rFonts w:ascii="Times New Roman" w:hAnsi="Times New Roman"/>
                <w:bCs/>
              </w:rPr>
              <w:t>методы обработки информации с использованием программного обеспечения и компьютерных средств</w:t>
            </w:r>
          </w:p>
        </w:tc>
      </w:tr>
    </w:tbl>
    <w:p w14:paraId="3E92E5E5" w14:textId="77777777" w:rsidR="00C960FB" w:rsidRDefault="00C960FB" w:rsidP="00C960FB"/>
    <w:p w14:paraId="248A5EA8" w14:textId="77777777" w:rsidR="00C960FB" w:rsidRPr="003168AD" w:rsidRDefault="00C960FB">
      <w:pPr>
        <w:pStyle w:val="114"/>
        <w:numPr>
          <w:ilvl w:val="1"/>
          <w:numId w:val="2"/>
        </w:numPr>
        <w:rPr>
          <w:rFonts w:ascii="Times New Roman" w:hAnsi="Times New Roman"/>
        </w:rPr>
      </w:pPr>
      <w:r w:rsidRPr="003168AD">
        <w:rPr>
          <w:rFonts w:ascii="Times New Roman" w:hAnsi="Times New Roman"/>
        </w:rPr>
        <w:t>Обоснование часов вариативной части ОПОП-П</w:t>
      </w:r>
    </w:p>
    <w:tbl>
      <w:tblPr>
        <w:tblStyle w:val="a3"/>
        <w:tblW w:w="9781" w:type="dxa"/>
        <w:tblInd w:w="-5" w:type="dxa"/>
        <w:tblLook w:val="04A0" w:firstRow="1" w:lastRow="0" w:firstColumn="1" w:lastColumn="0" w:noHBand="0" w:noVBand="1"/>
      </w:tblPr>
      <w:tblGrid>
        <w:gridCol w:w="720"/>
        <w:gridCol w:w="2089"/>
        <w:gridCol w:w="1737"/>
        <w:gridCol w:w="2114"/>
        <w:gridCol w:w="947"/>
        <w:gridCol w:w="2174"/>
      </w:tblGrid>
      <w:tr w:rsidR="00C960FB" w14:paraId="1AD4D660" w14:textId="77777777" w:rsidTr="00ED7F86">
        <w:tc>
          <w:tcPr>
            <w:tcW w:w="737" w:type="dxa"/>
          </w:tcPr>
          <w:p w14:paraId="6B5E0C0D" w14:textId="77777777" w:rsidR="00C960FB" w:rsidRPr="002B4A0C" w:rsidRDefault="00C960F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089" w:type="dxa"/>
          </w:tcPr>
          <w:p w14:paraId="12013155" w14:textId="2C2B757F" w:rsidR="00C960FB" w:rsidRPr="002B4A0C" w:rsidRDefault="00C960F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w:t>
            </w:r>
            <w:proofErr w:type="spellStart"/>
            <w:r w:rsidRPr="002B4A0C">
              <w:rPr>
                <w:rFonts w:ascii="Times New Roman" w:hAnsi="Times New Roman" w:cs="Times New Roman"/>
                <w:b/>
                <w:sz w:val="24"/>
                <w:szCs w:val="24"/>
              </w:rPr>
              <w:t>профессиональ</w:t>
            </w:r>
            <w:r w:rsidR="00ED7F86">
              <w:rPr>
                <w:rFonts w:ascii="Times New Roman" w:hAnsi="Times New Roman" w:cs="Times New Roman"/>
                <w:b/>
                <w:sz w:val="24"/>
                <w:szCs w:val="24"/>
              </w:rPr>
              <w:t>-</w:t>
            </w:r>
            <w:r w:rsidRPr="002B4A0C">
              <w:rPr>
                <w:rFonts w:ascii="Times New Roman" w:hAnsi="Times New Roman" w:cs="Times New Roman"/>
                <w:b/>
                <w:sz w:val="24"/>
                <w:szCs w:val="24"/>
              </w:rPr>
              <w:t>ные</w:t>
            </w:r>
            <w:proofErr w:type="spellEnd"/>
            <w:r w:rsidRPr="002B4A0C">
              <w:rPr>
                <w:rFonts w:ascii="Times New Roman" w:hAnsi="Times New Roman" w:cs="Times New Roman"/>
                <w:b/>
                <w:sz w:val="24"/>
                <w:szCs w:val="24"/>
              </w:rPr>
              <w:t xml:space="preserve"> компетенции</w:t>
            </w:r>
          </w:p>
        </w:tc>
        <w:tc>
          <w:tcPr>
            <w:tcW w:w="1737" w:type="dxa"/>
          </w:tcPr>
          <w:p w14:paraId="52CE3EDA" w14:textId="1A476527" w:rsidR="00C960FB" w:rsidRPr="002B4A0C" w:rsidRDefault="00C960F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w:t>
            </w:r>
            <w:r w:rsidR="00ED7F86">
              <w:rPr>
                <w:rFonts w:ascii="Times New Roman" w:hAnsi="Times New Roman" w:cs="Times New Roman"/>
                <w:b/>
                <w:sz w:val="24"/>
                <w:szCs w:val="24"/>
              </w:rPr>
              <w:t>-</w:t>
            </w:r>
            <w:proofErr w:type="spellStart"/>
            <w:r w:rsidRPr="002B4A0C">
              <w:rPr>
                <w:rFonts w:ascii="Times New Roman" w:hAnsi="Times New Roman" w:cs="Times New Roman"/>
                <w:b/>
                <w:sz w:val="24"/>
                <w:szCs w:val="24"/>
              </w:rPr>
              <w:t>ные</w:t>
            </w:r>
            <w:proofErr w:type="spellEnd"/>
            <w:r w:rsidRPr="002B4A0C">
              <w:rPr>
                <w:rFonts w:ascii="Times New Roman" w:hAnsi="Times New Roman" w:cs="Times New Roman"/>
                <w:b/>
                <w:sz w:val="24"/>
                <w:szCs w:val="24"/>
              </w:rPr>
              <w:t xml:space="preserve"> знания, умения, навыки</w:t>
            </w:r>
          </w:p>
        </w:tc>
        <w:tc>
          <w:tcPr>
            <w:tcW w:w="1774" w:type="dxa"/>
          </w:tcPr>
          <w:p w14:paraId="4D4E1B25" w14:textId="77777777" w:rsidR="00C960FB" w:rsidRPr="002B4A0C" w:rsidRDefault="00C960F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58" w:type="dxa"/>
          </w:tcPr>
          <w:p w14:paraId="48742E23" w14:textId="77777777" w:rsidR="00C960FB" w:rsidRPr="002B4A0C" w:rsidRDefault="00C960F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486" w:type="dxa"/>
          </w:tcPr>
          <w:p w14:paraId="2C1ACA6F" w14:textId="77777777" w:rsidR="00C960FB" w:rsidRPr="002B4A0C" w:rsidRDefault="00C960F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C960FB" w14:paraId="1537F438" w14:textId="77777777" w:rsidTr="00ED7F86">
        <w:tc>
          <w:tcPr>
            <w:tcW w:w="737" w:type="dxa"/>
          </w:tcPr>
          <w:p w14:paraId="7230D060" w14:textId="1C457C49" w:rsidR="00C960FB" w:rsidRDefault="001D255A"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089" w:type="dxa"/>
          </w:tcPr>
          <w:p w14:paraId="55B6F938" w14:textId="394AFDFF" w:rsidR="00C960FB"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37" w:type="dxa"/>
          </w:tcPr>
          <w:p w14:paraId="6783CD68" w14:textId="03F69EF8" w:rsidR="00C960FB"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466BF67B" w14:textId="64032DFF" w:rsidR="00C960FB" w:rsidRDefault="00B13770"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Тема 1.3</w:t>
            </w:r>
            <w:r w:rsidR="00ED7F86">
              <w:rPr>
                <w:rFonts w:ascii="Times New Roman" w:hAnsi="Times New Roman" w:cs="Times New Roman"/>
                <w:bCs/>
                <w:sz w:val="24"/>
                <w:szCs w:val="24"/>
              </w:rPr>
              <w:t xml:space="preserve"> Выполнение строительно-монтажных работ</w:t>
            </w:r>
          </w:p>
        </w:tc>
        <w:tc>
          <w:tcPr>
            <w:tcW w:w="958" w:type="dxa"/>
          </w:tcPr>
          <w:p w14:paraId="36DBB582" w14:textId="22B3D594" w:rsidR="00C960FB"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r w:rsidR="001D255A">
              <w:rPr>
                <w:rFonts w:ascii="Times New Roman" w:hAnsi="Times New Roman" w:cs="Times New Roman"/>
                <w:bCs/>
                <w:sz w:val="24"/>
                <w:szCs w:val="24"/>
              </w:rPr>
              <w:t>0</w:t>
            </w:r>
          </w:p>
        </w:tc>
        <w:tc>
          <w:tcPr>
            <w:tcW w:w="2486" w:type="dxa"/>
          </w:tcPr>
          <w:p w14:paraId="6168C85D" w14:textId="77777777" w:rsidR="00C960FB" w:rsidRPr="00ED7F86" w:rsidRDefault="00ED7F86" w:rsidP="00595633">
            <w:pPr>
              <w:pStyle w:val="a4"/>
              <w:spacing w:after="120"/>
              <w:ind w:left="0"/>
              <w:rPr>
                <w:rFonts w:ascii="Times New Roman" w:hAnsi="Times New Roman"/>
                <w:bCs/>
                <w:iCs/>
                <w:sz w:val="24"/>
                <w:szCs w:val="24"/>
              </w:rPr>
            </w:pPr>
            <w:r>
              <w:rPr>
                <w:rFonts w:ascii="Times New Roman" w:hAnsi="Times New Roman" w:cs="Times New Roman"/>
                <w:bCs/>
                <w:sz w:val="24"/>
                <w:szCs w:val="24"/>
              </w:rPr>
              <w:t xml:space="preserve">Расширение темы: </w:t>
            </w:r>
            <w:r w:rsidRPr="00ED7F86">
              <w:rPr>
                <w:rFonts w:ascii="Times New Roman" w:hAnsi="Times New Roman"/>
                <w:bCs/>
                <w:iCs/>
                <w:sz w:val="24"/>
                <w:szCs w:val="24"/>
              </w:rPr>
              <w:t>Производство земляных работ в зимних и экстремальных условиях;</w:t>
            </w:r>
          </w:p>
          <w:p w14:paraId="7B1D840B" w14:textId="77777777" w:rsidR="00ED7F86" w:rsidRPr="00ED7F86" w:rsidRDefault="00ED7F86" w:rsidP="00595633">
            <w:pPr>
              <w:pStyle w:val="a4"/>
              <w:spacing w:after="120"/>
              <w:ind w:left="0"/>
              <w:rPr>
                <w:rFonts w:ascii="Times New Roman" w:hAnsi="Times New Roman"/>
                <w:bCs/>
                <w:iCs/>
                <w:sz w:val="24"/>
                <w:szCs w:val="24"/>
              </w:rPr>
            </w:pPr>
            <w:r w:rsidRPr="00ED7F86">
              <w:rPr>
                <w:rFonts w:ascii="Times New Roman" w:hAnsi="Times New Roman"/>
                <w:bCs/>
                <w:iCs/>
                <w:sz w:val="24"/>
                <w:szCs w:val="24"/>
              </w:rPr>
              <w:t>Свайные работы;</w:t>
            </w:r>
          </w:p>
          <w:p w14:paraId="5FF3C828" w14:textId="77777777" w:rsidR="00ED7F86" w:rsidRPr="00ED7F86" w:rsidRDefault="00ED7F86" w:rsidP="00595633">
            <w:pPr>
              <w:pStyle w:val="a4"/>
              <w:spacing w:after="120"/>
              <w:ind w:left="0"/>
              <w:rPr>
                <w:rFonts w:ascii="Times New Roman" w:hAnsi="Times New Roman"/>
                <w:bCs/>
                <w:iCs/>
                <w:sz w:val="24"/>
                <w:szCs w:val="24"/>
              </w:rPr>
            </w:pPr>
            <w:r w:rsidRPr="00ED7F86">
              <w:rPr>
                <w:rFonts w:ascii="Times New Roman" w:hAnsi="Times New Roman"/>
                <w:bCs/>
                <w:iCs/>
                <w:sz w:val="24"/>
                <w:szCs w:val="24"/>
              </w:rPr>
              <w:t>Каменные работы;</w:t>
            </w:r>
          </w:p>
          <w:p w14:paraId="18DE1294" w14:textId="0C1B97B5" w:rsidR="00ED7F86" w:rsidRPr="00ED7F86" w:rsidRDefault="00ED7F86" w:rsidP="00595633">
            <w:pPr>
              <w:pStyle w:val="a4"/>
              <w:spacing w:after="120"/>
              <w:ind w:left="0"/>
              <w:rPr>
                <w:rFonts w:ascii="Times New Roman" w:hAnsi="Times New Roman" w:cs="Times New Roman"/>
                <w:bCs/>
                <w:iCs/>
                <w:sz w:val="24"/>
                <w:szCs w:val="24"/>
              </w:rPr>
            </w:pPr>
            <w:r w:rsidRPr="00ED7F86">
              <w:rPr>
                <w:rFonts w:ascii="Times New Roman" w:hAnsi="Times New Roman" w:cs="Times New Roman"/>
                <w:bCs/>
                <w:iCs/>
                <w:sz w:val="24"/>
                <w:szCs w:val="24"/>
              </w:rPr>
              <w:t>Плотничные и столярные работы;</w:t>
            </w:r>
          </w:p>
          <w:p w14:paraId="51173644" w14:textId="77777777" w:rsidR="00ED7F86"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Бетонные работы;</w:t>
            </w:r>
          </w:p>
          <w:p w14:paraId="337C2E2A" w14:textId="77777777" w:rsidR="00ED7F86"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Монтаж конструкций;</w:t>
            </w:r>
          </w:p>
          <w:p w14:paraId="22E7C2D3" w14:textId="77777777" w:rsidR="00ED7F86"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Отделочные работы;</w:t>
            </w:r>
          </w:p>
          <w:p w14:paraId="25CF1A7D" w14:textId="548CCEA5" w:rsidR="00ED7F86"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Устройство кровель</w:t>
            </w:r>
          </w:p>
        </w:tc>
      </w:tr>
      <w:tr w:rsidR="001D255A" w14:paraId="44549C0B" w14:textId="77777777" w:rsidTr="00ED7F86">
        <w:tc>
          <w:tcPr>
            <w:tcW w:w="737" w:type="dxa"/>
          </w:tcPr>
          <w:p w14:paraId="5DF4C6E2" w14:textId="7CF33652" w:rsidR="001D255A" w:rsidRDefault="001D255A"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2089" w:type="dxa"/>
          </w:tcPr>
          <w:p w14:paraId="127EBA06" w14:textId="2AE6C3D1" w:rsidR="001D255A"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37" w:type="dxa"/>
          </w:tcPr>
          <w:p w14:paraId="22B33D91" w14:textId="71F2E743" w:rsidR="001D255A"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514D9ECB" w14:textId="458D0E9E" w:rsidR="001D255A"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w:t>
            </w:r>
          </w:p>
        </w:tc>
        <w:tc>
          <w:tcPr>
            <w:tcW w:w="958" w:type="dxa"/>
          </w:tcPr>
          <w:p w14:paraId="29D1B7A6" w14:textId="3BEE996D" w:rsidR="001D255A"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72</w:t>
            </w:r>
          </w:p>
        </w:tc>
        <w:tc>
          <w:tcPr>
            <w:tcW w:w="2486" w:type="dxa"/>
          </w:tcPr>
          <w:p w14:paraId="6D7F3657" w14:textId="315231BD" w:rsidR="001D255A" w:rsidRDefault="00ED7F86"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Отработка умений на реальном объекте</w:t>
            </w:r>
          </w:p>
        </w:tc>
      </w:tr>
      <w:tr w:rsidR="003168AD" w14:paraId="365C2075" w14:textId="77777777" w:rsidTr="00ED7F86">
        <w:tc>
          <w:tcPr>
            <w:tcW w:w="737" w:type="dxa"/>
          </w:tcPr>
          <w:p w14:paraId="0CA10B8D" w14:textId="77777777" w:rsidR="003168AD" w:rsidRDefault="003168AD" w:rsidP="00595633">
            <w:pPr>
              <w:pStyle w:val="a4"/>
              <w:spacing w:after="120"/>
              <w:ind w:left="0"/>
              <w:rPr>
                <w:rFonts w:ascii="Times New Roman" w:hAnsi="Times New Roman" w:cs="Times New Roman"/>
                <w:bCs/>
                <w:sz w:val="24"/>
                <w:szCs w:val="24"/>
              </w:rPr>
            </w:pPr>
          </w:p>
        </w:tc>
        <w:tc>
          <w:tcPr>
            <w:tcW w:w="2089" w:type="dxa"/>
          </w:tcPr>
          <w:p w14:paraId="1944E0F7" w14:textId="77777777" w:rsidR="003168AD" w:rsidRDefault="003168AD" w:rsidP="00595633">
            <w:pPr>
              <w:pStyle w:val="a4"/>
              <w:spacing w:after="120"/>
              <w:ind w:left="0"/>
              <w:rPr>
                <w:rFonts w:ascii="Times New Roman" w:hAnsi="Times New Roman" w:cs="Times New Roman"/>
                <w:bCs/>
                <w:sz w:val="24"/>
                <w:szCs w:val="24"/>
              </w:rPr>
            </w:pPr>
          </w:p>
        </w:tc>
        <w:tc>
          <w:tcPr>
            <w:tcW w:w="1737" w:type="dxa"/>
          </w:tcPr>
          <w:p w14:paraId="027714D0" w14:textId="77777777" w:rsidR="003168AD" w:rsidRDefault="003168AD" w:rsidP="00595633">
            <w:pPr>
              <w:pStyle w:val="a4"/>
              <w:spacing w:after="120"/>
              <w:ind w:left="0"/>
              <w:rPr>
                <w:rFonts w:ascii="Times New Roman" w:hAnsi="Times New Roman" w:cs="Times New Roman"/>
                <w:bCs/>
                <w:sz w:val="24"/>
                <w:szCs w:val="24"/>
              </w:rPr>
            </w:pPr>
          </w:p>
        </w:tc>
        <w:tc>
          <w:tcPr>
            <w:tcW w:w="1774" w:type="dxa"/>
          </w:tcPr>
          <w:p w14:paraId="2D662211" w14:textId="6A7C01E8" w:rsidR="003168AD"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ИТОГО</w:t>
            </w:r>
          </w:p>
        </w:tc>
        <w:tc>
          <w:tcPr>
            <w:tcW w:w="958" w:type="dxa"/>
          </w:tcPr>
          <w:p w14:paraId="4235A9FD" w14:textId="79130A92" w:rsidR="003168AD"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92</w:t>
            </w:r>
          </w:p>
        </w:tc>
        <w:tc>
          <w:tcPr>
            <w:tcW w:w="2486" w:type="dxa"/>
          </w:tcPr>
          <w:p w14:paraId="1FC72827" w14:textId="77777777" w:rsidR="003168AD" w:rsidRDefault="003168AD" w:rsidP="00595633">
            <w:pPr>
              <w:pStyle w:val="a4"/>
              <w:spacing w:after="120"/>
              <w:ind w:left="0"/>
              <w:rPr>
                <w:rFonts w:ascii="Times New Roman" w:hAnsi="Times New Roman" w:cs="Times New Roman"/>
                <w:bCs/>
                <w:sz w:val="24"/>
                <w:szCs w:val="24"/>
              </w:rPr>
            </w:pPr>
          </w:p>
        </w:tc>
      </w:tr>
    </w:tbl>
    <w:p w14:paraId="1EA0D4C6" w14:textId="77777777" w:rsidR="00C960FB" w:rsidRPr="00F917E7" w:rsidRDefault="00C960FB" w:rsidP="00C960FB">
      <w:pPr>
        <w:pStyle w:val="a4"/>
        <w:spacing w:after="120"/>
        <w:ind w:left="1129"/>
        <w:rPr>
          <w:rFonts w:ascii="Times New Roman" w:hAnsi="Times New Roman" w:cs="Times New Roman"/>
          <w:bCs/>
          <w:sz w:val="24"/>
          <w:szCs w:val="24"/>
        </w:rPr>
      </w:pPr>
    </w:p>
    <w:p w14:paraId="1B0F6DE6" w14:textId="77777777" w:rsidR="00C960FB" w:rsidRPr="00E11160" w:rsidRDefault="00C960FB" w:rsidP="00C960FB">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39F7CC59" w14:textId="77777777" w:rsidR="00C960FB" w:rsidRPr="00E11160" w:rsidRDefault="00C960FB" w:rsidP="00C960FB">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C960FB" w:rsidRPr="00257255" w14:paraId="4837F343" w14:textId="77777777" w:rsidTr="00595633">
        <w:trPr>
          <w:trHeight w:val="23"/>
        </w:trPr>
        <w:tc>
          <w:tcPr>
            <w:tcW w:w="2460" w:type="pct"/>
            <w:vAlign w:val="center"/>
          </w:tcPr>
          <w:p w14:paraId="72674A38" w14:textId="77777777" w:rsidR="00C960FB" w:rsidRPr="00257255" w:rsidRDefault="00C960FB" w:rsidP="00595633">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7F974904" w14:textId="77777777" w:rsidR="00C960FB" w:rsidRPr="00257255" w:rsidRDefault="00C960FB" w:rsidP="0059563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69D91643" w14:textId="77777777" w:rsidR="00C960FB" w:rsidRPr="00257255" w:rsidRDefault="00C960FB" w:rsidP="0059563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C960FB" w:rsidRPr="00257255" w14:paraId="25F44863" w14:textId="77777777" w:rsidTr="00595633">
        <w:trPr>
          <w:trHeight w:val="23"/>
        </w:trPr>
        <w:tc>
          <w:tcPr>
            <w:tcW w:w="2460" w:type="pct"/>
            <w:vAlign w:val="center"/>
          </w:tcPr>
          <w:p w14:paraId="257C32E6" w14:textId="672ED0BB" w:rsidR="00C960FB" w:rsidRPr="00AC4913" w:rsidRDefault="00C960FB" w:rsidP="00595633">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28B96810" w14:textId="6585FE09" w:rsidR="00C960FB" w:rsidRPr="00AC4913" w:rsidRDefault="00B71F41" w:rsidP="00595633">
            <w:pPr>
              <w:jc w:val="center"/>
              <w:rPr>
                <w:rFonts w:ascii="Times New Roman" w:hAnsi="Times New Roman" w:cs="Times New Roman"/>
                <w:bCs/>
                <w:sz w:val="24"/>
                <w:szCs w:val="24"/>
              </w:rPr>
            </w:pPr>
            <w:r>
              <w:rPr>
                <w:rFonts w:ascii="Times New Roman" w:hAnsi="Times New Roman" w:cs="Times New Roman"/>
                <w:bCs/>
                <w:sz w:val="24"/>
                <w:szCs w:val="24"/>
              </w:rPr>
              <w:t>40</w:t>
            </w:r>
            <w:r w:rsidR="007F12C5">
              <w:rPr>
                <w:rFonts w:ascii="Times New Roman" w:hAnsi="Times New Roman" w:cs="Times New Roman"/>
                <w:bCs/>
                <w:sz w:val="24"/>
                <w:szCs w:val="24"/>
              </w:rPr>
              <w:t>2</w:t>
            </w:r>
          </w:p>
        </w:tc>
        <w:tc>
          <w:tcPr>
            <w:tcW w:w="1345" w:type="pct"/>
            <w:vAlign w:val="center"/>
          </w:tcPr>
          <w:p w14:paraId="6BDA04BA" w14:textId="44EF63A6" w:rsidR="00C960FB" w:rsidRPr="00AC4913" w:rsidRDefault="00464BA8" w:rsidP="00595633">
            <w:pPr>
              <w:jc w:val="center"/>
              <w:rPr>
                <w:rFonts w:ascii="Times New Roman" w:hAnsi="Times New Roman" w:cs="Times New Roman"/>
                <w:bCs/>
                <w:sz w:val="24"/>
                <w:szCs w:val="24"/>
              </w:rPr>
            </w:pPr>
            <w:r>
              <w:rPr>
                <w:rFonts w:ascii="Times New Roman" w:hAnsi="Times New Roman" w:cs="Times New Roman"/>
                <w:bCs/>
                <w:sz w:val="24"/>
                <w:szCs w:val="24"/>
              </w:rPr>
              <w:t>223</w:t>
            </w:r>
          </w:p>
        </w:tc>
      </w:tr>
      <w:tr w:rsidR="00C960FB" w:rsidRPr="00257255" w14:paraId="6A0DCD76" w14:textId="77777777" w:rsidTr="00595633">
        <w:trPr>
          <w:trHeight w:val="23"/>
        </w:trPr>
        <w:tc>
          <w:tcPr>
            <w:tcW w:w="2460" w:type="pct"/>
            <w:vAlign w:val="center"/>
          </w:tcPr>
          <w:p w14:paraId="2789B856" w14:textId="77777777" w:rsidR="00C960FB" w:rsidRPr="00257255"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697181D3" w14:textId="26FEBACA" w:rsidR="00C960FB" w:rsidRPr="00257255" w:rsidRDefault="00920656" w:rsidP="00595633">
            <w:pPr>
              <w:jc w:val="center"/>
              <w:rPr>
                <w:rFonts w:ascii="Times New Roman" w:hAnsi="Times New Roman" w:cs="Times New Roman"/>
                <w:bCs/>
                <w:sz w:val="24"/>
                <w:szCs w:val="24"/>
              </w:rPr>
            </w:pPr>
            <w:r>
              <w:rPr>
                <w:rFonts w:ascii="Times New Roman" w:hAnsi="Times New Roman" w:cs="Times New Roman"/>
                <w:bCs/>
                <w:sz w:val="24"/>
                <w:szCs w:val="24"/>
              </w:rPr>
              <w:t>4</w:t>
            </w:r>
            <w:r w:rsidR="006450B5">
              <w:rPr>
                <w:rFonts w:ascii="Times New Roman" w:hAnsi="Times New Roman" w:cs="Times New Roman"/>
                <w:bCs/>
                <w:sz w:val="24"/>
                <w:szCs w:val="24"/>
              </w:rPr>
              <w:t>0</w:t>
            </w:r>
          </w:p>
        </w:tc>
        <w:tc>
          <w:tcPr>
            <w:tcW w:w="1345" w:type="pct"/>
            <w:vAlign w:val="center"/>
          </w:tcPr>
          <w:p w14:paraId="428E598A" w14:textId="4F41FC34" w:rsidR="00C960FB" w:rsidRPr="00257255" w:rsidRDefault="00920656" w:rsidP="00595633">
            <w:pPr>
              <w:jc w:val="center"/>
              <w:rPr>
                <w:rFonts w:ascii="Times New Roman" w:hAnsi="Times New Roman" w:cs="Times New Roman"/>
                <w:bCs/>
                <w:sz w:val="24"/>
                <w:szCs w:val="24"/>
              </w:rPr>
            </w:pPr>
            <w:r>
              <w:rPr>
                <w:rFonts w:ascii="Times New Roman" w:hAnsi="Times New Roman" w:cs="Times New Roman"/>
                <w:bCs/>
                <w:sz w:val="24"/>
                <w:szCs w:val="24"/>
              </w:rPr>
              <w:t>4</w:t>
            </w:r>
            <w:r w:rsidR="0000060D">
              <w:rPr>
                <w:rFonts w:ascii="Times New Roman" w:hAnsi="Times New Roman" w:cs="Times New Roman"/>
                <w:bCs/>
                <w:sz w:val="24"/>
                <w:szCs w:val="24"/>
              </w:rPr>
              <w:t>0</w:t>
            </w:r>
          </w:p>
        </w:tc>
      </w:tr>
      <w:tr w:rsidR="00C960FB" w:rsidRPr="00257255" w14:paraId="611FBF99" w14:textId="77777777" w:rsidTr="00595633">
        <w:trPr>
          <w:trHeight w:val="23"/>
        </w:trPr>
        <w:tc>
          <w:tcPr>
            <w:tcW w:w="2460" w:type="pct"/>
            <w:vAlign w:val="center"/>
          </w:tcPr>
          <w:p w14:paraId="2E9008E7" w14:textId="77777777" w:rsidR="00C960FB" w:rsidRPr="00257255"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66B24202" w14:textId="3692AB63" w:rsidR="00C960FB" w:rsidRPr="00257255" w:rsidRDefault="0000060D"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5F9B3A7D" w14:textId="46D2F11E" w:rsidR="00C960FB" w:rsidRPr="00257255" w:rsidRDefault="00316777"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960FB" w:rsidRPr="00257255" w14:paraId="19A804F3" w14:textId="77777777" w:rsidTr="00595633">
        <w:trPr>
          <w:trHeight w:val="23"/>
        </w:trPr>
        <w:tc>
          <w:tcPr>
            <w:tcW w:w="2460" w:type="pct"/>
            <w:vAlign w:val="center"/>
          </w:tcPr>
          <w:p w14:paraId="1A0649E5" w14:textId="77777777" w:rsidR="00C960FB" w:rsidRPr="00257255"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7E4D8C96" w14:textId="58CC75BA" w:rsidR="00C960FB" w:rsidRPr="00257255" w:rsidRDefault="00767109" w:rsidP="00595633">
            <w:pPr>
              <w:jc w:val="center"/>
              <w:rPr>
                <w:rFonts w:ascii="Times New Roman" w:hAnsi="Times New Roman" w:cs="Times New Roman"/>
                <w:bCs/>
                <w:sz w:val="24"/>
                <w:szCs w:val="24"/>
              </w:rPr>
            </w:pPr>
            <w:r>
              <w:rPr>
                <w:rFonts w:ascii="Times New Roman" w:hAnsi="Times New Roman" w:cs="Times New Roman"/>
                <w:bCs/>
                <w:sz w:val="24"/>
                <w:szCs w:val="24"/>
              </w:rPr>
              <w:t>324</w:t>
            </w:r>
          </w:p>
        </w:tc>
        <w:tc>
          <w:tcPr>
            <w:tcW w:w="1345" w:type="pct"/>
            <w:vAlign w:val="center"/>
          </w:tcPr>
          <w:p w14:paraId="001751C1" w14:textId="6A9F9125" w:rsidR="00C960FB" w:rsidRPr="00257255" w:rsidRDefault="00767109" w:rsidP="00595633">
            <w:pPr>
              <w:jc w:val="center"/>
              <w:rPr>
                <w:rFonts w:ascii="Times New Roman" w:hAnsi="Times New Roman" w:cs="Times New Roman"/>
                <w:bCs/>
                <w:sz w:val="24"/>
                <w:szCs w:val="24"/>
              </w:rPr>
            </w:pPr>
            <w:r>
              <w:rPr>
                <w:rFonts w:ascii="Times New Roman" w:hAnsi="Times New Roman" w:cs="Times New Roman"/>
                <w:bCs/>
                <w:sz w:val="24"/>
                <w:szCs w:val="24"/>
              </w:rPr>
              <w:t>324</w:t>
            </w:r>
          </w:p>
        </w:tc>
      </w:tr>
      <w:tr w:rsidR="00C960FB" w:rsidRPr="00257255" w14:paraId="1381B205" w14:textId="77777777" w:rsidTr="00595633">
        <w:trPr>
          <w:trHeight w:val="23"/>
        </w:trPr>
        <w:tc>
          <w:tcPr>
            <w:tcW w:w="2460" w:type="pct"/>
            <w:vAlign w:val="center"/>
          </w:tcPr>
          <w:p w14:paraId="5DD29BB8" w14:textId="77777777" w:rsidR="00C960FB" w:rsidRPr="00257255"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73ACC73D" w14:textId="65BB8882" w:rsidR="00C960FB" w:rsidRPr="002C7667" w:rsidRDefault="00D5387F" w:rsidP="00595633">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46645E47" w14:textId="10F79B3A" w:rsidR="00C960FB" w:rsidRPr="002C7667" w:rsidRDefault="00D5387F" w:rsidP="00595633">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C960FB" w:rsidRPr="00257255" w14:paraId="23E57AAD" w14:textId="77777777" w:rsidTr="00595633">
        <w:trPr>
          <w:trHeight w:val="23"/>
        </w:trPr>
        <w:tc>
          <w:tcPr>
            <w:tcW w:w="2460" w:type="pct"/>
            <w:vAlign w:val="center"/>
          </w:tcPr>
          <w:p w14:paraId="719736B1" w14:textId="77777777" w:rsidR="00C960FB" w:rsidRPr="00257255"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511A0C13" w14:textId="68632A54" w:rsidR="00C960FB" w:rsidRPr="002C7667" w:rsidRDefault="00767109" w:rsidP="00595633">
            <w:pPr>
              <w:jc w:val="center"/>
              <w:rPr>
                <w:rFonts w:ascii="Times New Roman" w:hAnsi="Times New Roman" w:cs="Times New Roman"/>
                <w:bCs/>
                <w:sz w:val="24"/>
                <w:szCs w:val="24"/>
              </w:rPr>
            </w:pPr>
            <w:r>
              <w:rPr>
                <w:rFonts w:ascii="Times New Roman" w:hAnsi="Times New Roman" w:cs="Times New Roman"/>
                <w:bCs/>
                <w:sz w:val="24"/>
                <w:szCs w:val="24"/>
              </w:rPr>
              <w:t>252</w:t>
            </w:r>
          </w:p>
        </w:tc>
        <w:tc>
          <w:tcPr>
            <w:tcW w:w="1345" w:type="pct"/>
            <w:vAlign w:val="center"/>
          </w:tcPr>
          <w:p w14:paraId="6F4E24C5" w14:textId="330AB180" w:rsidR="00C960FB" w:rsidRPr="002C7667" w:rsidRDefault="00767109" w:rsidP="00595633">
            <w:pPr>
              <w:jc w:val="center"/>
              <w:rPr>
                <w:rFonts w:ascii="Times New Roman" w:hAnsi="Times New Roman" w:cs="Times New Roman"/>
                <w:bCs/>
                <w:sz w:val="24"/>
                <w:szCs w:val="24"/>
              </w:rPr>
            </w:pPr>
            <w:r>
              <w:rPr>
                <w:rFonts w:ascii="Times New Roman" w:hAnsi="Times New Roman" w:cs="Times New Roman"/>
                <w:bCs/>
                <w:sz w:val="24"/>
                <w:szCs w:val="24"/>
              </w:rPr>
              <w:t>252</w:t>
            </w:r>
          </w:p>
        </w:tc>
      </w:tr>
      <w:tr w:rsidR="00C960FB" w:rsidRPr="00257255" w14:paraId="336DE893" w14:textId="77777777" w:rsidTr="00595633">
        <w:trPr>
          <w:trHeight w:val="23"/>
        </w:trPr>
        <w:tc>
          <w:tcPr>
            <w:tcW w:w="2460" w:type="pct"/>
            <w:vAlign w:val="center"/>
          </w:tcPr>
          <w:p w14:paraId="35A001E9" w14:textId="77777777" w:rsidR="00C960FB"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567610EC" w14:textId="5198AC40" w:rsidR="00C960FB" w:rsidRPr="00316777" w:rsidRDefault="00C960FB"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sidR="00316777">
              <w:rPr>
                <w:rFonts w:ascii="Times New Roman" w:hAnsi="Times New Roman" w:cs="Times New Roman"/>
                <w:bCs/>
                <w:sz w:val="24"/>
                <w:szCs w:val="24"/>
              </w:rPr>
              <w:t>2</w:t>
            </w:r>
            <w:r w:rsidRPr="00316777">
              <w:rPr>
                <w:rFonts w:ascii="Times New Roman" w:hAnsi="Times New Roman" w:cs="Times New Roman"/>
                <w:bCs/>
                <w:sz w:val="24"/>
                <w:szCs w:val="24"/>
              </w:rPr>
              <w:t xml:space="preserve">.01 </w:t>
            </w:r>
            <w:r w:rsidR="00316777" w:rsidRPr="00316777">
              <w:rPr>
                <w:rFonts w:ascii="Times New Roman" w:hAnsi="Times New Roman" w:cs="Times New Roman"/>
                <w:bCs/>
                <w:sz w:val="24"/>
                <w:szCs w:val="24"/>
              </w:rPr>
              <w:t xml:space="preserve">в форме </w:t>
            </w:r>
            <w:r w:rsidR="00D5387F">
              <w:rPr>
                <w:rFonts w:ascii="Times New Roman" w:hAnsi="Times New Roman" w:cs="Times New Roman"/>
                <w:bCs/>
                <w:sz w:val="24"/>
                <w:szCs w:val="24"/>
              </w:rPr>
              <w:t>экзамена</w:t>
            </w:r>
          </w:p>
          <w:p w14:paraId="2407F966" w14:textId="590DC0D8" w:rsidR="00C960FB" w:rsidRPr="003168AD" w:rsidRDefault="00C960FB"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sidR="00316777">
              <w:rPr>
                <w:rFonts w:ascii="Times New Roman" w:hAnsi="Times New Roman" w:cs="Times New Roman"/>
                <w:bCs/>
                <w:sz w:val="24"/>
                <w:szCs w:val="24"/>
              </w:rPr>
              <w:t>2</w:t>
            </w:r>
            <w:r w:rsidRPr="00316777">
              <w:rPr>
                <w:rFonts w:ascii="Times New Roman" w:hAnsi="Times New Roman" w:cs="Times New Roman"/>
                <w:bCs/>
                <w:sz w:val="24"/>
                <w:szCs w:val="24"/>
              </w:rPr>
              <w:t>.0</w:t>
            </w:r>
            <w:r w:rsidR="00316777" w:rsidRPr="00316777">
              <w:rPr>
                <w:rFonts w:ascii="Times New Roman" w:hAnsi="Times New Roman" w:cs="Times New Roman"/>
                <w:bCs/>
                <w:sz w:val="24"/>
                <w:szCs w:val="24"/>
              </w:rPr>
              <w:t>2</w:t>
            </w:r>
            <w:r w:rsidRPr="00316777">
              <w:rPr>
                <w:rFonts w:ascii="Times New Roman" w:hAnsi="Times New Roman" w:cs="Times New Roman"/>
                <w:bCs/>
                <w:sz w:val="24"/>
                <w:szCs w:val="24"/>
              </w:rPr>
              <w:t xml:space="preserve"> в форме </w:t>
            </w:r>
            <w:r w:rsidR="00D5387F">
              <w:rPr>
                <w:rFonts w:ascii="Times New Roman" w:hAnsi="Times New Roman" w:cs="Times New Roman"/>
                <w:bCs/>
                <w:sz w:val="24"/>
                <w:szCs w:val="24"/>
              </w:rPr>
              <w:t>экзамена</w:t>
            </w:r>
          </w:p>
          <w:p w14:paraId="4C19013C" w14:textId="2A8971D5" w:rsidR="0000060D" w:rsidRPr="0000060D" w:rsidRDefault="0000060D"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Pr>
                <w:rFonts w:ascii="Times New Roman" w:hAnsi="Times New Roman" w:cs="Times New Roman"/>
                <w:bCs/>
                <w:sz w:val="24"/>
                <w:szCs w:val="24"/>
              </w:rPr>
              <w:t>2</w:t>
            </w:r>
            <w:r w:rsidRPr="00316777">
              <w:rPr>
                <w:rFonts w:ascii="Times New Roman" w:hAnsi="Times New Roman" w:cs="Times New Roman"/>
                <w:bCs/>
                <w:sz w:val="24"/>
                <w:szCs w:val="24"/>
              </w:rPr>
              <w:t>.0</w:t>
            </w:r>
            <w:r w:rsidRPr="0000060D">
              <w:rPr>
                <w:rFonts w:ascii="Times New Roman" w:hAnsi="Times New Roman" w:cs="Times New Roman"/>
                <w:bCs/>
                <w:sz w:val="24"/>
                <w:szCs w:val="24"/>
              </w:rPr>
              <w:t>3</w:t>
            </w:r>
            <w:r w:rsidRPr="00316777">
              <w:rPr>
                <w:rFonts w:ascii="Times New Roman" w:hAnsi="Times New Roman" w:cs="Times New Roman"/>
                <w:bCs/>
                <w:sz w:val="24"/>
                <w:szCs w:val="24"/>
              </w:rPr>
              <w:t xml:space="preserve"> в форме </w:t>
            </w:r>
            <w:r>
              <w:rPr>
                <w:rFonts w:ascii="Times New Roman" w:hAnsi="Times New Roman" w:cs="Times New Roman"/>
                <w:bCs/>
                <w:sz w:val="24"/>
                <w:szCs w:val="24"/>
              </w:rPr>
              <w:t>экзамена</w:t>
            </w:r>
          </w:p>
          <w:p w14:paraId="41B1258C" w14:textId="1C3857C9" w:rsidR="0000060D" w:rsidRPr="0000060D" w:rsidRDefault="0000060D"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Pr>
                <w:rFonts w:ascii="Times New Roman" w:hAnsi="Times New Roman" w:cs="Times New Roman"/>
                <w:bCs/>
                <w:sz w:val="24"/>
                <w:szCs w:val="24"/>
              </w:rPr>
              <w:t>2</w:t>
            </w:r>
            <w:r w:rsidRPr="00316777">
              <w:rPr>
                <w:rFonts w:ascii="Times New Roman" w:hAnsi="Times New Roman" w:cs="Times New Roman"/>
                <w:bCs/>
                <w:sz w:val="24"/>
                <w:szCs w:val="24"/>
              </w:rPr>
              <w:t>.0</w:t>
            </w:r>
            <w:r w:rsidRPr="0000060D">
              <w:rPr>
                <w:rFonts w:ascii="Times New Roman" w:hAnsi="Times New Roman" w:cs="Times New Roman"/>
                <w:bCs/>
                <w:sz w:val="24"/>
                <w:szCs w:val="24"/>
              </w:rPr>
              <w:t>4</w:t>
            </w:r>
            <w:r w:rsidRPr="00316777">
              <w:rPr>
                <w:rFonts w:ascii="Times New Roman" w:hAnsi="Times New Roman" w:cs="Times New Roman"/>
                <w:bCs/>
                <w:sz w:val="24"/>
                <w:szCs w:val="24"/>
              </w:rPr>
              <w:t xml:space="preserve"> в форме </w:t>
            </w:r>
            <w:proofErr w:type="spellStart"/>
            <w:r>
              <w:rPr>
                <w:rFonts w:ascii="Times New Roman" w:hAnsi="Times New Roman" w:cs="Times New Roman"/>
                <w:bCs/>
                <w:sz w:val="24"/>
                <w:szCs w:val="24"/>
              </w:rPr>
              <w:t>диф</w:t>
            </w:r>
            <w:proofErr w:type="spellEnd"/>
            <w:r>
              <w:rPr>
                <w:rFonts w:ascii="Times New Roman" w:hAnsi="Times New Roman" w:cs="Times New Roman"/>
                <w:bCs/>
                <w:sz w:val="24"/>
                <w:szCs w:val="24"/>
              </w:rPr>
              <w:t>. зачета</w:t>
            </w:r>
          </w:p>
          <w:p w14:paraId="0FC0C5DC" w14:textId="3D255AEC" w:rsidR="00D5387F" w:rsidRPr="0000060D" w:rsidRDefault="00D5387F" w:rsidP="00595633">
            <w:pPr>
              <w:rPr>
                <w:rFonts w:ascii="Times New Roman" w:hAnsi="Times New Roman" w:cs="Times New Roman"/>
                <w:bCs/>
                <w:sz w:val="24"/>
                <w:szCs w:val="24"/>
              </w:rPr>
            </w:pPr>
            <w:r>
              <w:rPr>
                <w:rFonts w:ascii="Times New Roman" w:hAnsi="Times New Roman" w:cs="Times New Roman"/>
                <w:bCs/>
                <w:sz w:val="24"/>
                <w:szCs w:val="24"/>
              </w:rPr>
              <w:t xml:space="preserve">УП 02 в форме </w:t>
            </w:r>
            <w:proofErr w:type="spellStart"/>
            <w:r>
              <w:rPr>
                <w:rFonts w:ascii="Times New Roman" w:hAnsi="Times New Roman" w:cs="Times New Roman"/>
                <w:bCs/>
                <w:sz w:val="24"/>
                <w:szCs w:val="24"/>
              </w:rPr>
              <w:t>диф</w:t>
            </w:r>
            <w:proofErr w:type="spellEnd"/>
            <w:r w:rsidR="0000060D">
              <w:rPr>
                <w:rFonts w:ascii="Times New Roman" w:hAnsi="Times New Roman" w:cs="Times New Roman"/>
                <w:bCs/>
                <w:sz w:val="24"/>
                <w:szCs w:val="24"/>
              </w:rPr>
              <w:t>.</w:t>
            </w:r>
            <w:r>
              <w:rPr>
                <w:rFonts w:ascii="Times New Roman" w:hAnsi="Times New Roman" w:cs="Times New Roman"/>
                <w:bCs/>
                <w:sz w:val="24"/>
                <w:szCs w:val="24"/>
              </w:rPr>
              <w:t xml:space="preserve"> зачет</w:t>
            </w:r>
            <w:r w:rsidR="0000060D">
              <w:rPr>
                <w:rFonts w:ascii="Times New Roman" w:hAnsi="Times New Roman" w:cs="Times New Roman"/>
                <w:bCs/>
                <w:sz w:val="24"/>
                <w:szCs w:val="24"/>
              </w:rPr>
              <w:t>а</w:t>
            </w:r>
          </w:p>
          <w:p w14:paraId="12E49C63" w14:textId="11BDAF8B" w:rsidR="00C960FB" w:rsidRPr="00257255" w:rsidRDefault="00C960FB" w:rsidP="00595633">
            <w:pPr>
              <w:rPr>
                <w:rFonts w:ascii="Times New Roman" w:hAnsi="Times New Roman" w:cs="Times New Roman"/>
                <w:bCs/>
                <w:sz w:val="24"/>
                <w:szCs w:val="24"/>
              </w:rPr>
            </w:pPr>
            <w:r w:rsidRPr="00316777">
              <w:rPr>
                <w:rFonts w:ascii="Times New Roman" w:hAnsi="Times New Roman" w:cs="Times New Roman"/>
                <w:bCs/>
                <w:sz w:val="24"/>
                <w:szCs w:val="24"/>
              </w:rPr>
              <w:t>ПП 0</w:t>
            </w:r>
            <w:r w:rsidR="00316777">
              <w:rPr>
                <w:rFonts w:ascii="Times New Roman" w:hAnsi="Times New Roman" w:cs="Times New Roman"/>
                <w:bCs/>
                <w:sz w:val="24"/>
                <w:szCs w:val="24"/>
              </w:rPr>
              <w:t>2</w:t>
            </w:r>
            <w:r w:rsidR="00D5387F">
              <w:rPr>
                <w:rFonts w:ascii="Times New Roman" w:hAnsi="Times New Roman" w:cs="Times New Roman"/>
                <w:bCs/>
                <w:sz w:val="24"/>
                <w:szCs w:val="24"/>
              </w:rPr>
              <w:t xml:space="preserve"> в форме дифференцированного зачета</w:t>
            </w:r>
            <w:r w:rsidRPr="00316777">
              <w:rPr>
                <w:rFonts w:ascii="Times New Roman" w:hAnsi="Times New Roman" w:cs="Times New Roman"/>
                <w:bCs/>
                <w:sz w:val="24"/>
                <w:szCs w:val="24"/>
              </w:rPr>
              <w:br/>
              <w:t>ПМ 0</w:t>
            </w:r>
            <w:r w:rsidR="00316777">
              <w:rPr>
                <w:rFonts w:ascii="Times New Roman" w:hAnsi="Times New Roman" w:cs="Times New Roman"/>
                <w:bCs/>
                <w:sz w:val="24"/>
                <w:szCs w:val="24"/>
              </w:rPr>
              <w:t>2</w:t>
            </w:r>
            <w:r w:rsidR="00D5387F">
              <w:rPr>
                <w:rFonts w:ascii="Times New Roman" w:hAnsi="Times New Roman" w:cs="Times New Roman"/>
                <w:bCs/>
                <w:sz w:val="24"/>
                <w:szCs w:val="24"/>
              </w:rPr>
              <w:t xml:space="preserve"> в форме экзамена</w:t>
            </w:r>
          </w:p>
        </w:tc>
        <w:tc>
          <w:tcPr>
            <w:tcW w:w="1195" w:type="pct"/>
            <w:vAlign w:val="center"/>
          </w:tcPr>
          <w:p w14:paraId="6750427A" w14:textId="2B73E10B" w:rsidR="00C960FB" w:rsidRPr="00257255" w:rsidRDefault="0000060D" w:rsidP="00595633">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345" w:type="pct"/>
            <w:vAlign w:val="center"/>
          </w:tcPr>
          <w:p w14:paraId="0D132B39" w14:textId="2957F63C" w:rsidR="00C960FB" w:rsidRPr="00257255" w:rsidRDefault="002C7667"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960FB" w:rsidRPr="00257255" w14:paraId="65E3AB27" w14:textId="77777777" w:rsidTr="00595633">
        <w:trPr>
          <w:trHeight w:val="23"/>
        </w:trPr>
        <w:tc>
          <w:tcPr>
            <w:tcW w:w="2460" w:type="pct"/>
            <w:vAlign w:val="center"/>
          </w:tcPr>
          <w:p w14:paraId="1A801217" w14:textId="77777777" w:rsidR="00C960FB" w:rsidRPr="00257255" w:rsidRDefault="00C960F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3E42C928" w14:textId="0FDBAD68" w:rsidR="00C960FB" w:rsidRPr="00257255" w:rsidRDefault="00767109" w:rsidP="00595633">
            <w:pPr>
              <w:jc w:val="center"/>
              <w:rPr>
                <w:rFonts w:ascii="Times New Roman" w:hAnsi="Times New Roman" w:cs="Times New Roman"/>
                <w:b/>
                <w:sz w:val="24"/>
                <w:szCs w:val="24"/>
              </w:rPr>
            </w:pPr>
            <w:r>
              <w:rPr>
                <w:rFonts w:ascii="Times New Roman" w:hAnsi="Times New Roman" w:cs="Times New Roman"/>
                <w:b/>
                <w:sz w:val="24"/>
                <w:szCs w:val="24"/>
              </w:rPr>
              <w:t>816</w:t>
            </w:r>
          </w:p>
        </w:tc>
        <w:tc>
          <w:tcPr>
            <w:tcW w:w="1345" w:type="pct"/>
            <w:vAlign w:val="center"/>
          </w:tcPr>
          <w:p w14:paraId="232BE457" w14:textId="03012897" w:rsidR="00C960FB" w:rsidRPr="00257255" w:rsidRDefault="00920656" w:rsidP="00595633">
            <w:pPr>
              <w:jc w:val="center"/>
              <w:rPr>
                <w:rFonts w:ascii="Times New Roman" w:hAnsi="Times New Roman" w:cs="Times New Roman"/>
                <w:b/>
                <w:sz w:val="24"/>
                <w:szCs w:val="24"/>
              </w:rPr>
            </w:pPr>
            <w:r>
              <w:rPr>
                <w:rFonts w:ascii="Times New Roman" w:hAnsi="Times New Roman" w:cs="Times New Roman"/>
                <w:b/>
                <w:sz w:val="24"/>
                <w:szCs w:val="24"/>
              </w:rPr>
              <w:t>5</w:t>
            </w:r>
            <w:r w:rsidR="00767109">
              <w:rPr>
                <w:rFonts w:ascii="Times New Roman" w:hAnsi="Times New Roman" w:cs="Times New Roman"/>
                <w:b/>
                <w:sz w:val="24"/>
                <w:szCs w:val="24"/>
              </w:rPr>
              <w:t>83</w:t>
            </w:r>
          </w:p>
        </w:tc>
      </w:tr>
    </w:tbl>
    <w:p w14:paraId="6A29F74B" w14:textId="77777777" w:rsidR="00C960FB" w:rsidRDefault="00C960FB" w:rsidP="00C960FB">
      <w:pPr>
        <w:rPr>
          <w:rFonts w:ascii="Times New Roman" w:hAnsi="Times New Roman" w:cs="Times New Roman"/>
          <w:i/>
          <w:sz w:val="24"/>
          <w:szCs w:val="24"/>
        </w:rPr>
      </w:pPr>
    </w:p>
    <w:p w14:paraId="6700E950" w14:textId="77777777" w:rsidR="00C960FB" w:rsidRPr="005F59C7" w:rsidRDefault="00C960FB" w:rsidP="00C960FB">
      <w:pPr>
        <w:rPr>
          <w:rFonts w:ascii="Times New Roman" w:hAnsi="Times New Roman" w:cs="Times New Roman"/>
          <w:i/>
          <w:sz w:val="24"/>
          <w:szCs w:val="24"/>
        </w:rPr>
      </w:pPr>
    </w:p>
    <w:p w14:paraId="29037F93" w14:textId="77777777" w:rsidR="00C960FB" w:rsidRPr="000156CF" w:rsidRDefault="00C960FB" w:rsidP="00C960FB">
      <w:pPr>
        <w:pStyle w:val="114"/>
        <w:rPr>
          <w:rFonts w:ascii="Times New Roman" w:hAnsi="Times New Roman"/>
        </w:rPr>
      </w:pPr>
      <w:r w:rsidRPr="000156CF">
        <w:rPr>
          <w:rFonts w:ascii="Times New Roman" w:hAnsi="Times New Roman"/>
        </w:rPr>
        <w:t xml:space="preserve">2.2. Структура профессионального модуля </w:t>
      </w:r>
    </w:p>
    <w:p w14:paraId="0641F842" w14:textId="77777777" w:rsidR="00C960FB" w:rsidRDefault="00C960FB" w:rsidP="00C960FB">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C960FB" w:rsidRPr="00C63897" w14:paraId="49B3578C" w14:textId="77777777" w:rsidTr="002C7667">
        <w:trPr>
          <w:cantSplit/>
          <w:trHeight w:val="3271"/>
        </w:trPr>
        <w:tc>
          <w:tcPr>
            <w:tcW w:w="789" w:type="pct"/>
            <w:tcBorders>
              <w:bottom w:val="single" w:sz="4" w:space="0" w:color="auto"/>
            </w:tcBorders>
          </w:tcPr>
          <w:p w14:paraId="2BDDA4E4" w14:textId="77777777" w:rsidR="00C960FB" w:rsidRPr="00C13371" w:rsidRDefault="00C960FB"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lastRenderedPageBreak/>
              <w:t>Код ОК, ПК</w:t>
            </w:r>
          </w:p>
        </w:tc>
        <w:tc>
          <w:tcPr>
            <w:tcW w:w="1660" w:type="pct"/>
            <w:tcBorders>
              <w:bottom w:val="single" w:sz="4" w:space="0" w:color="auto"/>
            </w:tcBorders>
            <w:vAlign w:val="center"/>
          </w:tcPr>
          <w:p w14:paraId="710B790B" w14:textId="77777777" w:rsidR="00C960FB" w:rsidRPr="00C13371" w:rsidRDefault="00C960FB"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602FA05E" w14:textId="77777777" w:rsidR="00C960FB" w:rsidRPr="00C13371" w:rsidRDefault="00C960FB"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1E281C47" w14:textId="77777777" w:rsidR="00C960FB" w:rsidRPr="00C13371" w:rsidRDefault="00C960FB"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03D19960" w14:textId="77777777" w:rsidR="00C960FB" w:rsidRPr="00C13371" w:rsidRDefault="00C960FB" w:rsidP="00595633">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6" w:type="pct"/>
            <w:textDirection w:val="btLr"/>
            <w:vAlign w:val="center"/>
          </w:tcPr>
          <w:p w14:paraId="1AF5B997" w14:textId="7035B19C" w:rsidR="00C960FB" w:rsidRPr="00C13371" w:rsidRDefault="00C960FB" w:rsidP="00595633">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313" w:type="pct"/>
            <w:textDirection w:val="btLr"/>
            <w:vAlign w:val="center"/>
          </w:tcPr>
          <w:p w14:paraId="5FDD94CB" w14:textId="77777777" w:rsidR="00C960FB" w:rsidRPr="00C63897" w:rsidRDefault="00C960FB"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4" w:type="pct"/>
            <w:textDirection w:val="btLr"/>
            <w:vAlign w:val="center"/>
          </w:tcPr>
          <w:p w14:paraId="52A21FC3" w14:textId="56EBB37E" w:rsidR="00C960FB" w:rsidRPr="00C63897" w:rsidRDefault="00C960FB"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30A96AE3" w14:textId="77777777" w:rsidR="00C960FB" w:rsidRPr="00C63897" w:rsidRDefault="00C960FB"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7" w:type="pct"/>
            <w:shd w:val="clear" w:color="auto" w:fill="D9D9D9" w:themeFill="background1" w:themeFillShade="D9"/>
            <w:textDirection w:val="btLr"/>
          </w:tcPr>
          <w:p w14:paraId="6E764148" w14:textId="77777777" w:rsidR="00C960FB" w:rsidRPr="00C63897" w:rsidRDefault="00C960FB"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960FB" w:rsidRPr="005643D7" w14:paraId="07B9C2F2" w14:textId="77777777" w:rsidTr="002C7667">
        <w:trPr>
          <w:cantSplit/>
          <w:trHeight w:val="73"/>
        </w:trPr>
        <w:tc>
          <w:tcPr>
            <w:tcW w:w="789" w:type="pct"/>
            <w:tcBorders>
              <w:bottom w:val="single" w:sz="4" w:space="0" w:color="auto"/>
            </w:tcBorders>
            <w:vAlign w:val="center"/>
          </w:tcPr>
          <w:p w14:paraId="00328163" w14:textId="77777777" w:rsidR="00C960FB" w:rsidRPr="00C13371" w:rsidRDefault="00C960F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2C9A592E" w14:textId="77777777" w:rsidR="00C960FB" w:rsidRPr="00C13371" w:rsidRDefault="00C960F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385C059E" w14:textId="77777777" w:rsidR="00C960FB" w:rsidRPr="00C13371" w:rsidRDefault="00C960FB"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3D504056" w14:textId="77777777" w:rsidR="00C960FB" w:rsidRPr="00C13371" w:rsidRDefault="00C960FB"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4AC0F716" w14:textId="77777777" w:rsidR="00C960FB" w:rsidRPr="00C13371" w:rsidRDefault="00C960F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6" w:type="pct"/>
            <w:vAlign w:val="center"/>
          </w:tcPr>
          <w:p w14:paraId="67D3EAA5" w14:textId="77777777" w:rsidR="00C960FB" w:rsidRPr="00C13371" w:rsidRDefault="00C960F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313" w:type="pct"/>
            <w:vAlign w:val="center"/>
          </w:tcPr>
          <w:p w14:paraId="47DDAC1C" w14:textId="77777777" w:rsidR="00C960FB" w:rsidRPr="005643D7" w:rsidRDefault="00C960F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4" w:type="pct"/>
            <w:vAlign w:val="center"/>
          </w:tcPr>
          <w:p w14:paraId="1E2084CB" w14:textId="77777777" w:rsidR="00C960FB" w:rsidRPr="005643D7" w:rsidRDefault="00C960F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60931252" w14:textId="77777777" w:rsidR="00C960FB" w:rsidRPr="005643D7" w:rsidRDefault="00C960F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0532C4EF" w14:textId="77777777" w:rsidR="00C960FB" w:rsidRPr="005643D7" w:rsidRDefault="00C960F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7F177D" w:rsidRPr="00C63897" w14:paraId="1530E678" w14:textId="77777777" w:rsidTr="002C7667">
        <w:tc>
          <w:tcPr>
            <w:tcW w:w="789" w:type="pct"/>
          </w:tcPr>
          <w:p w14:paraId="3A6FBE9D" w14:textId="77777777" w:rsidR="007F177D" w:rsidRDefault="0044426B" w:rsidP="00F64EB0">
            <w:pPr>
              <w:rPr>
                <w:rFonts w:ascii="Times New Roman" w:hAnsi="Times New Roman"/>
              </w:rPr>
            </w:pPr>
            <w:r>
              <w:rPr>
                <w:rFonts w:ascii="Times New Roman" w:hAnsi="Times New Roman"/>
              </w:rPr>
              <w:t>ПК 2.1.</w:t>
            </w:r>
          </w:p>
          <w:p w14:paraId="3711BEE4" w14:textId="6BF06F90" w:rsidR="0044426B" w:rsidRPr="00F64EB0" w:rsidRDefault="0044426B" w:rsidP="00F64EB0">
            <w:pPr>
              <w:rPr>
                <w:rFonts w:ascii="Times New Roman" w:hAnsi="Times New Roman"/>
              </w:rPr>
            </w:pPr>
            <w:r w:rsidRPr="00F64EB0">
              <w:rPr>
                <w:rFonts w:ascii="Times New Roman" w:hAnsi="Times New Roman"/>
              </w:rPr>
              <w:t>ОК 01, ОК 02, ОК 03</w:t>
            </w:r>
          </w:p>
        </w:tc>
        <w:tc>
          <w:tcPr>
            <w:tcW w:w="1660" w:type="pct"/>
          </w:tcPr>
          <w:p w14:paraId="3ED50366" w14:textId="7C0579B5" w:rsidR="007F177D" w:rsidRPr="00F64EB0" w:rsidRDefault="007F177D" w:rsidP="00F64EB0">
            <w:pPr>
              <w:rPr>
                <w:rFonts w:ascii="Times New Roman" w:hAnsi="Times New Roman"/>
              </w:rPr>
            </w:pPr>
            <w:r w:rsidRPr="00F15C32">
              <w:rPr>
                <w:rFonts w:ascii="Times New Roman" w:hAnsi="Times New Roman"/>
              </w:rPr>
              <w:t>Раздел1. Разработка проекта производства работ объекта капитального строительства</w:t>
            </w:r>
          </w:p>
        </w:tc>
        <w:tc>
          <w:tcPr>
            <w:tcW w:w="544" w:type="pct"/>
          </w:tcPr>
          <w:p w14:paraId="0CF04057" w14:textId="26D544DE" w:rsidR="007F177D" w:rsidRDefault="0044426B"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31371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8</w:t>
            </w:r>
          </w:p>
        </w:tc>
        <w:tc>
          <w:tcPr>
            <w:tcW w:w="321" w:type="pct"/>
          </w:tcPr>
          <w:p w14:paraId="77E10CBD" w14:textId="2E4EE769" w:rsidR="007F177D" w:rsidRDefault="0031371F" w:rsidP="00F64EB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r w:rsidR="006450B5">
              <w:rPr>
                <w:rFonts w:ascii="Times New Roman" w:eastAsia="Times New Roman" w:hAnsi="Times New Roman" w:cs="Times New Roman"/>
                <w:b/>
                <w:sz w:val="20"/>
                <w:szCs w:val="20"/>
                <w:lang w:eastAsia="ru-RU"/>
              </w:rPr>
              <w:t>8</w:t>
            </w:r>
          </w:p>
        </w:tc>
        <w:tc>
          <w:tcPr>
            <w:tcW w:w="270" w:type="pct"/>
            <w:shd w:val="clear" w:color="auto" w:fill="D9D9D9" w:themeFill="background1" w:themeFillShade="D9"/>
          </w:tcPr>
          <w:p w14:paraId="0FB2A546" w14:textId="0B6DE076" w:rsidR="007F177D" w:rsidRDefault="0044426B"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31371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8</w:t>
            </w:r>
          </w:p>
        </w:tc>
        <w:tc>
          <w:tcPr>
            <w:tcW w:w="286" w:type="pct"/>
          </w:tcPr>
          <w:p w14:paraId="537B3696" w14:textId="7BAA62D8" w:rsidR="007F177D" w:rsidRDefault="0044426B" w:rsidP="00F64EB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313" w:type="pct"/>
          </w:tcPr>
          <w:p w14:paraId="38E9EF43" w14:textId="6578E409" w:rsidR="007F177D" w:rsidRDefault="0031371F" w:rsidP="00F64EB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44426B">
              <w:rPr>
                <w:rFonts w:ascii="Times New Roman" w:eastAsia="Times New Roman" w:hAnsi="Times New Roman" w:cs="Times New Roman"/>
                <w:sz w:val="20"/>
                <w:szCs w:val="20"/>
                <w:lang w:eastAsia="ru-RU"/>
              </w:rPr>
              <w:t>0</w:t>
            </w:r>
          </w:p>
        </w:tc>
        <w:tc>
          <w:tcPr>
            <w:tcW w:w="244" w:type="pct"/>
          </w:tcPr>
          <w:p w14:paraId="018C9DDB" w14:textId="77777777" w:rsidR="007F177D" w:rsidRPr="00F941D2" w:rsidRDefault="007F177D" w:rsidP="00F64EB0">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0A909D19" w14:textId="77777777" w:rsidR="007F177D" w:rsidRPr="00F941D2" w:rsidRDefault="007F177D" w:rsidP="00F64EB0">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8E786F2" w14:textId="77777777" w:rsidR="007F177D" w:rsidRPr="00F941D2" w:rsidRDefault="007F177D" w:rsidP="00F64EB0">
            <w:pPr>
              <w:jc w:val="center"/>
              <w:rPr>
                <w:rFonts w:ascii="Times New Roman" w:eastAsia="Times New Roman" w:hAnsi="Times New Roman" w:cs="Times New Roman"/>
                <w:b/>
                <w:bCs/>
                <w:sz w:val="20"/>
                <w:szCs w:val="20"/>
                <w:lang w:eastAsia="ru-RU"/>
              </w:rPr>
            </w:pPr>
          </w:p>
        </w:tc>
      </w:tr>
      <w:tr w:rsidR="00F64EB0" w:rsidRPr="00C63897" w14:paraId="51AB3DA7" w14:textId="77777777" w:rsidTr="002C7667">
        <w:tc>
          <w:tcPr>
            <w:tcW w:w="789" w:type="pct"/>
          </w:tcPr>
          <w:p w14:paraId="4A339754" w14:textId="36C8C36A" w:rsidR="00F64EB0" w:rsidRPr="00F64EB0" w:rsidRDefault="00F64EB0" w:rsidP="00F64EB0">
            <w:pPr>
              <w:rPr>
                <w:rFonts w:ascii="Times New Roman" w:hAnsi="Times New Roman"/>
              </w:rPr>
            </w:pPr>
            <w:r w:rsidRPr="00F64EB0">
              <w:rPr>
                <w:rFonts w:ascii="Times New Roman" w:hAnsi="Times New Roman"/>
              </w:rPr>
              <w:t>ПК 2.2, ПК</w:t>
            </w:r>
            <w:r w:rsidR="0044426B">
              <w:rPr>
                <w:rFonts w:ascii="Times New Roman" w:hAnsi="Times New Roman"/>
              </w:rPr>
              <w:t xml:space="preserve"> </w:t>
            </w:r>
            <w:r w:rsidRPr="00F64EB0">
              <w:rPr>
                <w:rFonts w:ascii="Times New Roman" w:hAnsi="Times New Roman"/>
              </w:rPr>
              <w:t xml:space="preserve">2.3, </w:t>
            </w:r>
          </w:p>
          <w:p w14:paraId="3138D6CE" w14:textId="38413DB8" w:rsidR="00F64EB0" w:rsidRPr="00F64EB0" w:rsidRDefault="00F64EB0" w:rsidP="00F64EB0">
            <w:pPr>
              <w:rPr>
                <w:rFonts w:ascii="Times New Roman" w:eastAsia="Times New Roman" w:hAnsi="Times New Roman" w:cs="Times New Roman"/>
                <w:i/>
                <w:sz w:val="20"/>
                <w:szCs w:val="20"/>
                <w:lang w:eastAsia="ru-RU"/>
              </w:rPr>
            </w:pPr>
            <w:r w:rsidRPr="00F64EB0">
              <w:rPr>
                <w:rFonts w:ascii="Times New Roman" w:hAnsi="Times New Roman"/>
              </w:rPr>
              <w:t xml:space="preserve">ОК 01, ОК 02, ОК 03 </w:t>
            </w:r>
          </w:p>
        </w:tc>
        <w:tc>
          <w:tcPr>
            <w:tcW w:w="1660" w:type="pct"/>
          </w:tcPr>
          <w:p w14:paraId="6C9579F8" w14:textId="226AED2A" w:rsidR="00F64EB0" w:rsidRPr="00F64EB0" w:rsidRDefault="00F64EB0" w:rsidP="00F64EB0">
            <w:pPr>
              <w:rPr>
                <w:rFonts w:ascii="Times New Roman" w:eastAsia="Times New Roman" w:hAnsi="Times New Roman" w:cs="Times New Roman"/>
                <w:sz w:val="20"/>
                <w:szCs w:val="20"/>
                <w:lang w:eastAsia="ru-RU"/>
              </w:rPr>
            </w:pPr>
            <w:r w:rsidRPr="00F64EB0">
              <w:rPr>
                <w:rFonts w:ascii="Times New Roman" w:hAnsi="Times New Roman"/>
              </w:rPr>
              <w:t xml:space="preserve">Раздел </w:t>
            </w:r>
            <w:r w:rsidR="007F177D">
              <w:rPr>
                <w:rFonts w:ascii="Times New Roman" w:hAnsi="Times New Roman"/>
              </w:rPr>
              <w:t>2</w:t>
            </w:r>
            <w:r w:rsidRPr="00F64EB0">
              <w:rPr>
                <w:rFonts w:ascii="Times New Roman" w:hAnsi="Times New Roman"/>
              </w:rPr>
              <w:t xml:space="preserve">. </w:t>
            </w:r>
            <w:r w:rsidR="0044426B" w:rsidRPr="003D4152">
              <w:rPr>
                <w:rFonts w:ascii="Times New Roman" w:hAnsi="Times New Roman"/>
              </w:rPr>
              <w:t>Организация технологических процессов на объекте капитального строительства</w:t>
            </w:r>
          </w:p>
        </w:tc>
        <w:tc>
          <w:tcPr>
            <w:tcW w:w="544" w:type="pct"/>
          </w:tcPr>
          <w:p w14:paraId="3D7516D4" w14:textId="79911487" w:rsidR="00F64EB0" w:rsidRPr="00F941D2" w:rsidRDefault="00F64EB0"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r w:rsidR="00A016E7">
              <w:rPr>
                <w:rFonts w:ascii="Times New Roman" w:eastAsia="Times New Roman" w:hAnsi="Times New Roman" w:cs="Times New Roman"/>
                <w:b/>
                <w:bCs/>
                <w:sz w:val="20"/>
                <w:szCs w:val="20"/>
                <w:lang w:eastAsia="ru-RU"/>
              </w:rPr>
              <w:t>10</w:t>
            </w:r>
          </w:p>
        </w:tc>
        <w:tc>
          <w:tcPr>
            <w:tcW w:w="321" w:type="pct"/>
          </w:tcPr>
          <w:p w14:paraId="4FF9A70B" w14:textId="014BB293" w:rsidR="00F64EB0" w:rsidRPr="00F941D2" w:rsidRDefault="00F64EB0" w:rsidP="00F64EB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E34BF">
              <w:rPr>
                <w:rFonts w:ascii="Times New Roman" w:eastAsia="Times New Roman" w:hAnsi="Times New Roman" w:cs="Times New Roman"/>
                <w:b/>
                <w:sz w:val="20"/>
                <w:szCs w:val="20"/>
                <w:lang w:eastAsia="ru-RU"/>
              </w:rPr>
              <w:t>1</w:t>
            </w:r>
            <w:r w:rsidR="0031371F">
              <w:rPr>
                <w:rFonts w:ascii="Times New Roman" w:eastAsia="Times New Roman" w:hAnsi="Times New Roman" w:cs="Times New Roman"/>
                <w:b/>
                <w:sz w:val="20"/>
                <w:szCs w:val="20"/>
                <w:lang w:eastAsia="ru-RU"/>
              </w:rPr>
              <w:t>2</w:t>
            </w:r>
          </w:p>
        </w:tc>
        <w:tc>
          <w:tcPr>
            <w:tcW w:w="270" w:type="pct"/>
            <w:shd w:val="clear" w:color="auto" w:fill="D9D9D9" w:themeFill="background1" w:themeFillShade="D9"/>
          </w:tcPr>
          <w:p w14:paraId="378A3DA5" w14:textId="3B074231" w:rsidR="00F64EB0" w:rsidRPr="00F941D2" w:rsidRDefault="006E34BF"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r w:rsidR="00A016E7">
              <w:rPr>
                <w:rFonts w:ascii="Times New Roman" w:eastAsia="Times New Roman" w:hAnsi="Times New Roman" w:cs="Times New Roman"/>
                <w:b/>
                <w:bCs/>
                <w:sz w:val="20"/>
                <w:szCs w:val="20"/>
                <w:lang w:eastAsia="ru-RU"/>
              </w:rPr>
              <w:t>10</w:t>
            </w:r>
          </w:p>
        </w:tc>
        <w:tc>
          <w:tcPr>
            <w:tcW w:w="286" w:type="pct"/>
          </w:tcPr>
          <w:p w14:paraId="4D6BA4F4" w14:textId="7EA818EA" w:rsidR="00F64EB0" w:rsidRPr="00F941D2" w:rsidRDefault="006E34BF" w:rsidP="00F64EB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A016E7">
              <w:rPr>
                <w:rFonts w:ascii="Times New Roman" w:eastAsia="Times New Roman" w:hAnsi="Times New Roman" w:cs="Times New Roman"/>
                <w:sz w:val="20"/>
                <w:szCs w:val="20"/>
                <w:lang w:eastAsia="ru-RU"/>
              </w:rPr>
              <w:t>10</w:t>
            </w:r>
          </w:p>
        </w:tc>
        <w:tc>
          <w:tcPr>
            <w:tcW w:w="313" w:type="pct"/>
          </w:tcPr>
          <w:p w14:paraId="35A3FF74" w14:textId="09413B6C" w:rsidR="00F64EB0" w:rsidRPr="00F941D2" w:rsidRDefault="00F64EB0"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4" w:type="pct"/>
          </w:tcPr>
          <w:p w14:paraId="6F8BE4AC" w14:textId="70651C3E" w:rsidR="00F64EB0" w:rsidRPr="00F941D2" w:rsidRDefault="00F64EB0" w:rsidP="00F64EB0">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64D08B06" w14:textId="77777777" w:rsidR="00F64EB0" w:rsidRPr="00F941D2" w:rsidRDefault="00F64EB0" w:rsidP="00F64EB0">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2F725ECA" w14:textId="77777777" w:rsidR="00F64EB0" w:rsidRPr="00F941D2" w:rsidRDefault="00F64EB0" w:rsidP="00F64EB0">
            <w:pPr>
              <w:jc w:val="center"/>
              <w:rPr>
                <w:rFonts w:ascii="Times New Roman" w:eastAsia="Times New Roman" w:hAnsi="Times New Roman" w:cs="Times New Roman"/>
                <w:b/>
                <w:bCs/>
                <w:sz w:val="20"/>
                <w:szCs w:val="20"/>
                <w:lang w:eastAsia="ru-RU"/>
              </w:rPr>
            </w:pPr>
          </w:p>
        </w:tc>
      </w:tr>
      <w:tr w:rsidR="00F64EB0" w:rsidRPr="00C63897" w14:paraId="42C402D8" w14:textId="77777777" w:rsidTr="002C7667">
        <w:trPr>
          <w:trHeight w:val="314"/>
        </w:trPr>
        <w:tc>
          <w:tcPr>
            <w:tcW w:w="789" w:type="pct"/>
          </w:tcPr>
          <w:p w14:paraId="3D7B53D6" w14:textId="438EE091" w:rsidR="00F64EB0" w:rsidRPr="00F64EB0" w:rsidRDefault="00F64EB0" w:rsidP="00F64EB0">
            <w:pPr>
              <w:rPr>
                <w:rFonts w:ascii="Times New Roman" w:hAnsi="Times New Roman"/>
              </w:rPr>
            </w:pPr>
            <w:r w:rsidRPr="00F64EB0">
              <w:rPr>
                <w:rFonts w:ascii="Times New Roman" w:hAnsi="Times New Roman"/>
              </w:rPr>
              <w:t>ПК 2.</w:t>
            </w:r>
            <w:r w:rsidR="0044426B">
              <w:rPr>
                <w:rFonts w:ascii="Times New Roman" w:hAnsi="Times New Roman"/>
              </w:rPr>
              <w:t>5</w:t>
            </w:r>
            <w:r w:rsidRPr="00F64EB0">
              <w:rPr>
                <w:rFonts w:ascii="Times New Roman" w:hAnsi="Times New Roman"/>
              </w:rPr>
              <w:t>, ПК 2.</w:t>
            </w:r>
            <w:r w:rsidR="0044426B">
              <w:rPr>
                <w:rFonts w:ascii="Times New Roman" w:hAnsi="Times New Roman"/>
              </w:rPr>
              <w:t>6</w:t>
            </w:r>
            <w:r w:rsidRPr="00F64EB0">
              <w:rPr>
                <w:rFonts w:ascii="Times New Roman" w:hAnsi="Times New Roman"/>
              </w:rPr>
              <w:t>, ПК 2.</w:t>
            </w:r>
            <w:r w:rsidR="0044426B">
              <w:rPr>
                <w:rFonts w:ascii="Times New Roman" w:hAnsi="Times New Roman"/>
              </w:rPr>
              <w:t>7</w:t>
            </w:r>
            <w:r w:rsidRPr="00F64EB0">
              <w:rPr>
                <w:rFonts w:ascii="Times New Roman" w:hAnsi="Times New Roman"/>
              </w:rPr>
              <w:t xml:space="preserve">, </w:t>
            </w:r>
          </w:p>
          <w:p w14:paraId="282834AC" w14:textId="253BD674" w:rsidR="00F64EB0" w:rsidRPr="007F177D" w:rsidRDefault="00F64EB0" w:rsidP="00F64EB0">
            <w:pPr>
              <w:rPr>
                <w:rFonts w:ascii="Times New Roman" w:hAnsi="Times New Roman"/>
              </w:rPr>
            </w:pPr>
            <w:r w:rsidRPr="00F64EB0">
              <w:rPr>
                <w:rFonts w:ascii="Times New Roman" w:hAnsi="Times New Roman"/>
              </w:rPr>
              <w:t>ОК 01, ОК 02, ОК 03</w:t>
            </w:r>
          </w:p>
        </w:tc>
        <w:tc>
          <w:tcPr>
            <w:tcW w:w="1660" w:type="pct"/>
          </w:tcPr>
          <w:p w14:paraId="2979793C" w14:textId="050560F9" w:rsidR="00F64EB0" w:rsidRPr="00F64EB0" w:rsidRDefault="00F64EB0" w:rsidP="00F64EB0">
            <w:pPr>
              <w:rPr>
                <w:rFonts w:ascii="Times New Roman" w:eastAsia="Times New Roman" w:hAnsi="Times New Roman" w:cs="Times New Roman"/>
                <w:sz w:val="20"/>
                <w:szCs w:val="20"/>
                <w:lang w:eastAsia="ru-RU"/>
              </w:rPr>
            </w:pPr>
            <w:r w:rsidRPr="00F64EB0">
              <w:rPr>
                <w:rFonts w:ascii="Times New Roman" w:hAnsi="Times New Roman"/>
              </w:rPr>
              <w:t xml:space="preserve">Раздел </w:t>
            </w:r>
            <w:r w:rsidR="007F177D">
              <w:rPr>
                <w:rFonts w:ascii="Times New Roman" w:hAnsi="Times New Roman"/>
              </w:rPr>
              <w:t>3</w:t>
            </w:r>
            <w:r w:rsidRPr="00F64EB0">
              <w:rPr>
                <w:rFonts w:ascii="Times New Roman" w:hAnsi="Times New Roman"/>
              </w:rPr>
              <w:t xml:space="preserve">. </w:t>
            </w:r>
            <w:r w:rsidR="0044426B" w:rsidRPr="003D4152">
              <w:rPr>
                <w:rFonts w:ascii="Times New Roman" w:hAnsi="Times New Roman"/>
              </w:rPr>
              <w:t>Контроль технологических процессов на объекте капитального строительства</w:t>
            </w:r>
          </w:p>
        </w:tc>
        <w:tc>
          <w:tcPr>
            <w:tcW w:w="544" w:type="pct"/>
          </w:tcPr>
          <w:p w14:paraId="342CC8F7" w14:textId="55729485" w:rsidR="00F64EB0" w:rsidRPr="00F941D2" w:rsidRDefault="00F33CC9"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r w:rsidR="00F64EB0">
              <w:rPr>
                <w:rFonts w:ascii="Times New Roman" w:eastAsia="Times New Roman" w:hAnsi="Times New Roman" w:cs="Times New Roman"/>
                <w:b/>
                <w:bCs/>
                <w:sz w:val="20"/>
                <w:szCs w:val="20"/>
                <w:lang w:eastAsia="ru-RU"/>
              </w:rPr>
              <w:t>4</w:t>
            </w:r>
          </w:p>
        </w:tc>
        <w:tc>
          <w:tcPr>
            <w:tcW w:w="321" w:type="pct"/>
          </w:tcPr>
          <w:p w14:paraId="3526813A" w14:textId="33823DC7" w:rsidR="00F64EB0" w:rsidRPr="00F941D2" w:rsidRDefault="00F64EB0" w:rsidP="00F64EB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40</w:t>
            </w:r>
          </w:p>
        </w:tc>
        <w:tc>
          <w:tcPr>
            <w:tcW w:w="270" w:type="pct"/>
            <w:shd w:val="clear" w:color="auto" w:fill="D9D9D9" w:themeFill="background1" w:themeFillShade="D9"/>
          </w:tcPr>
          <w:p w14:paraId="21384B37" w14:textId="040A9567" w:rsidR="00F64EB0" w:rsidRPr="00F941D2" w:rsidRDefault="008C1EB9"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r w:rsidR="00F64EB0">
              <w:rPr>
                <w:rFonts w:ascii="Times New Roman" w:eastAsia="Times New Roman" w:hAnsi="Times New Roman" w:cs="Times New Roman"/>
                <w:b/>
                <w:bCs/>
                <w:sz w:val="20"/>
                <w:szCs w:val="20"/>
                <w:lang w:eastAsia="ru-RU"/>
              </w:rPr>
              <w:t>4</w:t>
            </w:r>
          </w:p>
        </w:tc>
        <w:tc>
          <w:tcPr>
            <w:tcW w:w="286" w:type="pct"/>
          </w:tcPr>
          <w:p w14:paraId="07AA38DA" w14:textId="0BABC364" w:rsidR="00F64EB0" w:rsidRPr="00F64EB0" w:rsidRDefault="00F33CC9" w:rsidP="00F64EB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8C1EB9">
              <w:rPr>
                <w:rFonts w:ascii="Times New Roman" w:eastAsia="Times New Roman" w:hAnsi="Times New Roman" w:cs="Times New Roman"/>
                <w:sz w:val="20"/>
                <w:szCs w:val="20"/>
                <w:lang w:eastAsia="ru-RU"/>
              </w:rPr>
              <w:t>4</w:t>
            </w:r>
          </w:p>
        </w:tc>
        <w:tc>
          <w:tcPr>
            <w:tcW w:w="313" w:type="pct"/>
          </w:tcPr>
          <w:p w14:paraId="2853BBB1" w14:textId="77777777" w:rsidR="00F64EB0" w:rsidRPr="00F64EB0" w:rsidRDefault="00F64EB0" w:rsidP="00F64EB0">
            <w:pPr>
              <w:jc w:val="center"/>
              <w:rPr>
                <w:rFonts w:ascii="Times New Roman" w:eastAsia="Times New Roman" w:hAnsi="Times New Roman" w:cs="Times New Roman"/>
                <w:sz w:val="20"/>
                <w:szCs w:val="20"/>
                <w:lang w:eastAsia="ru-RU"/>
              </w:rPr>
            </w:pPr>
            <w:r w:rsidRPr="00F64EB0">
              <w:rPr>
                <w:rFonts w:ascii="Times New Roman" w:eastAsia="Times New Roman" w:hAnsi="Times New Roman" w:cs="Times New Roman"/>
                <w:sz w:val="20"/>
                <w:szCs w:val="20"/>
                <w:lang w:eastAsia="ru-RU"/>
              </w:rPr>
              <w:t>-</w:t>
            </w:r>
          </w:p>
        </w:tc>
        <w:tc>
          <w:tcPr>
            <w:tcW w:w="244" w:type="pct"/>
          </w:tcPr>
          <w:p w14:paraId="2F544D7E" w14:textId="4074AE05" w:rsidR="00F64EB0" w:rsidRPr="00F941D2" w:rsidRDefault="00F64EB0" w:rsidP="00F64EB0">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502DAC98" w14:textId="77777777" w:rsidR="00F64EB0" w:rsidRPr="00F941D2" w:rsidRDefault="00F64EB0" w:rsidP="00F64EB0">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3432A8D" w14:textId="77777777" w:rsidR="00F64EB0" w:rsidRPr="00F941D2" w:rsidRDefault="00F64EB0" w:rsidP="00F64EB0">
            <w:pPr>
              <w:jc w:val="center"/>
              <w:rPr>
                <w:rFonts w:ascii="Times New Roman" w:eastAsia="Times New Roman" w:hAnsi="Times New Roman" w:cs="Times New Roman"/>
                <w:b/>
                <w:bCs/>
                <w:sz w:val="20"/>
                <w:szCs w:val="20"/>
                <w:lang w:eastAsia="ru-RU"/>
              </w:rPr>
            </w:pPr>
          </w:p>
        </w:tc>
      </w:tr>
      <w:tr w:rsidR="007F177D" w:rsidRPr="00C63897" w14:paraId="7DB4FFFA" w14:textId="77777777" w:rsidTr="002C7667">
        <w:trPr>
          <w:trHeight w:val="314"/>
        </w:trPr>
        <w:tc>
          <w:tcPr>
            <w:tcW w:w="789" w:type="pct"/>
          </w:tcPr>
          <w:p w14:paraId="38477B7C" w14:textId="535E4B49" w:rsidR="007F177D" w:rsidRPr="00F64EB0" w:rsidRDefault="0044426B" w:rsidP="00F64EB0">
            <w:pPr>
              <w:rPr>
                <w:rFonts w:ascii="Times New Roman" w:hAnsi="Times New Roman"/>
              </w:rPr>
            </w:pPr>
            <w:r>
              <w:rPr>
                <w:rFonts w:ascii="Times New Roman" w:hAnsi="Times New Roman"/>
              </w:rPr>
              <w:t>ПК 2.8</w:t>
            </w:r>
          </w:p>
        </w:tc>
        <w:tc>
          <w:tcPr>
            <w:tcW w:w="1660" w:type="pct"/>
          </w:tcPr>
          <w:p w14:paraId="29591918" w14:textId="3C519229" w:rsidR="007F177D" w:rsidRPr="00F64EB0" w:rsidRDefault="007F177D" w:rsidP="00F64EB0">
            <w:pPr>
              <w:rPr>
                <w:rFonts w:ascii="Times New Roman" w:hAnsi="Times New Roman"/>
              </w:rPr>
            </w:pPr>
            <w:r>
              <w:rPr>
                <w:rFonts w:ascii="Times New Roman" w:hAnsi="Times New Roman"/>
              </w:rPr>
              <w:t>Раздел 4. Ведение складского хозяйства</w:t>
            </w:r>
          </w:p>
        </w:tc>
        <w:tc>
          <w:tcPr>
            <w:tcW w:w="544" w:type="pct"/>
          </w:tcPr>
          <w:p w14:paraId="5A24676A" w14:textId="1B57FA95" w:rsidR="007F177D" w:rsidRDefault="008C1EB9"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40</w:t>
            </w:r>
          </w:p>
        </w:tc>
        <w:tc>
          <w:tcPr>
            <w:tcW w:w="321" w:type="pct"/>
          </w:tcPr>
          <w:p w14:paraId="41A0221A" w14:textId="2B4FB71A" w:rsidR="007F177D" w:rsidRDefault="008C1EB9" w:rsidP="00F64EB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270" w:type="pct"/>
            <w:shd w:val="clear" w:color="auto" w:fill="D9D9D9" w:themeFill="background1" w:themeFillShade="D9"/>
          </w:tcPr>
          <w:p w14:paraId="37491C0F" w14:textId="603282F3" w:rsidR="007F177D" w:rsidRDefault="008C1EB9" w:rsidP="00F64EB0">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40</w:t>
            </w:r>
          </w:p>
        </w:tc>
        <w:tc>
          <w:tcPr>
            <w:tcW w:w="286" w:type="pct"/>
          </w:tcPr>
          <w:p w14:paraId="0AC63269" w14:textId="753F6750" w:rsidR="007F177D" w:rsidRDefault="008C1EB9" w:rsidP="00F64EB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313" w:type="pct"/>
          </w:tcPr>
          <w:p w14:paraId="70889A24" w14:textId="251243F8" w:rsidR="007F177D" w:rsidRPr="00F64EB0" w:rsidRDefault="008C1EB9" w:rsidP="00F64EB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44" w:type="pct"/>
          </w:tcPr>
          <w:p w14:paraId="438E5987" w14:textId="77777777" w:rsidR="007F177D" w:rsidRDefault="007F177D" w:rsidP="00F64EB0">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470D7306" w14:textId="77777777" w:rsidR="007F177D" w:rsidRPr="00F941D2" w:rsidRDefault="007F177D" w:rsidP="00F64EB0">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A0284FE" w14:textId="77777777" w:rsidR="007F177D" w:rsidRPr="00F941D2" w:rsidRDefault="007F177D" w:rsidP="00F64EB0">
            <w:pPr>
              <w:jc w:val="center"/>
              <w:rPr>
                <w:rFonts w:ascii="Times New Roman" w:eastAsia="Times New Roman" w:hAnsi="Times New Roman" w:cs="Times New Roman"/>
                <w:b/>
                <w:bCs/>
                <w:sz w:val="20"/>
                <w:szCs w:val="20"/>
                <w:lang w:eastAsia="ru-RU"/>
              </w:rPr>
            </w:pPr>
          </w:p>
        </w:tc>
      </w:tr>
      <w:tr w:rsidR="00C960FB" w:rsidRPr="00C63897" w14:paraId="602BF5C9" w14:textId="77777777" w:rsidTr="00595633">
        <w:trPr>
          <w:trHeight w:val="314"/>
        </w:trPr>
        <w:tc>
          <w:tcPr>
            <w:tcW w:w="789" w:type="pct"/>
          </w:tcPr>
          <w:p w14:paraId="10FB66CE" w14:textId="77777777" w:rsidR="00C960FB" w:rsidRPr="00C63897" w:rsidRDefault="00C960FB" w:rsidP="00595633">
            <w:pPr>
              <w:rPr>
                <w:rFonts w:ascii="Times New Roman" w:eastAsia="Times New Roman" w:hAnsi="Times New Roman" w:cs="Times New Roman"/>
                <w:bCs/>
                <w:lang w:eastAsia="ru-RU"/>
              </w:rPr>
            </w:pPr>
          </w:p>
        </w:tc>
        <w:tc>
          <w:tcPr>
            <w:tcW w:w="1660" w:type="pct"/>
          </w:tcPr>
          <w:p w14:paraId="17A3ADE0" w14:textId="77777777" w:rsidR="00C960FB" w:rsidRPr="00C63897" w:rsidRDefault="00C960FB" w:rsidP="00595633">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4" w:type="pct"/>
          </w:tcPr>
          <w:p w14:paraId="7D523753" w14:textId="55AE6A45" w:rsidR="00C960FB" w:rsidRPr="00F941D2" w:rsidRDefault="00F64EB0"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1" w:type="pct"/>
          </w:tcPr>
          <w:p w14:paraId="562159E5" w14:textId="5CDE19C9" w:rsidR="00C960FB" w:rsidRPr="00F941D2" w:rsidRDefault="00F64EB0"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0" w:type="pct"/>
            <w:shd w:val="clear" w:color="auto" w:fill="D9D9D9" w:themeFill="background1" w:themeFillShade="D9"/>
          </w:tcPr>
          <w:p w14:paraId="58829203" w14:textId="77777777" w:rsidR="00C960FB" w:rsidRPr="00F941D2" w:rsidRDefault="00C960FB" w:rsidP="00595633">
            <w:pPr>
              <w:jc w:val="center"/>
              <w:rPr>
                <w:rFonts w:ascii="Times New Roman" w:eastAsia="Times New Roman" w:hAnsi="Times New Roman" w:cs="Times New Roman"/>
                <w:b/>
                <w:bCs/>
                <w:sz w:val="20"/>
                <w:szCs w:val="20"/>
                <w:lang w:eastAsia="ru-RU"/>
              </w:rPr>
            </w:pPr>
          </w:p>
        </w:tc>
        <w:tc>
          <w:tcPr>
            <w:tcW w:w="843" w:type="pct"/>
            <w:gridSpan w:val="3"/>
          </w:tcPr>
          <w:p w14:paraId="2428658B" w14:textId="77777777" w:rsidR="00C960FB" w:rsidRPr="00F941D2" w:rsidRDefault="00C960F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3CCC40EA" w14:textId="4F901DD1" w:rsidR="00C960FB" w:rsidRPr="00F941D2" w:rsidRDefault="00C960FB"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2E32C6D" w14:textId="77777777" w:rsidR="00C960FB" w:rsidRPr="00F941D2" w:rsidRDefault="00C960FB" w:rsidP="00595633">
            <w:pPr>
              <w:jc w:val="center"/>
              <w:rPr>
                <w:rFonts w:ascii="Times New Roman" w:eastAsia="Times New Roman" w:hAnsi="Times New Roman" w:cs="Times New Roman"/>
                <w:b/>
                <w:bCs/>
                <w:sz w:val="20"/>
                <w:szCs w:val="20"/>
                <w:lang w:eastAsia="ru-RU"/>
              </w:rPr>
            </w:pPr>
          </w:p>
        </w:tc>
      </w:tr>
      <w:tr w:rsidR="00C960FB" w:rsidRPr="00C63897" w14:paraId="7859653B" w14:textId="77777777" w:rsidTr="00595633">
        <w:trPr>
          <w:trHeight w:val="314"/>
        </w:trPr>
        <w:tc>
          <w:tcPr>
            <w:tcW w:w="789" w:type="pct"/>
          </w:tcPr>
          <w:p w14:paraId="118115F6" w14:textId="77777777" w:rsidR="00C960FB" w:rsidRPr="00C63897" w:rsidRDefault="00C960FB" w:rsidP="00595633">
            <w:pPr>
              <w:rPr>
                <w:rFonts w:ascii="Times New Roman" w:eastAsia="Times New Roman" w:hAnsi="Times New Roman" w:cs="Times New Roman"/>
                <w:lang w:eastAsia="ru-RU"/>
              </w:rPr>
            </w:pPr>
          </w:p>
        </w:tc>
        <w:tc>
          <w:tcPr>
            <w:tcW w:w="1660" w:type="pct"/>
          </w:tcPr>
          <w:p w14:paraId="2034451A" w14:textId="77777777" w:rsidR="00C960FB" w:rsidRPr="00C63897" w:rsidRDefault="00C960FB" w:rsidP="00595633">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4" w:type="pct"/>
          </w:tcPr>
          <w:p w14:paraId="104BBBE8" w14:textId="555422EE" w:rsidR="00C960FB" w:rsidRPr="00F941D2" w:rsidRDefault="00BF1D91"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252</w:t>
            </w:r>
          </w:p>
        </w:tc>
        <w:tc>
          <w:tcPr>
            <w:tcW w:w="321" w:type="pct"/>
          </w:tcPr>
          <w:p w14:paraId="4474755E" w14:textId="26E0C9BE" w:rsidR="00C960FB" w:rsidRPr="00F941D2" w:rsidRDefault="00BF1D91"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252</w:t>
            </w:r>
          </w:p>
        </w:tc>
        <w:tc>
          <w:tcPr>
            <w:tcW w:w="270" w:type="pct"/>
            <w:shd w:val="clear" w:color="auto" w:fill="D9D9D9" w:themeFill="background1" w:themeFillShade="D9"/>
          </w:tcPr>
          <w:p w14:paraId="42C778EE" w14:textId="77777777" w:rsidR="00C960FB" w:rsidRPr="00F941D2" w:rsidRDefault="00C960FB" w:rsidP="00595633">
            <w:pPr>
              <w:jc w:val="center"/>
              <w:rPr>
                <w:rFonts w:ascii="Times New Roman" w:eastAsia="Times New Roman" w:hAnsi="Times New Roman" w:cs="Times New Roman"/>
                <w:b/>
                <w:bCs/>
                <w:sz w:val="20"/>
                <w:szCs w:val="20"/>
                <w:lang w:eastAsia="ru-RU"/>
              </w:rPr>
            </w:pPr>
          </w:p>
        </w:tc>
        <w:tc>
          <w:tcPr>
            <w:tcW w:w="843" w:type="pct"/>
            <w:gridSpan w:val="3"/>
          </w:tcPr>
          <w:p w14:paraId="79771DDF" w14:textId="77777777" w:rsidR="00C960FB" w:rsidRPr="00F941D2" w:rsidRDefault="00C960F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69C1E4ED" w14:textId="77777777" w:rsidR="00C960FB" w:rsidRPr="00F941D2" w:rsidRDefault="00C960FB"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4E784E1C" w14:textId="5F04DA5C" w:rsidR="00C960FB" w:rsidRPr="00F941D2" w:rsidRDefault="00C960FB" w:rsidP="00595633">
            <w:pPr>
              <w:jc w:val="center"/>
              <w:rPr>
                <w:rFonts w:ascii="Times New Roman" w:eastAsia="Times New Roman" w:hAnsi="Times New Roman" w:cs="Times New Roman"/>
                <w:b/>
                <w:bCs/>
                <w:sz w:val="20"/>
                <w:szCs w:val="20"/>
                <w:lang w:eastAsia="ru-RU"/>
              </w:rPr>
            </w:pPr>
          </w:p>
        </w:tc>
      </w:tr>
      <w:tr w:rsidR="00C960FB" w:rsidRPr="00C63897" w14:paraId="30848EF8" w14:textId="77777777" w:rsidTr="00595633">
        <w:tc>
          <w:tcPr>
            <w:tcW w:w="789" w:type="pct"/>
          </w:tcPr>
          <w:p w14:paraId="188D7934" w14:textId="77777777" w:rsidR="00C960FB" w:rsidRPr="00C63897" w:rsidRDefault="00C960FB" w:rsidP="00595633">
            <w:pPr>
              <w:suppressAutoHyphens/>
              <w:rPr>
                <w:rFonts w:ascii="Times New Roman" w:eastAsia="Times New Roman" w:hAnsi="Times New Roman" w:cs="Times New Roman"/>
                <w:lang w:eastAsia="ru-RU"/>
              </w:rPr>
            </w:pPr>
          </w:p>
        </w:tc>
        <w:tc>
          <w:tcPr>
            <w:tcW w:w="1660" w:type="pct"/>
          </w:tcPr>
          <w:p w14:paraId="066F819B" w14:textId="77777777" w:rsidR="00C960FB" w:rsidRPr="00C63897" w:rsidRDefault="00C960FB" w:rsidP="00595633">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4" w:type="pct"/>
          </w:tcPr>
          <w:p w14:paraId="7ECBD63F" w14:textId="650304BF" w:rsidR="00C960FB" w:rsidRPr="00F941D2" w:rsidRDefault="006450B5" w:rsidP="00595633">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w:t>
            </w:r>
          </w:p>
        </w:tc>
        <w:tc>
          <w:tcPr>
            <w:tcW w:w="321" w:type="pct"/>
          </w:tcPr>
          <w:p w14:paraId="6CE71EE7" w14:textId="193F397C" w:rsidR="00C960FB" w:rsidRPr="00F941D2" w:rsidRDefault="005E40A3"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79997309" w14:textId="77777777" w:rsidR="00C960FB" w:rsidRPr="00F941D2" w:rsidRDefault="00C960FB" w:rsidP="00595633">
            <w:pPr>
              <w:jc w:val="center"/>
              <w:rPr>
                <w:rFonts w:ascii="Times New Roman" w:eastAsia="Times New Roman" w:hAnsi="Times New Roman" w:cs="Times New Roman"/>
                <w:i/>
                <w:sz w:val="20"/>
                <w:szCs w:val="20"/>
                <w:lang w:eastAsia="ru-RU"/>
              </w:rPr>
            </w:pPr>
          </w:p>
        </w:tc>
        <w:tc>
          <w:tcPr>
            <w:tcW w:w="843" w:type="pct"/>
            <w:gridSpan w:val="3"/>
          </w:tcPr>
          <w:p w14:paraId="0EDF0880" w14:textId="77777777" w:rsidR="00C960FB" w:rsidRPr="00F941D2" w:rsidRDefault="00C960FB"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1D55BD17" w14:textId="77777777" w:rsidR="00C960FB" w:rsidRPr="00F941D2" w:rsidRDefault="00C960FB"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7D43E3BC" w14:textId="77777777" w:rsidR="00C960FB" w:rsidRPr="00F941D2" w:rsidRDefault="00C960FB" w:rsidP="00595633">
            <w:pPr>
              <w:jc w:val="center"/>
              <w:rPr>
                <w:rFonts w:ascii="Times New Roman" w:eastAsia="Times New Roman" w:hAnsi="Times New Roman" w:cs="Times New Roman"/>
                <w:i/>
                <w:sz w:val="20"/>
                <w:szCs w:val="20"/>
                <w:lang w:eastAsia="ru-RU"/>
              </w:rPr>
            </w:pPr>
          </w:p>
        </w:tc>
      </w:tr>
      <w:tr w:rsidR="00C960FB" w:rsidRPr="00C63897" w14:paraId="019EC4EE" w14:textId="77777777" w:rsidTr="002C7667">
        <w:trPr>
          <w:trHeight w:val="217"/>
        </w:trPr>
        <w:tc>
          <w:tcPr>
            <w:tcW w:w="789" w:type="pct"/>
          </w:tcPr>
          <w:p w14:paraId="686D9AAE" w14:textId="77777777" w:rsidR="00C960FB" w:rsidRPr="00C63897" w:rsidRDefault="00C960FB" w:rsidP="00595633">
            <w:pPr>
              <w:rPr>
                <w:rFonts w:ascii="Times New Roman" w:eastAsia="Times New Roman" w:hAnsi="Times New Roman" w:cs="Times New Roman"/>
                <w:b/>
                <w:i/>
                <w:lang w:eastAsia="ru-RU"/>
              </w:rPr>
            </w:pPr>
          </w:p>
        </w:tc>
        <w:tc>
          <w:tcPr>
            <w:tcW w:w="1660" w:type="pct"/>
          </w:tcPr>
          <w:p w14:paraId="4FD3F634" w14:textId="77777777" w:rsidR="00C960FB" w:rsidRPr="007F12C5" w:rsidRDefault="00C960FB" w:rsidP="00595633">
            <w:pPr>
              <w:rPr>
                <w:rFonts w:ascii="Times New Roman" w:eastAsia="Times New Roman" w:hAnsi="Times New Roman" w:cs="Times New Roman"/>
                <w:b/>
                <w:iCs/>
                <w:lang w:eastAsia="ru-RU"/>
              </w:rPr>
            </w:pPr>
            <w:r w:rsidRPr="007F12C5">
              <w:rPr>
                <w:rFonts w:ascii="Times New Roman" w:eastAsia="Times New Roman" w:hAnsi="Times New Roman" w:cs="Times New Roman"/>
                <w:b/>
                <w:iCs/>
                <w:lang w:eastAsia="ru-RU"/>
              </w:rPr>
              <w:t xml:space="preserve">Всего: </w:t>
            </w:r>
          </w:p>
        </w:tc>
        <w:tc>
          <w:tcPr>
            <w:tcW w:w="544" w:type="pct"/>
          </w:tcPr>
          <w:p w14:paraId="1198FF70" w14:textId="71ED8909" w:rsidR="00C960FB" w:rsidRPr="007F12C5" w:rsidRDefault="00BF1D91" w:rsidP="00595633">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816</w:t>
            </w:r>
          </w:p>
        </w:tc>
        <w:tc>
          <w:tcPr>
            <w:tcW w:w="321" w:type="pct"/>
          </w:tcPr>
          <w:p w14:paraId="358C174C" w14:textId="7392D457" w:rsidR="00C960FB" w:rsidRPr="007F12C5" w:rsidRDefault="0031371F" w:rsidP="00595633">
            <w:pPr>
              <w:jc w:val="center"/>
              <w:rPr>
                <w:rFonts w:ascii="Times New Roman" w:eastAsia="Times New Roman" w:hAnsi="Times New Roman" w:cs="Times New Roman"/>
                <w:b/>
                <w:iCs/>
                <w:sz w:val="20"/>
                <w:szCs w:val="20"/>
                <w:lang w:eastAsia="ru-RU"/>
              </w:rPr>
            </w:pPr>
            <w:r w:rsidRPr="007F12C5">
              <w:rPr>
                <w:rFonts w:ascii="Times New Roman" w:eastAsia="Times New Roman" w:hAnsi="Times New Roman" w:cs="Times New Roman"/>
                <w:b/>
                <w:iCs/>
                <w:sz w:val="20"/>
                <w:szCs w:val="20"/>
                <w:lang w:eastAsia="ru-RU"/>
              </w:rPr>
              <w:t>5</w:t>
            </w:r>
            <w:r w:rsidR="00BF1D91">
              <w:rPr>
                <w:rFonts w:ascii="Times New Roman" w:eastAsia="Times New Roman" w:hAnsi="Times New Roman" w:cs="Times New Roman"/>
                <w:b/>
                <w:iCs/>
                <w:sz w:val="20"/>
                <w:szCs w:val="20"/>
                <w:lang w:eastAsia="ru-RU"/>
              </w:rPr>
              <w:t>83</w:t>
            </w:r>
          </w:p>
        </w:tc>
        <w:tc>
          <w:tcPr>
            <w:tcW w:w="270" w:type="pct"/>
            <w:shd w:val="clear" w:color="auto" w:fill="D9D9D9" w:themeFill="background1" w:themeFillShade="D9"/>
          </w:tcPr>
          <w:p w14:paraId="5A668D82" w14:textId="6F97329E" w:rsidR="00C960FB" w:rsidRPr="007F12C5" w:rsidRDefault="007F12C5" w:rsidP="00595633">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442</w:t>
            </w:r>
          </w:p>
        </w:tc>
        <w:tc>
          <w:tcPr>
            <w:tcW w:w="286" w:type="pct"/>
          </w:tcPr>
          <w:p w14:paraId="2B4F9855" w14:textId="27FA41A4" w:rsidR="00C960FB" w:rsidRPr="007F12C5" w:rsidRDefault="008C1EB9" w:rsidP="00595633">
            <w:pPr>
              <w:jc w:val="center"/>
              <w:rPr>
                <w:rFonts w:ascii="Times New Roman" w:eastAsia="Times New Roman" w:hAnsi="Times New Roman" w:cs="Times New Roman"/>
                <w:b/>
                <w:iCs/>
                <w:sz w:val="20"/>
                <w:szCs w:val="20"/>
                <w:lang w:eastAsia="ru-RU"/>
              </w:rPr>
            </w:pPr>
            <w:r w:rsidRPr="007F12C5">
              <w:rPr>
                <w:rFonts w:ascii="Times New Roman" w:eastAsia="Times New Roman" w:hAnsi="Times New Roman" w:cs="Times New Roman"/>
                <w:b/>
                <w:iCs/>
                <w:sz w:val="20"/>
                <w:szCs w:val="20"/>
                <w:lang w:eastAsia="ru-RU"/>
              </w:rPr>
              <w:t>40</w:t>
            </w:r>
            <w:r w:rsidR="007F12C5">
              <w:rPr>
                <w:rFonts w:ascii="Times New Roman" w:eastAsia="Times New Roman" w:hAnsi="Times New Roman" w:cs="Times New Roman"/>
                <w:b/>
                <w:iCs/>
                <w:sz w:val="20"/>
                <w:szCs w:val="20"/>
                <w:lang w:eastAsia="ru-RU"/>
              </w:rPr>
              <w:t>2</w:t>
            </w:r>
          </w:p>
        </w:tc>
        <w:tc>
          <w:tcPr>
            <w:tcW w:w="313" w:type="pct"/>
          </w:tcPr>
          <w:p w14:paraId="2793C222" w14:textId="178B3AFD" w:rsidR="00C960FB" w:rsidRPr="007F12C5" w:rsidRDefault="0031371F" w:rsidP="00595633">
            <w:pPr>
              <w:jc w:val="center"/>
              <w:rPr>
                <w:rFonts w:ascii="Times New Roman" w:eastAsia="Times New Roman" w:hAnsi="Times New Roman" w:cs="Times New Roman"/>
                <w:b/>
                <w:iCs/>
                <w:sz w:val="20"/>
                <w:szCs w:val="20"/>
                <w:lang w:eastAsia="ru-RU"/>
              </w:rPr>
            </w:pPr>
            <w:r w:rsidRPr="007F12C5">
              <w:rPr>
                <w:rFonts w:ascii="Times New Roman" w:eastAsia="Times New Roman" w:hAnsi="Times New Roman" w:cs="Times New Roman"/>
                <w:b/>
                <w:iCs/>
                <w:sz w:val="20"/>
                <w:szCs w:val="20"/>
                <w:lang w:eastAsia="ru-RU"/>
              </w:rPr>
              <w:t>4</w:t>
            </w:r>
            <w:r w:rsidR="008C1EB9" w:rsidRPr="007F12C5">
              <w:rPr>
                <w:rFonts w:ascii="Times New Roman" w:eastAsia="Times New Roman" w:hAnsi="Times New Roman" w:cs="Times New Roman"/>
                <w:b/>
                <w:iCs/>
                <w:sz w:val="20"/>
                <w:szCs w:val="20"/>
                <w:lang w:eastAsia="ru-RU"/>
              </w:rPr>
              <w:t>0</w:t>
            </w:r>
          </w:p>
        </w:tc>
        <w:tc>
          <w:tcPr>
            <w:tcW w:w="244" w:type="pct"/>
          </w:tcPr>
          <w:p w14:paraId="6A8B503D" w14:textId="0723D3CB" w:rsidR="00C960FB" w:rsidRPr="007F12C5" w:rsidRDefault="008C1EB9" w:rsidP="00595633">
            <w:pPr>
              <w:jc w:val="center"/>
              <w:rPr>
                <w:rFonts w:ascii="Times New Roman" w:eastAsia="Times New Roman" w:hAnsi="Times New Roman" w:cs="Times New Roman"/>
                <w:b/>
                <w:iCs/>
                <w:sz w:val="20"/>
                <w:szCs w:val="20"/>
                <w:lang w:eastAsia="ru-RU"/>
              </w:rPr>
            </w:pPr>
            <w:r w:rsidRPr="007F12C5">
              <w:rPr>
                <w:rFonts w:ascii="Times New Roman" w:eastAsia="Times New Roman" w:hAnsi="Times New Roman" w:cs="Times New Roman"/>
                <w:b/>
                <w:iCs/>
                <w:sz w:val="20"/>
                <w:szCs w:val="20"/>
                <w:lang w:eastAsia="ru-RU"/>
              </w:rPr>
              <w:t>-</w:t>
            </w:r>
          </w:p>
        </w:tc>
        <w:tc>
          <w:tcPr>
            <w:tcW w:w="285" w:type="pct"/>
            <w:shd w:val="clear" w:color="auto" w:fill="D9D9D9" w:themeFill="background1" w:themeFillShade="D9"/>
          </w:tcPr>
          <w:p w14:paraId="7D9235B5" w14:textId="3EC850BA" w:rsidR="00C960FB" w:rsidRPr="007F12C5" w:rsidRDefault="00C960FB" w:rsidP="00595633">
            <w:pPr>
              <w:jc w:val="center"/>
              <w:rPr>
                <w:rFonts w:ascii="Times New Roman" w:eastAsia="Times New Roman" w:hAnsi="Times New Roman" w:cs="Times New Roman"/>
                <w:b/>
                <w:iCs/>
                <w:sz w:val="20"/>
                <w:szCs w:val="20"/>
                <w:lang w:eastAsia="ru-RU"/>
              </w:rPr>
            </w:pPr>
          </w:p>
        </w:tc>
        <w:tc>
          <w:tcPr>
            <w:tcW w:w="287" w:type="pct"/>
            <w:shd w:val="clear" w:color="auto" w:fill="D9D9D9" w:themeFill="background1" w:themeFillShade="D9"/>
          </w:tcPr>
          <w:p w14:paraId="6D236320" w14:textId="5839DC61" w:rsidR="00C960FB" w:rsidRPr="00F941D2" w:rsidRDefault="00C960FB" w:rsidP="00595633">
            <w:pPr>
              <w:jc w:val="center"/>
              <w:rPr>
                <w:rFonts w:ascii="Times New Roman" w:eastAsia="Times New Roman" w:hAnsi="Times New Roman" w:cs="Times New Roman"/>
                <w:b/>
                <w:sz w:val="20"/>
                <w:szCs w:val="20"/>
                <w:lang w:eastAsia="ru-RU"/>
              </w:rPr>
            </w:pPr>
          </w:p>
        </w:tc>
      </w:tr>
    </w:tbl>
    <w:p w14:paraId="42F58D24" w14:textId="77777777" w:rsidR="00C960FB" w:rsidRDefault="00C960FB" w:rsidP="00C960FB">
      <w:pPr>
        <w:pStyle w:val="114"/>
        <w:rPr>
          <w:rFonts w:ascii="Times New Roman" w:hAnsi="Times New Roman"/>
        </w:rPr>
        <w:sectPr w:rsidR="00C960FB" w:rsidSect="00697E89">
          <w:headerReference w:type="even" r:id="rId16"/>
          <w:headerReference w:type="default" r:id="rId17"/>
          <w:pgSz w:w="11906" w:h="16838"/>
          <w:pgMar w:top="1134" w:right="567" w:bottom="1134" w:left="1701" w:header="709" w:footer="709" w:gutter="0"/>
          <w:cols w:space="708"/>
          <w:docGrid w:linePitch="360"/>
        </w:sectPr>
      </w:pPr>
    </w:p>
    <w:p w14:paraId="61347E23" w14:textId="77777777" w:rsidR="00C960FB" w:rsidRDefault="00C960FB" w:rsidP="00C960FB">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132"/>
        <w:gridCol w:w="40"/>
        <w:gridCol w:w="9407"/>
        <w:gridCol w:w="1700"/>
        <w:gridCol w:w="1559"/>
      </w:tblGrid>
      <w:tr w:rsidR="007F177D" w:rsidRPr="00E71BA5" w14:paraId="75FF17B8" w14:textId="77777777" w:rsidTr="000902D4">
        <w:trPr>
          <w:trHeight w:val="586"/>
        </w:trPr>
        <w:tc>
          <w:tcPr>
            <w:tcW w:w="3936" w:type="pct"/>
            <w:gridSpan w:val="4"/>
            <w:tcBorders>
              <w:top w:val="single" w:sz="4" w:space="0" w:color="auto"/>
              <w:left w:val="single" w:sz="4" w:space="0" w:color="auto"/>
              <w:bottom w:val="single" w:sz="4" w:space="0" w:color="auto"/>
              <w:right w:val="single" w:sz="4" w:space="0" w:color="auto"/>
            </w:tcBorders>
          </w:tcPr>
          <w:p w14:paraId="2ACC45AB" w14:textId="4592F5C6" w:rsidR="007F177D" w:rsidRPr="007F177D" w:rsidRDefault="007F177D" w:rsidP="00751E10">
            <w:pPr>
              <w:rPr>
                <w:rFonts w:ascii="Times New Roman" w:hAnsi="Times New Roman"/>
                <w:b/>
                <w:bCs/>
              </w:rPr>
            </w:pPr>
            <w:r w:rsidRPr="007F177D">
              <w:rPr>
                <w:rFonts w:ascii="Times New Roman" w:hAnsi="Times New Roman"/>
                <w:b/>
                <w:bCs/>
              </w:rPr>
              <w:t xml:space="preserve">Раздел </w:t>
            </w:r>
            <w:r>
              <w:rPr>
                <w:rFonts w:ascii="Times New Roman" w:hAnsi="Times New Roman"/>
                <w:b/>
                <w:bCs/>
              </w:rPr>
              <w:t>1</w:t>
            </w:r>
            <w:r w:rsidRPr="007F177D">
              <w:rPr>
                <w:rFonts w:ascii="Times New Roman" w:hAnsi="Times New Roman"/>
                <w:b/>
                <w:bCs/>
              </w:rPr>
              <w:t xml:space="preserve">. </w:t>
            </w:r>
            <w:r>
              <w:rPr>
                <w:rFonts w:ascii="Times New Roman" w:hAnsi="Times New Roman"/>
                <w:b/>
                <w:bCs/>
              </w:rPr>
              <w:t>Разработка п</w:t>
            </w:r>
            <w:r w:rsidRPr="007F177D">
              <w:rPr>
                <w:rFonts w:ascii="Times New Roman" w:hAnsi="Times New Roman"/>
                <w:b/>
                <w:bCs/>
              </w:rPr>
              <w:t>роект</w:t>
            </w:r>
            <w:r>
              <w:rPr>
                <w:rFonts w:ascii="Times New Roman" w:hAnsi="Times New Roman"/>
                <w:b/>
                <w:bCs/>
              </w:rPr>
              <w:t>а</w:t>
            </w:r>
            <w:r w:rsidRPr="007F177D">
              <w:rPr>
                <w:rFonts w:ascii="Times New Roman" w:hAnsi="Times New Roman"/>
                <w:b/>
                <w:bCs/>
              </w:rPr>
              <w:t xml:space="preserve"> производства работ</w:t>
            </w:r>
            <w:r>
              <w:rPr>
                <w:rFonts w:ascii="Times New Roman" w:hAnsi="Times New Roman"/>
                <w:b/>
                <w:bCs/>
              </w:rPr>
              <w:t xml:space="preserve"> объекта капитального строительства</w:t>
            </w:r>
          </w:p>
        </w:tc>
        <w:tc>
          <w:tcPr>
            <w:tcW w:w="555" w:type="pct"/>
            <w:tcBorders>
              <w:top w:val="single" w:sz="4" w:space="0" w:color="auto"/>
              <w:left w:val="single" w:sz="4" w:space="0" w:color="auto"/>
              <w:bottom w:val="single" w:sz="4" w:space="0" w:color="auto"/>
              <w:right w:val="single" w:sz="4" w:space="0" w:color="auto"/>
            </w:tcBorders>
          </w:tcPr>
          <w:p w14:paraId="79996E7C" w14:textId="77777777" w:rsidR="007F177D" w:rsidRPr="007F177D" w:rsidRDefault="007F177D" w:rsidP="007F177D">
            <w:pPr>
              <w:suppressAutoHyphens/>
              <w:jc w:val="center"/>
              <w:rPr>
                <w:rFonts w:ascii="Times New Roman" w:hAnsi="Times New Roman"/>
                <w:b/>
                <w:bCs/>
                <w:iCs/>
              </w:rPr>
            </w:pPr>
            <w:r w:rsidRPr="007F177D">
              <w:rPr>
                <w:rFonts w:ascii="Times New Roman" w:hAnsi="Times New Roman"/>
                <w:b/>
                <w:bCs/>
                <w:iCs/>
              </w:rPr>
              <w:t>108/68</w:t>
            </w:r>
          </w:p>
        </w:tc>
        <w:tc>
          <w:tcPr>
            <w:tcW w:w="509" w:type="pct"/>
            <w:tcBorders>
              <w:top w:val="single" w:sz="4" w:space="0" w:color="auto"/>
              <w:left w:val="single" w:sz="4" w:space="0" w:color="auto"/>
              <w:bottom w:val="single" w:sz="4" w:space="0" w:color="auto"/>
              <w:right w:val="single" w:sz="4" w:space="0" w:color="auto"/>
            </w:tcBorders>
          </w:tcPr>
          <w:p w14:paraId="0E308230" w14:textId="77777777" w:rsidR="007F177D" w:rsidRPr="007F177D" w:rsidRDefault="007F177D" w:rsidP="007F177D">
            <w:pPr>
              <w:suppressAutoHyphens/>
              <w:jc w:val="both"/>
              <w:rPr>
                <w:rFonts w:ascii="Times New Roman" w:hAnsi="Times New Roman"/>
                <w:i/>
                <w:highlight w:val="green"/>
              </w:rPr>
            </w:pPr>
          </w:p>
        </w:tc>
      </w:tr>
      <w:tr w:rsidR="007F177D" w:rsidRPr="00E71BA5" w14:paraId="3D88C218" w14:textId="77777777" w:rsidTr="000902D4">
        <w:trPr>
          <w:trHeight w:val="586"/>
        </w:trPr>
        <w:tc>
          <w:tcPr>
            <w:tcW w:w="3936" w:type="pct"/>
            <w:gridSpan w:val="4"/>
            <w:tcBorders>
              <w:top w:val="single" w:sz="4" w:space="0" w:color="auto"/>
              <w:left w:val="single" w:sz="4" w:space="0" w:color="auto"/>
              <w:bottom w:val="single" w:sz="4" w:space="0" w:color="auto"/>
              <w:right w:val="single" w:sz="4" w:space="0" w:color="auto"/>
            </w:tcBorders>
          </w:tcPr>
          <w:p w14:paraId="563DD518" w14:textId="61A0D517" w:rsidR="007F177D" w:rsidRPr="007F177D" w:rsidRDefault="007F177D" w:rsidP="00751E10">
            <w:pPr>
              <w:rPr>
                <w:rFonts w:ascii="Times New Roman" w:hAnsi="Times New Roman"/>
                <w:b/>
                <w:bCs/>
              </w:rPr>
            </w:pPr>
            <w:r w:rsidRPr="007F177D">
              <w:rPr>
                <w:rFonts w:ascii="Times New Roman" w:hAnsi="Times New Roman"/>
                <w:b/>
                <w:bCs/>
              </w:rPr>
              <w:t>МДК 0</w:t>
            </w:r>
            <w:r>
              <w:rPr>
                <w:rFonts w:ascii="Times New Roman" w:hAnsi="Times New Roman"/>
                <w:b/>
                <w:bCs/>
              </w:rPr>
              <w:t>2</w:t>
            </w:r>
            <w:r w:rsidRPr="007F177D">
              <w:rPr>
                <w:rFonts w:ascii="Times New Roman" w:hAnsi="Times New Roman"/>
                <w:b/>
                <w:bCs/>
              </w:rPr>
              <w:t>.0</w:t>
            </w:r>
            <w:r>
              <w:rPr>
                <w:rFonts w:ascii="Times New Roman" w:hAnsi="Times New Roman"/>
                <w:b/>
                <w:bCs/>
              </w:rPr>
              <w:t>1</w:t>
            </w:r>
            <w:r w:rsidRPr="007F177D">
              <w:rPr>
                <w:rFonts w:ascii="Times New Roman" w:hAnsi="Times New Roman"/>
                <w:b/>
                <w:bCs/>
              </w:rPr>
              <w:t xml:space="preserve">. </w:t>
            </w:r>
            <w:r>
              <w:rPr>
                <w:rStyle w:val="FontStyle45"/>
                <w:rFonts w:cstheme="minorBidi"/>
                <w:sz w:val="22"/>
                <w:szCs w:val="22"/>
              </w:rPr>
              <w:t>Разработка проектной документации по организации строительства объектов капитального строительства</w:t>
            </w:r>
          </w:p>
        </w:tc>
        <w:tc>
          <w:tcPr>
            <w:tcW w:w="555" w:type="pct"/>
            <w:tcBorders>
              <w:top w:val="single" w:sz="4" w:space="0" w:color="auto"/>
              <w:left w:val="single" w:sz="4" w:space="0" w:color="auto"/>
              <w:bottom w:val="single" w:sz="4" w:space="0" w:color="auto"/>
              <w:right w:val="single" w:sz="4" w:space="0" w:color="auto"/>
            </w:tcBorders>
          </w:tcPr>
          <w:p w14:paraId="1D24DF40" w14:textId="5B74EDEA" w:rsidR="007F177D" w:rsidRPr="007F177D" w:rsidRDefault="007F177D" w:rsidP="007F177D">
            <w:pPr>
              <w:suppressAutoHyphens/>
              <w:jc w:val="center"/>
              <w:rPr>
                <w:rFonts w:ascii="Times New Roman" w:hAnsi="Times New Roman"/>
                <w:b/>
                <w:bCs/>
                <w:iCs/>
              </w:rPr>
            </w:pPr>
          </w:p>
        </w:tc>
        <w:tc>
          <w:tcPr>
            <w:tcW w:w="509" w:type="pct"/>
            <w:tcBorders>
              <w:top w:val="single" w:sz="4" w:space="0" w:color="auto"/>
              <w:left w:val="single" w:sz="4" w:space="0" w:color="auto"/>
              <w:bottom w:val="single" w:sz="4" w:space="0" w:color="auto"/>
              <w:right w:val="single" w:sz="4" w:space="0" w:color="auto"/>
            </w:tcBorders>
          </w:tcPr>
          <w:p w14:paraId="2A955273" w14:textId="77777777" w:rsidR="007F177D" w:rsidRPr="007F177D" w:rsidRDefault="007F177D" w:rsidP="007F177D">
            <w:pPr>
              <w:suppressAutoHyphens/>
              <w:jc w:val="both"/>
              <w:rPr>
                <w:rFonts w:ascii="Times New Roman" w:hAnsi="Times New Roman"/>
                <w:i/>
                <w:highlight w:val="green"/>
              </w:rPr>
            </w:pPr>
          </w:p>
        </w:tc>
      </w:tr>
      <w:tr w:rsidR="007F177D" w:rsidRPr="00E71BA5" w14:paraId="0B0781D3" w14:textId="77777777" w:rsidTr="000902D4">
        <w:tc>
          <w:tcPr>
            <w:tcW w:w="864" w:type="pct"/>
            <w:gridSpan w:val="3"/>
            <w:vMerge w:val="restart"/>
          </w:tcPr>
          <w:p w14:paraId="428AF506" w14:textId="646DF18D" w:rsidR="007F177D" w:rsidRPr="00E71BA5" w:rsidRDefault="007F177D" w:rsidP="00751E10">
            <w:pPr>
              <w:rPr>
                <w:rFonts w:ascii="Times New Roman" w:hAnsi="Times New Roman"/>
                <w:b/>
                <w:bCs/>
              </w:rPr>
            </w:pPr>
            <w:r w:rsidRPr="00E71BA5">
              <w:rPr>
                <w:rFonts w:ascii="Times New Roman" w:hAnsi="Times New Roman"/>
                <w:b/>
                <w:bCs/>
              </w:rPr>
              <w:t xml:space="preserve">Тема </w:t>
            </w:r>
            <w:r w:rsidR="002F3628">
              <w:rPr>
                <w:rFonts w:ascii="Times New Roman" w:hAnsi="Times New Roman"/>
                <w:b/>
                <w:bCs/>
              </w:rPr>
              <w:t>1</w:t>
            </w:r>
            <w:r w:rsidRPr="00E71BA5">
              <w:rPr>
                <w:rFonts w:ascii="Times New Roman" w:hAnsi="Times New Roman"/>
                <w:b/>
                <w:bCs/>
              </w:rPr>
              <w:t>.1.</w:t>
            </w:r>
          </w:p>
          <w:p w14:paraId="67E6CD01" w14:textId="77777777" w:rsidR="007F177D" w:rsidRPr="00E71BA5" w:rsidRDefault="007F177D" w:rsidP="00751E10">
            <w:pPr>
              <w:rPr>
                <w:rFonts w:ascii="Times New Roman" w:hAnsi="Times New Roman"/>
                <w:b/>
                <w:bCs/>
              </w:rPr>
            </w:pPr>
            <w:r w:rsidRPr="005B7AE8">
              <w:rPr>
                <w:rFonts w:ascii="Times New Roman" w:hAnsi="Times New Roman"/>
                <w:b/>
              </w:rPr>
              <w:t>Виды и характеристики строительных машин.</w:t>
            </w:r>
          </w:p>
        </w:tc>
        <w:tc>
          <w:tcPr>
            <w:tcW w:w="3072" w:type="pct"/>
          </w:tcPr>
          <w:p w14:paraId="1C5399CC" w14:textId="77777777" w:rsidR="007F177D" w:rsidRPr="00E71BA5" w:rsidRDefault="007F177D" w:rsidP="00751E10">
            <w:pPr>
              <w:rPr>
                <w:rFonts w:ascii="Times New Roman" w:hAnsi="Times New Roman"/>
                <w:b/>
              </w:rPr>
            </w:pPr>
            <w:r w:rsidRPr="00E71BA5">
              <w:rPr>
                <w:rFonts w:ascii="Times New Roman" w:hAnsi="Times New Roman"/>
                <w:b/>
                <w:bCs/>
              </w:rPr>
              <w:t>Содержание</w:t>
            </w:r>
          </w:p>
        </w:tc>
        <w:tc>
          <w:tcPr>
            <w:tcW w:w="555" w:type="pct"/>
          </w:tcPr>
          <w:p w14:paraId="4E3FF94E" w14:textId="53C77BFA" w:rsidR="007F177D" w:rsidRPr="00E71BA5" w:rsidRDefault="007F177D" w:rsidP="00751E10">
            <w:pPr>
              <w:jc w:val="center"/>
              <w:rPr>
                <w:rFonts w:ascii="Times New Roman" w:hAnsi="Times New Roman"/>
              </w:rPr>
            </w:pPr>
            <w:r>
              <w:rPr>
                <w:rFonts w:ascii="Times New Roman" w:hAnsi="Times New Roman"/>
              </w:rPr>
              <w:t>16</w:t>
            </w:r>
            <w:r w:rsidR="0044426B">
              <w:rPr>
                <w:rFonts w:ascii="Times New Roman" w:hAnsi="Times New Roman"/>
              </w:rPr>
              <w:t>/4</w:t>
            </w:r>
          </w:p>
        </w:tc>
        <w:tc>
          <w:tcPr>
            <w:tcW w:w="509" w:type="pct"/>
          </w:tcPr>
          <w:p w14:paraId="074C0925" w14:textId="77777777" w:rsidR="007F177D" w:rsidRPr="00E71BA5" w:rsidRDefault="007F177D" w:rsidP="00751E10">
            <w:pPr>
              <w:rPr>
                <w:rFonts w:ascii="Times New Roman" w:hAnsi="Times New Roman"/>
              </w:rPr>
            </w:pPr>
          </w:p>
        </w:tc>
      </w:tr>
      <w:tr w:rsidR="007F177D" w:rsidRPr="00E71BA5" w14:paraId="760C9AD6" w14:textId="77777777" w:rsidTr="000902D4">
        <w:tc>
          <w:tcPr>
            <w:tcW w:w="864" w:type="pct"/>
            <w:gridSpan w:val="3"/>
            <w:vMerge/>
          </w:tcPr>
          <w:p w14:paraId="3A0C23AA" w14:textId="77777777" w:rsidR="007F177D" w:rsidRPr="00E71BA5" w:rsidRDefault="007F177D" w:rsidP="00751E10">
            <w:pPr>
              <w:rPr>
                <w:rFonts w:ascii="Times New Roman" w:hAnsi="Times New Roman"/>
                <w:b/>
                <w:bCs/>
              </w:rPr>
            </w:pPr>
          </w:p>
        </w:tc>
        <w:tc>
          <w:tcPr>
            <w:tcW w:w="3072" w:type="pct"/>
          </w:tcPr>
          <w:p w14:paraId="7EC10A72" w14:textId="77777777" w:rsidR="007F177D" w:rsidRPr="00E71BA5" w:rsidRDefault="007F177D" w:rsidP="00751E10">
            <w:pPr>
              <w:rPr>
                <w:rFonts w:ascii="Times New Roman" w:hAnsi="Times New Roman"/>
                <w:b/>
              </w:rPr>
            </w:pPr>
            <w:r w:rsidRPr="00C10C2D">
              <w:rPr>
                <w:rFonts w:ascii="Times New Roman" w:hAnsi="Times New Roman"/>
                <w:b/>
                <w:i/>
                <w:sz w:val="24"/>
                <w:szCs w:val="24"/>
              </w:rPr>
              <w:t>Роль строительных машин</w:t>
            </w:r>
            <w:r w:rsidRPr="00C10C2D">
              <w:rPr>
                <w:rFonts w:ascii="Times New Roman" w:hAnsi="Times New Roman"/>
                <w:sz w:val="24"/>
                <w:szCs w:val="24"/>
              </w:rPr>
              <w:t xml:space="preserve"> (СМ) в механизации и автоматизации технологических процессов в промышленном и гражданском строительстве. </w:t>
            </w:r>
            <w:r w:rsidRPr="00C10C2D">
              <w:rPr>
                <w:rFonts w:ascii="Times New Roman" w:hAnsi="Times New Roman"/>
                <w:b/>
                <w:i/>
                <w:sz w:val="24"/>
                <w:szCs w:val="24"/>
              </w:rPr>
              <w:t>Развитие строительных машин</w:t>
            </w:r>
            <w:r w:rsidRPr="00C10C2D">
              <w:rPr>
                <w:rFonts w:ascii="Times New Roman" w:hAnsi="Times New Roman"/>
                <w:b/>
                <w:sz w:val="24"/>
                <w:szCs w:val="24"/>
              </w:rPr>
              <w:t>.</w:t>
            </w:r>
            <w:r w:rsidRPr="00C10C2D">
              <w:rPr>
                <w:rFonts w:ascii="Times New Roman" w:hAnsi="Times New Roman"/>
                <w:sz w:val="24"/>
                <w:szCs w:val="24"/>
              </w:rPr>
              <w:t xml:space="preserve"> Комплексная механизация и автоматизация строительства</w:t>
            </w:r>
          </w:p>
        </w:tc>
        <w:tc>
          <w:tcPr>
            <w:tcW w:w="555" w:type="pct"/>
          </w:tcPr>
          <w:p w14:paraId="4EBAA183"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val="restart"/>
          </w:tcPr>
          <w:p w14:paraId="76D61481" w14:textId="77777777" w:rsidR="006E34BF" w:rsidRDefault="006E34BF" w:rsidP="006E34BF">
            <w:pPr>
              <w:rPr>
                <w:rFonts w:ascii="Times New Roman" w:hAnsi="Times New Roman"/>
              </w:rPr>
            </w:pPr>
            <w:r>
              <w:rPr>
                <w:rFonts w:ascii="Times New Roman" w:hAnsi="Times New Roman"/>
              </w:rPr>
              <w:t>ПК 2.1.</w:t>
            </w:r>
          </w:p>
          <w:p w14:paraId="318FD5DF" w14:textId="0DDD8763" w:rsidR="007F177D" w:rsidRPr="00E71BA5" w:rsidRDefault="006E34BF" w:rsidP="006E34BF">
            <w:pPr>
              <w:rPr>
                <w:rFonts w:ascii="Times New Roman" w:hAnsi="Times New Roman"/>
                <w:b/>
              </w:rPr>
            </w:pPr>
            <w:r w:rsidRPr="00F64EB0">
              <w:rPr>
                <w:rFonts w:ascii="Times New Roman" w:hAnsi="Times New Roman"/>
              </w:rPr>
              <w:t>ОК 01, ОК 02, ОК 03</w:t>
            </w:r>
          </w:p>
        </w:tc>
      </w:tr>
      <w:tr w:rsidR="007F177D" w:rsidRPr="00E71BA5" w14:paraId="57D6B7E6" w14:textId="77777777" w:rsidTr="000902D4">
        <w:tc>
          <w:tcPr>
            <w:tcW w:w="864" w:type="pct"/>
            <w:gridSpan w:val="3"/>
            <w:vMerge/>
          </w:tcPr>
          <w:p w14:paraId="5C9CF7E1" w14:textId="77777777" w:rsidR="007F177D" w:rsidRPr="00E71BA5" w:rsidRDefault="007F177D" w:rsidP="00751E10">
            <w:pPr>
              <w:rPr>
                <w:rFonts w:ascii="Times New Roman" w:hAnsi="Times New Roman"/>
                <w:b/>
                <w:bCs/>
              </w:rPr>
            </w:pPr>
          </w:p>
        </w:tc>
        <w:tc>
          <w:tcPr>
            <w:tcW w:w="3072" w:type="pct"/>
          </w:tcPr>
          <w:p w14:paraId="0CDE6190" w14:textId="77777777" w:rsidR="007F177D" w:rsidRPr="00C10C2D" w:rsidRDefault="007F177D" w:rsidP="00751E10">
            <w:pPr>
              <w:suppressAutoHyphens/>
              <w:jc w:val="both"/>
              <w:rPr>
                <w:rFonts w:ascii="Times New Roman" w:hAnsi="Times New Roman"/>
                <w:sz w:val="24"/>
                <w:szCs w:val="24"/>
              </w:rPr>
            </w:pPr>
            <w:r w:rsidRPr="00C10C2D">
              <w:rPr>
                <w:rFonts w:ascii="Times New Roman" w:hAnsi="Times New Roman"/>
                <w:b/>
                <w:i/>
                <w:sz w:val="24"/>
                <w:szCs w:val="24"/>
              </w:rPr>
              <w:t>Транспортные машины</w:t>
            </w:r>
            <w:r w:rsidRPr="00C10C2D">
              <w:rPr>
                <w:rFonts w:ascii="Times New Roman" w:hAnsi="Times New Roman"/>
                <w:b/>
                <w:sz w:val="24"/>
                <w:szCs w:val="24"/>
              </w:rPr>
              <w:t xml:space="preserve">. </w:t>
            </w:r>
            <w:r w:rsidRPr="00C10C2D">
              <w:rPr>
                <w:rFonts w:ascii="Times New Roman" w:hAnsi="Times New Roman"/>
                <w:sz w:val="24"/>
                <w:szCs w:val="24"/>
              </w:rPr>
              <w:t>Назначение, область применения, схемы устройства, принцип работы и производительность ленточных, пластинчатых, скребковых, ковшовых, винтовых и вибрационных конвейеров и виброжелобов.</w:t>
            </w:r>
          </w:p>
          <w:p w14:paraId="4A51773A" w14:textId="77777777" w:rsidR="007F177D" w:rsidRPr="005B7AE8" w:rsidRDefault="007F177D" w:rsidP="00751E10">
            <w:pPr>
              <w:rPr>
                <w:rFonts w:ascii="Times New Roman" w:hAnsi="Times New Roman"/>
                <w:bCs/>
                <w:iCs/>
                <w:sz w:val="24"/>
                <w:szCs w:val="24"/>
              </w:rPr>
            </w:pPr>
            <w:proofErr w:type="spellStart"/>
            <w:r w:rsidRPr="00C10C2D">
              <w:rPr>
                <w:rFonts w:ascii="Times New Roman" w:hAnsi="Times New Roman"/>
                <w:b/>
                <w:i/>
                <w:sz w:val="24"/>
                <w:szCs w:val="24"/>
              </w:rPr>
              <w:t>Погрузо</w:t>
            </w:r>
            <w:proofErr w:type="spellEnd"/>
            <w:r w:rsidRPr="00C10C2D">
              <w:rPr>
                <w:rFonts w:ascii="Times New Roman" w:hAnsi="Times New Roman"/>
                <w:b/>
                <w:i/>
                <w:sz w:val="24"/>
                <w:szCs w:val="24"/>
              </w:rPr>
              <w:t>–разгрузочные машины</w:t>
            </w:r>
            <w:r w:rsidRPr="00C10C2D">
              <w:rPr>
                <w:rFonts w:ascii="Times New Roman" w:hAnsi="Times New Roman"/>
                <w:b/>
                <w:sz w:val="24"/>
                <w:szCs w:val="24"/>
              </w:rPr>
              <w:t xml:space="preserve">. </w:t>
            </w:r>
            <w:r w:rsidRPr="00C10C2D">
              <w:rPr>
                <w:rFonts w:ascii="Times New Roman" w:hAnsi="Times New Roman"/>
                <w:sz w:val="24"/>
                <w:szCs w:val="24"/>
              </w:rPr>
              <w:t xml:space="preserve">Назначение, область применения, схемы устройства, принцип работы и производительность автопогрузчиков, одноковшовых, фронтальных, </w:t>
            </w:r>
            <w:proofErr w:type="spellStart"/>
            <w:r w:rsidRPr="00C10C2D">
              <w:rPr>
                <w:rFonts w:ascii="Times New Roman" w:hAnsi="Times New Roman"/>
                <w:sz w:val="24"/>
                <w:szCs w:val="24"/>
              </w:rPr>
              <w:t>полуповоротных</w:t>
            </w:r>
            <w:proofErr w:type="spellEnd"/>
            <w:r w:rsidRPr="00C10C2D">
              <w:rPr>
                <w:rFonts w:ascii="Times New Roman" w:hAnsi="Times New Roman"/>
                <w:sz w:val="24"/>
                <w:szCs w:val="24"/>
              </w:rPr>
              <w:t xml:space="preserve"> и многоковшовых погрузчиков. Системы автоматизации транспортных и транспортирующих машин</w:t>
            </w:r>
          </w:p>
        </w:tc>
        <w:tc>
          <w:tcPr>
            <w:tcW w:w="555" w:type="pct"/>
          </w:tcPr>
          <w:p w14:paraId="3257C277"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6BCC1343" w14:textId="77777777" w:rsidR="007F177D" w:rsidRPr="00E71BA5" w:rsidRDefault="007F177D" w:rsidP="00751E10">
            <w:pPr>
              <w:jc w:val="center"/>
              <w:rPr>
                <w:rFonts w:ascii="Times New Roman" w:hAnsi="Times New Roman"/>
              </w:rPr>
            </w:pPr>
          </w:p>
        </w:tc>
        <w:tc>
          <w:tcPr>
            <w:tcW w:w="509" w:type="pct"/>
            <w:vMerge/>
          </w:tcPr>
          <w:p w14:paraId="0F0BEED9" w14:textId="77777777" w:rsidR="007F177D" w:rsidRPr="00E71BA5" w:rsidRDefault="007F177D" w:rsidP="00751E10">
            <w:pPr>
              <w:rPr>
                <w:rFonts w:ascii="Times New Roman" w:hAnsi="Times New Roman"/>
              </w:rPr>
            </w:pPr>
          </w:p>
        </w:tc>
      </w:tr>
      <w:tr w:rsidR="007F177D" w:rsidRPr="00E71BA5" w14:paraId="280AF23B" w14:textId="77777777" w:rsidTr="000902D4">
        <w:tc>
          <w:tcPr>
            <w:tcW w:w="864" w:type="pct"/>
            <w:gridSpan w:val="3"/>
            <w:vMerge/>
          </w:tcPr>
          <w:p w14:paraId="6359CDD1" w14:textId="77777777" w:rsidR="007F177D" w:rsidRPr="00E71BA5" w:rsidRDefault="007F177D" w:rsidP="00751E10">
            <w:pPr>
              <w:rPr>
                <w:rFonts w:ascii="Times New Roman" w:hAnsi="Times New Roman"/>
                <w:b/>
                <w:bCs/>
              </w:rPr>
            </w:pPr>
          </w:p>
        </w:tc>
        <w:tc>
          <w:tcPr>
            <w:tcW w:w="3072" w:type="pct"/>
          </w:tcPr>
          <w:p w14:paraId="0739ADE9" w14:textId="77777777" w:rsidR="007F177D" w:rsidRPr="00C10C2D" w:rsidRDefault="007F177D" w:rsidP="00751E10">
            <w:pPr>
              <w:suppressAutoHyphens/>
              <w:jc w:val="both"/>
              <w:rPr>
                <w:rFonts w:ascii="Times New Roman" w:hAnsi="Times New Roman"/>
                <w:b/>
                <w:sz w:val="24"/>
                <w:szCs w:val="24"/>
              </w:rPr>
            </w:pPr>
            <w:r w:rsidRPr="00C10C2D">
              <w:rPr>
                <w:rFonts w:ascii="Times New Roman" w:hAnsi="Times New Roman"/>
                <w:b/>
                <w:i/>
                <w:iCs/>
                <w:color w:val="000000" w:themeColor="text1"/>
                <w:sz w:val="24"/>
                <w:szCs w:val="24"/>
              </w:rPr>
              <w:t xml:space="preserve">Машины для приготовления бетонных, растворных </w:t>
            </w:r>
            <w:proofErr w:type="spellStart"/>
            <w:r w:rsidRPr="00C10C2D">
              <w:rPr>
                <w:rFonts w:ascii="Times New Roman" w:hAnsi="Times New Roman"/>
                <w:b/>
                <w:i/>
                <w:iCs/>
                <w:color w:val="000000" w:themeColor="text1"/>
                <w:sz w:val="24"/>
                <w:szCs w:val="24"/>
              </w:rPr>
              <w:t>смесей</w:t>
            </w:r>
            <w:r w:rsidRPr="00C10C2D">
              <w:rPr>
                <w:rFonts w:ascii="Times New Roman" w:hAnsi="Times New Roman"/>
                <w:sz w:val="24"/>
                <w:szCs w:val="24"/>
                <w:shd w:val="clear" w:color="auto" w:fill="FFFFFF"/>
              </w:rPr>
              <w:t>Общая</w:t>
            </w:r>
            <w:proofErr w:type="spellEnd"/>
            <w:r w:rsidRPr="00C10C2D">
              <w:rPr>
                <w:rFonts w:ascii="Times New Roman" w:hAnsi="Times New Roman"/>
                <w:sz w:val="24"/>
                <w:szCs w:val="24"/>
                <w:shd w:val="clear" w:color="auto" w:fill="FFFFFF"/>
              </w:rPr>
              <w:t xml:space="preserve"> характеристика процесса производства работ с использованием бетонов и растворов, включая приготовление смесей (централизованное и на строительной </w:t>
            </w:r>
            <w:proofErr w:type="spellStart"/>
            <w:r w:rsidRPr="00C10C2D">
              <w:rPr>
                <w:rFonts w:ascii="Times New Roman" w:hAnsi="Times New Roman"/>
                <w:sz w:val="24"/>
                <w:szCs w:val="24"/>
                <w:shd w:val="clear" w:color="auto" w:fill="FFFFFF"/>
              </w:rPr>
              <w:t>площадк</w:t>
            </w:r>
            <w:proofErr w:type="spellEnd"/>
            <w:proofErr w:type="gramStart"/>
            <w:r w:rsidRPr="00C10C2D">
              <w:rPr>
                <w:rFonts w:ascii="Times New Roman" w:hAnsi="Times New Roman"/>
                <w:sz w:val="24"/>
                <w:szCs w:val="24"/>
                <w:shd w:val="clear" w:color="auto" w:fill="FFFFFF"/>
              </w:rPr>
              <w:t>).Назначение</w:t>
            </w:r>
            <w:proofErr w:type="gramEnd"/>
            <w:r w:rsidRPr="00C10C2D">
              <w:rPr>
                <w:rFonts w:ascii="Times New Roman" w:hAnsi="Times New Roman"/>
                <w:sz w:val="24"/>
                <w:szCs w:val="24"/>
                <w:shd w:val="clear" w:color="auto" w:fill="FFFFFF"/>
              </w:rPr>
              <w:t xml:space="preserve"> и классификация дозаторов. Устройство и принцип работы дозаторов цикличного и непрерывного действия.</w:t>
            </w:r>
          </w:p>
          <w:p w14:paraId="4AD17519" w14:textId="77777777" w:rsidR="007F177D" w:rsidRPr="005B7AE8" w:rsidRDefault="007F177D" w:rsidP="00751E10">
            <w:pPr>
              <w:rPr>
                <w:rFonts w:ascii="Times New Roman" w:hAnsi="Times New Roman"/>
                <w:bCs/>
                <w:iCs/>
                <w:sz w:val="24"/>
                <w:szCs w:val="24"/>
              </w:rPr>
            </w:pPr>
            <w:r w:rsidRPr="00C10C2D">
              <w:rPr>
                <w:rFonts w:ascii="Times New Roman" w:hAnsi="Times New Roman"/>
                <w:b/>
                <w:i/>
                <w:iCs/>
                <w:color w:val="000000" w:themeColor="text1"/>
                <w:sz w:val="24"/>
                <w:szCs w:val="24"/>
              </w:rPr>
              <w:t>Машины для транспортирования бетонных, растворных смесей</w:t>
            </w:r>
            <w:r w:rsidRPr="00C10C2D">
              <w:rPr>
                <w:rFonts w:ascii="Times New Roman" w:hAnsi="Times New Roman"/>
                <w:b/>
                <w:iCs/>
                <w:color w:val="000000" w:themeColor="text1"/>
                <w:sz w:val="24"/>
                <w:szCs w:val="24"/>
              </w:rPr>
              <w:t xml:space="preserve">. </w:t>
            </w:r>
            <w:r w:rsidRPr="00C10C2D">
              <w:rPr>
                <w:rFonts w:ascii="Times New Roman" w:hAnsi="Times New Roman"/>
                <w:sz w:val="24"/>
                <w:szCs w:val="24"/>
                <w:shd w:val="clear" w:color="auto" w:fill="FFFFFF"/>
              </w:rPr>
              <w:t xml:space="preserve">Общая характеристика технических средств для транспортирования бетонов и растворов. Устройство, рабочие процессы и производительность автобетоновозов, </w:t>
            </w:r>
            <w:proofErr w:type="spellStart"/>
            <w:r w:rsidRPr="00C10C2D">
              <w:rPr>
                <w:rFonts w:ascii="Times New Roman" w:hAnsi="Times New Roman"/>
                <w:sz w:val="24"/>
                <w:szCs w:val="24"/>
                <w:shd w:val="clear" w:color="auto" w:fill="FFFFFF"/>
              </w:rPr>
              <w:t>авторастворовозов</w:t>
            </w:r>
            <w:proofErr w:type="spellEnd"/>
            <w:r w:rsidRPr="00C10C2D">
              <w:rPr>
                <w:rFonts w:ascii="Times New Roman" w:hAnsi="Times New Roman"/>
                <w:sz w:val="24"/>
                <w:szCs w:val="24"/>
                <w:shd w:val="clear" w:color="auto" w:fill="FFFFFF"/>
              </w:rPr>
              <w:t xml:space="preserve">, автобетоносмесителей, </w:t>
            </w:r>
            <w:proofErr w:type="spellStart"/>
            <w:r w:rsidRPr="00C10C2D">
              <w:rPr>
                <w:rFonts w:ascii="Times New Roman" w:hAnsi="Times New Roman"/>
                <w:sz w:val="24"/>
                <w:szCs w:val="24"/>
                <w:shd w:val="clear" w:color="auto" w:fill="FFFFFF"/>
              </w:rPr>
              <w:t>бетоно</w:t>
            </w:r>
            <w:proofErr w:type="spellEnd"/>
            <w:r w:rsidRPr="00C10C2D">
              <w:rPr>
                <w:rFonts w:ascii="Times New Roman" w:hAnsi="Times New Roman"/>
                <w:sz w:val="24"/>
                <w:szCs w:val="24"/>
                <w:shd w:val="clear" w:color="auto" w:fill="FFFFFF"/>
              </w:rPr>
              <w:t xml:space="preserve"> – и </w:t>
            </w:r>
            <w:proofErr w:type="spellStart"/>
            <w:r w:rsidRPr="00C10C2D">
              <w:rPr>
                <w:rFonts w:ascii="Times New Roman" w:hAnsi="Times New Roman"/>
                <w:sz w:val="24"/>
                <w:szCs w:val="24"/>
                <w:shd w:val="clear" w:color="auto" w:fill="FFFFFF"/>
              </w:rPr>
              <w:t>растворонасосов</w:t>
            </w:r>
            <w:proofErr w:type="spellEnd"/>
            <w:r w:rsidRPr="00C10C2D">
              <w:rPr>
                <w:rFonts w:ascii="Times New Roman" w:hAnsi="Times New Roman"/>
                <w:sz w:val="24"/>
                <w:szCs w:val="24"/>
                <w:shd w:val="clear" w:color="auto" w:fill="FFFFFF"/>
              </w:rPr>
              <w:t>.</w:t>
            </w:r>
          </w:p>
        </w:tc>
        <w:tc>
          <w:tcPr>
            <w:tcW w:w="555" w:type="pct"/>
          </w:tcPr>
          <w:p w14:paraId="6086156C"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12F0CC2B" w14:textId="77777777" w:rsidR="007F177D" w:rsidRPr="00C10C2D" w:rsidRDefault="007F177D" w:rsidP="00751E10">
            <w:pPr>
              <w:contextualSpacing/>
              <w:jc w:val="center"/>
              <w:rPr>
                <w:rFonts w:ascii="Times New Roman" w:hAnsi="Times New Roman"/>
                <w:sz w:val="24"/>
                <w:szCs w:val="24"/>
              </w:rPr>
            </w:pPr>
          </w:p>
          <w:p w14:paraId="3AD551BB" w14:textId="77777777" w:rsidR="007F177D" w:rsidRPr="00E71BA5" w:rsidRDefault="007F177D" w:rsidP="00751E10">
            <w:pPr>
              <w:jc w:val="center"/>
              <w:rPr>
                <w:rFonts w:ascii="Times New Roman" w:hAnsi="Times New Roman"/>
              </w:rPr>
            </w:pPr>
          </w:p>
        </w:tc>
        <w:tc>
          <w:tcPr>
            <w:tcW w:w="509" w:type="pct"/>
            <w:vMerge/>
          </w:tcPr>
          <w:p w14:paraId="24AD510C" w14:textId="77777777" w:rsidR="007F177D" w:rsidRPr="00E71BA5" w:rsidRDefault="007F177D" w:rsidP="00751E10">
            <w:pPr>
              <w:rPr>
                <w:rFonts w:ascii="Times New Roman" w:hAnsi="Times New Roman"/>
              </w:rPr>
            </w:pPr>
          </w:p>
        </w:tc>
      </w:tr>
      <w:tr w:rsidR="007F177D" w:rsidRPr="00E71BA5" w14:paraId="4F54476C" w14:textId="77777777" w:rsidTr="000902D4">
        <w:tc>
          <w:tcPr>
            <w:tcW w:w="864" w:type="pct"/>
            <w:gridSpan w:val="3"/>
            <w:vMerge/>
          </w:tcPr>
          <w:p w14:paraId="46FB961A" w14:textId="77777777" w:rsidR="007F177D" w:rsidRPr="00E71BA5" w:rsidRDefault="007F177D" w:rsidP="00751E10">
            <w:pPr>
              <w:rPr>
                <w:rFonts w:ascii="Times New Roman" w:hAnsi="Times New Roman"/>
                <w:b/>
                <w:bCs/>
              </w:rPr>
            </w:pPr>
          </w:p>
        </w:tc>
        <w:tc>
          <w:tcPr>
            <w:tcW w:w="3072" w:type="pct"/>
          </w:tcPr>
          <w:p w14:paraId="3CBA4707" w14:textId="77777777" w:rsidR="007F177D" w:rsidRPr="00C10C2D" w:rsidRDefault="007F177D" w:rsidP="00751E10">
            <w:pPr>
              <w:suppressAutoHyphens/>
              <w:jc w:val="both"/>
              <w:rPr>
                <w:rFonts w:ascii="Times New Roman" w:hAnsi="Times New Roman"/>
                <w:b/>
                <w:sz w:val="24"/>
                <w:szCs w:val="24"/>
              </w:rPr>
            </w:pPr>
            <w:r w:rsidRPr="00C10C2D">
              <w:rPr>
                <w:rFonts w:ascii="Times New Roman" w:hAnsi="Times New Roman"/>
                <w:b/>
                <w:i/>
                <w:sz w:val="24"/>
                <w:szCs w:val="24"/>
              </w:rPr>
              <w:t>Машины и механизмы для подготовительных</w:t>
            </w:r>
            <w:r w:rsidRPr="00C10C2D">
              <w:rPr>
                <w:rFonts w:ascii="Times New Roman" w:hAnsi="Times New Roman"/>
                <w:b/>
                <w:sz w:val="24"/>
                <w:szCs w:val="24"/>
              </w:rPr>
              <w:t xml:space="preserve"> работ.</w:t>
            </w:r>
            <w:r w:rsidRPr="00C10C2D">
              <w:rPr>
                <w:rFonts w:ascii="Times New Roman" w:hAnsi="Times New Roman"/>
                <w:iCs/>
                <w:color w:val="000000" w:themeColor="text1"/>
                <w:sz w:val="24"/>
                <w:szCs w:val="24"/>
              </w:rPr>
              <w:t xml:space="preserve"> Машины для подготовительных работ в строительстве</w:t>
            </w:r>
            <w:r w:rsidRPr="00C10C2D">
              <w:rPr>
                <w:rFonts w:ascii="Times New Roman" w:hAnsi="Times New Roman"/>
                <w:bCs/>
                <w:iCs/>
                <w:color w:val="000000" w:themeColor="text1"/>
                <w:sz w:val="24"/>
                <w:szCs w:val="24"/>
              </w:rPr>
              <w:t xml:space="preserve"> (Машины для расчистки территорий, машины для уборки пней кусторезы.)</w:t>
            </w:r>
          </w:p>
          <w:p w14:paraId="51439A61" w14:textId="77777777" w:rsidR="007F177D" w:rsidRPr="005B7AE8" w:rsidRDefault="007F177D" w:rsidP="00751E10">
            <w:pPr>
              <w:rPr>
                <w:rFonts w:ascii="Times New Roman" w:hAnsi="Times New Roman"/>
                <w:bCs/>
                <w:iCs/>
                <w:sz w:val="24"/>
                <w:szCs w:val="24"/>
              </w:rPr>
            </w:pPr>
            <w:r w:rsidRPr="00C10C2D">
              <w:rPr>
                <w:rFonts w:ascii="Times New Roman" w:hAnsi="Times New Roman"/>
                <w:b/>
                <w:i/>
                <w:sz w:val="24"/>
                <w:szCs w:val="24"/>
              </w:rPr>
              <w:t>Машины и механизмы для земляных работ</w:t>
            </w:r>
            <w:r w:rsidRPr="00C10C2D">
              <w:rPr>
                <w:rFonts w:ascii="Times New Roman" w:hAnsi="Times New Roman"/>
                <w:b/>
                <w:sz w:val="24"/>
                <w:szCs w:val="24"/>
              </w:rPr>
              <w:t xml:space="preserve">. </w:t>
            </w:r>
            <w:r w:rsidRPr="00C10C2D">
              <w:rPr>
                <w:rFonts w:ascii="Times New Roman" w:hAnsi="Times New Roman"/>
                <w:iCs/>
                <w:color w:val="000000" w:themeColor="text1"/>
                <w:sz w:val="24"/>
                <w:szCs w:val="24"/>
              </w:rPr>
              <w:t>Технические возможности и производительность роторных и цепных экскаваторов, траншейных, скребковых и поперечного копания</w:t>
            </w:r>
            <w:r w:rsidRPr="00C10C2D">
              <w:rPr>
                <w:rFonts w:ascii="Times New Roman" w:hAnsi="Times New Roman"/>
                <w:b/>
                <w:iCs/>
                <w:color w:val="000000" w:themeColor="text1"/>
                <w:sz w:val="24"/>
                <w:szCs w:val="24"/>
              </w:rPr>
              <w:t>.</w:t>
            </w:r>
          </w:p>
        </w:tc>
        <w:tc>
          <w:tcPr>
            <w:tcW w:w="555" w:type="pct"/>
          </w:tcPr>
          <w:p w14:paraId="298655FA"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219D3063" w14:textId="77777777" w:rsidR="007F177D" w:rsidRPr="00E71BA5" w:rsidRDefault="007F177D" w:rsidP="00751E10">
            <w:pPr>
              <w:jc w:val="center"/>
              <w:rPr>
                <w:rFonts w:ascii="Times New Roman" w:hAnsi="Times New Roman"/>
              </w:rPr>
            </w:pPr>
          </w:p>
        </w:tc>
        <w:tc>
          <w:tcPr>
            <w:tcW w:w="509" w:type="pct"/>
            <w:vMerge/>
          </w:tcPr>
          <w:p w14:paraId="26561444" w14:textId="77777777" w:rsidR="007F177D" w:rsidRPr="00E71BA5" w:rsidRDefault="007F177D" w:rsidP="00751E10">
            <w:pPr>
              <w:rPr>
                <w:rFonts w:ascii="Times New Roman" w:hAnsi="Times New Roman"/>
              </w:rPr>
            </w:pPr>
          </w:p>
        </w:tc>
      </w:tr>
      <w:tr w:rsidR="007F177D" w:rsidRPr="00E71BA5" w14:paraId="642ABF5B" w14:textId="77777777" w:rsidTr="000902D4">
        <w:tc>
          <w:tcPr>
            <w:tcW w:w="864" w:type="pct"/>
            <w:gridSpan w:val="3"/>
            <w:vMerge/>
          </w:tcPr>
          <w:p w14:paraId="6F44E874" w14:textId="77777777" w:rsidR="007F177D" w:rsidRPr="00E71BA5" w:rsidRDefault="007F177D" w:rsidP="00751E10">
            <w:pPr>
              <w:rPr>
                <w:rFonts w:ascii="Times New Roman" w:hAnsi="Times New Roman"/>
                <w:b/>
                <w:bCs/>
              </w:rPr>
            </w:pPr>
          </w:p>
        </w:tc>
        <w:tc>
          <w:tcPr>
            <w:tcW w:w="3072" w:type="pct"/>
          </w:tcPr>
          <w:p w14:paraId="41968B66" w14:textId="77777777" w:rsidR="007F177D" w:rsidRPr="005B7AE8" w:rsidRDefault="007F177D" w:rsidP="00751E10">
            <w:pPr>
              <w:rPr>
                <w:rFonts w:ascii="Times New Roman" w:hAnsi="Times New Roman"/>
                <w:bCs/>
                <w:iCs/>
                <w:sz w:val="24"/>
                <w:szCs w:val="24"/>
              </w:rPr>
            </w:pPr>
            <w:r w:rsidRPr="00C10C2D">
              <w:rPr>
                <w:rFonts w:ascii="Times New Roman" w:hAnsi="Times New Roman"/>
                <w:b/>
                <w:iCs/>
                <w:color w:val="000000" w:themeColor="text1"/>
                <w:sz w:val="24"/>
                <w:szCs w:val="24"/>
              </w:rPr>
              <w:t xml:space="preserve">Грунтоуплотняющие машины. </w:t>
            </w:r>
            <w:r w:rsidRPr="00C10C2D">
              <w:rPr>
                <w:rFonts w:ascii="Times New Roman" w:hAnsi="Times New Roman"/>
                <w:iCs/>
                <w:color w:val="000000" w:themeColor="text1"/>
                <w:sz w:val="24"/>
                <w:szCs w:val="24"/>
              </w:rPr>
              <w:t xml:space="preserve">Грунтоуплотняющие машины (Катки Трамбующие машины). Уплотнение грунтов укаткой, требованием и </w:t>
            </w:r>
            <w:proofErr w:type="spellStart"/>
            <w:r w:rsidRPr="00C10C2D">
              <w:rPr>
                <w:rFonts w:ascii="Times New Roman" w:hAnsi="Times New Roman"/>
                <w:iCs/>
                <w:color w:val="000000" w:themeColor="text1"/>
                <w:sz w:val="24"/>
                <w:szCs w:val="24"/>
              </w:rPr>
              <w:t>вибротрамбованием</w:t>
            </w:r>
            <w:proofErr w:type="spellEnd"/>
          </w:p>
        </w:tc>
        <w:tc>
          <w:tcPr>
            <w:tcW w:w="555" w:type="pct"/>
          </w:tcPr>
          <w:p w14:paraId="476E9934"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78F82EDD" w14:textId="77777777" w:rsidR="007F177D" w:rsidRPr="00E71BA5" w:rsidRDefault="007F177D" w:rsidP="00751E10">
            <w:pPr>
              <w:rPr>
                <w:rFonts w:ascii="Times New Roman" w:hAnsi="Times New Roman"/>
              </w:rPr>
            </w:pPr>
          </w:p>
        </w:tc>
      </w:tr>
      <w:tr w:rsidR="007F177D" w:rsidRPr="00E71BA5" w14:paraId="7522EFCD" w14:textId="77777777" w:rsidTr="000902D4">
        <w:tc>
          <w:tcPr>
            <w:tcW w:w="864" w:type="pct"/>
            <w:gridSpan w:val="3"/>
            <w:vMerge/>
          </w:tcPr>
          <w:p w14:paraId="56FBF5A0" w14:textId="77777777" w:rsidR="007F177D" w:rsidRPr="00E71BA5" w:rsidRDefault="007F177D" w:rsidP="00751E10">
            <w:pPr>
              <w:rPr>
                <w:rFonts w:ascii="Times New Roman" w:hAnsi="Times New Roman"/>
                <w:b/>
                <w:bCs/>
              </w:rPr>
            </w:pPr>
          </w:p>
        </w:tc>
        <w:tc>
          <w:tcPr>
            <w:tcW w:w="3072" w:type="pct"/>
          </w:tcPr>
          <w:p w14:paraId="1B0AE6B9" w14:textId="77777777" w:rsidR="007F177D" w:rsidRPr="005B7AE8" w:rsidRDefault="007F177D" w:rsidP="00751E10">
            <w:pPr>
              <w:rPr>
                <w:rFonts w:ascii="Times New Roman" w:hAnsi="Times New Roman"/>
                <w:bCs/>
                <w:iCs/>
                <w:sz w:val="24"/>
                <w:szCs w:val="24"/>
              </w:rPr>
            </w:pPr>
            <w:r w:rsidRPr="00C10C2D">
              <w:rPr>
                <w:rFonts w:ascii="Times New Roman" w:hAnsi="Times New Roman"/>
                <w:b/>
                <w:i/>
                <w:iCs/>
                <w:color w:val="000000" w:themeColor="text1"/>
                <w:sz w:val="24"/>
                <w:szCs w:val="24"/>
              </w:rPr>
              <w:t>Ручной механизированный инструмент</w:t>
            </w:r>
            <w:r w:rsidRPr="00C10C2D">
              <w:rPr>
                <w:rFonts w:ascii="Times New Roman" w:hAnsi="Times New Roman"/>
                <w:b/>
                <w:iCs/>
                <w:color w:val="000000" w:themeColor="text1"/>
                <w:sz w:val="24"/>
                <w:szCs w:val="24"/>
              </w:rPr>
              <w:t>.</w:t>
            </w:r>
            <w:r w:rsidRPr="00C10C2D">
              <w:rPr>
                <w:rFonts w:ascii="Times New Roman" w:hAnsi="Times New Roman"/>
                <w:sz w:val="24"/>
                <w:szCs w:val="24"/>
                <w:shd w:val="clear" w:color="auto" w:fill="FFFFFF"/>
              </w:rPr>
              <w:t xml:space="preserve"> Основные эксплуатационные требования. Устройство, рабочие процессы и основные параметры ручных машин для образования отверстий. Устройство, рабочие процессы и основные параметры ручных машин – перфораторов. Устройство, рабочие процессы и основные параметры ручных машин – молотков и бетоноломов. Устройство, рабочие процессы и основные параметры ручных машин – шлифовальных </w:t>
            </w:r>
            <w:proofErr w:type="spellStart"/>
            <w:proofErr w:type="gramStart"/>
            <w:r w:rsidRPr="00C10C2D">
              <w:rPr>
                <w:rFonts w:ascii="Times New Roman" w:hAnsi="Times New Roman"/>
                <w:sz w:val="24"/>
                <w:szCs w:val="24"/>
                <w:shd w:val="clear" w:color="auto" w:fill="FFFFFF"/>
              </w:rPr>
              <w:t>машин.машин</w:t>
            </w:r>
            <w:proofErr w:type="spellEnd"/>
            <w:proofErr w:type="gramEnd"/>
            <w:r w:rsidRPr="00C10C2D">
              <w:rPr>
                <w:rFonts w:ascii="Times New Roman" w:hAnsi="Times New Roman"/>
                <w:sz w:val="24"/>
                <w:szCs w:val="24"/>
                <w:shd w:val="clear" w:color="auto" w:fill="FFFFFF"/>
              </w:rPr>
              <w:t xml:space="preserve"> для обработки древесины (дисковые пилы, </w:t>
            </w:r>
            <w:proofErr w:type="spellStart"/>
            <w:r w:rsidRPr="00C10C2D">
              <w:rPr>
                <w:rFonts w:ascii="Times New Roman" w:hAnsi="Times New Roman"/>
                <w:sz w:val="24"/>
                <w:szCs w:val="24"/>
                <w:shd w:val="clear" w:color="auto" w:fill="FFFFFF"/>
              </w:rPr>
              <w:t>электрорубанки</w:t>
            </w:r>
            <w:proofErr w:type="spellEnd"/>
            <w:r w:rsidRPr="00C10C2D">
              <w:rPr>
                <w:rFonts w:ascii="Times New Roman" w:hAnsi="Times New Roman"/>
                <w:sz w:val="24"/>
                <w:szCs w:val="24"/>
                <w:shd w:val="clear" w:color="auto" w:fill="FFFFFF"/>
              </w:rPr>
              <w:t>, цепные долбежники).</w:t>
            </w:r>
          </w:p>
        </w:tc>
        <w:tc>
          <w:tcPr>
            <w:tcW w:w="555" w:type="pct"/>
          </w:tcPr>
          <w:p w14:paraId="0C421AC1"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5F0925E5" w14:textId="77777777" w:rsidR="007F177D" w:rsidRPr="00E71BA5" w:rsidRDefault="007F177D" w:rsidP="00751E10">
            <w:pPr>
              <w:jc w:val="center"/>
              <w:rPr>
                <w:rFonts w:ascii="Times New Roman" w:hAnsi="Times New Roman"/>
              </w:rPr>
            </w:pPr>
          </w:p>
        </w:tc>
        <w:tc>
          <w:tcPr>
            <w:tcW w:w="509" w:type="pct"/>
            <w:vMerge/>
          </w:tcPr>
          <w:p w14:paraId="7CFF9C7A" w14:textId="77777777" w:rsidR="007F177D" w:rsidRPr="00E71BA5" w:rsidRDefault="007F177D" w:rsidP="00751E10">
            <w:pPr>
              <w:rPr>
                <w:rFonts w:ascii="Times New Roman" w:hAnsi="Times New Roman"/>
              </w:rPr>
            </w:pPr>
          </w:p>
        </w:tc>
      </w:tr>
      <w:tr w:rsidR="007F177D" w:rsidRPr="00E71BA5" w14:paraId="6580963B" w14:textId="77777777" w:rsidTr="000902D4">
        <w:trPr>
          <w:trHeight w:val="343"/>
        </w:trPr>
        <w:tc>
          <w:tcPr>
            <w:tcW w:w="864" w:type="pct"/>
            <w:gridSpan w:val="3"/>
            <w:vMerge/>
          </w:tcPr>
          <w:p w14:paraId="5856727F" w14:textId="77777777" w:rsidR="007F177D" w:rsidRPr="00E71BA5" w:rsidRDefault="007F177D" w:rsidP="00751E10">
            <w:pPr>
              <w:rPr>
                <w:rFonts w:ascii="Times New Roman" w:hAnsi="Times New Roman"/>
                <w:b/>
                <w:bCs/>
              </w:rPr>
            </w:pPr>
          </w:p>
        </w:tc>
        <w:tc>
          <w:tcPr>
            <w:tcW w:w="3072" w:type="pct"/>
          </w:tcPr>
          <w:p w14:paraId="0773690D" w14:textId="77777777" w:rsidR="007F177D" w:rsidRPr="00E71BA5" w:rsidRDefault="007F177D" w:rsidP="00751E10">
            <w:pPr>
              <w:jc w:val="both"/>
              <w:rPr>
                <w:rStyle w:val="FontStyle17"/>
                <w:sz w:val="22"/>
                <w:szCs w:val="22"/>
              </w:rPr>
            </w:pPr>
            <w:r w:rsidRPr="00E71BA5">
              <w:rPr>
                <w:rFonts w:ascii="Times New Roman" w:hAnsi="Times New Roman"/>
                <w:b/>
                <w:bCs/>
              </w:rPr>
              <w:t>В том числе практических занятий и лабораторных работ</w:t>
            </w:r>
          </w:p>
        </w:tc>
        <w:tc>
          <w:tcPr>
            <w:tcW w:w="555" w:type="pct"/>
          </w:tcPr>
          <w:p w14:paraId="7191D550" w14:textId="77777777" w:rsidR="007F177D" w:rsidRPr="00E71BA5" w:rsidRDefault="007F177D" w:rsidP="00751E10">
            <w:pPr>
              <w:jc w:val="center"/>
              <w:rPr>
                <w:rFonts w:ascii="Times New Roman" w:hAnsi="Times New Roman"/>
              </w:rPr>
            </w:pPr>
            <w:r>
              <w:rPr>
                <w:rFonts w:ascii="Times New Roman" w:hAnsi="Times New Roman"/>
              </w:rPr>
              <w:t>4</w:t>
            </w:r>
          </w:p>
        </w:tc>
        <w:tc>
          <w:tcPr>
            <w:tcW w:w="509" w:type="pct"/>
            <w:vMerge/>
          </w:tcPr>
          <w:p w14:paraId="02B143BF" w14:textId="77777777" w:rsidR="007F177D" w:rsidRPr="00E71BA5" w:rsidRDefault="007F177D" w:rsidP="00751E10">
            <w:pPr>
              <w:rPr>
                <w:rFonts w:ascii="Times New Roman" w:hAnsi="Times New Roman"/>
              </w:rPr>
            </w:pPr>
          </w:p>
        </w:tc>
      </w:tr>
      <w:tr w:rsidR="007F177D" w:rsidRPr="00E71BA5" w14:paraId="3F49375D" w14:textId="77777777" w:rsidTr="000902D4">
        <w:trPr>
          <w:trHeight w:val="273"/>
        </w:trPr>
        <w:tc>
          <w:tcPr>
            <w:tcW w:w="864" w:type="pct"/>
            <w:gridSpan w:val="3"/>
            <w:vMerge/>
          </w:tcPr>
          <w:p w14:paraId="111036D9" w14:textId="77777777" w:rsidR="007F177D" w:rsidRPr="00E71BA5" w:rsidRDefault="007F177D" w:rsidP="00751E10">
            <w:pPr>
              <w:rPr>
                <w:rFonts w:ascii="Times New Roman" w:hAnsi="Times New Roman"/>
                <w:b/>
                <w:bCs/>
              </w:rPr>
            </w:pPr>
          </w:p>
        </w:tc>
        <w:tc>
          <w:tcPr>
            <w:tcW w:w="3072" w:type="pct"/>
          </w:tcPr>
          <w:p w14:paraId="3614CC0B" w14:textId="77777777" w:rsidR="007F177D" w:rsidRPr="00E71BA5" w:rsidRDefault="007F177D" w:rsidP="00751E10">
            <w:pPr>
              <w:ind w:left="14"/>
              <w:jc w:val="both"/>
              <w:rPr>
                <w:rFonts w:ascii="Times New Roman" w:hAnsi="Times New Roman"/>
              </w:rPr>
            </w:pPr>
            <w:r w:rsidRPr="00C10C2D">
              <w:rPr>
                <w:rFonts w:ascii="Times New Roman" w:hAnsi="Times New Roman"/>
                <w:sz w:val="24"/>
                <w:szCs w:val="24"/>
              </w:rPr>
              <w:t xml:space="preserve"> Практическое занятие № 44. Решение производственных ситуаций по распределению строительных машин и по типам, назначению и видам выполняемых работ</w:t>
            </w:r>
          </w:p>
        </w:tc>
        <w:tc>
          <w:tcPr>
            <w:tcW w:w="555" w:type="pct"/>
          </w:tcPr>
          <w:p w14:paraId="56E49816"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1AAB78E2" w14:textId="77777777" w:rsidR="007F177D" w:rsidRPr="00E71BA5" w:rsidRDefault="007F177D" w:rsidP="00751E10">
            <w:pPr>
              <w:rPr>
                <w:rFonts w:ascii="Times New Roman" w:hAnsi="Times New Roman"/>
                <w:bCs/>
                <w:iCs/>
              </w:rPr>
            </w:pPr>
          </w:p>
        </w:tc>
      </w:tr>
      <w:tr w:rsidR="007F177D" w:rsidRPr="00E71BA5" w14:paraId="7CFEA3B1" w14:textId="77777777" w:rsidTr="000902D4">
        <w:trPr>
          <w:trHeight w:val="273"/>
        </w:trPr>
        <w:tc>
          <w:tcPr>
            <w:tcW w:w="864" w:type="pct"/>
            <w:gridSpan w:val="3"/>
            <w:vMerge/>
          </w:tcPr>
          <w:p w14:paraId="76DDCCA3" w14:textId="77777777" w:rsidR="007F177D" w:rsidRPr="00E71BA5" w:rsidRDefault="007F177D" w:rsidP="00751E10">
            <w:pPr>
              <w:rPr>
                <w:rFonts w:ascii="Times New Roman" w:hAnsi="Times New Roman"/>
                <w:b/>
                <w:bCs/>
              </w:rPr>
            </w:pPr>
          </w:p>
        </w:tc>
        <w:tc>
          <w:tcPr>
            <w:tcW w:w="3072" w:type="pct"/>
          </w:tcPr>
          <w:p w14:paraId="360091F6" w14:textId="77777777" w:rsidR="007F177D" w:rsidRPr="00E71BA5" w:rsidRDefault="007F177D" w:rsidP="00751E10">
            <w:pPr>
              <w:ind w:left="14"/>
              <w:jc w:val="both"/>
              <w:rPr>
                <w:rFonts w:ascii="Times New Roman" w:hAnsi="Times New Roman"/>
              </w:rPr>
            </w:pPr>
            <w:r w:rsidRPr="00C10C2D">
              <w:rPr>
                <w:rFonts w:ascii="Times New Roman" w:hAnsi="Times New Roman"/>
                <w:sz w:val="24"/>
                <w:szCs w:val="24"/>
              </w:rPr>
              <w:t>Практическое занятие № 45. Распределение средств малой механизации по типам, назначению, видам выполняемых работ</w:t>
            </w:r>
          </w:p>
        </w:tc>
        <w:tc>
          <w:tcPr>
            <w:tcW w:w="555" w:type="pct"/>
          </w:tcPr>
          <w:p w14:paraId="4EEC50E0"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tcPr>
          <w:p w14:paraId="5AE7784A" w14:textId="77777777" w:rsidR="007F177D" w:rsidRPr="00E71BA5" w:rsidRDefault="007F177D" w:rsidP="00751E10">
            <w:pPr>
              <w:rPr>
                <w:rFonts w:ascii="Times New Roman" w:hAnsi="Times New Roman"/>
                <w:bCs/>
                <w:iCs/>
              </w:rPr>
            </w:pPr>
          </w:p>
        </w:tc>
      </w:tr>
      <w:tr w:rsidR="007F177D" w:rsidRPr="00E71BA5" w14:paraId="465198A8" w14:textId="77777777" w:rsidTr="000902D4">
        <w:tc>
          <w:tcPr>
            <w:tcW w:w="864" w:type="pct"/>
            <w:gridSpan w:val="3"/>
            <w:vMerge w:val="restart"/>
          </w:tcPr>
          <w:p w14:paraId="4FDAC452" w14:textId="56501AD4" w:rsidR="007F177D" w:rsidRPr="00E71BA5" w:rsidRDefault="007F177D" w:rsidP="00751E10">
            <w:pPr>
              <w:rPr>
                <w:rFonts w:ascii="Times New Roman" w:hAnsi="Times New Roman"/>
                <w:b/>
              </w:rPr>
            </w:pPr>
            <w:r w:rsidRPr="00E71BA5">
              <w:rPr>
                <w:rFonts w:ascii="Times New Roman" w:hAnsi="Times New Roman"/>
                <w:b/>
                <w:bCs/>
              </w:rPr>
              <w:t xml:space="preserve">Тема </w:t>
            </w:r>
            <w:r w:rsidR="002F3628">
              <w:rPr>
                <w:rFonts w:ascii="Times New Roman" w:hAnsi="Times New Roman"/>
                <w:b/>
                <w:bCs/>
              </w:rPr>
              <w:t>1</w:t>
            </w:r>
            <w:r w:rsidRPr="00E71BA5">
              <w:rPr>
                <w:rFonts w:ascii="Times New Roman" w:hAnsi="Times New Roman"/>
                <w:b/>
                <w:bCs/>
              </w:rPr>
              <w:t>.2.</w:t>
            </w:r>
          </w:p>
          <w:p w14:paraId="16AA63EB" w14:textId="77777777" w:rsidR="007F177D" w:rsidRPr="00E71BA5" w:rsidRDefault="007F177D" w:rsidP="00751E10">
            <w:pPr>
              <w:rPr>
                <w:rFonts w:ascii="Times New Roman" w:hAnsi="Times New Roman"/>
                <w:b/>
                <w:bCs/>
              </w:rPr>
            </w:pPr>
            <w:r w:rsidRPr="005B7AE8">
              <w:rPr>
                <w:rFonts w:ascii="Times New Roman" w:hAnsi="Times New Roman"/>
                <w:b/>
              </w:rPr>
              <w:t>Разработка проекта производства</w:t>
            </w:r>
          </w:p>
        </w:tc>
        <w:tc>
          <w:tcPr>
            <w:tcW w:w="3072" w:type="pct"/>
          </w:tcPr>
          <w:p w14:paraId="21C7F7F4" w14:textId="77777777" w:rsidR="007F177D" w:rsidRPr="00E71BA5" w:rsidRDefault="007F177D" w:rsidP="00751E10">
            <w:pPr>
              <w:rPr>
                <w:rFonts w:ascii="Times New Roman" w:hAnsi="Times New Roman"/>
                <w:b/>
              </w:rPr>
            </w:pPr>
            <w:r w:rsidRPr="00E71BA5">
              <w:rPr>
                <w:rFonts w:ascii="Times New Roman" w:hAnsi="Times New Roman"/>
                <w:b/>
                <w:bCs/>
              </w:rPr>
              <w:t>Содержание</w:t>
            </w:r>
          </w:p>
        </w:tc>
        <w:tc>
          <w:tcPr>
            <w:tcW w:w="555" w:type="pct"/>
          </w:tcPr>
          <w:p w14:paraId="0F800D5B" w14:textId="77777777" w:rsidR="007F177D" w:rsidRPr="00E71BA5" w:rsidRDefault="007F177D" w:rsidP="00751E10">
            <w:pPr>
              <w:jc w:val="center"/>
              <w:rPr>
                <w:rFonts w:ascii="Times New Roman" w:hAnsi="Times New Roman"/>
              </w:rPr>
            </w:pPr>
            <w:r>
              <w:rPr>
                <w:rFonts w:ascii="Times New Roman" w:hAnsi="Times New Roman"/>
              </w:rPr>
              <w:t>62/34</w:t>
            </w:r>
          </w:p>
        </w:tc>
        <w:tc>
          <w:tcPr>
            <w:tcW w:w="509" w:type="pct"/>
          </w:tcPr>
          <w:p w14:paraId="3E8D1B00" w14:textId="77777777" w:rsidR="007F177D" w:rsidRPr="00E71BA5" w:rsidRDefault="007F177D" w:rsidP="00751E10">
            <w:pPr>
              <w:rPr>
                <w:rFonts w:ascii="Times New Roman" w:hAnsi="Times New Roman"/>
              </w:rPr>
            </w:pPr>
          </w:p>
        </w:tc>
      </w:tr>
      <w:tr w:rsidR="007F177D" w:rsidRPr="00E71BA5" w14:paraId="0A330E8B" w14:textId="77777777" w:rsidTr="000902D4">
        <w:tc>
          <w:tcPr>
            <w:tcW w:w="864" w:type="pct"/>
            <w:gridSpan w:val="3"/>
            <w:vMerge/>
          </w:tcPr>
          <w:p w14:paraId="435A2DB6" w14:textId="77777777" w:rsidR="007F177D" w:rsidRPr="00E71BA5" w:rsidRDefault="007F177D" w:rsidP="00751E10">
            <w:pPr>
              <w:rPr>
                <w:rFonts w:ascii="Times New Roman" w:hAnsi="Times New Roman"/>
                <w:b/>
                <w:bCs/>
              </w:rPr>
            </w:pPr>
          </w:p>
        </w:tc>
        <w:tc>
          <w:tcPr>
            <w:tcW w:w="3072" w:type="pct"/>
          </w:tcPr>
          <w:p w14:paraId="7598804C" w14:textId="77777777" w:rsidR="007F177D" w:rsidRPr="00C10C2D" w:rsidRDefault="007F177D" w:rsidP="00751E10">
            <w:pPr>
              <w:tabs>
                <w:tab w:val="left" w:pos="234"/>
              </w:tabs>
              <w:contextualSpacing/>
              <w:rPr>
                <w:rFonts w:ascii="Times New Roman" w:eastAsia="Calibri" w:hAnsi="Times New Roman"/>
                <w:b/>
                <w:bCs/>
                <w:color w:val="FF0000"/>
                <w:sz w:val="24"/>
                <w:szCs w:val="24"/>
              </w:rPr>
            </w:pPr>
            <w:r w:rsidRPr="00C10C2D">
              <w:rPr>
                <w:rFonts w:ascii="Times New Roman" w:hAnsi="Times New Roman"/>
                <w:b/>
                <w:bCs/>
                <w:i/>
                <w:sz w:val="24"/>
                <w:szCs w:val="24"/>
              </w:rPr>
              <w:t>Основы организации строительства и строительного производства</w:t>
            </w:r>
            <w:r w:rsidRPr="00C10C2D">
              <w:rPr>
                <w:rFonts w:ascii="Times New Roman" w:hAnsi="Times New Roman"/>
                <w:b/>
                <w:bCs/>
                <w:sz w:val="24"/>
                <w:szCs w:val="24"/>
              </w:rPr>
              <w:t xml:space="preserve">. </w:t>
            </w:r>
            <w:r w:rsidRPr="00C10C2D">
              <w:rPr>
                <w:rFonts w:ascii="Times New Roman" w:hAnsi="Times New Roman"/>
                <w:sz w:val="24"/>
                <w:szCs w:val="24"/>
              </w:rPr>
              <w:t>Общие положения. Развитие науки об организации и управлении в промышленности и строительстве. Строительные организации. Строительная продукция.</w:t>
            </w:r>
          </w:p>
          <w:p w14:paraId="767ED400" w14:textId="77777777" w:rsidR="007F177D" w:rsidRPr="00E71BA5" w:rsidRDefault="007F177D" w:rsidP="00751E10">
            <w:pPr>
              <w:rPr>
                <w:rFonts w:ascii="Times New Roman" w:hAnsi="Times New Roman"/>
                <w:b/>
              </w:rPr>
            </w:pPr>
            <w:r w:rsidRPr="00C10C2D">
              <w:rPr>
                <w:rFonts w:ascii="Times New Roman" w:hAnsi="Times New Roman"/>
                <w:sz w:val="24"/>
                <w:szCs w:val="24"/>
              </w:rPr>
              <w:t xml:space="preserve">Типы и виды проектов. </w:t>
            </w:r>
            <w:r w:rsidRPr="00C10C2D">
              <w:rPr>
                <w:rFonts w:ascii="Times New Roman" w:hAnsi="Times New Roman"/>
                <w:iCs/>
                <w:sz w:val="24"/>
                <w:szCs w:val="24"/>
              </w:rPr>
              <w:t>Требования нормативных правовых актов и нормативных технических документов к составу, содержанию и оформлению проектной документации.</w:t>
            </w:r>
            <w:r w:rsidRPr="00C10C2D">
              <w:rPr>
                <w:rFonts w:ascii="Times New Roman" w:hAnsi="Times New Roman"/>
                <w:sz w:val="24"/>
                <w:szCs w:val="24"/>
              </w:rPr>
              <w:t xml:space="preserve"> Подготовка строительного производства.</w:t>
            </w:r>
          </w:p>
        </w:tc>
        <w:tc>
          <w:tcPr>
            <w:tcW w:w="555" w:type="pct"/>
          </w:tcPr>
          <w:p w14:paraId="7A97EF85" w14:textId="77777777" w:rsidR="007F177D" w:rsidRPr="00C10C2D" w:rsidRDefault="007F177D" w:rsidP="00751E10">
            <w:pPr>
              <w:contextualSpacing/>
              <w:jc w:val="center"/>
              <w:rPr>
                <w:rFonts w:ascii="Times New Roman" w:hAnsi="Times New Roman"/>
                <w:b/>
                <w:sz w:val="24"/>
                <w:szCs w:val="24"/>
              </w:rPr>
            </w:pPr>
            <w:r>
              <w:rPr>
                <w:rFonts w:ascii="Times New Roman" w:hAnsi="Times New Roman"/>
                <w:b/>
                <w:sz w:val="24"/>
                <w:szCs w:val="24"/>
              </w:rPr>
              <w:t>1</w:t>
            </w:r>
          </w:p>
          <w:p w14:paraId="31CCB455" w14:textId="77777777" w:rsidR="007F177D" w:rsidRPr="00E71BA5" w:rsidRDefault="007F177D" w:rsidP="00751E10">
            <w:pPr>
              <w:rPr>
                <w:rFonts w:ascii="Times New Roman" w:hAnsi="Times New Roman"/>
              </w:rPr>
            </w:pPr>
          </w:p>
        </w:tc>
        <w:tc>
          <w:tcPr>
            <w:tcW w:w="509" w:type="pct"/>
            <w:vMerge w:val="restart"/>
          </w:tcPr>
          <w:p w14:paraId="069F9173" w14:textId="77777777" w:rsidR="006E34BF" w:rsidRDefault="006E34BF" w:rsidP="006E34BF">
            <w:pPr>
              <w:rPr>
                <w:rFonts w:ascii="Times New Roman" w:hAnsi="Times New Roman"/>
              </w:rPr>
            </w:pPr>
            <w:r>
              <w:rPr>
                <w:rFonts w:ascii="Times New Roman" w:hAnsi="Times New Roman"/>
              </w:rPr>
              <w:t>ПК 2.1.</w:t>
            </w:r>
          </w:p>
          <w:p w14:paraId="2CCB3167" w14:textId="329B89E6" w:rsidR="007F177D" w:rsidRPr="00E71BA5" w:rsidRDefault="006E34BF" w:rsidP="006E34BF">
            <w:pPr>
              <w:rPr>
                <w:rFonts w:ascii="Times New Roman" w:hAnsi="Times New Roman"/>
                <w:bCs/>
                <w:iCs/>
              </w:rPr>
            </w:pPr>
            <w:r w:rsidRPr="00F64EB0">
              <w:rPr>
                <w:rFonts w:ascii="Times New Roman" w:hAnsi="Times New Roman"/>
              </w:rPr>
              <w:t>ОК 01, ОК 02, ОК 03</w:t>
            </w:r>
          </w:p>
        </w:tc>
      </w:tr>
      <w:tr w:rsidR="007F177D" w:rsidRPr="00E71BA5" w14:paraId="4FD684DB" w14:textId="77777777" w:rsidTr="000902D4">
        <w:tc>
          <w:tcPr>
            <w:tcW w:w="864" w:type="pct"/>
            <w:gridSpan w:val="3"/>
            <w:vMerge/>
          </w:tcPr>
          <w:p w14:paraId="63C1A0F8" w14:textId="77777777" w:rsidR="007F177D" w:rsidRPr="00E71BA5" w:rsidRDefault="007F177D" w:rsidP="00751E10">
            <w:pPr>
              <w:rPr>
                <w:rFonts w:ascii="Times New Roman" w:hAnsi="Times New Roman"/>
                <w:b/>
                <w:bCs/>
              </w:rPr>
            </w:pPr>
          </w:p>
        </w:tc>
        <w:tc>
          <w:tcPr>
            <w:tcW w:w="3072" w:type="pct"/>
          </w:tcPr>
          <w:p w14:paraId="164925F5" w14:textId="77777777" w:rsidR="007F177D" w:rsidRPr="005B7AE8" w:rsidRDefault="007F177D" w:rsidP="00751E10">
            <w:pPr>
              <w:rPr>
                <w:rFonts w:ascii="Times New Roman" w:hAnsi="Times New Roman"/>
                <w:iCs/>
                <w:sz w:val="24"/>
                <w:szCs w:val="24"/>
              </w:rPr>
            </w:pPr>
            <w:r w:rsidRPr="00C10C2D">
              <w:rPr>
                <w:rFonts w:ascii="Times New Roman" w:hAnsi="Times New Roman"/>
                <w:b/>
                <w:i/>
                <w:sz w:val="24"/>
                <w:szCs w:val="24"/>
              </w:rPr>
              <w:t>Проект организации строительства (ПОС) и проект производства работ (ППР</w:t>
            </w:r>
            <w:r w:rsidRPr="00C10C2D">
              <w:rPr>
                <w:rFonts w:ascii="Times New Roman" w:hAnsi="Times New Roman"/>
                <w:b/>
                <w:sz w:val="24"/>
                <w:szCs w:val="24"/>
              </w:rPr>
              <w:t xml:space="preserve">). </w:t>
            </w:r>
            <w:r w:rsidRPr="00C10C2D">
              <w:rPr>
                <w:rFonts w:ascii="Times New Roman" w:hAnsi="Times New Roman"/>
                <w:sz w:val="24"/>
                <w:szCs w:val="24"/>
              </w:rPr>
              <w:t xml:space="preserve">Введение. Проект и его части. Предпроектные изыскательские работы. Собственно проектирование. ПОС, его назначение состав и содержание. Порядок разработки и утверждения ПОС. </w:t>
            </w:r>
            <w:r w:rsidRPr="00C10C2D">
              <w:rPr>
                <w:rFonts w:ascii="Times New Roman" w:hAnsi="Times New Roman"/>
                <w:b/>
                <w:bCs/>
                <w:i/>
                <w:sz w:val="24"/>
                <w:szCs w:val="24"/>
              </w:rPr>
              <w:t>ППР</w:t>
            </w:r>
            <w:r w:rsidRPr="00C10C2D">
              <w:rPr>
                <w:rFonts w:ascii="Times New Roman" w:hAnsi="Times New Roman"/>
                <w:sz w:val="24"/>
                <w:szCs w:val="24"/>
              </w:rPr>
              <w:t>: исходные данные для разработки, порядок согласования и утверждения. Состав и содержание ППР. Технико-экономическая оценка ППР.</w:t>
            </w:r>
          </w:p>
        </w:tc>
        <w:tc>
          <w:tcPr>
            <w:tcW w:w="555" w:type="pct"/>
          </w:tcPr>
          <w:p w14:paraId="0F41F602"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70876192" w14:textId="77777777" w:rsidR="007F177D" w:rsidRPr="00E71BA5" w:rsidRDefault="007F177D" w:rsidP="00751E10">
            <w:pPr>
              <w:rPr>
                <w:rFonts w:ascii="Times New Roman" w:hAnsi="Times New Roman"/>
              </w:rPr>
            </w:pPr>
          </w:p>
        </w:tc>
        <w:tc>
          <w:tcPr>
            <w:tcW w:w="509" w:type="pct"/>
            <w:vMerge/>
          </w:tcPr>
          <w:p w14:paraId="14B71CBF" w14:textId="77777777" w:rsidR="007F177D" w:rsidRPr="00E71BA5" w:rsidRDefault="007F177D" w:rsidP="00751E10">
            <w:pPr>
              <w:rPr>
                <w:rFonts w:ascii="Times New Roman" w:hAnsi="Times New Roman"/>
              </w:rPr>
            </w:pPr>
          </w:p>
        </w:tc>
      </w:tr>
      <w:tr w:rsidR="007F177D" w:rsidRPr="00E71BA5" w14:paraId="66B5A9C0" w14:textId="77777777" w:rsidTr="000902D4">
        <w:tc>
          <w:tcPr>
            <w:tcW w:w="864" w:type="pct"/>
            <w:gridSpan w:val="3"/>
            <w:vMerge/>
          </w:tcPr>
          <w:p w14:paraId="73B3AB9C" w14:textId="77777777" w:rsidR="007F177D" w:rsidRPr="00E71BA5" w:rsidRDefault="007F177D" w:rsidP="00751E10">
            <w:pPr>
              <w:rPr>
                <w:rFonts w:ascii="Times New Roman" w:hAnsi="Times New Roman"/>
                <w:b/>
                <w:bCs/>
              </w:rPr>
            </w:pPr>
          </w:p>
        </w:tc>
        <w:tc>
          <w:tcPr>
            <w:tcW w:w="3072" w:type="pct"/>
          </w:tcPr>
          <w:p w14:paraId="4ECB68A5" w14:textId="77777777" w:rsidR="007F177D" w:rsidRPr="00C10C2D" w:rsidRDefault="007F177D" w:rsidP="00751E10">
            <w:pPr>
              <w:tabs>
                <w:tab w:val="left" w:pos="234"/>
              </w:tabs>
              <w:contextualSpacing/>
              <w:rPr>
                <w:rFonts w:ascii="Times New Roman" w:hAnsi="Times New Roman"/>
                <w:color w:val="FF0000"/>
                <w:sz w:val="24"/>
                <w:szCs w:val="24"/>
              </w:rPr>
            </w:pPr>
            <w:r w:rsidRPr="00C10C2D">
              <w:rPr>
                <w:rFonts w:ascii="Times New Roman" w:hAnsi="Times New Roman"/>
                <w:b/>
                <w:i/>
                <w:sz w:val="24"/>
                <w:szCs w:val="24"/>
              </w:rPr>
              <w:t>Основы поточной организации строительства</w:t>
            </w:r>
            <w:r w:rsidRPr="00C10C2D">
              <w:rPr>
                <w:rFonts w:ascii="Times New Roman" w:hAnsi="Times New Roman"/>
                <w:b/>
                <w:sz w:val="24"/>
                <w:szCs w:val="24"/>
              </w:rPr>
              <w:t xml:space="preserve">. </w:t>
            </w:r>
            <w:r w:rsidRPr="00C10C2D">
              <w:rPr>
                <w:rFonts w:ascii="Times New Roman" w:hAnsi="Times New Roman"/>
                <w:sz w:val="24"/>
                <w:szCs w:val="24"/>
              </w:rPr>
              <w:t>Цель и сущность поточной организации строительства Общие положения поточной организации строительства и производства строительно-монтажных работ.</w:t>
            </w:r>
            <w:r>
              <w:rPr>
                <w:rFonts w:ascii="Times New Roman" w:hAnsi="Times New Roman"/>
                <w:sz w:val="24"/>
                <w:szCs w:val="24"/>
              </w:rPr>
              <w:t xml:space="preserve"> </w:t>
            </w:r>
            <w:r w:rsidRPr="00C10C2D">
              <w:rPr>
                <w:rFonts w:ascii="Times New Roman" w:hAnsi="Times New Roman"/>
                <w:sz w:val="24"/>
                <w:szCs w:val="24"/>
              </w:rPr>
              <w:t>Основные параметры потока. Периоды потока.</w:t>
            </w:r>
          </w:p>
          <w:p w14:paraId="6C7A6E36" w14:textId="77777777" w:rsidR="007F177D" w:rsidRPr="005B7AE8" w:rsidRDefault="007F177D" w:rsidP="00751E10">
            <w:pPr>
              <w:rPr>
                <w:rFonts w:ascii="Times New Roman" w:hAnsi="Times New Roman"/>
                <w:iCs/>
                <w:sz w:val="24"/>
                <w:szCs w:val="24"/>
              </w:rPr>
            </w:pPr>
            <w:r w:rsidRPr="00C10C2D">
              <w:rPr>
                <w:rFonts w:ascii="Times New Roman" w:hAnsi="Times New Roman"/>
                <w:b/>
                <w:i/>
                <w:sz w:val="24"/>
                <w:szCs w:val="24"/>
              </w:rPr>
              <w:lastRenderedPageBreak/>
              <w:t>Виды строительных потоков</w:t>
            </w:r>
            <w:r w:rsidRPr="00C10C2D">
              <w:rPr>
                <w:rFonts w:ascii="Times New Roman" w:hAnsi="Times New Roman"/>
                <w:sz w:val="24"/>
                <w:szCs w:val="24"/>
              </w:rPr>
              <w:t>. Расчет строительных потоков. Организация строительного производства поточным методом, в том числе отделочных работ.</w:t>
            </w:r>
          </w:p>
        </w:tc>
        <w:tc>
          <w:tcPr>
            <w:tcW w:w="555" w:type="pct"/>
          </w:tcPr>
          <w:p w14:paraId="2FE2F984"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lastRenderedPageBreak/>
              <w:t>2</w:t>
            </w:r>
          </w:p>
          <w:p w14:paraId="318B0602" w14:textId="77777777" w:rsidR="007F177D" w:rsidRPr="00E71BA5" w:rsidRDefault="007F177D" w:rsidP="00751E10">
            <w:pPr>
              <w:rPr>
                <w:rFonts w:ascii="Times New Roman" w:hAnsi="Times New Roman"/>
              </w:rPr>
            </w:pPr>
          </w:p>
        </w:tc>
        <w:tc>
          <w:tcPr>
            <w:tcW w:w="509" w:type="pct"/>
            <w:vMerge/>
          </w:tcPr>
          <w:p w14:paraId="3D725863" w14:textId="77777777" w:rsidR="007F177D" w:rsidRPr="00E71BA5" w:rsidRDefault="007F177D" w:rsidP="00751E10">
            <w:pPr>
              <w:rPr>
                <w:rFonts w:ascii="Times New Roman" w:hAnsi="Times New Roman"/>
              </w:rPr>
            </w:pPr>
          </w:p>
        </w:tc>
      </w:tr>
      <w:tr w:rsidR="007F177D" w:rsidRPr="00E71BA5" w14:paraId="18AAEF9D" w14:textId="77777777" w:rsidTr="000902D4">
        <w:tc>
          <w:tcPr>
            <w:tcW w:w="864" w:type="pct"/>
            <w:gridSpan w:val="3"/>
            <w:vMerge/>
          </w:tcPr>
          <w:p w14:paraId="623E1825" w14:textId="77777777" w:rsidR="007F177D" w:rsidRPr="00E71BA5" w:rsidRDefault="007F177D" w:rsidP="00751E10">
            <w:pPr>
              <w:rPr>
                <w:rFonts w:ascii="Times New Roman" w:hAnsi="Times New Roman"/>
                <w:b/>
                <w:bCs/>
              </w:rPr>
            </w:pPr>
          </w:p>
        </w:tc>
        <w:tc>
          <w:tcPr>
            <w:tcW w:w="3072" w:type="pct"/>
          </w:tcPr>
          <w:p w14:paraId="033124C7" w14:textId="77777777" w:rsidR="007F177D" w:rsidRPr="00C10C2D" w:rsidRDefault="007F177D" w:rsidP="00751E10">
            <w:pPr>
              <w:jc w:val="both"/>
              <w:rPr>
                <w:rFonts w:ascii="Times New Roman" w:hAnsi="Times New Roman"/>
                <w:sz w:val="24"/>
                <w:szCs w:val="24"/>
              </w:rPr>
            </w:pPr>
            <w:r w:rsidRPr="00C10C2D">
              <w:rPr>
                <w:rFonts w:ascii="Times New Roman" w:hAnsi="Times New Roman"/>
                <w:b/>
                <w:i/>
                <w:sz w:val="24"/>
                <w:szCs w:val="24"/>
              </w:rPr>
              <w:t>Календарное планирование строительства отдельных объектов</w:t>
            </w:r>
            <w:r w:rsidRPr="00C10C2D">
              <w:rPr>
                <w:rFonts w:ascii="Times New Roman" w:hAnsi="Times New Roman"/>
                <w:b/>
                <w:sz w:val="24"/>
                <w:szCs w:val="24"/>
              </w:rPr>
              <w:t xml:space="preserve">. </w:t>
            </w:r>
            <w:r w:rsidRPr="00C10C2D">
              <w:rPr>
                <w:rFonts w:ascii="Times New Roman" w:hAnsi="Times New Roman"/>
                <w:bCs/>
                <w:iCs/>
                <w:sz w:val="24"/>
                <w:szCs w:val="24"/>
              </w:rPr>
              <w:t>Способы и методы планирования строительных работ.</w:t>
            </w:r>
            <w:r w:rsidRPr="00C10C2D">
              <w:rPr>
                <w:rFonts w:ascii="Times New Roman" w:hAnsi="Times New Roman"/>
                <w:sz w:val="24"/>
                <w:szCs w:val="24"/>
              </w:rPr>
              <w:t xml:space="preserve"> Задачи календарного планирования. Виды календарных планов. Формирование структурных элементов информационной модели ОКС</w:t>
            </w:r>
          </w:p>
          <w:p w14:paraId="0F5C97E6"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Исходные данные и последовательность проектирования календарных планов строительства отдельных объектов. Формирование технической документации информационной модели ОКС</w:t>
            </w:r>
          </w:p>
        </w:tc>
        <w:tc>
          <w:tcPr>
            <w:tcW w:w="555" w:type="pct"/>
          </w:tcPr>
          <w:p w14:paraId="6E3C0F79" w14:textId="77777777" w:rsidR="007F177D" w:rsidRPr="00C10C2D" w:rsidRDefault="007F177D" w:rsidP="00751E10">
            <w:pPr>
              <w:contextualSpacing/>
              <w:jc w:val="center"/>
              <w:rPr>
                <w:rFonts w:ascii="Times New Roman" w:hAnsi="Times New Roman"/>
                <w:sz w:val="24"/>
                <w:szCs w:val="24"/>
              </w:rPr>
            </w:pPr>
            <w:r>
              <w:rPr>
                <w:rFonts w:ascii="Times New Roman" w:hAnsi="Times New Roman"/>
                <w:sz w:val="24"/>
                <w:szCs w:val="24"/>
              </w:rPr>
              <w:t>1</w:t>
            </w:r>
          </w:p>
          <w:p w14:paraId="112A794A" w14:textId="77777777" w:rsidR="007F177D" w:rsidRPr="00E71BA5" w:rsidRDefault="007F177D" w:rsidP="00751E10">
            <w:pPr>
              <w:rPr>
                <w:rFonts w:ascii="Times New Roman" w:hAnsi="Times New Roman"/>
              </w:rPr>
            </w:pPr>
          </w:p>
        </w:tc>
        <w:tc>
          <w:tcPr>
            <w:tcW w:w="509" w:type="pct"/>
            <w:vMerge/>
          </w:tcPr>
          <w:p w14:paraId="257BC7C1" w14:textId="77777777" w:rsidR="007F177D" w:rsidRPr="00E71BA5" w:rsidRDefault="007F177D" w:rsidP="00751E10">
            <w:pPr>
              <w:rPr>
                <w:rFonts w:ascii="Times New Roman" w:hAnsi="Times New Roman"/>
              </w:rPr>
            </w:pPr>
          </w:p>
        </w:tc>
      </w:tr>
      <w:tr w:rsidR="007F177D" w:rsidRPr="00E71BA5" w14:paraId="5F46D9D8" w14:textId="77777777" w:rsidTr="000902D4">
        <w:tc>
          <w:tcPr>
            <w:tcW w:w="864" w:type="pct"/>
            <w:gridSpan w:val="3"/>
            <w:vMerge/>
          </w:tcPr>
          <w:p w14:paraId="70B70BDC" w14:textId="77777777" w:rsidR="007F177D" w:rsidRPr="00E71BA5" w:rsidRDefault="007F177D" w:rsidP="00751E10">
            <w:pPr>
              <w:rPr>
                <w:rFonts w:ascii="Times New Roman" w:hAnsi="Times New Roman"/>
                <w:b/>
                <w:bCs/>
              </w:rPr>
            </w:pPr>
          </w:p>
        </w:tc>
        <w:tc>
          <w:tcPr>
            <w:tcW w:w="3072" w:type="pct"/>
          </w:tcPr>
          <w:p w14:paraId="394EEF1C" w14:textId="77777777" w:rsidR="007F177D" w:rsidRPr="00C10C2D" w:rsidRDefault="007F177D" w:rsidP="00751E10">
            <w:pPr>
              <w:tabs>
                <w:tab w:val="left" w:pos="234"/>
              </w:tabs>
              <w:contextualSpacing/>
              <w:rPr>
                <w:rFonts w:ascii="Times New Roman" w:hAnsi="Times New Roman"/>
                <w:color w:val="FF0000"/>
                <w:sz w:val="24"/>
                <w:szCs w:val="24"/>
              </w:rPr>
            </w:pPr>
            <w:r w:rsidRPr="00C10C2D">
              <w:rPr>
                <w:rFonts w:ascii="Times New Roman" w:hAnsi="Times New Roman"/>
                <w:b/>
                <w:i/>
                <w:sz w:val="24"/>
                <w:szCs w:val="24"/>
              </w:rPr>
              <w:t>Проектирование календарного плана</w:t>
            </w:r>
            <w:r w:rsidRPr="00C10C2D">
              <w:rPr>
                <w:rFonts w:ascii="Times New Roman" w:hAnsi="Times New Roman"/>
                <w:sz w:val="24"/>
                <w:szCs w:val="24"/>
              </w:rPr>
              <w:t>. Основные понятия, принципы и последовательность составления календарного плана. Определение номенклатуры и последовательности выполнения работ на объекте.</w:t>
            </w:r>
          </w:p>
          <w:p w14:paraId="2437C623" w14:textId="77777777" w:rsidR="007F177D" w:rsidRPr="00C10C2D" w:rsidRDefault="007F177D" w:rsidP="00751E10">
            <w:pPr>
              <w:tabs>
                <w:tab w:val="left" w:pos="234"/>
              </w:tabs>
              <w:contextualSpacing/>
              <w:rPr>
                <w:rFonts w:ascii="Times New Roman" w:hAnsi="Times New Roman"/>
                <w:color w:val="FF0000"/>
                <w:sz w:val="24"/>
                <w:szCs w:val="24"/>
              </w:rPr>
            </w:pPr>
            <w:r w:rsidRPr="00C10C2D">
              <w:rPr>
                <w:rFonts w:ascii="Times New Roman" w:hAnsi="Times New Roman"/>
                <w:b/>
                <w:i/>
                <w:sz w:val="24"/>
                <w:szCs w:val="24"/>
              </w:rPr>
              <w:t>Определение трудоемкости и продолжительности выполнения работ на объекте.</w:t>
            </w:r>
            <w:r>
              <w:rPr>
                <w:rFonts w:ascii="Times New Roman" w:hAnsi="Times New Roman"/>
                <w:b/>
                <w:i/>
                <w:sz w:val="24"/>
                <w:szCs w:val="24"/>
              </w:rPr>
              <w:t xml:space="preserve"> </w:t>
            </w:r>
            <w:r w:rsidRPr="00C10C2D">
              <w:rPr>
                <w:rFonts w:ascii="Times New Roman" w:hAnsi="Times New Roman"/>
                <w:sz w:val="24"/>
                <w:szCs w:val="24"/>
              </w:rPr>
              <w:t xml:space="preserve">Составление объектного календарного графика производства работ с учетом технологической последовательности работ, требований безопасности труда и рационального использования ресурсов </w:t>
            </w:r>
            <w:r w:rsidRPr="00C10C2D">
              <w:rPr>
                <w:rFonts w:ascii="Times New Roman" w:hAnsi="Times New Roman"/>
                <w:iCs/>
                <w:sz w:val="24"/>
                <w:szCs w:val="24"/>
              </w:rPr>
              <w:t>на основе</w:t>
            </w:r>
            <w:r w:rsidRPr="00C10C2D">
              <w:rPr>
                <w:rFonts w:ascii="Times New Roman" w:hAnsi="Times New Roman"/>
                <w:sz w:val="24"/>
                <w:szCs w:val="24"/>
              </w:rPr>
              <w:t xml:space="preserve"> информационной модели ОКС.</w:t>
            </w:r>
          </w:p>
          <w:p w14:paraId="0AB8F2B4" w14:textId="77777777" w:rsidR="007F177D" w:rsidRPr="005B7AE8" w:rsidRDefault="007F177D" w:rsidP="00751E10">
            <w:pPr>
              <w:rPr>
                <w:rFonts w:ascii="Times New Roman" w:hAnsi="Times New Roman"/>
                <w:iCs/>
                <w:sz w:val="24"/>
                <w:szCs w:val="24"/>
              </w:rPr>
            </w:pPr>
            <w:r w:rsidRPr="00C10C2D">
              <w:rPr>
                <w:rFonts w:ascii="Times New Roman" w:hAnsi="Times New Roman"/>
                <w:b/>
                <w:i/>
                <w:iCs/>
                <w:sz w:val="24"/>
                <w:szCs w:val="24"/>
              </w:rPr>
              <w:t>Составление графиков движения рабочих и потребности в кадрах строителей основных категорий</w:t>
            </w:r>
            <w:r w:rsidRPr="00C10C2D">
              <w:rPr>
                <w:rFonts w:ascii="Times New Roman" w:hAnsi="Times New Roman"/>
                <w:sz w:val="24"/>
                <w:szCs w:val="24"/>
              </w:rPr>
              <w:t xml:space="preserve">. </w:t>
            </w:r>
          </w:p>
        </w:tc>
        <w:tc>
          <w:tcPr>
            <w:tcW w:w="555" w:type="pct"/>
          </w:tcPr>
          <w:p w14:paraId="74438987"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5DFFEB57" w14:textId="77777777" w:rsidR="007F177D" w:rsidRPr="00E71BA5" w:rsidRDefault="007F177D" w:rsidP="00751E10">
            <w:pPr>
              <w:rPr>
                <w:rFonts w:ascii="Times New Roman" w:hAnsi="Times New Roman"/>
              </w:rPr>
            </w:pPr>
          </w:p>
        </w:tc>
        <w:tc>
          <w:tcPr>
            <w:tcW w:w="509" w:type="pct"/>
            <w:vMerge/>
          </w:tcPr>
          <w:p w14:paraId="3DF446A4" w14:textId="77777777" w:rsidR="007F177D" w:rsidRPr="00E71BA5" w:rsidRDefault="007F177D" w:rsidP="00751E10">
            <w:pPr>
              <w:rPr>
                <w:rFonts w:ascii="Times New Roman" w:hAnsi="Times New Roman"/>
              </w:rPr>
            </w:pPr>
          </w:p>
        </w:tc>
      </w:tr>
      <w:tr w:rsidR="007F177D" w:rsidRPr="00E71BA5" w14:paraId="35E8A274" w14:textId="77777777" w:rsidTr="000902D4">
        <w:tc>
          <w:tcPr>
            <w:tcW w:w="864" w:type="pct"/>
            <w:gridSpan w:val="3"/>
            <w:vMerge/>
          </w:tcPr>
          <w:p w14:paraId="3C200C42" w14:textId="77777777" w:rsidR="007F177D" w:rsidRPr="00E71BA5" w:rsidRDefault="007F177D" w:rsidP="00751E10">
            <w:pPr>
              <w:rPr>
                <w:rFonts w:ascii="Times New Roman" w:hAnsi="Times New Roman"/>
                <w:b/>
                <w:bCs/>
              </w:rPr>
            </w:pPr>
          </w:p>
        </w:tc>
        <w:tc>
          <w:tcPr>
            <w:tcW w:w="3072" w:type="pct"/>
          </w:tcPr>
          <w:p w14:paraId="3483232F" w14:textId="77777777" w:rsidR="007F177D" w:rsidRPr="00C10C2D" w:rsidRDefault="007F177D" w:rsidP="00751E10">
            <w:pPr>
              <w:tabs>
                <w:tab w:val="left" w:pos="234"/>
              </w:tabs>
              <w:contextualSpacing/>
              <w:rPr>
                <w:rFonts w:ascii="Times New Roman" w:hAnsi="Times New Roman"/>
                <w:b/>
                <w:i/>
                <w:iCs/>
                <w:sz w:val="24"/>
                <w:szCs w:val="24"/>
              </w:rPr>
            </w:pPr>
            <w:r w:rsidRPr="00C10C2D">
              <w:rPr>
                <w:rFonts w:ascii="Times New Roman" w:hAnsi="Times New Roman"/>
                <w:b/>
                <w:i/>
                <w:iCs/>
                <w:sz w:val="24"/>
                <w:szCs w:val="24"/>
              </w:rPr>
              <w:t xml:space="preserve">Составление графиков движения рабочих и потребности в кадрах строителей основных категорий </w:t>
            </w:r>
          </w:p>
          <w:p w14:paraId="25E9886F" w14:textId="77777777" w:rsidR="007F177D" w:rsidRPr="005B7AE8" w:rsidRDefault="007F177D" w:rsidP="00751E10">
            <w:pPr>
              <w:rPr>
                <w:rFonts w:ascii="Times New Roman" w:hAnsi="Times New Roman"/>
                <w:iCs/>
                <w:sz w:val="24"/>
                <w:szCs w:val="24"/>
              </w:rPr>
            </w:pPr>
            <w:r w:rsidRPr="00C10C2D">
              <w:rPr>
                <w:rFonts w:ascii="Times New Roman" w:hAnsi="Times New Roman"/>
                <w:b/>
                <w:i/>
                <w:iCs/>
                <w:sz w:val="24"/>
                <w:szCs w:val="24"/>
              </w:rPr>
              <w:t>Составление ведомости потребности в строительных конструкциях, изделиях, материалах и оборудовании.</w:t>
            </w:r>
            <w:r w:rsidRPr="00C10C2D">
              <w:rPr>
                <w:rFonts w:ascii="Times New Roman" w:hAnsi="Times New Roman"/>
                <w:iCs/>
                <w:sz w:val="24"/>
                <w:szCs w:val="24"/>
              </w:rPr>
              <w:t xml:space="preserve"> Составление графиков поступления на объект и расхода основных строительных конструкций, изделий и материалов. О</w:t>
            </w:r>
            <w:r w:rsidRPr="00C10C2D">
              <w:rPr>
                <w:rFonts w:ascii="Times New Roman" w:hAnsi="Times New Roman"/>
                <w:sz w:val="24"/>
                <w:szCs w:val="24"/>
              </w:rPr>
              <w:t>бработка и актуализация данных структурных элементов информационной модели ОКС</w:t>
            </w:r>
          </w:p>
        </w:tc>
        <w:tc>
          <w:tcPr>
            <w:tcW w:w="555" w:type="pct"/>
          </w:tcPr>
          <w:p w14:paraId="0B23D34F"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786E2E06" w14:textId="77777777" w:rsidR="007F177D" w:rsidRPr="00E71BA5" w:rsidRDefault="007F177D" w:rsidP="00751E10">
            <w:pPr>
              <w:rPr>
                <w:rFonts w:ascii="Times New Roman" w:hAnsi="Times New Roman"/>
              </w:rPr>
            </w:pPr>
          </w:p>
        </w:tc>
      </w:tr>
      <w:tr w:rsidR="007F177D" w:rsidRPr="00E71BA5" w14:paraId="313CF638" w14:textId="77777777" w:rsidTr="000902D4">
        <w:tc>
          <w:tcPr>
            <w:tcW w:w="864" w:type="pct"/>
            <w:gridSpan w:val="3"/>
            <w:vMerge/>
          </w:tcPr>
          <w:p w14:paraId="38AD02CC" w14:textId="77777777" w:rsidR="007F177D" w:rsidRPr="00E71BA5" w:rsidRDefault="007F177D" w:rsidP="00751E10">
            <w:pPr>
              <w:rPr>
                <w:rFonts w:ascii="Times New Roman" w:hAnsi="Times New Roman"/>
                <w:b/>
                <w:bCs/>
              </w:rPr>
            </w:pPr>
          </w:p>
        </w:tc>
        <w:tc>
          <w:tcPr>
            <w:tcW w:w="3072" w:type="pct"/>
          </w:tcPr>
          <w:p w14:paraId="605130F6" w14:textId="77777777" w:rsidR="007F177D" w:rsidRPr="00C10C2D" w:rsidRDefault="007F177D" w:rsidP="00751E10">
            <w:pPr>
              <w:jc w:val="both"/>
              <w:rPr>
                <w:rFonts w:ascii="Times New Roman" w:hAnsi="Times New Roman"/>
                <w:iCs/>
                <w:sz w:val="24"/>
                <w:szCs w:val="24"/>
              </w:rPr>
            </w:pPr>
            <w:r w:rsidRPr="00C10C2D">
              <w:rPr>
                <w:rFonts w:ascii="Times New Roman" w:hAnsi="Times New Roman"/>
                <w:b/>
                <w:i/>
                <w:iCs/>
                <w:sz w:val="24"/>
                <w:szCs w:val="24"/>
              </w:rPr>
              <w:t>Составление графиков движения</w:t>
            </w:r>
            <w:r w:rsidRPr="00C10C2D">
              <w:rPr>
                <w:rFonts w:ascii="Times New Roman" w:hAnsi="Times New Roman"/>
                <w:iCs/>
                <w:sz w:val="24"/>
                <w:szCs w:val="24"/>
              </w:rPr>
              <w:t xml:space="preserve"> основных строительных машин и механизмов, транспортных средств. </w:t>
            </w:r>
          </w:p>
          <w:p w14:paraId="25D039F1"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 xml:space="preserve">Оптимизация календарных планов. Технико-экономические показатели календарных планов. </w:t>
            </w:r>
          </w:p>
        </w:tc>
        <w:tc>
          <w:tcPr>
            <w:tcW w:w="555" w:type="pct"/>
          </w:tcPr>
          <w:p w14:paraId="404B8D98" w14:textId="77777777" w:rsidR="007F177D" w:rsidRPr="00C10C2D" w:rsidRDefault="007F177D" w:rsidP="00751E10">
            <w:pPr>
              <w:contextualSpacing/>
              <w:jc w:val="center"/>
              <w:rPr>
                <w:rFonts w:ascii="Times New Roman" w:hAnsi="Times New Roman"/>
                <w:sz w:val="24"/>
                <w:szCs w:val="24"/>
              </w:rPr>
            </w:pPr>
            <w:r>
              <w:rPr>
                <w:rFonts w:ascii="Times New Roman" w:hAnsi="Times New Roman"/>
                <w:sz w:val="24"/>
                <w:szCs w:val="24"/>
              </w:rPr>
              <w:t>1</w:t>
            </w:r>
          </w:p>
          <w:p w14:paraId="2D83DF28" w14:textId="77777777" w:rsidR="007F177D" w:rsidRPr="00E71BA5" w:rsidRDefault="007F177D" w:rsidP="00751E10">
            <w:pPr>
              <w:jc w:val="center"/>
              <w:rPr>
                <w:rFonts w:ascii="Times New Roman" w:hAnsi="Times New Roman"/>
              </w:rPr>
            </w:pPr>
          </w:p>
        </w:tc>
        <w:tc>
          <w:tcPr>
            <w:tcW w:w="509" w:type="pct"/>
            <w:vMerge/>
          </w:tcPr>
          <w:p w14:paraId="3714BA54" w14:textId="77777777" w:rsidR="007F177D" w:rsidRPr="00E71BA5" w:rsidRDefault="007F177D" w:rsidP="00751E10">
            <w:pPr>
              <w:rPr>
                <w:rFonts w:ascii="Times New Roman" w:hAnsi="Times New Roman"/>
              </w:rPr>
            </w:pPr>
          </w:p>
        </w:tc>
      </w:tr>
      <w:tr w:rsidR="007F177D" w:rsidRPr="00E71BA5" w14:paraId="78400653" w14:textId="77777777" w:rsidTr="000902D4">
        <w:tc>
          <w:tcPr>
            <w:tcW w:w="864" w:type="pct"/>
            <w:gridSpan w:val="3"/>
            <w:vMerge/>
          </w:tcPr>
          <w:p w14:paraId="0ABE83AF" w14:textId="77777777" w:rsidR="007F177D" w:rsidRPr="00E71BA5" w:rsidRDefault="007F177D" w:rsidP="00751E10">
            <w:pPr>
              <w:rPr>
                <w:rFonts w:ascii="Times New Roman" w:hAnsi="Times New Roman"/>
                <w:b/>
                <w:bCs/>
              </w:rPr>
            </w:pPr>
          </w:p>
        </w:tc>
        <w:tc>
          <w:tcPr>
            <w:tcW w:w="3072" w:type="pct"/>
          </w:tcPr>
          <w:p w14:paraId="49CE9309" w14:textId="77777777" w:rsidR="007F177D" w:rsidRPr="00C10C2D" w:rsidRDefault="007F177D" w:rsidP="00751E10">
            <w:pPr>
              <w:tabs>
                <w:tab w:val="left" w:pos="1390"/>
              </w:tabs>
              <w:contextualSpacing/>
              <w:rPr>
                <w:rFonts w:ascii="Times New Roman" w:hAnsi="Times New Roman"/>
                <w:color w:val="FF0000"/>
                <w:sz w:val="24"/>
                <w:szCs w:val="24"/>
              </w:rPr>
            </w:pPr>
            <w:r w:rsidRPr="00C10C2D">
              <w:rPr>
                <w:rFonts w:ascii="Times New Roman" w:hAnsi="Times New Roman"/>
                <w:b/>
                <w:bCs/>
                <w:i/>
                <w:sz w:val="24"/>
                <w:szCs w:val="24"/>
              </w:rPr>
              <w:t>Сетевое планирование</w:t>
            </w:r>
            <w:r w:rsidRPr="00C10C2D">
              <w:rPr>
                <w:rFonts w:ascii="Times New Roman" w:hAnsi="Times New Roman"/>
                <w:b/>
                <w:bCs/>
                <w:sz w:val="24"/>
                <w:szCs w:val="24"/>
              </w:rPr>
              <w:t xml:space="preserve">. </w:t>
            </w:r>
            <w:r w:rsidRPr="00C10C2D">
              <w:rPr>
                <w:rFonts w:ascii="Times New Roman" w:hAnsi="Times New Roman"/>
                <w:sz w:val="24"/>
                <w:szCs w:val="24"/>
              </w:rPr>
              <w:t xml:space="preserve">Общие положения и задачи планирования и управления строительством на основе сетевых графиков. Типы сетевых графиков: «Вершины-события», «Вершины-работы». Основные элементы, правила и методика построения сетевых графиков.  </w:t>
            </w:r>
          </w:p>
          <w:p w14:paraId="14EB9E88"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lastRenderedPageBreak/>
              <w:t xml:space="preserve">Параметры сетевого графика и их определение. Решение профильных задач на этапе жизненного цикла ОКС </w:t>
            </w:r>
            <w:proofErr w:type="gramStart"/>
            <w:r w:rsidRPr="00C10C2D">
              <w:rPr>
                <w:rFonts w:ascii="Times New Roman" w:hAnsi="Times New Roman"/>
                <w:sz w:val="24"/>
                <w:szCs w:val="24"/>
              </w:rPr>
              <w:t>( проектирования</w:t>
            </w:r>
            <w:proofErr w:type="gramEnd"/>
            <w:r w:rsidRPr="00C10C2D">
              <w:rPr>
                <w:rFonts w:ascii="Times New Roman" w:hAnsi="Times New Roman"/>
                <w:sz w:val="24"/>
                <w:szCs w:val="24"/>
              </w:rPr>
              <w:t xml:space="preserve"> )</w:t>
            </w:r>
          </w:p>
        </w:tc>
        <w:tc>
          <w:tcPr>
            <w:tcW w:w="555" w:type="pct"/>
          </w:tcPr>
          <w:p w14:paraId="2E2D8E37"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lastRenderedPageBreak/>
              <w:t>2</w:t>
            </w:r>
          </w:p>
          <w:p w14:paraId="24B5A069" w14:textId="77777777" w:rsidR="007F177D" w:rsidRPr="00E71BA5" w:rsidRDefault="007F177D" w:rsidP="00751E10">
            <w:pPr>
              <w:jc w:val="center"/>
              <w:rPr>
                <w:rFonts w:ascii="Times New Roman" w:hAnsi="Times New Roman"/>
              </w:rPr>
            </w:pPr>
          </w:p>
        </w:tc>
        <w:tc>
          <w:tcPr>
            <w:tcW w:w="509" w:type="pct"/>
            <w:vMerge/>
          </w:tcPr>
          <w:p w14:paraId="66D79A1C" w14:textId="77777777" w:rsidR="007F177D" w:rsidRPr="00E71BA5" w:rsidRDefault="007F177D" w:rsidP="00751E10">
            <w:pPr>
              <w:rPr>
                <w:rFonts w:ascii="Times New Roman" w:hAnsi="Times New Roman"/>
              </w:rPr>
            </w:pPr>
          </w:p>
        </w:tc>
      </w:tr>
      <w:tr w:rsidR="007F177D" w:rsidRPr="00E71BA5" w14:paraId="47452E19" w14:textId="77777777" w:rsidTr="000902D4">
        <w:tc>
          <w:tcPr>
            <w:tcW w:w="864" w:type="pct"/>
            <w:gridSpan w:val="3"/>
            <w:vMerge/>
          </w:tcPr>
          <w:p w14:paraId="4B3F9C68" w14:textId="77777777" w:rsidR="007F177D" w:rsidRPr="00E71BA5" w:rsidRDefault="007F177D" w:rsidP="00751E10">
            <w:pPr>
              <w:rPr>
                <w:rFonts w:ascii="Times New Roman" w:hAnsi="Times New Roman"/>
                <w:b/>
                <w:bCs/>
              </w:rPr>
            </w:pPr>
          </w:p>
        </w:tc>
        <w:tc>
          <w:tcPr>
            <w:tcW w:w="3072" w:type="pct"/>
          </w:tcPr>
          <w:p w14:paraId="62601E2B" w14:textId="77777777" w:rsidR="007F177D" w:rsidRPr="00C10C2D" w:rsidRDefault="007F177D" w:rsidP="00751E10">
            <w:pPr>
              <w:tabs>
                <w:tab w:val="left" w:pos="234"/>
              </w:tabs>
              <w:contextualSpacing/>
              <w:rPr>
                <w:rFonts w:ascii="Times New Roman" w:hAnsi="Times New Roman"/>
                <w:color w:val="FF0000"/>
                <w:sz w:val="24"/>
                <w:szCs w:val="24"/>
              </w:rPr>
            </w:pPr>
            <w:r w:rsidRPr="00C10C2D">
              <w:rPr>
                <w:rFonts w:ascii="Times New Roman" w:hAnsi="Times New Roman"/>
                <w:b/>
                <w:i/>
                <w:iCs/>
                <w:sz w:val="24"/>
                <w:szCs w:val="24"/>
              </w:rPr>
              <w:t>Методика расчета сетевого графика</w:t>
            </w:r>
            <w:r w:rsidRPr="00C10C2D">
              <w:rPr>
                <w:rFonts w:ascii="Times New Roman" w:hAnsi="Times New Roman"/>
                <w:sz w:val="24"/>
                <w:szCs w:val="24"/>
              </w:rPr>
              <w:t xml:space="preserve"> типа «вершины - события». </w:t>
            </w:r>
          </w:p>
          <w:p w14:paraId="1C72300A"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Построение сетевого графика в масштабе времени. Оптимизация сетевого графика.</w:t>
            </w:r>
          </w:p>
        </w:tc>
        <w:tc>
          <w:tcPr>
            <w:tcW w:w="555" w:type="pct"/>
          </w:tcPr>
          <w:p w14:paraId="63A9AFFF" w14:textId="77777777" w:rsidR="007F177D" w:rsidRPr="00C10C2D" w:rsidRDefault="007F177D" w:rsidP="00751E10">
            <w:pPr>
              <w:contextualSpacing/>
              <w:jc w:val="center"/>
              <w:rPr>
                <w:rFonts w:ascii="Times New Roman" w:hAnsi="Times New Roman"/>
                <w:sz w:val="24"/>
                <w:szCs w:val="24"/>
              </w:rPr>
            </w:pPr>
            <w:r>
              <w:rPr>
                <w:rFonts w:ascii="Times New Roman" w:hAnsi="Times New Roman"/>
                <w:sz w:val="24"/>
                <w:szCs w:val="24"/>
              </w:rPr>
              <w:t>1</w:t>
            </w:r>
          </w:p>
          <w:p w14:paraId="7FD1A499" w14:textId="77777777" w:rsidR="007F177D" w:rsidRPr="00E71BA5" w:rsidRDefault="007F177D" w:rsidP="00751E10">
            <w:pPr>
              <w:jc w:val="center"/>
              <w:rPr>
                <w:rFonts w:ascii="Times New Roman" w:hAnsi="Times New Roman"/>
              </w:rPr>
            </w:pPr>
          </w:p>
        </w:tc>
        <w:tc>
          <w:tcPr>
            <w:tcW w:w="509" w:type="pct"/>
            <w:vMerge/>
          </w:tcPr>
          <w:p w14:paraId="28A46F0E" w14:textId="77777777" w:rsidR="007F177D" w:rsidRPr="00E71BA5" w:rsidRDefault="007F177D" w:rsidP="00751E10">
            <w:pPr>
              <w:rPr>
                <w:rFonts w:ascii="Times New Roman" w:hAnsi="Times New Roman"/>
              </w:rPr>
            </w:pPr>
          </w:p>
        </w:tc>
      </w:tr>
      <w:tr w:rsidR="007F177D" w:rsidRPr="00E71BA5" w14:paraId="7CE6A13D" w14:textId="77777777" w:rsidTr="000902D4">
        <w:tc>
          <w:tcPr>
            <w:tcW w:w="864" w:type="pct"/>
            <w:gridSpan w:val="3"/>
            <w:vMerge/>
          </w:tcPr>
          <w:p w14:paraId="44064FE5" w14:textId="77777777" w:rsidR="007F177D" w:rsidRPr="00E71BA5" w:rsidRDefault="007F177D" w:rsidP="00751E10">
            <w:pPr>
              <w:rPr>
                <w:rFonts w:ascii="Times New Roman" w:hAnsi="Times New Roman"/>
                <w:b/>
                <w:bCs/>
              </w:rPr>
            </w:pPr>
          </w:p>
        </w:tc>
        <w:tc>
          <w:tcPr>
            <w:tcW w:w="3072" w:type="pct"/>
          </w:tcPr>
          <w:p w14:paraId="4133E3BA" w14:textId="77777777" w:rsidR="007F177D" w:rsidRPr="005B7AE8" w:rsidRDefault="007F177D" w:rsidP="00751E10">
            <w:pPr>
              <w:rPr>
                <w:rFonts w:ascii="Times New Roman" w:hAnsi="Times New Roman"/>
                <w:iCs/>
                <w:sz w:val="24"/>
                <w:szCs w:val="24"/>
              </w:rPr>
            </w:pPr>
            <w:r w:rsidRPr="00C10C2D">
              <w:rPr>
                <w:rFonts w:ascii="Times New Roman" w:hAnsi="Times New Roman"/>
                <w:b/>
                <w:i/>
                <w:iCs/>
                <w:sz w:val="24"/>
                <w:szCs w:val="24"/>
              </w:rPr>
              <w:t>Методика расчета сетевого графика</w:t>
            </w:r>
            <w:r w:rsidRPr="00C10C2D">
              <w:rPr>
                <w:rFonts w:ascii="Times New Roman" w:hAnsi="Times New Roman"/>
                <w:sz w:val="24"/>
                <w:szCs w:val="24"/>
              </w:rPr>
              <w:t xml:space="preserve"> типа «вершины - работы». Оптимизация сетевого графика</w:t>
            </w:r>
          </w:p>
        </w:tc>
        <w:tc>
          <w:tcPr>
            <w:tcW w:w="555" w:type="pct"/>
          </w:tcPr>
          <w:p w14:paraId="7EB420BF"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5F5938D8" w14:textId="77777777" w:rsidR="007F177D" w:rsidRPr="00E71BA5" w:rsidRDefault="007F177D" w:rsidP="00751E10">
            <w:pPr>
              <w:rPr>
                <w:rFonts w:ascii="Times New Roman" w:hAnsi="Times New Roman"/>
              </w:rPr>
            </w:pPr>
          </w:p>
        </w:tc>
      </w:tr>
      <w:tr w:rsidR="007F177D" w:rsidRPr="00E71BA5" w14:paraId="48F6D2BD" w14:textId="77777777" w:rsidTr="000902D4">
        <w:tc>
          <w:tcPr>
            <w:tcW w:w="864" w:type="pct"/>
            <w:gridSpan w:val="3"/>
            <w:vMerge/>
          </w:tcPr>
          <w:p w14:paraId="36C49B25" w14:textId="77777777" w:rsidR="007F177D" w:rsidRPr="00E71BA5" w:rsidRDefault="007F177D" w:rsidP="00751E10">
            <w:pPr>
              <w:rPr>
                <w:rFonts w:ascii="Times New Roman" w:hAnsi="Times New Roman"/>
                <w:b/>
                <w:bCs/>
              </w:rPr>
            </w:pPr>
          </w:p>
        </w:tc>
        <w:tc>
          <w:tcPr>
            <w:tcW w:w="3072" w:type="pct"/>
          </w:tcPr>
          <w:p w14:paraId="2F80A931" w14:textId="77777777" w:rsidR="007F177D" w:rsidRPr="00C10C2D" w:rsidRDefault="007F177D" w:rsidP="00751E10">
            <w:pPr>
              <w:tabs>
                <w:tab w:val="left" w:pos="234"/>
              </w:tabs>
              <w:contextualSpacing/>
              <w:rPr>
                <w:rFonts w:ascii="Times New Roman" w:hAnsi="Times New Roman"/>
                <w:color w:val="FF0000"/>
                <w:sz w:val="24"/>
                <w:szCs w:val="24"/>
              </w:rPr>
            </w:pPr>
            <w:r w:rsidRPr="00C10C2D">
              <w:rPr>
                <w:rFonts w:ascii="Times New Roman" w:hAnsi="Times New Roman"/>
                <w:b/>
                <w:i/>
                <w:sz w:val="24"/>
                <w:szCs w:val="24"/>
              </w:rPr>
              <w:t>Строительный генеральный план (СГП</w:t>
            </w:r>
            <w:r w:rsidRPr="00C10C2D">
              <w:rPr>
                <w:rFonts w:ascii="Times New Roman" w:hAnsi="Times New Roman"/>
                <w:b/>
                <w:sz w:val="24"/>
                <w:szCs w:val="24"/>
              </w:rPr>
              <w:t xml:space="preserve">). </w:t>
            </w:r>
            <w:r w:rsidRPr="00C10C2D">
              <w:rPr>
                <w:rFonts w:ascii="Times New Roman" w:hAnsi="Times New Roman"/>
                <w:sz w:val="24"/>
                <w:szCs w:val="24"/>
              </w:rPr>
              <w:t xml:space="preserve"> Назначение, виды и состав СГП.</w:t>
            </w:r>
          </w:p>
          <w:p w14:paraId="75E792F7" w14:textId="77777777" w:rsidR="007F177D" w:rsidRPr="005B7AE8" w:rsidRDefault="007F177D" w:rsidP="00751E10">
            <w:pPr>
              <w:rPr>
                <w:rFonts w:ascii="Times New Roman" w:hAnsi="Times New Roman"/>
                <w:iCs/>
                <w:sz w:val="24"/>
                <w:szCs w:val="24"/>
              </w:rPr>
            </w:pPr>
            <w:r w:rsidRPr="00C10C2D">
              <w:rPr>
                <w:rFonts w:ascii="Times New Roman" w:hAnsi="Times New Roman"/>
                <w:b/>
                <w:i/>
                <w:sz w:val="24"/>
                <w:szCs w:val="24"/>
              </w:rPr>
              <w:t>Принципы проектирования СГП</w:t>
            </w:r>
            <w:r w:rsidRPr="00C10C2D">
              <w:rPr>
                <w:rFonts w:ascii="Times New Roman" w:hAnsi="Times New Roman"/>
                <w:sz w:val="24"/>
                <w:szCs w:val="24"/>
              </w:rPr>
              <w:t xml:space="preserve">. Исходные данные для проектирования СГП. Формирование и компоновка технической документации на основе данных структурных элементов информационной модели ОКС. </w:t>
            </w:r>
            <w:r w:rsidRPr="00C10C2D">
              <w:rPr>
                <w:rFonts w:ascii="Times New Roman" w:hAnsi="Times New Roman"/>
                <w:iCs/>
                <w:sz w:val="24"/>
                <w:szCs w:val="24"/>
              </w:rPr>
              <w:t xml:space="preserve">Методика проектирования строительных генеральных планов. </w:t>
            </w:r>
          </w:p>
        </w:tc>
        <w:tc>
          <w:tcPr>
            <w:tcW w:w="555" w:type="pct"/>
          </w:tcPr>
          <w:p w14:paraId="4FFE0996"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5FC2A312" w14:textId="77777777" w:rsidR="007F177D" w:rsidRPr="00E71BA5" w:rsidRDefault="007F177D" w:rsidP="00751E10">
            <w:pPr>
              <w:rPr>
                <w:rFonts w:ascii="Times New Roman" w:hAnsi="Times New Roman"/>
              </w:rPr>
            </w:pPr>
          </w:p>
        </w:tc>
      </w:tr>
      <w:tr w:rsidR="007F177D" w:rsidRPr="00E71BA5" w14:paraId="27ADCC75" w14:textId="77777777" w:rsidTr="000902D4">
        <w:tc>
          <w:tcPr>
            <w:tcW w:w="864" w:type="pct"/>
            <w:gridSpan w:val="3"/>
            <w:vMerge/>
          </w:tcPr>
          <w:p w14:paraId="3FFF7766" w14:textId="77777777" w:rsidR="007F177D" w:rsidRPr="00E71BA5" w:rsidRDefault="007F177D" w:rsidP="00751E10">
            <w:pPr>
              <w:rPr>
                <w:rFonts w:ascii="Times New Roman" w:hAnsi="Times New Roman"/>
                <w:b/>
                <w:bCs/>
              </w:rPr>
            </w:pPr>
          </w:p>
        </w:tc>
        <w:tc>
          <w:tcPr>
            <w:tcW w:w="3072" w:type="pct"/>
          </w:tcPr>
          <w:p w14:paraId="46945C9F"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Опасные зоны на строительной площадке. Размещение на СГП монтажных машин и механизмов</w:t>
            </w:r>
          </w:p>
        </w:tc>
        <w:tc>
          <w:tcPr>
            <w:tcW w:w="555" w:type="pct"/>
          </w:tcPr>
          <w:p w14:paraId="44B20E10" w14:textId="77777777" w:rsidR="007F177D" w:rsidRPr="00C10C2D" w:rsidRDefault="007F177D" w:rsidP="00751E10">
            <w:pPr>
              <w:contextualSpacing/>
              <w:jc w:val="center"/>
              <w:rPr>
                <w:rFonts w:ascii="Times New Roman" w:hAnsi="Times New Roman"/>
                <w:sz w:val="24"/>
                <w:szCs w:val="24"/>
              </w:rPr>
            </w:pPr>
            <w:r w:rsidRPr="00C10C2D">
              <w:rPr>
                <w:rFonts w:ascii="Times New Roman" w:hAnsi="Times New Roman"/>
                <w:sz w:val="24"/>
                <w:szCs w:val="24"/>
              </w:rPr>
              <w:t>2</w:t>
            </w:r>
          </w:p>
          <w:p w14:paraId="7DD24E88" w14:textId="77777777" w:rsidR="007F177D" w:rsidRPr="00E71BA5" w:rsidRDefault="007F177D" w:rsidP="00751E10">
            <w:pPr>
              <w:jc w:val="center"/>
              <w:rPr>
                <w:rFonts w:ascii="Times New Roman" w:hAnsi="Times New Roman"/>
              </w:rPr>
            </w:pPr>
          </w:p>
        </w:tc>
        <w:tc>
          <w:tcPr>
            <w:tcW w:w="509" w:type="pct"/>
            <w:vMerge/>
          </w:tcPr>
          <w:p w14:paraId="081BA5A1" w14:textId="77777777" w:rsidR="007F177D" w:rsidRPr="00E71BA5" w:rsidRDefault="007F177D" w:rsidP="00751E10">
            <w:pPr>
              <w:rPr>
                <w:rFonts w:ascii="Times New Roman" w:hAnsi="Times New Roman"/>
              </w:rPr>
            </w:pPr>
          </w:p>
        </w:tc>
      </w:tr>
      <w:tr w:rsidR="007F177D" w:rsidRPr="00E71BA5" w14:paraId="17991AFB" w14:textId="77777777" w:rsidTr="000902D4">
        <w:tc>
          <w:tcPr>
            <w:tcW w:w="864" w:type="pct"/>
            <w:gridSpan w:val="3"/>
            <w:vMerge/>
          </w:tcPr>
          <w:p w14:paraId="51897C78" w14:textId="77777777" w:rsidR="007F177D" w:rsidRPr="00E71BA5" w:rsidRDefault="007F177D" w:rsidP="00751E10">
            <w:pPr>
              <w:rPr>
                <w:rFonts w:ascii="Times New Roman" w:hAnsi="Times New Roman"/>
                <w:b/>
                <w:bCs/>
              </w:rPr>
            </w:pPr>
          </w:p>
        </w:tc>
        <w:tc>
          <w:tcPr>
            <w:tcW w:w="3072" w:type="pct"/>
          </w:tcPr>
          <w:p w14:paraId="2278EAE0" w14:textId="77777777" w:rsidR="007F177D" w:rsidRPr="00C10C2D" w:rsidRDefault="007F177D" w:rsidP="00751E10">
            <w:pPr>
              <w:tabs>
                <w:tab w:val="left" w:pos="234"/>
              </w:tabs>
              <w:contextualSpacing/>
              <w:rPr>
                <w:rFonts w:ascii="Times New Roman" w:hAnsi="Times New Roman"/>
                <w:color w:val="000000" w:themeColor="text1"/>
                <w:sz w:val="24"/>
                <w:szCs w:val="24"/>
              </w:rPr>
            </w:pPr>
            <w:r w:rsidRPr="00C10C2D">
              <w:rPr>
                <w:rFonts w:ascii="Times New Roman" w:hAnsi="Times New Roman"/>
                <w:color w:val="000000" w:themeColor="text1"/>
                <w:sz w:val="24"/>
                <w:szCs w:val="24"/>
              </w:rPr>
              <w:t>Размещение на СГП складских площадок, дорог, временных зданий и сооружений</w:t>
            </w:r>
          </w:p>
          <w:p w14:paraId="13D760B4" w14:textId="77777777" w:rsidR="007F177D" w:rsidRPr="005B7AE8" w:rsidRDefault="007F177D" w:rsidP="00751E10">
            <w:pPr>
              <w:rPr>
                <w:rFonts w:ascii="Times New Roman" w:hAnsi="Times New Roman"/>
                <w:iCs/>
                <w:sz w:val="24"/>
                <w:szCs w:val="24"/>
              </w:rPr>
            </w:pPr>
            <w:r w:rsidRPr="00C10C2D">
              <w:rPr>
                <w:rFonts w:ascii="Times New Roman" w:hAnsi="Times New Roman"/>
                <w:color w:val="000000" w:themeColor="text1"/>
                <w:sz w:val="24"/>
                <w:szCs w:val="24"/>
              </w:rPr>
              <w:t>Размещение на СГП, дорог, временных зданий и сооружений</w:t>
            </w:r>
          </w:p>
        </w:tc>
        <w:tc>
          <w:tcPr>
            <w:tcW w:w="555" w:type="pct"/>
          </w:tcPr>
          <w:p w14:paraId="48A59E40" w14:textId="77777777" w:rsidR="007F177D" w:rsidRPr="00C10C2D" w:rsidRDefault="007F177D" w:rsidP="00751E10">
            <w:pPr>
              <w:contextualSpacing/>
              <w:jc w:val="center"/>
              <w:rPr>
                <w:rFonts w:ascii="Times New Roman" w:hAnsi="Times New Roman"/>
                <w:sz w:val="24"/>
                <w:szCs w:val="24"/>
              </w:rPr>
            </w:pPr>
            <w:r>
              <w:rPr>
                <w:rFonts w:ascii="Times New Roman" w:hAnsi="Times New Roman"/>
                <w:sz w:val="24"/>
                <w:szCs w:val="24"/>
              </w:rPr>
              <w:t>1</w:t>
            </w:r>
          </w:p>
          <w:p w14:paraId="14B4D452" w14:textId="77777777" w:rsidR="007F177D" w:rsidRPr="00E71BA5" w:rsidRDefault="007F177D" w:rsidP="00751E10">
            <w:pPr>
              <w:jc w:val="center"/>
              <w:rPr>
                <w:rFonts w:ascii="Times New Roman" w:hAnsi="Times New Roman"/>
              </w:rPr>
            </w:pPr>
          </w:p>
        </w:tc>
        <w:tc>
          <w:tcPr>
            <w:tcW w:w="509" w:type="pct"/>
            <w:vMerge/>
          </w:tcPr>
          <w:p w14:paraId="784203CF" w14:textId="77777777" w:rsidR="007F177D" w:rsidRPr="00E71BA5" w:rsidRDefault="007F177D" w:rsidP="00751E10">
            <w:pPr>
              <w:rPr>
                <w:rFonts w:ascii="Times New Roman" w:hAnsi="Times New Roman"/>
              </w:rPr>
            </w:pPr>
          </w:p>
        </w:tc>
      </w:tr>
      <w:tr w:rsidR="007F177D" w:rsidRPr="00E71BA5" w14:paraId="3C64CD02" w14:textId="77777777" w:rsidTr="000902D4">
        <w:tc>
          <w:tcPr>
            <w:tcW w:w="864" w:type="pct"/>
            <w:gridSpan w:val="3"/>
            <w:vMerge/>
          </w:tcPr>
          <w:p w14:paraId="67ACCF8B" w14:textId="77777777" w:rsidR="007F177D" w:rsidRPr="00E71BA5" w:rsidRDefault="007F177D" w:rsidP="00751E10">
            <w:pPr>
              <w:rPr>
                <w:rFonts w:ascii="Times New Roman" w:hAnsi="Times New Roman"/>
                <w:b/>
                <w:bCs/>
              </w:rPr>
            </w:pPr>
          </w:p>
        </w:tc>
        <w:tc>
          <w:tcPr>
            <w:tcW w:w="3072" w:type="pct"/>
          </w:tcPr>
          <w:p w14:paraId="6BA308D2"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Временные здания.</w:t>
            </w:r>
            <w:r w:rsidRPr="00C10C2D">
              <w:rPr>
                <w:rFonts w:ascii="Times New Roman" w:hAnsi="Times New Roman"/>
                <w:iCs/>
                <w:sz w:val="24"/>
                <w:szCs w:val="24"/>
              </w:rPr>
              <w:t xml:space="preserve"> Определение перечня бытовых и санитарно-гигиенических помещений, расчет площадей.</w:t>
            </w:r>
          </w:p>
        </w:tc>
        <w:tc>
          <w:tcPr>
            <w:tcW w:w="555" w:type="pct"/>
          </w:tcPr>
          <w:p w14:paraId="68964DC2"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6931F3D9" w14:textId="77777777" w:rsidR="007F177D" w:rsidRPr="00E71BA5" w:rsidRDefault="007F177D" w:rsidP="00751E10">
            <w:pPr>
              <w:rPr>
                <w:rFonts w:ascii="Times New Roman" w:hAnsi="Times New Roman"/>
              </w:rPr>
            </w:pPr>
          </w:p>
        </w:tc>
      </w:tr>
      <w:tr w:rsidR="007F177D" w:rsidRPr="00E71BA5" w14:paraId="22FBA779" w14:textId="77777777" w:rsidTr="000902D4">
        <w:tc>
          <w:tcPr>
            <w:tcW w:w="864" w:type="pct"/>
            <w:gridSpan w:val="3"/>
            <w:vMerge/>
          </w:tcPr>
          <w:p w14:paraId="0219A544" w14:textId="77777777" w:rsidR="007F177D" w:rsidRPr="00E71BA5" w:rsidRDefault="007F177D" w:rsidP="00751E10">
            <w:pPr>
              <w:rPr>
                <w:rFonts w:ascii="Times New Roman" w:hAnsi="Times New Roman"/>
                <w:b/>
                <w:bCs/>
              </w:rPr>
            </w:pPr>
          </w:p>
        </w:tc>
        <w:tc>
          <w:tcPr>
            <w:tcW w:w="3072" w:type="pct"/>
          </w:tcPr>
          <w:p w14:paraId="2CE5C585" w14:textId="77777777" w:rsidR="007F177D" w:rsidRPr="00C10C2D" w:rsidRDefault="007F177D" w:rsidP="00751E10">
            <w:pPr>
              <w:tabs>
                <w:tab w:val="left" w:pos="1440"/>
              </w:tabs>
              <w:contextualSpacing/>
              <w:rPr>
                <w:rFonts w:ascii="Times New Roman" w:hAnsi="Times New Roman"/>
                <w:color w:val="FF0000"/>
                <w:sz w:val="24"/>
                <w:szCs w:val="24"/>
              </w:rPr>
            </w:pPr>
            <w:r w:rsidRPr="00C10C2D">
              <w:rPr>
                <w:rFonts w:ascii="Times New Roman" w:hAnsi="Times New Roman"/>
                <w:sz w:val="24"/>
                <w:szCs w:val="24"/>
              </w:rPr>
              <w:t>Проектирование временного водоснабжения строительной площадки</w:t>
            </w:r>
          </w:p>
          <w:p w14:paraId="05D7526B"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 xml:space="preserve">Проектирование временного электроснабжения строительной площадки.     </w:t>
            </w:r>
          </w:p>
        </w:tc>
        <w:tc>
          <w:tcPr>
            <w:tcW w:w="555" w:type="pct"/>
          </w:tcPr>
          <w:p w14:paraId="308187D9" w14:textId="77777777" w:rsidR="007F177D" w:rsidRPr="00C10C2D" w:rsidRDefault="007F177D" w:rsidP="00751E10">
            <w:pPr>
              <w:contextualSpacing/>
              <w:jc w:val="center"/>
              <w:rPr>
                <w:rFonts w:ascii="Times New Roman" w:hAnsi="Times New Roman"/>
                <w:sz w:val="24"/>
                <w:szCs w:val="24"/>
              </w:rPr>
            </w:pPr>
            <w:r>
              <w:rPr>
                <w:rFonts w:ascii="Times New Roman" w:hAnsi="Times New Roman"/>
                <w:sz w:val="24"/>
                <w:szCs w:val="24"/>
              </w:rPr>
              <w:t>1</w:t>
            </w:r>
          </w:p>
          <w:p w14:paraId="7445536A" w14:textId="77777777" w:rsidR="007F177D" w:rsidRPr="00E71BA5" w:rsidRDefault="007F177D" w:rsidP="00751E10">
            <w:pPr>
              <w:rPr>
                <w:rFonts w:ascii="Times New Roman" w:hAnsi="Times New Roman"/>
              </w:rPr>
            </w:pPr>
          </w:p>
        </w:tc>
        <w:tc>
          <w:tcPr>
            <w:tcW w:w="509" w:type="pct"/>
            <w:vMerge/>
          </w:tcPr>
          <w:p w14:paraId="229E0391" w14:textId="77777777" w:rsidR="007F177D" w:rsidRPr="00E71BA5" w:rsidRDefault="007F177D" w:rsidP="00751E10">
            <w:pPr>
              <w:rPr>
                <w:rFonts w:ascii="Times New Roman" w:hAnsi="Times New Roman"/>
              </w:rPr>
            </w:pPr>
          </w:p>
        </w:tc>
      </w:tr>
      <w:tr w:rsidR="007F177D" w:rsidRPr="00E71BA5" w14:paraId="64749155" w14:textId="77777777" w:rsidTr="000902D4">
        <w:tc>
          <w:tcPr>
            <w:tcW w:w="864" w:type="pct"/>
            <w:gridSpan w:val="3"/>
            <w:vMerge/>
          </w:tcPr>
          <w:p w14:paraId="2B547F9C" w14:textId="77777777" w:rsidR="007F177D" w:rsidRPr="00E71BA5" w:rsidRDefault="007F177D" w:rsidP="00751E10">
            <w:pPr>
              <w:rPr>
                <w:rFonts w:ascii="Times New Roman" w:hAnsi="Times New Roman"/>
                <w:b/>
                <w:bCs/>
              </w:rPr>
            </w:pPr>
          </w:p>
        </w:tc>
        <w:tc>
          <w:tcPr>
            <w:tcW w:w="3072" w:type="pct"/>
          </w:tcPr>
          <w:p w14:paraId="63B0556B" w14:textId="77777777" w:rsidR="007F177D" w:rsidRPr="005B7AE8" w:rsidRDefault="007F177D" w:rsidP="00751E10">
            <w:pPr>
              <w:rPr>
                <w:rFonts w:ascii="Times New Roman" w:hAnsi="Times New Roman"/>
                <w:iCs/>
                <w:sz w:val="24"/>
                <w:szCs w:val="24"/>
              </w:rPr>
            </w:pPr>
            <w:r w:rsidRPr="00C10C2D">
              <w:rPr>
                <w:rFonts w:ascii="Times New Roman" w:hAnsi="Times New Roman"/>
                <w:bCs/>
                <w:sz w:val="24"/>
                <w:szCs w:val="24"/>
              </w:rPr>
              <w:t>Назначение, виды и структура технологических карт и карт трудовых процессов, в том числе отделочных работ</w:t>
            </w:r>
          </w:p>
        </w:tc>
        <w:tc>
          <w:tcPr>
            <w:tcW w:w="555" w:type="pct"/>
          </w:tcPr>
          <w:p w14:paraId="7EC9CA3A"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1E60038A" w14:textId="77777777" w:rsidR="007F177D" w:rsidRPr="00E71BA5" w:rsidRDefault="007F177D" w:rsidP="00751E10">
            <w:pPr>
              <w:rPr>
                <w:rFonts w:ascii="Times New Roman" w:hAnsi="Times New Roman"/>
              </w:rPr>
            </w:pPr>
          </w:p>
        </w:tc>
      </w:tr>
      <w:tr w:rsidR="007F177D" w:rsidRPr="00E71BA5" w14:paraId="4F9C6C8D" w14:textId="77777777" w:rsidTr="000902D4">
        <w:tc>
          <w:tcPr>
            <w:tcW w:w="864" w:type="pct"/>
            <w:gridSpan w:val="3"/>
            <w:vMerge/>
          </w:tcPr>
          <w:p w14:paraId="66F85FAA" w14:textId="77777777" w:rsidR="007F177D" w:rsidRPr="00E71BA5" w:rsidRDefault="007F177D" w:rsidP="00751E10">
            <w:pPr>
              <w:rPr>
                <w:rFonts w:ascii="Times New Roman" w:hAnsi="Times New Roman"/>
                <w:b/>
                <w:bCs/>
              </w:rPr>
            </w:pPr>
          </w:p>
        </w:tc>
        <w:tc>
          <w:tcPr>
            <w:tcW w:w="3072" w:type="pct"/>
          </w:tcPr>
          <w:p w14:paraId="617AEB46" w14:textId="77777777" w:rsidR="007F177D" w:rsidRPr="005B7AE8" w:rsidRDefault="007F177D" w:rsidP="00751E10">
            <w:pPr>
              <w:rPr>
                <w:rFonts w:ascii="Times New Roman" w:hAnsi="Times New Roman"/>
                <w:iCs/>
                <w:sz w:val="24"/>
                <w:szCs w:val="24"/>
              </w:rPr>
            </w:pPr>
            <w:r w:rsidRPr="00C10C2D">
              <w:rPr>
                <w:rFonts w:ascii="Times New Roman" w:hAnsi="Times New Roman"/>
                <w:bCs/>
                <w:sz w:val="24"/>
                <w:szCs w:val="24"/>
              </w:rPr>
              <w:t>Методика разработки технологических карт (раздел ТК 6,5,1)</w:t>
            </w:r>
          </w:p>
        </w:tc>
        <w:tc>
          <w:tcPr>
            <w:tcW w:w="555" w:type="pct"/>
          </w:tcPr>
          <w:p w14:paraId="43A0D98F"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0CC729D4" w14:textId="77777777" w:rsidR="007F177D" w:rsidRPr="00E71BA5" w:rsidRDefault="007F177D" w:rsidP="00751E10">
            <w:pPr>
              <w:rPr>
                <w:rFonts w:ascii="Times New Roman" w:hAnsi="Times New Roman"/>
              </w:rPr>
            </w:pPr>
          </w:p>
        </w:tc>
      </w:tr>
      <w:tr w:rsidR="007F177D" w:rsidRPr="00E71BA5" w14:paraId="47B592D9" w14:textId="77777777" w:rsidTr="000902D4">
        <w:tc>
          <w:tcPr>
            <w:tcW w:w="864" w:type="pct"/>
            <w:gridSpan w:val="3"/>
            <w:vMerge/>
          </w:tcPr>
          <w:p w14:paraId="3EFD4273" w14:textId="77777777" w:rsidR="007F177D" w:rsidRPr="00E71BA5" w:rsidRDefault="007F177D" w:rsidP="00751E10">
            <w:pPr>
              <w:rPr>
                <w:rFonts w:ascii="Times New Roman" w:hAnsi="Times New Roman"/>
                <w:b/>
                <w:bCs/>
              </w:rPr>
            </w:pPr>
          </w:p>
        </w:tc>
        <w:tc>
          <w:tcPr>
            <w:tcW w:w="3072" w:type="pct"/>
          </w:tcPr>
          <w:p w14:paraId="14EB1ED4" w14:textId="77777777" w:rsidR="007F177D" w:rsidRPr="005B7AE8" w:rsidRDefault="007F177D" w:rsidP="00751E10">
            <w:pPr>
              <w:rPr>
                <w:rFonts w:ascii="Times New Roman" w:hAnsi="Times New Roman"/>
                <w:iCs/>
                <w:sz w:val="24"/>
                <w:szCs w:val="24"/>
              </w:rPr>
            </w:pPr>
            <w:r w:rsidRPr="00C10C2D">
              <w:rPr>
                <w:rFonts w:ascii="Times New Roman" w:hAnsi="Times New Roman"/>
                <w:bCs/>
                <w:sz w:val="24"/>
                <w:szCs w:val="24"/>
              </w:rPr>
              <w:t>Методика разработки технологических карт (раздел ТК 2,3,4)</w:t>
            </w:r>
          </w:p>
        </w:tc>
        <w:tc>
          <w:tcPr>
            <w:tcW w:w="555" w:type="pct"/>
          </w:tcPr>
          <w:p w14:paraId="1B0A77D2"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7BA36DBB" w14:textId="77777777" w:rsidR="007F177D" w:rsidRPr="00E71BA5" w:rsidRDefault="007F177D" w:rsidP="00751E10">
            <w:pPr>
              <w:rPr>
                <w:rFonts w:ascii="Times New Roman" w:hAnsi="Times New Roman"/>
              </w:rPr>
            </w:pPr>
          </w:p>
        </w:tc>
      </w:tr>
      <w:tr w:rsidR="007F177D" w:rsidRPr="00E71BA5" w14:paraId="5348D6FD" w14:textId="77777777" w:rsidTr="000902D4">
        <w:tc>
          <w:tcPr>
            <w:tcW w:w="864" w:type="pct"/>
            <w:gridSpan w:val="3"/>
            <w:vMerge/>
          </w:tcPr>
          <w:p w14:paraId="1BCF68AC" w14:textId="77777777" w:rsidR="007F177D" w:rsidRPr="00E71BA5" w:rsidRDefault="007F177D" w:rsidP="00751E10">
            <w:pPr>
              <w:rPr>
                <w:rFonts w:ascii="Times New Roman" w:hAnsi="Times New Roman"/>
                <w:b/>
                <w:bCs/>
              </w:rPr>
            </w:pPr>
          </w:p>
        </w:tc>
        <w:tc>
          <w:tcPr>
            <w:tcW w:w="3072" w:type="pct"/>
          </w:tcPr>
          <w:p w14:paraId="7EEF6027"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 xml:space="preserve">Разработка графической части технологической карты на основе данных информационной модели ОКС в требуемом электронном </w:t>
            </w:r>
            <w:proofErr w:type="gramStart"/>
            <w:r w:rsidRPr="00C10C2D">
              <w:rPr>
                <w:rFonts w:ascii="Times New Roman" w:hAnsi="Times New Roman"/>
                <w:sz w:val="24"/>
                <w:szCs w:val="24"/>
              </w:rPr>
              <w:t>формате .</w:t>
            </w:r>
            <w:proofErr w:type="gramEnd"/>
            <w:r w:rsidRPr="00C10C2D">
              <w:rPr>
                <w:rFonts w:ascii="Times New Roman" w:hAnsi="Times New Roman"/>
                <w:sz w:val="24"/>
                <w:szCs w:val="24"/>
              </w:rPr>
              <w:t xml:space="preserve"> Схема процесса, разрез, схема организации рабочего места. </w:t>
            </w:r>
          </w:p>
        </w:tc>
        <w:tc>
          <w:tcPr>
            <w:tcW w:w="555" w:type="pct"/>
          </w:tcPr>
          <w:p w14:paraId="4048B7EC"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40C4A709" w14:textId="77777777" w:rsidR="007F177D" w:rsidRPr="00E71BA5" w:rsidRDefault="007F177D" w:rsidP="00751E10">
            <w:pPr>
              <w:rPr>
                <w:rFonts w:ascii="Times New Roman" w:hAnsi="Times New Roman"/>
              </w:rPr>
            </w:pPr>
          </w:p>
        </w:tc>
      </w:tr>
      <w:tr w:rsidR="007F177D" w:rsidRPr="00E71BA5" w14:paraId="300350D1" w14:textId="77777777" w:rsidTr="000902D4">
        <w:tc>
          <w:tcPr>
            <w:tcW w:w="864" w:type="pct"/>
            <w:gridSpan w:val="3"/>
            <w:vMerge/>
          </w:tcPr>
          <w:p w14:paraId="2C6C9622" w14:textId="77777777" w:rsidR="007F177D" w:rsidRPr="00E71BA5" w:rsidRDefault="007F177D" w:rsidP="00751E10">
            <w:pPr>
              <w:rPr>
                <w:rFonts w:ascii="Times New Roman" w:hAnsi="Times New Roman"/>
                <w:b/>
                <w:bCs/>
              </w:rPr>
            </w:pPr>
          </w:p>
        </w:tc>
        <w:tc>
          <w:tcPr>
            <w:tcW w:w="3072" w:type="pct"/>
          </w:tcPr>
          <w:p w14:paraId="5CC8513E" w14:textId="77777777" w:rsidR="007F177D" w:rsidRPr="005B7AE8" w:rsidRDefault="007F177D" w:rsidP="00751E10">
            <w:pPr>
              <w:rPr>
                <w:rFonts w:ascii="Times New Roman" w:hAnsi="Times New Roman"/>
                <w:iCs/>
                <w:sz w:val="24"/>
                <w:szCs w:val="24"/>
              </w:rPr>
            </w:pPr>
            <w:r w:rsidRPr="00C10C2D">
              <w:rPr>
                <w:rFonts w:ascii="Times New Roman" w:hAnsi="Times New Roman"/>
                <w:sz w:val="24"/>
                <w:szCs w:val="24"/>
              </w:rPr>
              <w:t>Разработка графической части технологической карты. Схемы операционного контроля качества (СОКК), схемы строповки, схемы складирования конструкций.</w:t>
            </w:r>
          </w:p>
        </w:tc>
        <w:tc>
          <w:tcPr>
            <w:tcW w:w="555" w:type="pct"/>
          </w:tcPr>
          <w:p w14:paraId="0BE1AEE3"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6BFEFB80" w14:textId="77777777" w:rsidR="007F177D" w:rsidRPr="00E71BA5" w:rsidRDefault="007F177D" w:rsidP="00751E10">
            <w:pPr>
              <w:rPr>
                <w:rFonts w:ascii="Times New Roman" w:hAnsi="Times New Roman"/>
              </w:rPr>
            </w:pPr>
          </w:p>
        </w:tc>
      </w:tr>
      <w:tr w:rsidR="007F177D" w:rsidRPr="00E71BA5" w14:paraId="0F8DC81C" w14:textId="77777777" w:rsidTr="000902D4">
        <w:trPr>
          <w:trHeight w:val="372"/>
        </w:trPr>
        <w:tc>
          <w:tcPr>
            <w:tcW w:w="864" w:type="pct"/>
            <w:gridSpan w:val="3"/>
            <w:vMerge/>
          </w:tcPr>
          <w:p w14:paraId="0A402A63" w14:textId="77777777" w:rsidR="007F177D" w:rsidRPr="00E71BA5" w:rsidRDefault="007F177D" w:rsidP="00751E10">
            <w:pPr>
              <w:rPr>
                <w:rFonts w:ascii="Times New Roman" w:hAnsi="Times New Roman"/>
                <w:b/>
                <w:bCs/>
              </w:rPr>
            </w:pPr>
          </w:p>
        </w:tc>
        <w:tc>
          <w:tcPr>
            <w:tcW w:w="3072" w:type="pct"/>
          </w:tcPr>
          <w:p w14:paraId="5AA6BDE1" w14:textId="77777777" w:rsidR="007F177D" w:rsidRPr="00E71BA5" w:rsidRDefault="007F177D" w:rsidP="00751E10">
            <w:pPr>
              <w:rPr>
                <w:rFonts w:ascii="Times New Roman" w:hAnsi="Times New Roman"/>
                <w:highlight w:val="yellow"/>
              </w:rPr>
            </w:pPr>
            <w:r w:rsidRPr="00E71BA5">
              <w:rPr>
                <w:rFonts w:ascii="Times New Roman" w:hAnsi="Times New Roman"/>
                <w:b/>
                <w:bCs/>
              </w:rPr>
              <w:t>В том числе практических занятий и лабораторных работ</w:t>
            </w:r>
          </w:p>
        </w:tc>
        <w:tc>
          <w:tcPr>
            <w:tcW w:w="555" w:type="pct"/>
          </w:tcPr>
          <w:p w14:paraId="49CF3721" w14:textId="77777777" w:rsidR="007F177D" w:rsidRPr="00E71BA5" w:rsidRDefault="007F177D" w:rsidP="00751E10">
            <w:pPr>
              <w:jc w:val="center"/>
              <w:rPr>
                <w:rFonts w:ascii="Times New Roman" w:hAnsi="Times New Roman"/>
              </w:rPr>
            </w:pPr>
            <w:r>
              <w:rPr>
                <w:rFonts w:ascii="Times New Roman" w:hAnsi="Times New Roman"/>
              </w:rPr>
              <w:t>34</w:t>
            </w:r>
          </w:p>
        </w:tc>
        <w:tc>
          <w:tcPr>
            <w:tcW w:w="509" w:type="pct"/>
            <w:vMerge/>
          </w:tcPr>
          <w:p w14:paraId="2D82D763" w14:textId="77777777" w:rsidR="007F177D" w:rsidRPr="00E71BA5" w:rsidRDefault="007F177D" w:rsidP="00751E10">
            <w:pPr>
              <w:rPr>
                <w:rFonts w:ascii="Times New Roman" w:hAnsi="Times New Roman"/>
              </w:rPr>
            </w:pPr>
          </w:p>
        </w:tc>
      </w:tr>
      <w:tr w:rsidR="007F177D" w:rsidRPr="00E71BA5" w14:paraId="5C329515" w14:textId="77777777" w:rsidTr="000902D4">
        <w:trPr>
          <w:trHeight w:val="372"/>
        </w:trPr>
        <w:tc>
          <w:tcPr>
            <w:tcW w:w="864" w:type="pct"/>
            <w:gridSpan w:val="3"/>
            <w:vMerge/>
          </w:tcPr>
          <w:p w14:paraId="4D42972A" w14:textId="77777777" w:rsidR="007F177D" w:rsidRPr="00E71BA5" w:rsidRDefault="007F177D" w:rsidP="00751E10">
            <w:pPr>
              <w:rPr>
                <w:rFonts w:ascii="Times New Roman" w:hAnsi="Times New Roman"/>
                <w:b/>
                <w:bCs/>
              </w:rPr>
            </w:pPr>
          </w:p>
        </w:tc>
        <w:tc>
          <w:tcPr>
            <w:tcW w:w="3072" w:type="pct"/>
          </w:tcPr>
          <w:p w14:paraId="0EADFA8E" w14:textId="77777777" w:rsidR="007F177D" w:rsidRPr="00E71BA5" w:rsidRDefault="007F177D" w:rsidP="00751E10">
            <w:pPr>
              <w:ind w:right="106"/>
              <w:rPr>
                <w:rFonts w:ascii="Times New Roman" w:hAnsi="Times New Roman"/>
              </w:rPr>
            </w:pPr>
            <w:r w:rsidRPr="00C10C2D">
              <w:rPr>
                <w:rStyle w:val="af9"/>
                <w:rFonts w:ascii="Times New Roman" w:hAnsi="Times New Roman" w:cs="Times New Roman"/>
                <w:color w:val="000000" w:themeColor="text1"/>
              </w:rPr>
              <w:t xml:space="preserve">Практическое занятие№ </w:t>
            </w:r>
            <w:proofErr w:type="gramStart"/>
            <w:r w:rsidRPr="00C10C2D">
              <w:rPr>
                <w:rStyle w:val="af9"/>
                <w:rFonts w:ascii="Times New Roman" w:hAnsi="Times New Roman" w:cs="Times New Roman"/>
                <w:color w:val="000000" w:themeColor="text1"/>
              </w:rPr>
              <w:t>46</w:t>
            </w:r>
            <w:r w:rsidRPr="00C10C2D">
              <w:rPr>
                <w:rStyle w:val="af9"/>
                <w:rFonts w:ascii="Times New Roman" w:hAnsi="Times New Roman" w:cs="Times New Roman"/>
              </w:rPr>
              <w:t>.</w:t>
            </w:r>
            <w:r w:rsidRPr="00C10C2D">
              <w:rPr>
                <w:rFonts w:ascii="Times New Roman" w:hAnsi="Times New Roman"/>
                <w:sz w:val="24"/>
                <w:szCs w:val="24"/>
              </w:rPr>
              <w:t>Организация</w:t>
            </w:r>
            <w:proofErr w:type="gramEnd"/>
            <w:r w:rsidRPr="00C10C2D">
              <w:rPr>
                <w:rFonts w:ascii="Times New Roman" w:hAnsi="Times New Roman"/>
                <w:sz w:val="24"/>
                <w:szCs w:val="24"/>
              </w:rPr>
              <w:t xml:space="preserve"> строительного производства поточным методом (поточно-расчлененным, поточно-комплексным). Расчет параметров потока. Построение графиков потока и графиков ресурсов</w:t>
            </w:r>
          </w:p>
        </w:tc>
        <w:tc>
          <w:tcPr>
            <w:tcW w:w="555" w:type="pct"/>
          </w:tcPr>
          <w:p w14:paraId="4371DA53"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01D17999" w14:textId="77777777" w:rsidR="007F177D" w:rsidRPr="00E71BA5" w:rsidRDefault="007F177D" w:rsidP="00751E10">
            <w:pPr>
              <w:rPr>
                <w:rFonts w:ascii="Times New Roman" w:hAnsi="Times New Roman"/>
                <w:b/>
              </w:rPr>
            </w:pPr>
          </w:p>
        </w:tc>
      </w:tr>
      <w:tr w:rsidR="007F177D" w:rsidRPr="00E71BA5" w14:paraId="72E8AD5B" w14:textId="77777777" w:rsidTr="000902D4">
        <w:trPr>
          <w:trHeight w:val="372"/>
        </w:trPr>
        <w:tc>
          <w:tcPr>
            <w:tcW w:w="864" w:type="pct"/>
            <w:gridSpan w:val="3"/>
            <w:vMerge/>
          </w:tcPr>
          <w:p w14:paraId="1B8E30CF" w14:textId="77777777" w:rsidR="007F177D" w:rsidRPr="00E71BA5" w:rsidRDefault="007F177D" w:rsidP="00751E10">
            <w:pPr>
              <w:rPr>
                <w:rFonts w:ascii="Times New Roman" w:hAnsi="Times New Roman"/>
                <w:b/>
                <w:bCs/>
              </w:rPr>
            </w:pPr>
          </w:p>
        </w:tc>
        <w:tc>
          <w:tcPr>
            <w:tcW w:w="3072" w:type="pct"/>
          </w:tcPr>
          <w:p w14:paraId="38F32814" w14:textId="77777777" w:rsidR="007F177D" w:rsidRPr="00E71BA5" w:rsidRDefault="007F177D" w:rsidP="00751E10">
            <w:pPr>
              <w:ind w:right="106"/>
              <w:rPr>
                <w:rFonts w:ascii="Times New Roman" w:hAnsi="Times New Roman"/>
              </w:rPr>
            </w:pPr>
            <w:r w:rsidRPr="00C10C2D">
              <w:rPr>
                <w:rFonts w:ascii="Times New Roman" w:hAnsi="Times New Roman"/>
                <w:iCs/>
                <w:sz w:val="24"/>
                <w:szCs w:val="24"/>
              </w:rPr>
              <w:t>Практическое занятие № 47. Определение объемов работ и потребности в материально-технических ресурсах в табличных формах информационной модели ОКС</w:t>
            </w:r>
          </w:p>
        </w:tc>
        <w:tc>
          <w:tcPr>
            <w:tcW w:w="555" w:type="pct"/>
          </w:tcPr>
          <w:p w14:paraId="6355478D"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59A6E694" w14:textId="77777777" w:rsidR="007F177D" w:rsidRPr="00E71BA5" w:rsidRDefault="007F177D" w:rsidP="00751E10">
            <w:pPr>
              <w:rPr>
                <w:rFonts w:ascii="Times New Roman" w:hAnsi="Times New Roman"/>
                <w:b/>
              </w:rPr>
            </w:pPr>
          </w:p>
        </w:tc>
      </w:tr>
      <w:tr w:rsidR="007F177D" w:rsidRPr="00E71BA5" w14:paraId="40D932DD" w14:textId="77777777" w:rsidTr="000902D4">
        <w:trPr>
          <w:trHeight w:val="372"/>
        </w:trPr>
        <w:tc>
          <w:tcPr>
            <w:tcW w:w="864" w:type="pct"/>
            <w:gridSpan w:val="3"/>
            <w:vMerge/>
          </w:tcPr>
          <w:p w14:paraId="634F63FB" w14:textId="77777777" w:rsidR="007F177D" w:rsidRPr="00E71BA5" w:rsidRDefault="007F177D" w:rsidP="00751E10">
            <w:pPr>
              <w:rPr>
                <w:rFonts w:ascii="Times New Roman" w:hAnsi="Times New Roman"/>
                <w:b/>
                <w:bCs/>
              </w:rPr>
            </w:pPr>
          </w:p>
        </w:tc>
        <w:tc>
          <w:tcPr>
            <w:tcW w:w="3072" w:type="pct"/>
          </w:tcPr>
          <w:p w14:paraId="77BB91FC"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48.Составление</w:t>
            </w:r>
            <w:proofErr w:type="gramEnd"/>
            <w:r w:rsidRPr="00C10C2D">
              <w:rPr>
                <w:rFonts w:ascii="Times New Roman" w:hAnsi="Times New Roman"/>
                <w:sz w:val="24"/>
                <w:szCs w:val="24"/>
              </w:rPr>
              <w:t xml:space="preserve"> номенклатуры работ календарного плана на строительство объекта. Расчет календарного плана</w:t>
            </w:r>
          </w:p>
        </w:tc>
        <w:tc>
          <w:tcPr>
            <w:tcW w:w="555" w:type="pct"/>
          </w:tcPr>
          <w:p w14:paraId="71DC6FC6"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30B8E941" w14:textId="77777777" w:rsidR="007F177D" w:rsidRPr="00E71BA5" w:rsidRDefault="007F177D" w:rsidP="00751E10">
            <w:pPr>
              <w:rPr>
                <w:rFonts w:ascii="Times New Roman" w:hAnsi="Times New Roman"/>
                <w:b/>
              </w:rPr>
            </w:pPr>
          </w:p>
        </w:tc>
      </w:tr>
      <w:tr w:rsidR="007F177D" w:rsidRPr="00E71BA5" w14:paraId="4694A872" w14:textId="77777777" w:rsidTr="000902D4">
        <w:trPr>
          <w:trHeight w:val="372"/>
        </w:trPr>
        <w:tc>
          <w:tcPr>
            <w:tcW w:w="864" w:type="pct"/>
            <w:gridSpan w:val="3"/>
            <w:vMerge/>
          </w:tcPr>
          <w:p w14:paraId="6781105D" w14:textId="77777777" w:rsidR="007F177D" w:rsidRPr="00E71BA5" w:rsidRDefault="007F177D" w:rsidP="00751E10">
            <w:pPr>
              <w:rPr>
                <w:rFonts w:ascii="Times New Roman" w:hAnsi="Times New Roman"/>
                <w:b/>
                <w:bCs/>
              </w:rPr>
            </w:pPr>
          </w:p>
        </w:tc>
        <w:tc>
          <w:tcPr>
            <w:tcW w:w="3072" w:type="pct"/>
          </w:tcPr>
          <w:p w14:paraId="5D5DB5F2"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49. Составление календарного графика на общестроительные работы</w:t>
            </w:r>
          </w:p>
        </w:tc>
        <w:tc>
          <w:tcPr>
            <w:tcW w:w="555" w:type="pct"/>
          </w:tcPr>
          <w:p w14:paraId="6F19EFE9"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5115A62B" w14:textId="77777777" w:rsidR="007F177D" w:rsidRPr="00E71BA5" w:rsidRDefault="007F177D" w:rsidP="00751E10">
            <w:pPr>
              <w:rPr>
                <w:rFonts w:ascii="Times New Roman" w:hAnsi="Times New Roman"/>
                <w:b/>
              </w:rPr>
            </w:pPr>
          </w:p>
        </w:tc>
      </w:tr>
      <w:tr w:rsidR="007F177D" w:rsidRPr="00E71BA5" w14:paraId="29B8F489" w14:textId="77777777" w:rsidTr="000902D4">
        <w:trPr>
          <w:trHeight w:val="372"/>
        </w:trPr>
        <w:tc>
          <w:tcPr>
            <w:tcW w:w="864" w:type="pct"/>
            <w:gridSpan w:val="3"/>
            <w:vMerge/>
          </w:tcPr>
          <w:p w14:paraId="500EFBAC" w14:textId="77777777" w:rsidR="007F177D" w:rsidRPr="00E71BA5" w:rsidRDefault="007F177D" w:rsidP="00751E10">
            <w:pPr>
              <w:rPr>
                <w:rFonts w:ascii="Times New Roman" w:hAnsi="Times New Roman"/>
                <w:b/>
                <w:bCs/>
              </w:rPr>
            </w:pPr>
          </w:p>
        </w:tc>
        <w:tc>
          <w:tcPr>
            <w:tcW w:w="3072" w:type="pct"/>
          </w:tcPr>
          <w:p w14:paraId="69D9E2A7"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50.Составление</w:t>
            </w:r>
            <w:proofErr w:type="gramEnd"/>
            <w:r w:rsidRPr="00C10C2D">
              <w:rPr>
                <w:rFonts w:ascii="Times New Roman" w:hAnsi="Times New Roman"/>
                <w:sz w:val="24"/>
                <w:szCs w:val="24"/>
              </w:rPr>
              <w:t xml:space="preserve"> графика движения рабочих. Взаимоувязка общестроительных и специальных работ. Сохранение и передача технической документации в требуемом электронном </w:t>
            </w:r>
            <w:proofErr w:type="spellStart"/>
            <w:proofErr w:type="gramStart"/>
            <w:r w:rsidRPr="00C10C2D">
              <w:rPr>
                <w:rFonts w:ascii="Times New Roman" w:hAnsi="Times New Roman"/>
                <w:sz w:val="24"/>
                <w:szCs w:val="24"/>
              </w:rPr>
              <w:t>формате.Печать</w:t>
            </w:r>
            <w:proofErr w:type="spellEnd"/>
            <w:proofErr w:type="gramEnd"/>
            <w:r w:rsidRPr="00C10C2D">
              <w:rPr>
                <w:rFonts w:ascii="Times New Roman" w:hAnsi="Times New Roman"/>
                <w:sz w:val="24"/>
                <w:szCs w:val="24"/>
              </w:rPr>
              <w:t xml:space="preserve"> технической документации</w:t>
            </w:r>
          </w:p>
        </w:tc>
        <w:tc>
          <w:tcPr>
            <w:tcW w:w="555" w:type="pct"/>
          </w:tcPr>
          <w:p w14:paraId="66D91375"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30CC53D6" w14:textId="77777777" w:rsidR="007F177D" w:rsidRPr="00E71BA5" w:rsidRDefault="007F177D" w:rsidP="00751E10">
            <w:pPr>
              <w:rPr>
                <w:rFonts w:ascii="Times New Roman" w:hAnsi="Times New Roman"/>
                <w:b/>
              </w:rPr>
            </w:pPr>
          </w:p>
        </w:tc>
      </w:tr>
      <w:tr w:rsidR="007F177D" w:rsidRPr="00E71BA5" w14:paraId="756EC776" w14:textId="77777777" w:rsidTr="000902D4">
        <w:trPr>
          <w:trHeight w:val="372"/>
        </w:trPr>
        <w:tc>
          <w:tcPr>
            <w:tcW w:w="864" w:type="pct"/>
            <w:gridSpan w:val="3"/>
            <w:vMerge/>
          </w:tcPr>
          <w:p w14:paraId="378A03A9" w14:textId="77777777" w:rsidR="007F177D" w:rsidRPr="00E71BA5" w:rsidRDefault="007F177D" w:rsidP="00751E10">
            <w:pPr>
              <w:rPr>
                <w:rFonts w:ascii="Times New Roman" w:hAnsi="Times New Roman"/>
                <w:b/>
                <w:bCs/>
              </w:rPr>
            </w:pPr>
          </w:p>
        </w:tc>
        <w:tc>
          <w:tcPr>
            <w:tcW w:w="3072" w:type="pct"/>
          </w:tcPr>
          <w:p w14:paraId="44BB46B5" w14:textId="77777777" w:rsidR="007F177D" w:rsidRPr="00E71BA5" w:rsidRDefault="007F177D" w:rsidP="00751E10">
            <w:pPr>
              <w:ind w:right="106"/>
              <w:rPr>
                <w:rFonts w:ascii="Times New Roman" w:hAnsi="Times New Roman"/>
              </w:rPr>
            </w:pPr>
            <w:r w:rsidRPr="00C10C2D">
              <w:rPr>
                <w:rFonts w:ascii="Times New Roman" w:hAnsi="Times New Roman"/>
                <w:iCs/>
                <w:sz w:val="24"/>
                <w:szCs w:val="24"/>
              </w:rPr>
              <w:t>Практическое занятие № 51. Построение графика поступления на объект и расхода строительных конструкций, изделий и материалов (расход материальных ресурсов).</w:t>
            </w:r>
          </w:p>
        </w:tc>
        <w:tc>
          <w:tcPr>
            <w:tcW w:w="555" w:type="pct"/>
          </w:tcPr>
          <w:p w14:paraId="5F945F33"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5A151260" w14:textId="77777777" w:rsidR="007F177D" w:rsidRPr="00E71BA5" w:rsidRDefault="007F177D" w:rsidP="00751E10">
            <w:pPr>
              <w:rPr>
                <w:rFonts w:ascii="Times New Roman" w:hAnsi="Times New Roman"/>
                <w:b/>
              </w:rPr>
            </w:pPr>
          </w:p>
        </w:tc>
      </w:tr>
      <w:tr w:rsidR="007F177D" w:rsidRPr="00E71BA5" w14:paraId="4A3EAD3A" w14:textId="77777777" w:rsidTr="000902D4">
        <w:trPr>
          <w:trHeight w:val="372"/>
        </w:trPr>
        <w:tc>
          <w:tcPr>
            <w:tcW w:w="864" w:type="pct"/>
            <w:gridSpan w:val="3"/>
            <w:vMerge/>
          </w:tcPr>
          <w:p w14:paraId="35E6EADC" w14:textId="77777777" w:rsidR="007F177D" w:rsidRPr="00E71BA5" w:rsidRDefault="007F177D" w:rsidP="00751E10">
            <w:pPr>
              <w:rPr>
                <w:rFonts w:ascii="Times New Roman" w:hAnsi="Times New Roman"/>
                <w:b/>
                <w:bCs/>
              </w:rPr>
            </w:pPr>
          </w:p>
        </w:tc>
        <w:tc>
          <w:tcPr>
            <w:tcW w:w="3072" w:type="pct"/>
          </w:tcPr>
          <w:p w14:paraId="76CCD076" w14:textId="77777777" w:rsidR="007F177D" w:rsidRPr="00E71BA5" w:rsidRDefault="007F177D" w:rsidP="00751E10">
            <w:pPr>
              <w:ind w:right="106"/>
              <w:rPr>
                <w:rFonts w:ascii="Times New Roman" w:hAnsi="Times New Roman"/>
              </w:rPr>
            </w:pPr>
            <w:r w:rsidRPr="00C10C2D">
              <w:rPr>
                <w:rFonts w:ascii="Times New Roman" w:hAnsi="Times New Roman"/>
                <w:iCs/>
                <w:sz w:val="24"/>
                <w:szCs w:val="24"/>
              </w:rPr>
              <w:t>Практическое занятие № 52. Построение графика поступления на объект и расхода строительных конструкций, изделий и материалов (поступление на объект материальных ресурсов).</w:t>
            </w:r>
          </w:p>
        </w:tc>
        <w:tc>
          <w:tcPr>
            <w:tcW w:w="555" w:type="pct"/>
          </w:tcPr>
          <w:p w14:paraId="2A663734"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2E6094F1" w14:textId="77777777" w:rsidR="007F177D" w:rsidRPr="00E71BA5" w:rsidRDefault="007F177D" w:rsidP="00751E10">
            <w:pPr>
              <w:rPr>
                <w:rFonts w:ascii="Times New Roman" w:hAnsi="Times New Roman"/>
                <w:b/>
              </w:rPr>
            </w:pPr>
          </w:p>
        </w:tc>
      </w:tr>
      <w:tr w:rsidR="007F177D" w:rsidRPr="00E71BA5" w14:paraId="79857B6A" w14:textId="77777777" w:rsidTr="000902D4">
        <w:trPr>
          <w:trHeight w:val="372"/>
        </w:trPr>
        <w:tc>
          <w:tcPr>
            <w:tcW w:w="864" w:type="pct"/>
            <w:gridSpan w:val="3"/>
            <w:vMerge/>
          </w:tcPr>
          <w:p w14:paraId="61887571" w14:textId="77777777" w:rsidR="007F177D" w:rsidRPr="00E71BA5" w:rsidRDefault="007F177D" w:rsidP="00751E10">
            <w:pPr>
              <w:rPr>
                <w:rFonts w:ascii="Times New Roman" w:hAnsi="Times New Roman"/>
                <w:b/>
                <w:bCs/>
              </w:rPr>
            </w:pPr>
          </w:p>
        </w:tc>
        <w:tc>
          <w:tcPr>
            <w:tcW w:w="3072" w:type="pct"/>
          </w:tcPr>
          <w:p w14:paraId="4B0E550E"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 xml:space="preserve">Практическое занятие № 53. Построение графика поступления на объект и расхода строительных конструкций, изделий и материалов. Поступление на объект </w:t>
            </w:r>
            <w:r w:rsidRPr="00C10C2D">
              <w:rPr>
                <w:rFonts w:ascii="Times New Roman" w:hAnsi="Times New Roman"/>
                <w:iCs/>
                <w:sz w:val="24"/>
                <w:szCs w:val="24"/>
              </w:rPr>
              <w:t>и распределение</w:t>
            </w:r>
            <w:r w:rsidRPr="00C10C2D">
              <w:rPr>
                <w:rFonts w:ascii="Times New Roman" w:hAnsi="Times New Roman"/>
                <w:sz w:val="24"/>
                <w:szCs w:val="24"/>
              </w:rPr>
              <w:t xml:space="preserve"> материальных ресурсов.</w:t>
            </w:r>
          </w:p>
        </w:tc>
        <w:tc>
          <w:tcPr>
            <w:tcW w:w="555" w:type="pct"/>
          </w:tcPr>
          <w:p w14:paraId="7FE1CE3A"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14B1869A" w14:textId="77777777" w:rsidR="007F177D" w:rsidRPr="00E71BA5" w:rsidRDefault="007F177D" w:rsidP="00751E10">
            <w:pPr>
              <w:rPr>
                <w:rFonts w:ascii="Times New Roman" w:hAnsi="Times New Roman"/>
                <w:b/>
              </w:rPr>
            </w:pPr>
          </w:p>
        </w:tc>
      </w:tr>
      <w:tr w:rsidR="007F177D" w:rsidRPr="00E71BA5" w14:paraId="422042A7" w14:textId="77777777" w:rsidTr="000902D4">
        <w:trPr>
          <w:trHeight w:val="372"/>
        </w:trPr>
        <w:tc>
          <w:tcPr>
            <w:tcW w:w="864" w:type="pct"/>
            <w:gridSpan w:val="3"/>
            <w:vMerge/>
          </w:tcPr>
          <w:p w14:paraId="10DC7790" w14:textId="77777777" w:rsidR="007F177D" w:rsidRPr="00E71BA5" w:rsidRDefault="007F177D" w:rsidP="00751E10">
            <w:pPr>
              <w:rPr>
                <w:rFonts w:ascii="Times New Roman" w:hAnsi="Times New Roman"/>
                <w:b/>
                <w:bCs/>
              </w:rPr>
            </w:pPr>
          </w:p>
        </w:tc>
        <w:tc>
          <w:tcPr>
            <w:tcW w:w="3072" w:type="pct"/>
          </w:tcPr>
          <w:p w14:paraId="74E39212" w14:textId="2FD81BD3" w:rsidR="007F177D" w:rsidRPr="00E71BA5" w:rsidRDefault="007F177D" w:rsidP="00751E10">
            <w:pPr>
              <w:ind w:right="106"/>
              <w:rPr>
                <w:rFonts w:ascii="Times New Roman" w:hAnsi="Times New Roman"/>
              </w:rPr>
            </w:pPr>
            <w:r w:rsidRPr="00C10C2D">
              <w:rPr>
                <w:rFonts w:ascii="Times New Roman" w:hAnsi="Times New Roman"/>
                <w:iCs/>
                <w:sz w:val="24"/>
                <w:szCs w:val="24"/>
              </w:rPr>
              <w:t>Практическое занятие № 54. Разработка графика движения строительных машин и механизмов.</w:t>
            </w:r>
            <w:r w:rsidRPr="00C10C2D">
              <w:rPr>
                <w:rFonts w:ascii="Times New Roman" w:hAnsi="Times New Roman"/>
                <w:sz w:val="24"/>
                <w:szCs w:val="24"/>
              </w:rPr>
              <w:t xml:space="preserve"> Расчет транспортных средств для доставки строительных грузов. Сохранение и передача технической документации в требуемом электронном формате.</w:t>
            </w:r>
            <w:r w:rsidR="00FD37EA" w:rsidRPr="00FD37EA">
              <w:rPr>
                <w:rFonts w:ascii="Times New Roman" w:hAnsi="Times New Roman"/>
                <w:sz w:val="24"/>
                <w:szCs w:val="24"/>
              </w:rPr>
              <w:t xml:space="preserve"> </w:t>
            </w:r>
            <w:r w:rsidRPr="00C10C2D">
              <w:rPr>
                <w:rFonts w:ascii="Times New Roman" w:hAnsi="Times New Roman"/>
                <w:sz w:val="24"/>
                <w:szCs w:val="24"/>
              </w:rPr>
              <w:t>Печать технической документации</w:t>
            </w:r>
          </w:p>
        </w:tc>
        <w:tc>
          <w:tcPr>
            <w:tcW w:w="555" w:type="pct"/>
          </w:tcPr>
          <w:p w14:paraId="5967B6AC"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7AD7C151" w14:textId="77777777" w:rsidR="007F177D" w:rsidRPr="00E71BA5" w:rsidRDefault="007F177D" w:rsidP="00751E10">
            <w:pPr>
              <w:rPr>
                <w:rFonts w:ascii="Times New Roman" w:hAnsi="Times New Roman"/>
                <w:b/>
              </w:rPr>
            </w:pPr>
          </w:p>
        </w:tc>
      </w:tr>
      <w:tr w:rsidR="007F177D" w:rsidRPr="00E71BA5" w14:paraId="4326C344" w14:textId="77777777" w:rsidTr="000902D4">
        <w:trPr>
          <w:trHeight w:val="372"/>
        </w:trPr>
        <w:tc>
          <w:tcPr>
            <w:tcW w:w="864" w:type="pct"/>
            <w:gridSpan w:val="3"/>
            <w:vMerge/>
          </w:tcPr>
          <w:p w14:paraId="6AA9CED1" w14:textId="77777777" w:rsidR="007F177D" w:rsidRPr="00E71BA5" w:rsidRDefault="007F177D" w:rsidP="00751E10">
            <w:pPr>
              <w:rPr>
                <w:rFonts w:ascii="Times New Roman" w:hAnsi="Times New Roman"/>
                <w:b/>
                <w:bCs/>
              </w:rPr>
            </w:pPr>
          </w:p>
        </w:tc>
        <w:tc>
          <w:tcPr>
            <w:tcW w:w="3072" w:type="pct"/>
          </w:tcPr>
          <w:p w14:paraId="0F701314" w14:textId="77777777" w:rsidR="007F177D" w:rsidRPr="00E71BA5" w:rsidRDefault="007F177D" w:rsidP="00751E10">
            <w:pPr>
              <w:ind w:right="106"/>
              <w:rPr>
                <w:rFonts w:ascii="Times New Roman" w:hAnsi="Times New Roman"/>
              </w:rPr>
            </w:pPr>
            <w:r w:rsidRPr="00C10C2D">
              <w:rPr>
                <w:rFonts w:ascii="Times New Roman" w:hAnsi="Times New Roman"/>
                <w:iCs/>
                <w:sz w:val="24"/>
                <w:szCs w:val="24"/>
              </w:rPr>
              <w:t xml:space="preserve">Практическое занятие № 55. Определение технико-экономических показателей ППР. </w:t>
            </w:r>
          </w:p>
        </w:tc>
        <w:tc>
          <w:tcPr>
            <w:tcW w:w="555" w:type="pct"/>
          </w:tcPr>
          <w:p w14:paraId="59989000"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4CD93082" w14:textId="77777777" w:rsidR="007F177D" w:rsidRPr="00E71BA5" w:rsidRDefault="007F177D" w:rsidP="00751E10">
            <w:pPr>
              <w:rPr>
                <w:rFonts w:ascii="Times New Roman" w:hAnsi="Times New Roman"/>
                <w:b/>
              </w:rPr>
            </w:pPr>
          </w:p>
        </w:tc>
      </w:tr>
      <w:tr w:rsidR="007F177D" w:rsidRPr="00E71BA5" w14:paraId="79F09BFC" w14:textId="77777777" w:rsidTr="000902D4">
        <w:trPr>
          <w:trHeight w:val="372"/>
        </w:trPr>
        <w:tc>
          <w:tcPr>
            <w:tcW w:w="864" w:type="pct"/>
            <w:gridSpan w:val="3"/>
            <w:vMerge/>
          </w:tcPr>
          <w:p w14:paraId="411DF1F4" w14:textId="77777777" w:rsidR="007F177D" w:rsidRPr="00E71BA5" w:rsidRDefault="007F177D" w:rsidP="00751E10">
            <w:pPr>
              <w:rPr>
                <w:rFonts w:ascii="Times New Roman" w:hAnsi="Times New Roman"/>
                <w:b/>
                <w:bCs/>
              </w:rPr>
            </w:pPr>
          </w:p>
        </w:tc>
        <w:tc>
          <w:tcPr>
            <w:tcW w:w="3072" w:type="pct"/>
          </w:tcPr>
          <w:p w14:paraId="34D7E6D9"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56. Построение модели сетевого графика на заданный цикл работ. Расчет сетевого графика типа «вершины-события»</w:t>
            </w:r>
          </w:p>
        </w:tc>
        <w:tc>
          <w:tcPr>
            <w:tcW w:w="555" w:type="pct"/>
          </w:tcPr>
          <w:p w14:paraId="59BFD811"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2FD0D7B9" w14:textId="77777777" w:rsidR="007F177D" w:rsidRPr="00E71BA5" w:rsidRDefault="007F177D" w:rsidP="00751E10">
            <w:pPr>
              <w:rPr>
                <w:rFonts w:ascii="Times New Roman" w:hAnsi="Times New Roman"/>
                <w:b/>
              </w:rPr>
            </w:pPr>
          </w:p>
        </w:tc>
      </w:tr>
      <w:tr w:rsidR="007F177D" w:rsidRPr="00E71BA5" w14:paraId="342D39DE" w14:textId="77777777" w:rsidTr="000902D4">
        <w:trPr>
          <w:trHeight w:val="372"/>
        </w:trPr>
        <w:tc>
          <w:tcPr>
            <w:tcW w:w="864" w:type="pct"/>
            <w:gridSpan w:val="3"/>
            <w:vMerge/>
          </w:tcPr>
          <w:p w14:paraId="1E9D1333" w14:textId="77777777" w:rsidR="007F177D" w:rsidRPr="00E71BA5" w:rsidRDefault="007F177D" w:rsidP="00751E10">
            <w:pPr>
              <w:rPr>
                <w:rFonts w:ascii="Times New Roman" w:hAnsi="Times New Roman"/>
                <w:b/>
                <w:bCs/>
              </w:rPr>
            </w:pPr>
          </w:p>
        </w:tc>
        <w:tc>
          <w:tcPr>
            <w:tcW w:w="3072" w:type="pct"/>
          </w:tcPr>
          <w:p w14:paraId="0AF660B9"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57. Расчет сетевого графика типа «вершины-работы»</w:t>
            </w:r>
          </w:p>
        </w:tc>
        <w:tc>
          <w:tcPr>
            <w:tcW w:w="555" w:type="pct"/>
          </w:tcPr>
          <w:p w14:paraId="28E960D7"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1C34E476" w14:textId="77777777" w:rsidR="007F177D" w:rsidRPr="00E71BA5" w:rsidRDefault="007F177D" w:rsidP="00751E10">
            <w:pPr>
              <w:rPr>
                <w:rFonts w:ascii="Times New Roman" w:hAnsi="Times New Roman"/>
                <w:b/>
              </w:rPr>
            </w:pPr>
          </w:p>
        </w:tc>
      </w:tr>
      <w:tr w:rsidR="007F177D" w:rsidRPr="00E71BA5" w14:paraId="71B62D13" w14:textId="77777777" w:rsidTr="000902D4">
        <w:trPr>
          <w:trHeight w:val="372"/>
        </w:trPr>
        <w:tc>
          <w:tcPr>
            <w:tcW w:w="864" w:type="pct"/>
            <w:gridSpan w:val="3"/>
            <w:vMerge/>
          </w:tcPr>
          <w:p w14:paraId="4611B990" w14:textId="77777777" w:rsidR="007F177D" w:rsidRPr="00E71BA5" w:rsidRDefault="007F177D" w:rsidP="00751E10">
            <w:pPr>
              <w:rPr>
                <w:rFonts w:ascii="Times New Roman" w:hAnsi="Times New Roman"/>
                <w:b/>
                <w:bCs/>
              </w:rPr>
            </w:pPr>
          </w:p>
        </w:tc>
        <w:tc>
          <w:tcPr>
            <w:tcW w:w="3072" w:type="pct"/>
          </w:tcPr>
          <w:p w14:paraId="3108A0D4"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58. Построение сетевого графика в масштабе времени. Оптимизация сетевого графика</w:t>
            </w:r>
          </w:p>
        </w:tc>
        <w:tc>
          <w:tcPr>
            <w:tcW w:w="555" w:type="pct"/>
          </w:tcPr>
          <w:p w14:paraId="330EC4DA"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58A29EE2" w14:textId="77777777" w:rsidR="007F177D" w:rsidRPr="00E71BA5" w:rsidRDefault="007F177D" w:rsidP="00751E10">
            <w:pPr>
              <w:rPr>
                <w:rFonts w:ascii="Times New Roman" w:hAnsi="Times New Roman"/>
                <w:b/>
              </w:rPr>
            </w:pPr>
          </w:p>
        </w:tc>
      </w:tr>
      <w:tr w:rsidR="007F177D" w:rsidRPr="00E71BA5" w14:paraId="7AB7DE1B" w14:textId="77777777" w:rsidTr="000902D4">
        <w:trPr>
          <w:trHeight w:val="372"/>
        </w:trPr>
        <w:tc>
          <w:tcPr>
            <w:tcW w:w="864" w:type="pct"/>
            <w:gridSpan w:val="3"/>
            <w:vMerge/>
          </w:tcPr>
          <w:p w14:paraId="74EC1E19" w14:textId="77777777" w:rsidR="007F177D" w:rsidRPr="00E71BA5" w:rsidRDefault="007F177D" w:rsidP="00751E10">
            <w:pPr>
              <w:rPr>
                <w:rFonts w:ascii="Times New Roman" w:hAnsi="Times New Roman"/>
                <w:b/>
                <w:bCs/>
              </w:rPr>
            </w:pPr>
          </w:p>
        </w:tc>
        <w:tc>
          <w:tcPr>
            <w:tcW w:w="3072" w:type="pct"/>
          </w:tcPr>
          <w:p w14:paraId="214B8A03" w14:textId="77777777" w:rsidR="007F177D" w:rsidRPr="00E71BA5" w:rsidRDefault="007F177D" w:rsidP="00751E10">
            <w:pPr>
              <w:ind w:right="106"/>
              <w:rPr>
                <w:rFonts w:ascii="Times New Roman" w:hAnsi="Times New Roman"/>
              </w:rPr>
            </w:pPr>
            <w:r w:rsidRPr="00C10C2D">
              <w:rPr>
                <w:rFonts w:ascii="Times New Roman" w:hAnsi="Times New Roman"/>
                <w:iCs/>
                <w:sz w:val="24"/>
                <w:szCs w:val="24"/>
              </w:rPr>
              <w:t xml:space="preserve">Практическое занятие № 59. Определение перечня и расчет площадей временных бытовых и санитарно-гигиенических помещений для </w:t>
            </w:r>
            <w:proofErr w:type="spellStart"/>
            <w:proofErr w:type="gramStart"/>
            <w:r w:rsidRPr="00C10C2D">
              <w:rPr>
                <w:rFonts w:ascii="Times New Roman" w:hAnsi="Times New Roman"/>
                <w:iCs/>
                <w:sz w:val="24"/>
                <w:szCs w:val="24"/>
              </w:rPr>
              <w:t>работников.</w:t>
            </w:r>
            <w:r w:rsidRPr="00C10C2D">
              <w:rPr>
                <w:rFonts w:ascii="Times New Roman" w:hAnsi="Times New Roman"/>
                <w:sz w:val="24"/>
                <w:szCs w:val="24"/>
              </w:rPr>
              <w:t>Сохранение</w:t>
            </w:r>
            <w:proofErr w:type="spellEnd"/>
            <w:proofErr w:type="gramEnd"/>
            <w:r w:rsidRPr="00C10C2D">
              <w:rPr>
                <w:rFonts w:ascii="Times New Roman" w:hAnsi="Times New Roman"/>
                <w:sz w:val="24"/>
                <w:szCs w:val="24"/>
              </w:rPr>
              <w:t xml:space="preserve"> и передача технической документации в требуемом электронном </w:t>
            </w:r>
            <w:proofErr w:type="spellStart"/>
            <w:proofErr w:type="gramStart"/>
            <w:r w:rsidRPr="00C10C2D">
              <w:rPr>
                <w:rFonts w:ascii="Times New Roman" w:hAnsi="Times New Roman"/>
                <w:sz w:val="24"/>
                <w:szCs w:val="24"/>
              </w:rPr>
              <w:t>формате.Печать</w:t>
            </w:r>
            <w:proofErr w:type="spellEnd"/>
            <w:proofErr w:type="gramEnd"/>
            <w:r w:rsidRPr="00C10C2D">
              <w:rPr>
                <w:rFonts w:ascii="Times New Roman" w:hAnsi="Times New Roman"/>
                <w:sz w:val="24"/>
                <w:szCs w:val="24"/>
              </w:rPr>
              <w:t xml:space="preserve"> технической документации</w:t>
            </w:r>
          </w:p>
        </w:tc>
        <w:tc>
          <w:tcPr>
            <w:tcW w:w="555" w:type="pct"/>
          </w:tcPr>
          <w:p w14:paraId="69FA6257"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459B87DC" w14:textId="77777777" w:rsidR="007F177D" w:rsidRPr="00E71BA5" w:rsidRDefault="007F177D" w:rsidP="00751E10">
            <w:pPr>
              <w:rPr>
                <w:rFonts w:ascii="Times New Roman" w:hAnsi="Times New Roman"/>
                <w:b/>
              </w:rPr>
            </w:pPr>
          </w:p>
        </w:tc>
      </w:tr>
      <w:tr w:rsidR="007F177D" w:rsidRPr="00E71BA5" w14:paraId="14B3A7BE" w14:textId="77777777" w:rsidTr="000902D4">
        <w:trPr>
          <w:trHeight w:val="372"/>
        </w:trPr>
        <w:tc>
          <w:tcPr>
            <w:tcW w:w="864" w:type="pct"/>
            <w:gridSpan w:val="3"/>
            <w:vMerge/>
          </w:tcPr>
          <w:p w14:paraId="7AD0B42E" w14:textId="77777777" w:rsidR="007F177D" w:rsidRPr="00E71BA5" w:rsidRDefault="007F177D" w:rsidP="00751E10">
            <w:pPr>
              <w:rPr>
                <w:rFonts w:ascii="Times New Roman" w:hAnsi="Times New Roman"/>
                <w:b/>
                <w:bCs/>
              </w:rPr>
            </w:pPr>
          </w:p>
        </w:tc>
        <w:tc>
          <w:tcPr>
            <w:tcW w:w="3072" w:type="pct"/>
          </w:tcPr>
          <w:p w14:paraId="339D4B03"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60 Выбор и привязка монтажных кранов</w:t>
            </w:r>
          </w:p>
        </w:tc>
        <w:tc>
          <w:tcPr>
            <w:tcW w:w="555" w:type="pct"/>
          </w:tcPr>
          <w:p w14:paraId="34538722"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0374036A" w14:textId="77777777" w:rsidR="007F177D" w:rsidRPr="00E71BA5" w:rsidRDefault="007F177D" w:rsidP="00751E10">
            <w:pPr>
              <w:rPr>
                <w:rFonts w:ascii="Times New Roman" w:hAnsi="Times New Roman"/>
                <w:b/>
              </w:rPr>
            </w:pPr>
          </w:p>
        </w:tc>
      </w:tr>
      <w:tr w:rsidR="007F177D" w:rsidRPr="00E71BA5" w14:paraId="3E0DDEDA" w14:textId="77777777" w:rsidTr="000902D4">
        <w:trPr>
          <w:trHeight w:val="372"/>
        </w:trPr>
        <w:tc>
          <w:tcPr>
            <w:tcW w:w="864" w:type="pct"/>
            <w:gridSpan w:val="3"/>
            <w:vMerge/>
          </w:tcPr>
          <w:p w14:paraId="4B36DA45" w14:textId="77777777" w:rsidR="007F177D" w:rsidRPr="00E71BA5" w:rsidRDefault="007F177D" w:rsidP="00751E10">
            <w:pPr>
              <w:rPr>
                <w:rFonts w:ascii="Times New Roman" w:hAnsi="Times New Roman"/>
                <w:b/>
                <w:bCs/>
              </w:rPr>
            </w:pPr>
          </w:p>
        </w:tc>
        <w:tc>
          <w:tcPr>
            <w:tcW w:w="3072" w:type="pct"/>
          </w:tcPr>
          <w:p w14:paraId="12607664"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 xml:space="preserve">Практическое занятие № 61. Определение опасных зон на </w:t>
            </w:r>
            <w:proofErr w:type="spellStart"/>
            <w:r w:rsidRPr="00C10C2D">
              <w:rPr>
                <w:rFonts w:ascii="Times New Roman" w:hAnsi="Times New Roman"/>
                <w:sz w:val="24"/>
                <w:szCs w:val="24"/>
              </w:rPr>
              <w:t>стройгенплане</w:t>
            </w:r>
            <w:proofErr w:type="spellEnd"/>
          </w:p>
        </w:tc>
        <w:tc>
          <w:tcPr>
            <w:tcW w:w="555" w:type="pct"/>
          </w:tcPr>
          <w:p w14:paraId="19AA8E55" w14:textId="77777777" w:rsidR="007F177D" w:rsidRPr="00E71BA5" w:rsidRDefault="007F177D" w:rsidP="00751E10">
            <w:pPr>
              <w:jc w:val="center"/>
              <w:rPr>
                <w:rFonts w:ascii="Times New Roman" w:hAnsi="Times New Roman"/>
              </w:rPr>
            </w:pPr>
            <w:r>
              <w:rPr>
                <w:rFonts w:ascii="Times New Roman" w:hAnsi="Times New Roman"/>
                <w:sz w:val="24"/>
                <w:szCs w:val="24"/>
              </w:rPr>
              <w:t>1</w:t>
            </w:r>
          </w:p>
        </w:tc>
        <w:tc>
          <w:tcPr>
            <w:tcW w:w="509" w:type="pct"/>
            <w:vMerge/>
          </w:tcPr>
          <w:p w14:paraId="3F23089A" w14:textId="77777777" w:rsidR="007F177D" w:rsidRPr="00E71BA5" w:rsidRDefault="007F177D" w:rsidP="00751E10">
            <w:pPr>
              <w:rPr>
                <w:rFonts w:ascii="Times New Roman" w:hAnsi="Times New Roman"/>
                <w:b/>
              </w:rPr>
            </w:pPr>
          </w:p>
        </w:tc>
      </w:tr>
      <w:tr w:rsidR="007F177D" w:rsidRPr="00E71BA5" w14:paraId="091E1BC5" w14:textId="77777777" w:rsidTr="000902D4">
        <w:trPr>
          <w:trHeight w:val="372"/>
        </w:trPr>
        <w:tc>
          <w:tcPr>
            <w:tcW w:w="864" w:type="pct"/>
            <w:gridSpan w:val="3"/>
            <w:vMerge/>
          </w:tcPr>
          <w:p w14:paraId="352B220B" w14:textId="77777777" w:rsidR="007F177D" w:rsidRPr="00E71BA5" w:rsidRDefault="007F177D" w:rsidP="00751E10">
            <w:pPr>
              <w:rPr>
                <w:rFonts w:ascii="Times New Roman" w:hAnsi="Times New Roman"/>
                <w:b/>
                <w:bCs/>
              </w:rPr>
            </w:pPr>
          </w:p>
        </w:tc>
        <w:tc>
          <w:tcPr>
            <w:tcW w:w="3072" w:type="pct"/>
          </w:tcPr>
          <w:p w14:paraId="52C5D976"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62. Разработка элементов технологических карт</w:t>
            </w:r>
          </w:p>
        </w:tc>
        <w:tc>
          <w:tcPr>
            <w:tcW w:w="555" w:type="pct"/>
          </w:tcPr>
          <w:p w14:paraId="0B345910"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72498271" w14:textId="77777777" w:rsidR="007F177D" w:rsidRPr="00E71BA5" w:rsidRDefault="007F177D" w:rsidP="00751E10">
            <w:pPr>
              <w:rPr>
                <w:rFonts w:ascii="Times New Roman" w:hAnsi="Times New Roman"/>
                <w:b/>
              </w:rPr>
            </w:pPr>
          </w:p>
        </w:tc>
      </w:tr>
      <w:tr w:rsidR="007F177D" w:rsidRPr="00E71BA5" w14:paraId="1E7BAE64" w14:textId="77777777" w:rsidTr="000902D4">
        <w:trPr>
          <w:trHeight w:val="372"/>
        </w:trPr>
        <w:tc>
          <w:tcPr>
            <w:tcW w:w="864" w:type="pct"/>
            <w:gridSpan w:val="3"/>
            <w:vMerge/>
          </w:tcPr>
          <w:p w14:paraId="631C0BA3" w14:textId="77777777" w:rsidR="007F177D" w:rsidRPr="00E71BA5" w:rsidRDefault="007F177D" w:rsidP="00751E10">
            <w:pPr>
              <w:rPr>
                <w:rFonts w:ascii="Times New Roman" w:hAnsi="Times New Roman"/>
                <w:b/>
                <w:bCs/>
              </w:rPr>
            </w:pPr>
          </w:p>
        </w:tc>
        <w:tc>
          <w:tcPr>
            <w:tcW w:w="3072" w:type="pct"/>
          </w:tcPr>
          <w:p w14:paraId="45F75976" w14:textId="77777777" w:rsidR="007F177D" w:rsidRPr="00E71BA5" w:rsidRDefault="007F177D" w:rsidP="00751E10">
            <w:pPr>
              <w:ind w:right="106"/>
              <w:rPr>
                <w:rFonts w:ascii="Times New Roman" w:hAnsi="Times New Roman"/>
              </w:rPr>
            </w:pPr>
            <w:r w:rsidRPr="00C10C2D">
              <w:rPr>
                <w:rFonts w:ascii="Times New Roman" w:hAnsi="Times New Roman"/>
                <w:sz w:val="24"/>
                <w:szCs w:val="24"/>
              </w:rPr>
              <w:t>Практическое занятие № 63. Разработка элементов технологических карт. Сохранение и передача технической документации в требуемом электронном формате. Печать технической документации</w:t>
            </w:r>
          </w:p>
        </w:tc>
        <w:tc>
          <w:tcPr>
            <w:tcW w:w="555" w:type="pct"/>
          </w:tcPr>
          <w:p w14:paraId="3D2FD743" w14:textId="77777777" w:rsidR="007F177D" w:rsidRPr="00E71BA5" w:rsidRDefault="007F177D" w:rsidP="00751E10">
            <w:pPr>
              <w:jc w:val="center"/>
              <w:rPr>
                <w:rFonts w:ascii="Times New Roman" w:hAnsi="Times New Roman"/>
              </w:rPr>
            </w:pPr>
            <w:r w:rsidRPr="00C10C2D">
              <w:rPr>
                <w:rFonts w:ascii="Times New Roman" w:hAnsi="Times New Roman"/>
                <w:sz w:val="24"/>
                <w:szCs w:val="24"/>
              </w:rPr>
              <w:t>2</w:t>
            </w:r>
          </w:p>
        </w:tc>
        <w:tc>
          <w:tcPr>
            <w:tcW w:w="509" w:type="pct"/>
            <w:vMerge/>
          </w:tcPr>
          <w:p w14:paraId="6F62058C" w14:textId="77777777" w:rsidR="007F177D" w:rsidRPr="00E71BA5" w:rsidRDefault="007F177D" w:rsidP="00751E10">
            <w:pPr>
              <w:rPr>
                <w:rFonts w:ascii="Times New Roman" w:hAnsi="Times New Roman"/>
                <w:bCs/>
                <w:iCs/>
              </w:rPr>
            </w:pPr>
          </w:p>
        </w:tc>
      </w:tr>
      <w:tr w:rsidR="00F64EB0" w:rsidRPr="00315F34" w14:paraId="66CF6DB5" w14:textId="77777777" w:rsidTr="000902D4">
        <w:trPr>
          <w:trHeight w:val="586"/>
        </w:trPr>
        <w:tc>
          <w:tcPr>
            <w:tcW w:w="3936" w:type="pct"/>
            <w:gridSpan w:val="4"/>
          </w:tcPr>
          <w:p w14:paraId="605D15CB" w14:textId="135F9C59" w:rsidR="00F64EB0" w:rsidRPr="00102429" w:rsidRDefault="00F64EB0" w:rsidP="00CF7034">
            <w:pPr>
              <w:rPr>
                <w:rFonts w:ascii="Times New Roman" w:hAnsi="Times New Roman"/>
                <w:b/>
                <w:bCs/>
                <w:i/>
                <w:highlight w:val="yellow"/>
              </w:rPr>
            </w:pPr>
            <w:r w:rsidRPr="00102429">
              <w:rPr>
                <w:rFonts w:ascii="Times New Roman" w:hAnsi="Times New Roman"/>
                <w:b/>
                <w:bCs/>
              </w:rPr>
              <w:t xml:space="preserve">Раздел </w:t>
            </w:r>
            <w:r w:rsidR="002F3628">
              <w:rPr>
                <w:rFonts w:ascii="Times New Roman" w:hAnsi="Times New Roman"/>
                <w:b/>
                <w:bCs/>
              </w:rPr>
              <w:t>2</w:t>
            </w:r>
            <w:r w:rsidRPr="00102429">
              <w:rPr>
                <w:rFonts w:ascii="Times New Roman" w:hAnsi="Times New Roman"/>
                <w:b/>
                <w:bCs/>
              </w:rPr>
              <w:t xml:space="preserve">. </w:t>
            </w:r>
            <w:r w:rsidR="002F3628">
              <w:rPr>
                <w:rFonts w:ascii="Times New Roman" w:hAnsi="Times New Roman"/>
                <w:b/>
                <w:bCs/>
              </w:rPr>
              <w:t>Организация</w:t>
            </w:r>
            <w:r w:rsidRPr="00102429">
              <w:rPr>
                <w:rFonts w:ascii="Times New Roman" w:hAnsi="Times New Roman"/>
                <w:b/>
                <w:bCs/>
              </w:rPr>
              <w:t xml:space="preserve"> технологических процессов </w:t>
            </w:r>
            <w:r w:rsidR="002F3628">
              <w:rPr>
                <w:rFonts w:ascii="Times New Roman" w:hAnsi="Times New Roman"/>
                <w:b/>
                <w:bCs/>
              </w:rPr>
              <w:t>на объекте капитального строительства</w:t>
            </w:r>
          </w:p>
        </w:tc>
        <w:tc>
          <w:tcPr>
            <w:tcW w:w="555" w:type="pct"/>
          </w:tcPr>
          <w:p w14:paraId="73A42F2B" w14:textId="63333382" w:rsidR="00F64EB0" w:rsidRPr="00F30CC2" w:rsidRDefault="00DD6091" w:rsidP="00CF7034">
            <w:pPr>
              <w:suppressAutoHyphens/>
              <w:jc w:val="center"/>
              <w:rPr>
                <w:rFonts w:ascii="Times New Roman" w:hAnsi="Times New Roman"/>
                <w:b/>
                <w:bCs/>
                <w:iCs/>
                <w:highlight w:val="green"/>
              </w:rPr>
            </w:pPr>
            <w:r>
              <w:rPr>
                <w:rFonts w:ascii="Times New Roman" w:hAnsi="Times New Roman"/>
                <w:b/>
                <w:bCs/>
                <w:iCs/>
              </w:rPr>
              <w:t>2</w:t>
            </w:r>
            <w:r w:rsidR="000902D4">
              <w:rPr>
                <w:rFonts w:ascii="Times New Roman" w:hAnsi="Times New Roman"/>
                <w:b/>
                <w:bCs/>
                <w:iCs/>
              </w:rPr>
              <w:t>1</w:t>
            </w:r>
            <w:r w:rsidR="0031371F">
              <w:rPr>
                <w:rFonts w:ascii="Times New Roman" w:hAnsi="Times New Roman"/>
                <w:b/>
                <w:bCs/>
                <w:iCs/>
              </w:rPr>
              <w:t>3</w:t>
            </w:r>
            <w:r w:rsidR="00F64EB0" w:rsidRPr="00F30CC2">
              <w:rPr>
                <w:rFonts w:ascii="Times New Roman" w:hAnsi="Times New Roman"/>
                <w:b/>
                <w:bCs/>
                <w:iCs/>
              </w:rPr>
              <w:t>/</w:t>
            </w:r>
            <w:r>
              <w:rPr>
                <w:rFonts w:ascii="Times New Roman" w:hAnsi="Times New Roman"/>
                <w:b/>
                <w:bCs/>
                <w:iCs/>
              </w:rPr>
              <w:t>1</w:t>
            </w:r>
            <w:r w:rsidR="000902D4">
              <w:rPr>
                <w:rFonts w:ascii="Times New Roman" w:hAnsi="Times New Roman"/>
                <w:b/>
                <w:bCs/>
                <w:iCs/>
              </w:rPr>
              <w:t>1</w:t>
            </w:r>
            <w:r w:rsidR="0031371F">
              <w:rPr>
                <w:rFonts w:ascii="Times New Roman" w:hAnsi="Times New Roman"/>
                <w:b/>
                <w:bCs/>
                <w:iCs/>
              </w:rPr>
              <w:t>2</w:t>
            </w:r>
          </w:p>
        </w:tc>
        <w:tc>
          <w:tcPr>
            <w:tcW w:w="509" w:type="pct"/>
          </w:tcPr>
          <w:p w14:paraId="7CB27F6D" w14:textId="77777777" w:rsidR="00F64EB0" w:rsidRPr="004B7256" w:rsidRDefault="00F64EB0" w:rsidP="00CF7034">
            <w:pPr>
              <w:suppressAutoHyphens/>
              <w:jc w:val="both"/>
              <w:rPr>
                <w:rFonts w:ascii="Times New Roman" w:hAnsi="Times New Roman"/>
                <w:i/>
                <w:highlight w:val="green"/>
              </w:rPr>
            </w:pPr>
          </w:p>
        </w:tc>
      </w:tr>
      <w:tr w:rsidR="000902D4" w:rsidRPr="00315F34" w14:paraId="3CEB9CDB" w14:textId="77777777" w:rsidTr="000902D4">
        <w:trPr>
          <w:trHeight w:val="516"/>
        </w:trPr>
        <w:tc>
          <w:tcPr>
            <w:tcW w:w="3936" w:type="pct"/>
            <w:gridSpan w:val="4"/>
          </w:tcPr>
          <w:p w14:paraId="07249064" w14:textId="03F27CE9" w:rsidR="000902D4" w:rsidRPr="00102429" w:rsidRDefault="000902D4" w:rsidP="000902D4">
            <w:pPr>
              <w:rPr>
                <w:rFonts w:ascii="Times New Roman" w:hAnsi="Times New Roman"/>
                <w:b/>
                <w:bCs/>
                <w:i/>
                <w:highlight w:val="yellow"/>
              </w:rPr>
            </w:pPr>
            <w:r>
              <w:rPr>
                <w:rFonts w:ascii="Times New Roman" w:hAnsi="Times New Roman"/>
                <w:b/>
                <w:bCs/>
              </w:rPr>
              <w:t>МДК 02.02</w:t>
            </w:r>
            <w:r w:rsidRPr="00102429">
              <w:rPr>
                <w:rFonts w:ascii="Times New Roman" w:hAnsi="Times New Roman"/>
                <w:b/>
                <w:bCs/>
              </w:rPr>
              <w:t xml:space="preserve"> </w:t>
            </w:r>
            <w:r>
              <w:rPr>
                <w:rFonts w:ascii="Times New Roman" w:hAnsi="Times New Roman"/>
                <w:b/>
                <w:bCs/>
              </w:rPr>
              <w:t>Организация</w:t>
            </w:r>
            <w:r w:rsidRPr="00102429">
              <w:rPr>
                <w:rFonts w:ascii="Times New Roman" w:hAnsi="Times New Roman"/>
                <w:b/>
                <w:bCs/>
              </w:rPr>
              <w:t xml:space="preserve"> технологических процессов </w:t>
            </w:r>
            <w:r>
              <w:rPr>
                <w:rFonts w:ascii="Times New Roman" w:hAnsi="Times New Roman"/>
                <w:b/>
                <w:bCs/>
              </w:rPr>
              <w:t>на объекте капитального строительства</w:t>
            </w:r>
          </w:p>
        </w:tc>
        <w:tc>
          <w:tcPr>
            <w:tcW w:w="555" w:type="pct"/>
          </w:tcPr>
          <w:p w14:paraId="1A58F216" w14:textId="19205429" w:rsidR="000902D4" w:rsidRPr="004B7256" w:rsidRDefault="000902D4" w:rsidP="000902D4">
            <w:pPr>
              <w:suppressAutoHyphens/>
              <w:jc w:val="center"/>
              <w:rPr>
                <w:rFonts w:ascii="Times New Roman" w:hAnsi="Times New Roman"/>
                <w:i/>
                <w:highlight w:val="green"/>
              </w:rPr>
            </w:pPr>
            <w:r>
              <w:rPr>
                <w:rFonts w:ascii="Times New Roman" w:hAnsi="Times New Roman"/>
                <w:b/>
                <w:bCs/>
                <w:iCs/>
              </w:rPr>
              <w:t>216</w:t>
            </w:r>
            <w:r w:rsidRPr="00F30CC2">
              <w:rPr>
                <w:rFonts w:ascii="Times New Roman" w:hAnsi="Times New Roman"/>
                <w:b/>
                <w:bCs/>
                <w:iCs/>
              </w:rPr>
              <w:t>/</w:t>
            </w:r>
            <w:r>
              <w:rPr>
                <w:rFonts w:ascii="Times New Roman" w:hAnsi="Times New Roman"/>
                <w:b/>
                <w:bCs/>
                <w:iCs/>
              </w:rPr>
              <w:t>116</w:t>
            </w:r>
          </w:p>
        </w:tc>
        <w:tc>
          <w:tcPr>
            <w:tcW w:w="509" w:type="pct"/>
          </w:tcPr>
          <w:p w14:paraId="614C0869" w14:textId="77777777" w:rsidR="000902D4" w:rsidRPr="004B7256" w:rsidRDefault="000902D4" w:rsidP="000902D4">
            <w:pPr>
              <w:suppressAutoHyphens/>
              <w:jc w:val="both"/>
              <w:rPr>
                <w:rFonts w:ascii="Times New Roman" w:hAnsi="Times New Roman"/>
                <w:i/>
                <w:highlight w:val="green"/>
              </w:rPr>
            </w:pPr>
          </w:p>
        </w:tc>
      </w:tr>
      <w:tr w:rsidR="000902D4" w:rsidRPr="00315F34" w14:paraId="00E37B97" w14:textId="77777777" w:rsidTr="000902D4">
        <w:tc>
          <w:tcPr>
            <w:tcW w:w="851" w:type="pct"/>
            <w:gridSpan w:val="2"/>
            <w:vMerge w:val="restart"/>
          </w:tcPr>
          <w:p w14:paraId="4E83355D" w14:textId="3DBFA902" w:rsidR="000902D4" w:rsidRPr="00407FD4" w:rsidRDefault="000902D4" w:rsidP="000902D4">
            <w:pPr>
              <w:rPr>
                <w:rFonts w:ascii="Times New Roman" w:hAnsi="Times New Roman"/>
                <w:b/>
                <w:bCs/>
                <w:highlight w:val="green"/>
              </w:rPr>
            </w:pPr>
            <w:r w:rsidRPr="00102429">
              <w:rPr>
                <w:rFonts w:ascii="Times New Roman" w:hAnsi="Times New Roman"/>
                <w:b/>
                <w:bCs/>
              </w:rPr>
              <w:t xml:space="preserve">Тема </w:t>
            </w:r>
            <w:r w:rsidR="006E34BF">
              <w:rPr>
                <w:rFonts w:ascii="Times New Roman" w:hAnsi="Times New Roman"/>
                <w:b/>
                <w:bCs/>
              </w:rPr>
              <w:t>2</w:t>
            </w:r>
            <w:r w:rsidRPr="00102429">
              <w:rPr>
                <w:rFonts w:ascii="Times New Roman" w:hAnsi="Times New Roman"/>
                <w:b/>
                <w:bCs/>
              </w:rPr>
              <w:t xml:space="preserve">.1 Организационно-техническая </w:t>
            </w:r>
            <w:proofErr w:type="spellStart"/>
            <w:r w:rsidRPr="00102429">
              <w:rPr>
                <w:rFonts w:ascii="Times New Roman" w:hAnsi="Times New Roman"/>
                <w:b/>
                <w:bCs/>
              </w:rPr>
              <w:t>подго-товка</w:t>
            </w:r>
            <w:proofErr w:type="spellEnd"/>
            <w:r w:rsidRPr="00102429">
              <w:rPr>
                <w:rFonts w:ascii="Times New Roman" w:hAnsi="Times New Roman"/>
                <w:b/>
                <w:bCs/>
              </w:rPr>
              <w:t xml:space="preserve"> строительного производства</w:t>
            </w:r>
          </w:p>
        </w:tc>
        <w:tc>
          <w:tcPr>
            <w:tcW w:w="3085" w:type="pct"/>
            <w:gridSpan w:val="2"/>
          </w:tcPr>
          <w:p w14:paraId="1AA2FD4A" w14:textId="77777777" w:rsidR="000902D4" w:rsidRPr="004B7256" w:rsidRDefault="000902D4" w:rsidP="000902D4">
            <w:pPr>
              <w:rPr>
                <w:rFonts w:ascii="Times New Roman" w:hAnsi="Times New Roman"/>
                <w:b/>
                <w:highlight w:val="green"/>
              </w:rPr>
            </w:pPr>
            <w:r w:rsidRPr="00407FD4">
              <w:rPr>
                <w:rFonts w:ascii="Times New Roman" w:hAnsi="Times New Roman"/>
                <w:b/>
                <w:bCs/>
              </w:rPr>
              <w:t xml:space="preserve">Содержание </w:t>
            </w:r>
          </w:p>
        </w:tc>
        <w:tc>
          <w:tcPr>
            <w:tcW w:w="555" w:type="pct"/>
          </w:tcPr>
          <w:p w14:paraId="7F1A63F5" w14:textId="2E0601CB" w:rsidR="000902D4" w:rsidRPr="00785159" w:rsidRDefault="000902D4" w:rsidP="000902D4">
            <w:pPr>
              <w:suppressAutoHyphens/>
              <w:jc w:val="center"/>
              <w:rPr>
                <w:rFonts w:ascii="Times New Roman" w:hAnsi="Times New Roman"/>
                <w:highlight w:val="green"/>
              </w:rPr>
            </w:pPr>
            <w:r w:rsidRPr="00785159">
              <w:rPr>
                <w:rFonts w:ascii="Times New Roman" w:hAnsi="Times New Roman"/>
              </w:rPr>
              <w:t>12</w:t>
            </w:r>
            <w:r>
              <w:rPr>
                <w:rFonts w:ascii="Times New Roman" w:hAnsi="Times New Roman"/>
              </w:rPr>
              <w:t>/4</w:t>
            </w:r>
          </w:p>
        </w:tc>
        <w:tc>
          <w:tcPr>
            <w:tcW w:w="509" w:type="pct"/>
          </w:tcPr>
          <w:p w14:paraId="3279ACB5" w14:textId="77777777" w:rsidR="000902D4" w:rsidRPr="004B7256" w:rsidRDefault="000902D4" w:rsidP="000902D4">
            <w:pPr>
              <w:suppressAutoHyphens/>
              <w:jc w:val="both"/>
              <w:rPr>
                <w:rFonts w:ascii="Times New Roman" w:hAnsi="Times New Roman"/>
                <w:i/>
                <w:iCs/>
                <w:highlight w:val="green"/>
              </w:rPr>
            </w:pPr>
          </w:p>
        </w:tc>
      </w:tr>
      <w:tr w:rsidR="000902D4" w:rsidRPr="00315F34" w14:paraId="4C9A60EC" w14:textId="77777777" w:rsidTr="000902D4">
        <w:trPr>
          <w:trHeight w:val="157"/>
        </w:trPr>
        <w:tc>
          <w:tcPr>
            <w:tcW w:w="851" w:type="pct"/>
            <w:gridSpan w:val="2"/>
            <w:vMerge/>
          </w:tcPr>
          <w:p w14:paraId="32090F8C" w14:textId="77777777" w:rsidR="000902D4" w:rsidRPr="004B7256" w:rsidRDefault="000902D4" w:rsidP="000902D4">
            <w:pPr>
              <w:rPr>
                <w:rFonts w:ascii="Times New Roman" w:hAnsi="Times New Roman"/>
                <w:b/>
                <w:bCs/>
                <w:highlight w:val="green"/>
              </w:rPr>
            </w:pPr>
          </w:p>
        </w:tc>
        <w:tc>
          <w:tcPr>
            <w:tcW w:w="3085" w:type="pct"/>
            <w:gridSpan w:val="2"/>
          </w:tcPr>
          <w:p w14:paraId="7EC8D974" w14:textId="42EEC1F6" w:rsidR="000902D4" w:rsidRPr="00D64CE2" w:rsidRDefault="000902D4" w:rsidP="000902D4">
            <w:pPr>
              <w:rPr>
                <w:rFonts w:ascii="Times New Roman" w:hAnsi="Times New Roman"/>
              </w:rPr>
            </w:pPr>
            <w:r w:rsidRPr="00C10C2D">
              <w:rPr>
                <w:rFonts w:ascii="Times New Roman" w:hAnsi="Times New Roman"/>
                <w:b/>
                <w:bCs/>
                <w:i/>
                <w:sz w:val="24"/>
                <w:szCs w:val="24"/>
              </w:rPr>
              <w:t xml:space="preserve">Основные положения строительного производства. </w:t>
            </w:r>
            <w:r w:rsidRPr="00C10C2D">
              <w:rPr>
                <w:rFonts w:ascii="Times New Roman" w:hAnsi="Times New Roman"/>
                <w:sz w:val="24"/>
                <w:szCs w:val="24"/>
              </w:rPr>
              <w:t>Строительство как отрасль материального производства. Строительная продукция. Участники строительства и их функции. Строительные процессы и работы их структура и классификация. Общестроительные и специальные работы по циклам. Методы определения видов и сложности строительных работ</w:t>
            </w:r>
          </w:p>
        </w:tc>
        <w:tc>
          <w:tcPr>
            <w:tcW w:w="555" w:type="pct"/>
            <w:vAlign w:val="center"/>
          </w:tcPr>
          <w:p w14:paraId="3039E7FA" w14:textId="5C93CAE0" w:rsidR="000902D4" w:rsidRPr="00BB5719" w:rsidRDefault="000902D4" w:rsidP="000902D4">
            <w:pPr>
              <w:jc w:val="center"/>
              <w:rPr>
                <w:rFonts w:ascii="Times New Roman" w:hAnsi="Times New Roman"/>
                <w:highlight w:val="yellow"/>
              </w:rPr>
            </w:pPr>
            <w:r w:rsidRPr="00C10C2D">
              <w:rPr>
                <w:rFonts w:ascii="Times New Roman" w:hAnsi="Times New Roman"/>
                <w:sz w:val="24"/>
                <w:szCs w:val="24"/>
              </w:rPr>
              <w:t>2</w:t>
            </w:r>
          </w:p>
        </w:tc>
        <w:tc>
          <w:tcPr>
            <w:tcW w:w="509" w:type="pct"/>
            <w:vMerge w:val="restart"/>
          </w:tcPr>
          <w:p w14:paraId="6DDA6B79" w14:textId="77777777" w:rsidR="006E34BF" w:rsidRPr="00F64EB0" w:rsidRDefault="006E34BF" w:rsidP="006E34BF">
            <w:pPr>
              <w:rPr>
                <w:rFonts w:ascii="Times New Roman" w:hAnsi="Times New Roman"/>
              </w:rPr>
            </w:pPr>
            <w:r w:rsidRPr="00F64EB0">
              <w:rPr>
                <w:rFonts w:ascii="Times New Roman" w:hAnsi="Times New Roman"/>
              </w:rPr>
              <w:t>ПК 2.2, ПК</w:t>
            </w:r>
            <w:r>
              <w:rPr>
                <w:rFonts w:ascii="Times New Roman" w:hAnsi="Times New Roman"/>
              </w:rPr>
              <w:t xml:space="preserve"> </w:t>
            </w:r>
            <w:r w:rsidRPr="00F64EB0">
              <w:rPr>
                <w:rFonts w:ascii="Times New Roman" w:hAnsi="Times New Roman"/>
              </w:rPr>
              <w:t xml:space="preserve">2.3, </w:t>
            </w:r>
          </w:p>
          <w:p w14:paraId="51F8B090" w14:textId="6F59F791" w:rsidR="000902D4" w:rsidRPr="002A2456" w:rsidRDefault="006E34BF" w:rsidP="006E34BF">
            <w:pPr>
              <w:suppressAutoHyphens/>
              <w:jc w:val="both"/>
              <w:rPr>
                <w:rFonts w:ascii="Times New Roman" w:hAnsi="Times New Roman"/>
                <w:b/>
                <w:highlight w:val="yellow"/>
              </w:rPr>
            </w:pPr>
            <w:r w:rsidRPr="00F64EB0">
              <w:rPr>
                <w:rFonts w:ascii="Times New Roman" w:hAnsi="Times New Roman"/>
              </w:rPr>
              <w:t xml:space="preserve">ОК 01, ОК 02, ОК 03 </w:t>
            </w:r>
          </w:p>
        </w:tc>
      </w:tr>
      <w:tr w:rsidR="000902D4" w:rsidRPr="00315F34" w14:paraId="3C60EA5E" w14:textId="77777777" w:rsidTr="000902D4">
        <w:trPr>
          <w:trHeight w:val="157"/>
        </w:trPr>
        <w:tc>
          <w:tcPr>
            <w:tcW w:w="851" w:type="pct"/>
            <w:gridSpan w:val="2"/>
            <w:vMerge/>
          </w:tcPr>
          <w:p w14:paraId="0271C6A1" w14:textId="77777777" w:rsidR="000902D4" w:rsidRPr="004B7256" w:rsidRDefault="000902D4" w:rsidP="000902D4">
            <w:pPr>
              <w:rPr>
                <w:rFonts w:ascii="Times New Roman" w:hAnsi="Times New Roman"/>
                <w:b/>
                <w:bCs/>
                <w:highlight w:val="green"/>
              </w:rPr>
            </w:pPr>
          </w:p>
        </w:tc>
        <w:tc>
          <w:tcPr>
            <w:tcW w:w="3085" w:type="pct"/>
            <w:gridSpan w:val="2"/>
          </w:tcPr>
          <w:p w14:paraId="61DDBDC4" w14:textId="2CDAE711" w:rsidR="000902D4" w:rsidRPr="00D64CE2" w:rsidRDefault="000902D4" w:rsidP="000902D4">
            <w:pPr>
              <w:rPr>
                <w:rFonts w:ascii="Times New Roman" w:hAnsi="Times New Roman"/>
              </w:rPr>
            </w:pPr>
            <w:r w:rsidRPr="00C10C2D">
              <w:rPr>
                <w:rFonts w:ascii="Times New Roman" w:hAnsi="Times New Roman"/>
                <w:sz w:val="24"/>
                <w:szCs w:val="24"/>
              </w:rPr>
              <w:t>Строительные рабочие профессии, специальности, квалификация. Организация труда, численный и квалификационный состав бригад, звеньев. Организация рабочего места. Понятия: фронт работ, захватка, делянка. Техническое и тарифное нормирование. Понятия: производительность труда, выработка, норма времени, трудоемкость.</w:t>
            </w:r>
          </w:p>
        </w:tc>
        <w:tc>
          <w:tcPr>
            <w:tcW w:w="555" w:type="pct"/>
            <w:vAlign w:val="center"/>
          </w:tcPr>
          <w:p w14:paraId="12C5F9A6" w14:textId="64DF3C08" w:rsidR="000902D4" w:rsidRPr="00BB5719" w:rsidRDefault="000902D4" w:rsidP="000902D4">
            <w:pPr>
              <w:jc w:val="center"/>
              <w:rPr>
                <w:rFonts w:ascii="Times New Roman" w:hAnsi="Times New Roman"/>
                <w:highlight w:val="yellow"/>
              </w:rPr>
            </w:pPr>
            <w:r w:rsidRPr="00C10C2D">
              <w:rPr>
                <w:rFonts w:ascii="Times New Roman" w:hAnsi="Times New Roman"/>
                <w:sz w:val="24"/>
                <w:szCs w:val="24"/>
              </w:rPr>
              <w:t>2</w:t>
            </w:r>
          </w:p>
        </w:tc>
        <w:tc>
          <w:tcPr>
            <w:tcW w:w="509" w:type="pct"/>
            <w:vMerge/>
          </w:tcPr>
          <w:p w14:paraId="50071FEF" w14:textId="77777777" w:rsidR="000902D4" w:rsidRPr="00BB5719" w:rsidRDefault="000902D4" w:rsidP="000902D4">
            <w:pPr>
              <w:rPr>
                <w:rFonts w:ascii="Times New Roman" w:hAnsi="Times New Roman"/>
                <w:bCs/>
              </w:rPr>
            </w:pPr>
          </w:p>
        </w:tc>
      </w:tr>
      <w:tr w:rsidR="000902D4" w:rsidRPr="00315F34" w14:paraId="20112ED4" w14:textId="77777777" w:rsidTr="000902D4">
        <w:trPr>
          <w:trHeight w:val="157"/>
        </w:trPr>
        <w:tc>
          <w:tcPr>
            <w:tcW w:w="851" w:type="pct"/>
            <w:gridSpan w:val="2"/>
            <w:vMerge/>
          </w:tcPr>
          <w:p w14:paraId="21E29D44" w14:textId="77777777" w:rsidR="000902D4" w:rsidRPr="004B7256" w:rsidRDefault="000902D4" w:rsidP="000902D4">
            <w:pPr>
              <w:rPr>
                <w:rFonts w:ascii="Times New Roman" w:hAnsi="Times New Roman"/>
                <w:b/>
                <w:bCs/>
                <w:highlight w:val="green"/>
              </w:rPr>
            </w:pPr>
          </w:p>
        </w:tc>
        <w:tc>
          <w:tcPr>
            <w:tcW w:w="3085" w:type="pct"/>
            <w:gridSpan w:val="2"/>
          </w:tcPr>
          <w:p w14:paraId="0DB81126" w14:textId="62D7EEE9" w:rsidR="000902D4" w:rsidRPr="00D64CE2" w:rsidRDefault="000902D4" w:rsidP="000902D4">
            <w:pPr>
              <w:rPr>
                <w:rFonts w:ascii="Times New Roman" w:hAnsi="Times New Roman"/>
              </w:rPr>
            </w:pPr>
            <w:r w:rsidRPr="00C10C2D">
              <w:rPr>
                <w:rFonts w:ascii="Times New Roman" w:hAnsi="Times New Roman"/>
                <w:b/>
                <w:i/>
                <w:sz w:val="24"/>
                <w:szCs w:val="24"/>
              </w:rPr>
              <w:t>Состав и организация работ, предшествующих строительству</w:t>
            </w:r>
            <w:r w:rsidRPr="00C10C2D">
              <w:rPr>
                <w:rFonts w:ascii="Times New Roman" w:hAnsi="Times New Roman"/>
                <w:sz w:val="24"/>
                <w:szCs w:val="24"/>
              </w:rPr>
              <w:t>. Выбор строительной площадки.</w:t>
            </w:r>
            <w:r>
              <w:rPr>
                <w:rFonts w:ascii="Times New Roman" w:hAnsi="Times New Roman"/>
                <w:sz w:val="24"/>
                <w:szCs w:val="24"/>
              </w:rPr>
              <w:t xml:space="preserve"> </w:t>
            </w:r>
            <w:r w:rsidRPr="00C10C2D">
              <w:rPr>
                <w:rFonts w:ascii="Times New Roman" w:hAnsi="Times New Roman"/>
                <w:sz w:val="24"/>
                <w:szCs w:val="24"/>
              </w:rPr>
              <w:t>Предпроектная</w:t>
            </w:r>
            <w:r>
              <w:rPr>
                <w:rFonts w:ascii="Times New Roman" w:hAnsi="Times New Roman"/>
                <w:sz w:val="24"/>
                <w:szCs w:val="24"/>
              </w:rPr>
              <w:t xml:space="preserve"> </w:t>
            </w:r>
            <w:r w:rsidRPr="00C10C2D">
              <w:rPr>
                <w:rFonts w:ascii="Times New Roman" w:hAnsi="Times New Roman"/>
                <w:sz w:val="24"/>
                <w:szCs w:val="24"/>
              </w:rPr>
              <w:t xml:space="preserve">подготовка строительного производства. Инженерно-геологические изыскания, экономические изыскания, технические изыскания. Организация проектирования объектов. </w:t>
            </w:r>
          </w:p>
        </w:tc>
        <w:tc>
          <w:tcPr>
            <w:tcW w:w="555" w:type="pct"/>
            <w:vAlign w:val="center"/>
          </w:tcPr>
          <w:p w14:paraId="50F34BA1" w14:textId="77777777" w:rsidR="000902D4" w:rsidRPr="00C10C2D" w:rsidRDefault="000902D4" w:rsidP="000902D4">
            <w:pPr>
              <w:suppressAutoHyphens/>
              <w:jc w:val="center"/>
              <w:rPr>
                <w:rFonts w:ascii="Times New Roman" w:hAnsi="Times New Roman"/>
                <w:sz w:val="24"/>
                <w:szCs w:val="24"/>
              </w:rPr>
            </w:pPr>
            <w:r w:rsidRPr="00C10C2D">
              <w:rPr>
                <w:rFonts w:ascii="Times New Roman" w:hAnsi="Times New Roman"/>
                <w:sz w:val="24"/>
                <w:szCs w:val="24"/>
              </w:rPr>
              <w:t>2</w:t>
            </w:r>
          </w:p>
          <w:p w14:paraId="6976914E" w14:textId="77777777" w:rsidR="000902D4" w:rsidRPr="00BB5719" w:rsidRDefault="000902D4" w:rsidP="000902D4">
            <w:pPr>
              <w:rPr>
                <w:rFonts w:ascii="Times New Roman" w:hAnsi="Times New Roman"/>
                <w:highlight w:val="yellow"/>
              </w:rPr>
            </w:pPr>
          </w:p>
        </w:tc>
        <w:tc>
          <w:tcPr>
            <w:tcW w:w="509" w:type="pct"/>
            <w:vMerge/>
          </w:tcPr>
          <w:p w14:paraId="04B14783" w14:textId="77777777" w:rsidR="000902D4" w:rsidRPr="00BB5719" w:rsidRDefault="000902D4" w:rsidP="000902D4">
            <w:pPr>
              <w:rPr>
                <w:rFonts w:ascii="Times New Roman" w:hAnsi="Times New Roman"/>
                <w:bCs/>
              </w:rPr>
            </w:pPr>
          </w:p>
        </w:tc>
      </w:tr>
      <w:tr w:rsidR="000902D4" w:rsidRPr="00315F34" w14:paraId="41B728BA" w14:textId="77777777" w:rsidTr="000902D4">
        <w:trPr>
          <w:trHeight w:val="157"/>
        </w:trPr>
        <w:tc>
          <w:tcPr>
            <w:tcW w:w="851" w:type="pct"/>
            <w:gridSpan w:val="2"/>
            <w:vMerge/>
          </w:tcPr>
          <w:p w14:paraId="74029D4F" w14:textId="77777777" w:rsidR="000902D4" w:rsidRPr="004B7256" w:rsidRDefault="000902D4" w:rsidP="000902D4">
            <w:pPr>
              <w:rPr>
                <w:rFonts w:ascii="Times New Roman" w:hAnsi="Times New Roman"/>
                <w:b/>
                <w:bCs/>
                <w:highlight w:val="green"/>
              </w:rPr>
            </w:pPr>
          </w:p>
        </w:tc>
        <w:tc>
          <w:tcPr>
            <w:tcW w:w="3085" w:type="pct"/>
            <w:gridSpan w:val="2"/>
          </w:tcPr>
          <w:p w14:paraId="20A937E8" w14:textId="77777777" w:rsidR="000902D4" w:rsidRPr="00C10C2D" w:rsidRDefault="000902D4" w:rsidP="000902D4">
            <w:pPr>
              <w:suppressAutoHyphens/>
              <w:contextualSpacing/>
              <w:jc w:val="both"/>
              <w:rPr>
                <w:rFonts w:ascii="Times New Roman" w:hAnsi="Times New Roman"/>
                <w:sz w:val="24"/>
                <w:szCs w:val="24"/>
              </w:rPr>
            </w:pPr>
            <w:r w:rsidRPr="00C10C2D">
              <w:rPr>
                <w:rFonts w:ascii="Times New Roman" w:hAnsi="Times New Roman"/>
                <w:b/>
                <w:i/>
                <w:sz w:val="24"/>
                <w:szCs w:val="24"/>
              </w:rPr>
              <w:t>Рабочая документация</w:t>
            </w:r>
            <w:r w:rsidRPr="00C10C2D">
              <w:rPr>
                <w:rFonts w:ascii="Times New Roman" w:hAnsi="Times New Roman"/>
                <w:sz w:val="24"/>
                <w:szCs w:val="24"/>
              </w:rPr>
              <w:t xml:space="preserve">. Проект организации строительства (ПОС). Проект производства работ (ППР). </w:t>
            </w:r>
          </w:p>
          <w:p w14:paraId="2359D869" w14:textId="16D27FA6" w:rsidR="000902D4" w:rsidRPr="00D64CE2" w:rsidRDefault="000902D4" w:rsidP="000902D4">
            <w:pPr>
              <w:rPr>
                <w:rFonts w:ascii="Times New Roman" w:hAnsi="Times New Roman"/>
              </w:rPr>
            </w:pPr>
            <w:r w:rsidRPr="00C10C2D">
              <w:rPr>
                <w:rFonts w:ascii="Times New Roman" w:hAnsi="Times New Roman"/>
                <w:b/>
                <w:i/>
                <w:sz w:val="24"/>
                <w:szCs w:val="24"/>
              </w:rPr>
              <w:t>Охрана труда подготовительного периода</w:t>
            </w:r>
            <w:r w:rsidRPr="00C10C2D">
              <w:rPr>
                <w:rFonts w:ascii="Times New Roman" w:hAnsi="Times New Roman"/>
                <w:sz w:val="24"/>
                <w:szCs w:val="24"/>
              </w:rPr>
              <w:t>. Охрана окружающей среды</w:t>
            </w:r>
          </w:p>
        </w:tc>
        <w:tc>
          <w:tcPr>
            <w:tcW w:w="555" w:type="pct"/>
            <w:vAlign w:val="center"/>
          </w:tcPr>
          <w:p w14:paraId="2477B7E8" w14:textId="77777777" w:rsidR="000902D4" w:rsidRPr="00C10C2D" w:rsidRDefault="000902D4" w:rsidP="000902D4">
            <w:pPr>
              <w:suppressAutoHyphens/>
              <w:jc w:val="center"/>
              <w:rPr>
                <w:rFonts w:ascii="Times New Roman" w:hAnsi="Times New Roman"/>
                <w:sz w:val="24"/>
                <w:szCs w:val="24"/>
              </w:rPr>
            </w:pPr>
            <w:r w:rsidRPr="00C10C2D">
              <w:rPr>
                <w:rFonts w:ascii="Times New Roman" w:hAnsi="Times New Roman"/>
                <w:sz w:val="24"/>
                <w:szCs w:val="24"/>
              </w:rPr>
              <w:t>2</w:t>
            </w:r>
          </w:p>
          <w:p w14:paraId="48CFFF99" w14:textId="77777777" w:rsidR="000902D4" w:rsidRPr="00BB5719" w:rsidRDefault="000902D4" w:rsidP="000902D4">
            <w:pPr>
              <w:rPr>
                <w:rFonts w:ascii="Times New Roman" w:hAnsi="Times New Roman"/>
                <w:highlight w:val="yellow"/>
              </w:rPr>
            </w:pPr>
          </w:p>
        </w:tc>
        <w:tc>
          <w:tcPr>
            <w:tcW w:w="509" w:type="pct"/>
            <w:vMerge/>
          </w:tcPr>
          <w:p w14:paraId="6E8D670C" w14:textId="77777777" w:rsidR="000902D4" w:rsidRPr="00BB5719" w:rsidRDefault="000902D4" w:rsidP="000902D4">
            <w:pPr>
              <w:rPr>
                <w:rFonts w:ascii="Times New Roman" w:hAnsi="Times New Roman"/>
                <w:bCs/>
              </w:rPr>
            </w:pPr>
          </w:p>
        </w:tc>
      </w:tr>
      <w:tr w:rsidR="000902D4" w:rsidRPr="00315F34" w14:paraId="5BA8AFC5" w14:textId="77777777" w:rsidTr="000902D4">
        <w:trPr>
          <w:trHeight w:val="20"/>
        </w:trPr>
        <w:tc>
          <w:tcPr>
            <w:tcW w:w="851" w:type="pct"/>
            <w:gridSpan w:val="2"/>
            <w:vMerge/>
          </w:tcPr>
          <w:p w14:paraId="59852B0E" w14:textId="77777777" w:rsidR="000902D4" w:rsidRPr="004B7256" w:rsidRDefault="000902D4" w:rsidP="000902D4">
            <w:pPr>
              <w:rPr>
                <w:rFonts w:ascii="Times New Roman" w:hAnsi="Times New Roman"/>
                <w:b/>
                <w:bCs/>
                <w:highlight w:val="green"/>
              </w:rPr>
            </w:pPr>
          </w:p>
        </w:tc>
        <w:tc>
          <w:tcPr>
            <w:tcW w:w="3085" w:type="pct"/>
            <w:gridSpan w:val="2"/>
          </w:tcPr>
          <w:p w14:paraId="64D19273"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3BDBFE31" w14:textId="2C675051" w:rsidR="000902D4" w:rsidRPr="00785159" w:rsidRDefault="000902D4" w:rsidP="000902D4">
            <w:pPr>
              <w:suppressAutoHyphens/>
              <w:jc w:val="center"/>
              <w:rPr>
                <w:rFonts w:ascii="Times New Roman" w:hAnsi="Times New Roman"/>
                <w:highlight w:val="green"/>
              </w:rPr>
            </w:pPr>
            <w:r w:rsidRPr="00785159">
              <w:rPr>
                <w:rFonts w:ascii="Times New Roman" w:hAnsi="Times New Roman"/>
              </w:rPr>
              <w:t>4</w:t>
            </w:r>
          </w:p>
        </w:tc>
        <w:tc>
          <w:tcPr>
            <w:tcW w:w="509" w:type="pct"/>
            <w:vMerge/>
          </w:tcPr>
          <w:p w14:paraId="01B36EA7" w14:textId="77777777" w:rsidR="000902D4" w:rsidRPr="002A2456" w:rsidRDefault="000902D4" w:rsidP="000902D4">
            <w:pPr>
              <w:suppressAutoHyphens/>
              <w:jc w:val="both"/>
              <w:rPr>
                <w:rFonts w:ascii="Times New Roman" w:hAnsi="Times New Roman"/>
                <w:b/>
                <w:i/>
                <w:iCs/>
                <w:highlight w:val="green"/>
              </w:rPr>
            </w:pPr>
          </w:p>
        </w:tc>
      </w:tr>
      <w:tr w:rsidR="000902D4" w:rsidRPr="00315F34" w14:paraId="4E96CCDC" w14:textId="77777777" w:rsidTr="000902D4">
        <w:trPr>
          <w:trHeight w:val="20"/>
        </w:trPr>
        <w:tc>
          <w:tcPr>
            <w:tcW w:w="851" w:type="pct"/>
            <w:gridSpan w:val="2"/>
            <w:vMerge/>
          </w:tcPr>
          <w:p w14:paraId="716BEDC2" w14:textId="77777777" w:rsidR="000902D4" w:rsidRPr="004B7256" w:rsidRDefault="000902D4" w:rsidP="000902D4">
            <w:pPr>
              <w:rPr>
                <w:rFonts w:ascii="Times New Roman" w:hAnsi="Times New Roman"/>
                <w:b/>
                <w:bCs/>
                <w:highlight w:val="green"/>
              </w:rPr>
            </w:pPr>
          </w:p>
        </w:tc>
        <w:tc>
          <w:tcPr>
            <w:tcW w:w="3085" w:type="pct"/>
            <w:gridSpan w:val="2"/>
          </w:tcPr>
          <w:p w14:paraId="47897BAE" w14:textId="171CEC45" w:rsidR="000902D4" w:rsidRPr="00F85A58" w:rsidRDefault="000902D4" w:rsidP="000902D4">
            <w:pPr>
              <w:suppressAutoHyphens/>
              <w:rPr>
                <w:rFonts w:ascii="Times New Roman" w:hAnsi="Times New Roman"/>
                <w:iCs/>
                <w:highlight w:val="green"/>
              </w:rPr>
            </w:pPr>
            <w:r w:rsidRPr="00C10C2D">
              <w:rPr>
                <w:rFonts w:ascii="Times New Roman" w:hAnsi="Times New Roman"/>
                <w:sz w:val="24"/>
                <w:szCs w:val="24"/>
              </w:rPr>
              <w:t xml:space="preserve">Практическое занятие </w:t>
            </w:r>
            <w:r w:rsidRPr="00C10C2D">
              <w:rPr>
                <w:rFonts w:ascii="Times New Roman" w:hAnsi="Times New Roman"/>
                <w:bCs/>
                <w:sz w:val="24"/>
                <w:szCs w:val="24"/>
              </w:rPr>
              <w:t xml:space="preserve">№ 1-2. </w:t>
            </w:r>
            <w:r w:rsidRPr="00F85A58">
              <w:rPr>
                <w:rFonts w:ascii="Times New Roman" w:hAnsi="Times New Roman"/>
              </w:rPr>
              <w:t xml:space="preserve"> </w:t>
            </w:r>
            <w:r w:rsidRPr="00C10C2D">
              <w:rPr>
                <w:rFonts w:ascii="Times New Roman" w:hAnsi="Times New Roman"/>
                <w:bCs/>
                <w:sz w:val="24"/>
                <w:szCs w:val="24"/>
              </w:rPr>
              <w:t>Чтение и анализ проектно-технологической документации (на основе образцов ПОС, ППР).</w:t>
            </w:r>
          </w:p>
        </w:tc>
        <w:tc>
          <w:tcPr>
            <w:tcW w:w="555" w:type="pct"/>
          </w:tcPr>
          <w:p w14:paraId="30D37CDE" w14:textId="77777777" w:rsidR="000902D4" w:rsidRPr="00313AEA" w:rsidRDefault="000902D4" w:rsidP="000902D4">
            <w:pPr>
              <w:suppressAutoHyphens/>
              <w:jc w:val="both"/>
              <w:rPr>
                <w:rFonts w:ascii="Times New Roman" w:hAnsi="Times New Roman"/>
              </w:rPr>
            </w:pPr>
          </w:p>
        </w:tc>
        <w:tc>
          <w:tcPr>
            <w:tcW w:w="509" w:type="pct"/>
            <w:vMerge/>
          </w:tcPr>
          <w:p w14:paraId="3C6A2193" w14:textId="77777777" w:rsidR="000902D4" w:rsidRPr="00F0473A" w:rsidRDefault="000902D4" w:rsidP="000902D4">
            <w:pPr>
              <w:suppressAutoHyphens/>
              <w:jc w:val="both"/>
              <w:rPr>
                <w:rFonts w:ascii="Times New Roman" w:hAnsi="Times New Roman"/>
                <w:bCs/>
                <w:iCs/>
              </w:rPr>
            </w:pPr>
          </w:p>
        </w:tc>
      </w:tr>
      <w:tr w:rsidR="000902D4" w:rsidRPr="00315F34" w14:paraId="43FB70C3" w14:textId="77777777" w:rsidTr="000902D4">
        <w:trPr>
          <w:trHeight w:val="20"/>
        </w:trPr>
        <w:tc>
          <w:tcPr>
            <w:tcW w:w="851" w:type="pct"/>
            <w:gridSpan w:val="2"/>
            <w:vMerge w:val="restart"/>
          </w:tcPr>
          <w:p w14:paraId="0A3DE034" w14:textId="720DCB08" w:rsidR="000902D4" w:rsidRPr="004B7256" w:rsidRDefault="000902D4" w:rsidP="000902D4">
            <w:pPr>
              <w:rPr>
                <w:rFonts w:ascii="Times New Roman" w:hAnsi="Times New Roman"/>
                <w:b/>
                <w:bCs/>
                <w:highlight w:val="green"/>
              </w:rPr>
            </w:pPr>
            <w:r w:rsidRPr="00102429">
              <w:rPr>
                <w:rFonts w:ascii="Times New Roman" w:hAnsi="Times New Roman"/>
                <w:b/>
                <w:bCs/>
              </w:rPr>
              <w:t xml:space="preserve">Тема </w:t>
            </w:r>
            <w:r w:rsidR="006E34BF">
              <w:rPr>
                <w:rFonts w:ascii="Times New Roman" w:hAnsi="Times New Roman"/>
                <w:b/>
                <w:bCs/>
              </w:rPr>
              <w:t>2</w:t>
            </w:r>
            <w:r w:rsidRPr="00102429">
              <w:rPr>
                <w:rFonts w:ascii="Times New Roman" w:hAnsi="Times New Roman"/>
                <w:b/>
                <w:bCs/>
              </w:rPr>
              <w:t>.2 Организация работ подготовительного периода</w:t>
            </w:r>
          </w:p>
        </w:tc>
        <w:tc>
          <w:tcPr>
            <w:tcW w:w="3085" w:type="pct"/>
            <w:gridSpan w:val="2"/>
          </w:tcPr>
          <w:p w14:paraId="02CEDAEC" w14:textId="77777777" w:rsidR="000902D4" w:rsidRPr="00D64CE2" w:rsidRDefault="000902D4" w:rsidP="000902D4">
            <w:pPr>
              <w:suppressAutoHyphens/>
              <w:rPr>
                <w:rFonts w:ascii="Times New Roman" w:hAnsi="Times New Roman"/>
                <w:b/>
                <w:highlight w:val="yellow"/>
              </w:rPr>
            </w:pPr>
            <w:r w:rsidRPr="00D64CE2">
              <w:rPr>
                <w:rFonts w:ascii="Times New Roman" w:hAnsi="Times New Roman"/>
                <w:b/>
              </w:rPr>
              <w:t>Содержание</w:t>
            </w:r>
          </w:p>
        </w:tc>
        <w:tc>
          <w:tcPr>
            <w:tcW w:w="555" w:type="pct"/>
          </w:tcPr>
          <w:p w14:paraId="31E783B6" w14:textId="2966C0AF" w:rsidR="000902D4" w:rsidRPr="00E12807" w:rsidRDefault="000902D4" w:rsidP="000902D4">
            <w:pPr>
              <w:jc w:val="center"/>
              <w:rPr>
                <w:rFonts w:ascii="Times New Roman" w:hAnsi="Times New Roman"/>
                <w:bCs/>
                <w:highlight w:val="yellow"/>
              </w:rPr>
            </w:pPr>
            <w:r>
              <w:rPr>
                <w:rFonts w:ascii="Times New Roman" w:hAnsi="Times New Roman"/>
                <w:bCs/>
              </w:rPr>
              <w:t>38/16</w:t>
            </w:r>
          </w:p>
        </w:tc>
        <w:tc>
          <w:tcPr>
            <w:tcW w:w="509" w:type="pct"/>
          </w:tcPr>
          <w:p w14:paraId="19B4B11D" w14:textId="77777777" w:rsidR="000902D4" w:rsidRPr="002A2456" w:rsidRDefault="000902D4" w:rsidP="000902D4">
            <w:pPr>
              <w:suppressAutoHyphens/>
              <w:jc w:val="both"/>
              <w:rPr>
                <w:rFonts w:ascii="Times New Roman" w:hAnsi="Times New Roman"/>
                <w:bCs/>
              </w:rPr>
            </w:pPr>
          </w:p>
        </w:tc>
      </w:tr>
      <w:tr w:rsidR="000902D4" w:rsidRPr="00315F34" w14:paraId="44A0F368" w14:textId="77777777" w:rsidTr="000902D4">
        <w:trPr>
          <w:trHeight w:val="20"/>
        </w:trPr>
        <w:tc>
          <w:tcPr>
            <w:tcW w:w="851" w:type="pct"/>
            <w:gridSpan w:val="2"/>
            <w:vMerge/>
          </w:tcPr>
          <w:p w14:paraId="2021D0C5" w14:textId="77777777" w:rsidR="000902D4" w:rsidRPr="004B7256" w:rsidRDefault="000902D4" w:rsidP="000902D4">
            <w:pPr>
              <w:rPr>
                <w:rFonts w:ascii="Times New Roman" w:hAnsi="Times New Roman"/>
                <w:b/>
                <w:bCs/>
                <w:highlight w:val="green"/>
              </w:rPr>
            </w:pPr>
          </w:p>
        </w:tc>
        <w:tc>
          <w:tcPr>
            <w:tcW w:w="3085" w:type="pct"/>
            <w:gridSpan w:val="2"/>
          </w:tcPr>
          <w:p w14:paraId="443FC5D9" w14:textId="0D600767" w:rsidR="000902D4" w:rsidRPr="0030152D" w:rsidRDefault="000902D4" w:rsidP="000902D4">
            <w:pPr>
              <w:rPr>
                <w:rFonts w:ascii="Times New Roman" w:hAnsi="Times New Roman"/>
              </w:rPr>
            </w:pPr>
            <w:r w:rsidRPr="00C10C2D">
              <w:rPr>
                <w:rFonts w:ascii="Times New Roman" w:hAnsi="Times New Roman"/>
                <w:sz w:val="24"/>
                <w:szCs w:val="24"/>
              </w:rPr>
              <w:t>Цель и задачи подготовки строительного производства. Требования нормативных технических документов, определяющих состав и порядок обустройства строительной площадки</w:t>
            </w:r>
          </w:p>
        </w:tc>
        <w:tc>
          <w:tcPr>
            <w:tcW w:w="555" w:type="pct"/>
            <w:vAlign w:val="center"/>
          </w:tcPr>
          <w:p w14:paraId="594CAB5B" w14:textId="3808B53D"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val="restart"/>
          </w:tcPr>
          <w:p w14:paraId="4E255842" w14:textId="77777777" w:rsidR="006E34BF" w:rsidRPr="00F64EB0" w:rsidRDefault="006E34BF" w:rsidP="006E34BF">
            <w:pPr>
              <w:rPr>
                <w:rFonts w:ascii="Times New Roman" w:hAnsi="Times New Roman"/>
              </w:rPr>
            </w:pPr>
            <w:r w:rsidRPr="00F64EB0">
              <w:rPr>
                <w:rFonts w:ascii="Times New Roman" w:hAnsi="Times New Roman"/>
              </w:rPr>
              <w:t>ПК 2.2, ПК</w:t>
            </w:r>
            <w:r>
              <w:rPr>
                <w:rFonts w:ascii="Times New Roman" w:hAnsi="Times New Roman"/>
              </w:rPr>
              <w:t xml:space="preserve"> </w:t>
            </w:r>
            <w:r w:rsidRPr="00F64EB0">
              <w:rPr>
                <w:rFonts w:ascii="Times New Roman" w:hAnsi="Times New Roman"/>
              </w:rPr>
              <w:t xml:space="preserve">2.3, </w:t>
            </w:r>
          </w:p>
          <w:p w14:paraId="5439B350" w14:textId="09B7BB24" w:rsidR="000902D4" w:rsidRPr="005D07CB" w:rsidRDefault="006E34BF" w:rsidP="006E34BF">
            <w:pPr>
              <w:suppressAutoHyphens/>
              <w:jc w:val="both"/>
              <w:rPr>
                <w:rFonts w:ascii="Times New Roman" w:hAnsi="Times New Roman"/>
                <w:bCs/>
                <w:iCs/>
              </w:rPr>
            </w:pPr>
            <w:r w:rsidRPr="00F64EB0">
              <w:rPr>
                <w:rFonts w:ascii="Times New Roman" w:hAnsi="Times New Roman"/>
              </w:rPr>
              <w:t xml:space="preserve">ОК 01, ОК 02, ОК 03 </w:t>
            </w:r>
          </w:p>
        </w:tc>
      </w:tr>
      <w:tr w:rsidR="000902D4" w:rsidRPr="00315F34" w14:paraId="178A571D" w14:textId="77777777" w:rsidTr="000902D4">
        <w:trPr>
          <w:trHeight w:val="20"/>
        </w:trPr>
        <w:tc>
          <w:tcPr>
            <w:tcW w:w="851" w:type="pct"/>
            <w:gridSpan w:val="2"/>
            <w:vMerge/>
          </w:tcPr>
          <w:p w14:paraId="44D5CD4E" w14:textId="77777777" w:rsidR="000902D4" w:rsidRPr="004B7256" w:rsidRDefault="000902D4" w:rsidP="000902D4">
            <w:pPr>
              <w:rPr>
                <w:rFonts w:ascii="Times New Roman" w:hAnsi="Times New Roman"/>
                <w:b/>
                <w:bCs/>
                <w:highlight w:val="green"/>
              </w:rPr>
            </w:pPr>
          </w:p>
        </w:tc>
        <w:tc>
          <w:tcPr>
            <w:tcW w:w="3085" w:type="pct"/>
            <w:gridSpan w:val="2"/>
          </w:tcPr>
          <w:p w14:paraId="5931FE9A" w14:textId="411DAF31" w:rsidR="000902D4" w:rsidRPr="00C10C2D" w:rsidRDefault="000902D4" w:rsidP="000902D4">
            <w:pPr>
              <w:rPr>
                <w:rFonts w:ascii="Times New Roman" w:hAnsi="Times New Roman"/>
                <w:sz w:val="24"/>
                <w:szCs w:val="24"/>
              </w:rPr>
            </w:pPr>
            <w:r w:rsidRPr="00C10C2D">
              <w:rPr>
                <w:rFonts w:ascii="Times New Roman" w:hAnsi="Times New Roman"/>
                <w:sz w:val="24"/>
                <w:szCs w:val="24"/>
              </w:rPr>
              <w:t>Работы подготовительного периода. Внеплощадочные работы. Внутриплощадочные работы. Освоение строительной площадки.</w:t>
            </w:r>
          </w:p>
        </w:tc>
        <w:tc>
          <w:tcPr>
            <w:tcW w:w="555" w:type="pct"/>
            <w:vAlign w:val="center"/>
          </w:tcPr>
          <w:p w14:paraId="6E014EE8" w14:textId="2AD6AFF6"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33D08E0" w14:textId="77777777" w:rsidR="000902D4" w:rsidRDefault="000902D4" w:rsidP="000902D4">
            <w:pPr>
              <w:rPr>
                <w:rFonts w:ascii="Times New Roman" w:hAnsi="Times New Roman"/>
              </w:rPr>
            </w:pPr>
          </w:p>
        </w:tc>
      </w:tr>
      <w:tr w:rsidR="000902D4" w:rsidRPr="00315F34" w14:paraId="07078852" w14:textId="77777777" w:rsidTr="000902D4">
        <w:trPr>
          <w:trHeight w:val="20"/>
        </w:trPr>
        <w:tc>
          <w:tcPr>
            <w:tcW w:w="851" w:type="pct"/>
            <w:gridSpan w:val="2"/>
            <w:vMerge/>
          </w:tcPr>
          <w:p w14:paraId="6DF1C01B" w14:textId="77777777" w:rsidR="000902D4" w:rsidRPr="004B7256" w:rsidRDefault="000902D4" w:rsidP="000902D4">
            <w:pPr>
              <w:rPr>
                <w:rFonts w:ascii="Times New Roman" w:hAnsi="Times New Roman"/>
                <w:b/>
                <w:bCs/>
                <w:highlight w:val="green"/>
              </w:rPr>
            </w:pPr>
          </w:p>
        </w:tc>
        <w:tc>
          <w:tcPr>
            <w:tcW w:w="3085" w:type="pct"/>
            <w:gridSpan w:val="2"/>
          </w:tcPr>
          <w:p w14:paraId="6E63AE09" w14:textId="09293CF3" w:rsidR="000902D4" w:rsidRPr="00C10C2D" w:rsidRDefault="000902D4" w:rsidP="000902D4">
            <w:pPr>
              <w:rPr>
                <w:rFonts w:ascii="Times New Roman" w:hAnsi="Times New Roman"/>
                <w:sz w:val="24"/>
                <w:szCs w:val="24"/>
              </w:rPr>
            </w:pPr>
            <w:r w:rsidRPr="00C10C2D">
              <w:rPr>
                <w:rFonts w:ascii="Times New Roman" w:hAnsi="Times New Roman"/>
                <w:sz w:val="24"/>
                <w:szCs w:val="24"/>
              </w:rPr>
              <w:t>Геодезическое обеспечение подготовительного периода. Геодезическая плановая и высотная основа. Проект производства геодезических работ (ППГР), схема планировочной организации земельного участка, топографический план территории, разбивочные чертежи, рабочие чертежи, монтажные чертежи технологического оборудования. Чертежи вертикальной планировки.</w:t>
            </w:r>
          </w:p>
        </w:tc>
        <w:tc>
          <w:tcPr>
            <w:tcW w:w="555" w:type="pct"/>
            <w:vAlign w:val="center"/>
          </w:tcPr>
          <w:p w14:paraId="01189492" w14:textId="0E13DBD2"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7085DE9" w14:textId="77777777" w:rsidR="000902D4" w:rsidRDefault="000902D4" w:rsidP="000902D4">
            <w:pPr>
              <w:rPr>
                <w:rFonts w:ascii="Times New Roman" w:hAnsi="Times New Roman"/>
              </w:rPr>
            </w:pPr>
          </w:p>
        </w:tc>
      </w:tr>
      <w:tr w:rsidR="000902D4" w:rsidRPr="00315F34" w14:paraId="1A0F5750" w14:textId="77777777" w:rsidTr="000902D4">
        <w:trPr>
          <w:trHeight w:val="20"/>
        </w:trPr>
        <w:tc>
          <w:tcPr>
            <w:tcW w:w="851" w:type="pct"/>
            <w:gridSpan w:val="2"/>
            <w:vMerge/>
          </w:tcPr>
          <w:p w14:paraId="5046E674" w14:textId="77777777" w:rsidR="000902D4" w:rsidRPr="004B7256" w:rsidRDefault="000902D4" w:rsidP="000902D4">
            <w:pPr>
              <w:rPr>
                <w:rFonts w:ascii="Times New Roman" w:hAnsi="Times New Roman"/>
                <w:b/>
                <w:bCs/>
                <w:highlight w:val="green"/>
              </w:rPr>
            </w:pPr>
          </w:p>
        </w:tc>
        <w:tc>
          <w:tcPr>
            <w:tcW w:w="3085" w:type="pct"/>
            <w:gridSpan w:val="2"/>
          </w:tcPr>
          <w:p w14:paraId="4B03C4BC" w14:textId="2AE4BAD7" w:rsidR="000902D4" w:rsidRPr="00C10C2D" w:rsidRDefault="000902D4" w:rsidP="000902D4">
            <w:pPr>
              <w:rPr>
                <w:rFonts w:ascii="Times New Roman" w:hAnsi="Times New Roman"/>
                <w:sz w:val="24"/>
                <w:szCs w:val="24"/>
              </w:rPr>
            </w:pPr>
            <w:r w:rsidRPr="00C10C2D">
              <w:rPr>
                <w:rFonts w:ascii="Times New Roman" w:hAnsi="Times New Roman"/>
                <w:sz w:val="24"/>
                <w:szCs w:val="24"/>
              </w:rPr>
              <w:t xml:space="preserve">Способы построения проектных точек на местности. Плановая и высотная разбивочные сети на строительной </w:t>
            </w:r>
            <w:proofErr w:type="spellStart"/>
            <w:proofErr w:type="gramStart"/>
            <w:r w:rsidRPr="00C10C2D">
              <w:rPr>
                <w:rFonts w:ascii="Times New Roman" w:hAnsi="Times New Roman"/>
                <w:sz w:val="24"/>
                <w:szCs w:val="24"/>
              </w:rPr>
              <w:t>площадке.Элементы</w:t>
            </w:r>
            <w:proofErr w:type="spellEnd"/>
            <w:proofErr w:type="gramEnd"/>
            <w:r w:rsidRPr="00C10C2D">
              <w:rPr>
                <w:rFonts w:ascii="Times New Roman" w:hAnsi="Times New Roman"/>
                <w:sz w:val="24"/>
                <w:szCs w:val="24"/>
              </w:rPr>
              <w:t xml:space="preserve"> геодезических построений на строительной площадке: построение линейных отрезков заданной проектом длины, заданного уклона; горизонтальных углов заданной проектом величины; точек с заданными проектами высотами. Способы построения на местности осевых точек.</w:t>
            </w:r>
          </w:p>
        </w:tc>
        <w:tc>
          <w:tcPr>
            <w:tcW w:w="555" w:type="pct"/>
            <w:vAlign w:val="center"/>
          </w:tcPr>
          <w:p w14:paraId="6A9F3CE8" w14:textId="23E0A2BF"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79F07D99" w14:textId="77777777" w:rsidR="000902D4" w:rsidRDefault="000902D4" w:rsidP="000902D4">
            <w:pPr>
              <w:rPr>
                <w:rFonts w:ascii="Times New Roman" w:hAnsi="Times New Roman"/>
              </w:rPr>
            </w:pPr>
          </w:p>
        </w:tc>
      </w:tr>
      <w:tr w:rsidR="000902D4" w:rsidRPr="00315F34" w14:paraId="41426FBE" w14:textId="77777777" w:rsidTr="000902D4">
        <w:trPr>
          <w:trHeight w:val="20"/>
        </w:trPr>
        <w:tc>
          <w:tcPr>
            <w:tcW w:w="851" w:type="pct"/>
            <w:gridSpan w:val="2"/>
            <w:vMerge/>
          </w:tcPr>
          <w:p w14:paraId="4EF66C2B" w14:textId="77777777" w:rsidR="000902D4" w:rsidRPr="004B7256" w:rsidRDefault="000902D4" w:rsidP="000902D4">
            <w:pPr>
              <w:rPr>
                <w:rFonts w:ascii="Times New Roman" w:hAnsi="Times New Roman"/>
                <w:b/>
                <w:bCs/>
                <w:highlight w:val="green"/>
              </w:rPr>
            </w:pPr>
          </w:p>
        </w:tc>
        <w:tc>
          <w:tcPr>
            <w:tcW w:w="3085" w:type="pct"/>
            <w:gridSpan w:val="2"/>
          </w:tcPr>
          <w:p w14:paraId="5EA098C4" w14:textId="7BD04EA7" w:rsidR="000902D4" w:rsidRPr="00C10C2D" w:rsidRDefault="000902D4" w:rsidP="000902D4">
            <w:pPr>
              <w:rPr>
                <w:rFonts w:ascii="Times New Roman" w:hAnsi="Times New Roman"/>
                <w:sz w:val="24"/>
                <w:szCs w:val="24"/>
              </w:rPr>
            </w:pPr>
            <w:r w:rsidRPr="00C10C2D">
              <w:rPr>
                <w:rFonts w:ascii="Times New Roman" w:hAnsi="Times New Roman"/>
                <w:sz w:val="24"/>
                <w:szCs w:val="24"/>
              </w:rPr>
              <w:t>Геодезическая подготовка для переноса проекта в натуру: методика получения данных, необходимых для выноса в натуру, составление разбивочного чертежа. Полевые работы. Контроль выполнения разбивочных работ</w:t>
            </w:r>
          </w:p>
        </w:tc>
        <w:tc>
          <w:tcPr>
            <w:tcW w:w="555" w:type="pct"/>
            <w:vAlign w:val="center"/>
          </w:tcPr>
          <w:p w14:paraId="52118DAA" w14:textId="016651A3"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06749345" w14:textId="77777777" w:rsidR="000902D4" w:rsidRDefault="000902D4" w:rsidP="000902D4">
            <w:pPr>
              <w:rPr>
                <w:rFonts w:ascii="Times New Roman" w:hAnsi="Times New Roman"/>
              </w:rPr>
            </w:pPr>
          </w:p>
        </w:tc>
      </w:tr>
      <w:tr w:rsidR="000902D4" w:rsidRPr="00315F34" w14:paraId="5D091E92" w14:textId="77777777" w:rsidTr="000902D4">
        <w:trPr>
          <w:trHeight w:val="20"/>
        </w:trPr>
        <w:tc>
          <w:tcPr>
            <w:tcW w:w="851" w:type="pct"/>
            <w:gridSpan w:val="2"/>
            <w:vMerge/>
          </w:tcPr>
          <w:p w14:paraId="4124E0EF" w14:textId="77777777" w:rsidR="000902D4" w:rsidRPr="004B7256" w:rsidRDefault="000902D4" w:rsidP="000902D4">
            <w:pPr>
              <w:rPr>
                <w:rFonts w:ascii="Times New Roman" w:hAnsi="Times New Roman"/>
                <w:b/>
                <w:bCs/>
                <w:highlight w:val="green"/>
              </w:rPr>
            </w:pPr>
          </w:p>
        </w:tc>
        <w:tc>
          <w:tcPr>
            <w:tcW w:w="3085" w:type="pct"/>
            <w:gridSpan w:val="2"/>
          </w:tcPr>
          <w:p w14:paraId="3ED60B1E" w14:textId="4D567C28" w:rsidR="000902D4" w:rsidRPr="00C10C2D" w:rsidRDefault="000902D4" w:rsidP="000902D4">
            <w:pPr>
              <w:rPr>
                <w:rFonts w:ascii="Times New Roman" w:hAnsi="Times New Roman"/>
                <w:sz w:val="24"/>
                <w:szCs w:val="24"/>
              </w:rPr>
            </w:pPr>
            <w:r w:rsidRPr="00C10C2D">
              <w:rPr>
                <w:rFonts w:ascii="Times New Roman" w:hAnsi="Times New Roman"/>
                <w:sz w:val="24"/>
                <w:szCs w:val="24"/>
              </w:rPr>
              <w:t xml:space="preserve">Производство геометрического нивелирование поверхности строительной площадки по квадратам. Технология полевых работ при нивелировании поверхности по квадратам: методика построения прямых углов теодолитов, рулетками; разбивка квадратов и закрепление вершин квадратов; составление полевой схемы; нивелирование вершин квадратов в случае одной установки нивелира, в случае нескольких станций. Контроль нивелирования. </w:t>
            </w:r>
          </w:p>
        </w:tc>
        <w:tc>
          <w:tcPr>
            <w:tcW w:w="555" w:type="pct"/>
            <w:vAlign w:val="center"/>
          </w:tcPr>
          <w:p w14:paraId="347543A8" w14:textId="09E5EF3D"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11B161FF" w14:textId="77777777" w:rsidR="000902D4" w:rsidRDefault="000902D4" w:rsidP="000902D4">
            <w:pPr>
              <w:rPr>
                <w:rFonts w:ascii="Times New Roman" w:hAnsi="Times New Roman"/>
              </w:rPr>
            </w:pPr>
          </w:p>
        </w:tc>
      </w:tr>
      <w:tr w:rsidR="000902D4" w:rsidRPr="00315F34" w14:paraId="0421291B" w14:textId="77777777" w:rsidTr="000902D4">
        <w:trPr>
          <w:trHeight w:val="20"/>
        </w:trPr>
        <w:tc>
          <w:tcPr>
            <w:tcW w:w="851" w:type="pct"/>
            <w:gridSpan w:val="2"/>
            <w:vMerge/>
          </w:tcPr>
          <w:p w14:paraId="6CBAAB97" w14:textId="77777777" w:rsidR="000902D4" w:rsidRPr="004B7256" w:rsidRDefault="000902D4" w:rsidP="000902D4">
            <w:pPr>
              <w:rPr>
                <w:rFonts w:ascii="Times New Roman" w:hAnsi="Times New Roman"/>
                <w:b/>
                <w:bCs/>
                <w:highlight w:val="green"/>
              </w:rPr>
            </w:pPr>
          </w:p>
        </w:tc>
        <w:tc>
          <w:tcPr>
            <w:tcW w:w="3085" w:type="pct"/>
            <w:gridSpan w:val="2"/>
          </w:tcPr>
          <w:p w14:paraId="5055B86A" w14:textId="5517BAE5" w:rsidR="000902D4" w:rsidRPr="00C10C2D" w:rsidRDefault="000902D4" w:rsidP="000902D4">
            <w:pPr>
              <w:rPr>
                <w:rFonts w:ascii="Times New Roman" w:hAnsi="Times New Roman"/>
                <w:sz w:val="24"/>
                <w:szCs w:val="24"/>
              </w:rPr>
            </w:pPr>
            <w:r w:rsidRPr="00C10C2D">
              <w:rPr>
                <w:rFonts w:ascii="Times New Roman" w:hAnsi="Times New Roman"/>
                <w:sz w:val="24"/>
                <w:szCs w:val="24"/>
              </w:rPr>
              <w:t xml:space="preserve">Состав камеральных работ. Вычислительная обработка полевой схемы: вычисление высот промежуточных точек, контроль: вычисление горизонта нивелира для станций, </w:t>
            </w:r>
            <w:r w:rsidRPr="00C10C2D">
              <w:rPr>
                <w:rFonts w:ascii="Times New Roman" w:hAnsi="Times New Roman"/>
                <w:sz w:val="24"/>
                <w:szCs w:val="24"/>
              </w:rPr>
              <w:lastRenderedPageBreak/>
              <w:t>вычисление высот промежуточных точек. Составление плана. Интерполирование горизонталей и рисовка рельефа.</w:t>
            </w:r>
          </w:p>
        </w:tc>
        <w:tc>
          <w:tcPr>
            <w:tcW w:w="555" w:type="pct"/>
            <w:vAlign w:val="center"/>
          </w:tcPr>
          <w:p w14:paraId="03909E64" w14:textId="0A69C4D4" w:rsidR="000902D4" w:rsidRPr="001508B1" w:rsidRDefault="000902D4" w:rsidP="000902D4">
            <w:pPr>
              <w:jc w:val="center"/>
              <w:rPr>
                <w:rFonts w:ascii="Times New Roman" w:hAnsi="Times New Roman"/>
              </w:rPr>
            </w:pPr>
            <w:r w:rsidRPr="00C10C2D">
              <w:rPr>
                <w:rFonts w:ascii="Times New Roman" w:hAnsi="Times New Roman"/>
                <w:sz w:val="24"/>
                <w:szCs w:val="24"/>
              </w:rPr>
              <w:lastRenderedPageBreak/>
              <w:t>2</w:t>
            </w:r>
          </w:p>
        </w:tc>
        <w:tc>
          <w:tcPr>
            <w:tcW w:w="509" w:type="pct"/>
            <w:vMerge/>
          </w:tcPr>
          <w:p w14:paraId="5E191AAC" w14:textId="77777777" w:rsidR="000902D4" w:rsidRDefault="000902D4" w:rsidP="000902D4">
            <w:pPr>
              <w:rPr>
                <w:rFonts w:ascii="Times New Roman" w:hAnsi="Times New Roman"/>
              </w:rPr>
            </w:pPr>
          </w:p>
        </w:tc>
      </w:tr>
      <w:tr w:rsidR="000902D4" w:rsidRPr="00315F34" w14:paraId="5B3FC99E" w14:textId="77777777" w:rsidTr="000902D4">
        <w:trPr>
          <w:trHeight w:val="20"/>
        </w:trPr>
        <w:tc>
          <w:tcPr>
            <w:tcW w:w="851" w:type="pct"/>
            <w:gridSpan w:val="2"/>
            <w:vMerge/>
          </w:tcPr>
          <w:p w14:paraId="7A485366" w14:textId="77777777" w:rsidR="000902D4" w:rsidRPr="004B7256" w:rsidRDefault="000902D4" w:rsidP="000902D4">
            <w:pPr>
              <w:rPr>
                <w:rFonts w:ascii="Times New Roman" w:hAnsi="Times New Roman"/>
                <w:b/>
                <w:bCs/>
                <w:highlight w:val="green"/>
              </w:rPr>
            </w:pPr>
          </w:p>
        </w:tc>
        <w:tc>
          <w:tcPr>
            <w:tcW w:w="3085" w:type="pct"/>
            <w:gridSpan w:val="2"/>
          </w:tcPr>
          <w:p w14:paraId="43B4714E" w14:textId="16B0A022" w:rsidR="000902D4" w:rsidRPr="00C10C2D" w:rsidRDefault="000902D4" w:rsidP="000902D4">
            <w:pPr>
              <w:rPr>
                <w:rFonts w:ascii="Times New Roman" w:hAnsi="Times New Roman"/>
                <w:sz w:val="24"/>
                <w:szCs w:val="24"/>
              </w:rPr>
            </w:pPr>
            <w:r w:rsidRPr="00C10C2D">
              <w:rPr>
                <w:rFonts w:ascii="Times New Roman" w:hAnsi="Times New Roman"/>
                <w:sz w:val="24"/>
                <w:szCs w:val="24"/>
              </w:rPr>
              <w:t>Методика выполнения расчётов по проектированию горизонтальной площадки. Алгоритм вычислений. Картограмма земляных работ. Вычисление рабочих высот, определение точек нулевых работ. Составление ведомости вычисления объёмов земляных работ</w:t>
            </w:r>
          </w:p>
        </w:tc>
        <w:tc>
          <w:tcPr>
            <w:tcW w:w="555" w:type="pct"/>
            <w:vAlign w:val="center"/>
          </w:tcPr>
          <w:p w14:paraId="7C6BA3E9" w14:textId="10FBE4CA"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87C1509" w14:textId="77777777" w:rsidR="000902D4" w:rsidRDefault="000902D4" w:rsidP="000902D4">
            <w:pPr>
              <w:rPr>
                <w:rFonts w:ascii="Times New Roman" w:hAnsi="Times New Roman"/>
              </w:rPr>
            </w:pPr>
          </w:p>
        </w:tc>
      </w:tr>
      <w:tr w:rsidR="000902D4" w:rsidRPr="00315F34" w14:paraId="7439B3CA" w14:textId="77777777" w:rsidTr="000902D4">
        <w:trPr>
          <w:trHeight w:val="20"/>
        </w:trPr>
        <w:tc>
          <w:tcPr>
            <w:tcW w:w="851" w:type="pct"/>
            <w:gridSpan w:val="2"/>
            <w:vMerge/>
          </w:tcPr>
          <w:p w14:paraId="66534C06" w14:textId="77777777" w:rsidR="000902D4" w:rsidRPr="004B7256" w:rsidRDefault="000902D4" w:rsidP="000902D4">
            <w:pPr>
              <w:rPr>
                <w:rFonts w:ascii="Times New Roman" w:hAnsi="Times New Roman"/>
                <w:b/>
                <w:bCs/>
                <w:highlight w:val="green"/>
              </w:rPr>
            </w:pPr>
          </w:p>
        </w:tc>
        <w:tc>
          <w:tcPr>
            <w:tcW w:w="3085" w:type="pct"/>
            <w:gridSpan w:val="2"/>
          </w:tcPr>
          <w:p w14:paraId="2498695C" w14:textId="2A84C1D9" w:rsidR="000902D4" w:rsidRPr="00C10C2D" w:rsidRDefault="000902D4" w:rsidP="000902D4">
            <w:pPr>
              <w:rPr>
                <w:rFonts w:ascii="Times New Roman" w:hAnsi="Times New Roman"/>
                <w:sz w:val="24"/>
                <w:szCs w:val="24"/>
              </w:rPr>
            </w:pPr>
            <w:r w:rsidRPr="00C10C2D">
              <w:rPr>
                <w:rFonts w:ascii="Times New Roman" w:hAnsi="Times New Roman"/>
                <w:sz w:val="24"/>
                <w:szCs w:val="24"/>
              </w:rPr>
              <w:t>Инженерная подготовка площадки. Отвод поверхностных вод. Понижение уровня грунтовых вод. Постоянные и временные дороги</w:t>
            </w:r>
          </w:p>
        </w:tc>
        <w:tc>
          <w:tcPr>
            <w:tcW w:w="555" w:type="pct"/>
            <w:vAlign w:val="center"/>
          </w:tcPr>
          <w:p w14:paraId="060EA679" w14:textId="420D589B"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7B151E56" w14:textId="77777777" w:rsidR="000902D4" w:rsidRDefault="000902D4" w:rsidP="000902D4">
            <w:pPr>
              <w:rPr>
                <w:rFonts w:ascii="Times New Roman" w:hAnsi="Times New Roman"/>
              </w:rPr>
            </w:pPr>
          </w:p>
        </w:tc>
      </w:tr>
      <w:tr w:rsidR="000902D4" w:rsidRPr="00315F34" w14:paraId="5DFF0477" w14:textId="77777777" w:rsidTr="000902D4">
        <w:trPr>
          <w:trHeight w:val="20"/>
        </w:trPr>
        <w:tc>
          <w:tcPr>
            <w:tcW w:w="851" w:type="pct"/>
            <w:gridSpan w:val="2"/>
            <w:vMerge/>
          </w:tcPr>
          <w:p w14:paraId="1963A287" w14:textId="77777777" w:rsidR="000902D4" w:rsidRPr="004B7256" w:rsidRDefault="000902D4" w:rsidP="000902D4">
            <w:pPr>
              <w:rPr>
                <w:rFonts w:ascii="Times New Roman" w:hAnsi="Times New Roman"/>
                <w:b/>
                <w:bCs/>
                <w:highlight w:val="green"/>
              </w:rPr>
            </w:pPr>
          </w:p>
        </w:tc>
        <w:tc>
          <w:tcPr>
            <w:tcW w:w="3085" w:type="pct"/>
            <w:gridSpan w:val="2"/>
          </w:tcPr>
          <w:p w14:paraId="1E5EC4ED" w14:textId="150D03AF" w:rsidR="000902D4" w:rsidRPr="00C10C2D" w:rsidRDefault="000902D4" w:rsidP="000902D4">
            <w:pPr>
              <w:rPr>
                <w:rFonts w:ascii="Times New Roman" w:hAnsi="Times New Roman"/>
                <w:sz w:val="24"/>
                <w:szCs w:val="24"/>
              </w:rPr>
            </w:pPr>
            <w:r w:rsidRPr="00C10C2D">
              <w:rPr>
                <w:rFonts w:ascii="Times New Roman" w:hAnsi="Times New Roman"/>
                <w:sz w:val="24"/>
                <w:szCs w:val="24"/>
              </w:rPr>
              <w:t>Существующие и временные сети снабжения строительства водой и электроэнергией. Схемы подключения временных коммуникаций к существующим инженерным сетям</w:t>
            </w:r>
          </w:p>
        </w:tc>
        <w:tc>
          <w:tcPr>
            <w:tcW w:w="555" w:type="pct"/>
            <w:vAlign w:val="center"/>
          </w:tcPr>
          <w:p w14:paraId="34B56E32" w14:textId="2F530E17"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F51538D" w14:textId="77777777" w:rsidR="000902D4" w:rsidRDefault="000902D4" w:rsidP="000902D4">
            <w:pPr>
              <w:rPr>
                <w:rFonts w:ascii="Times New Roman" w:hAnsi="Times New Roman"/>
              </w:rPr>
            </w:pPr>
          </w:p>
        </w:tc>
      </w:tr>
      <w:tr w:rsidR="000902D4" w:rsidRPr="00315F34" w14:paraId="09698A68" w14:textId="77777777" w:rsidTr="000902D4">
        <w:trPr>
          <w:trHeight w:val="20"/>
        </w:trPr>
        <w:tc>
          <w:tcPr>
            <w:tcW w:w="851" w:type="pct"/>
            <w:gridSpan w:val="2"/>
            <w:vMerge/>
          </w:tcPr>
          <w:p w14:paraId="78AF0871" w14:textId="77777777" w:rsidR="000902D4" w:rsidRPr="004B7256" w:rsidRDefault="000902D4" w:rsidP="000902D4">
            <w:pPr>
              <w:rPr>
                <w:rFonts w:ascii="Times New Roman" w:hAnsi="Times New Roman"/>
                <w:b/>
                <w:bCs/>
                <w:highlight w:val="green"/>
              </w:rPr>
            </w:pPr>
          </w:p>
        </w:tc>
        <w:tc>
          <w:tcPr>
            <w:tcW w:w="3085" w:type="pct"/>
            <w:gridSpan w:val="2"/>
          </w:tcPr>
          <w:p w14:paraId="6DE3C7D1" w14:textId="20506711" w:rsidR="000902D4" w:rsidRPr="00C10C2D" w:rsidRDefault="000902D4" w:rsidP="000902D4">
            <w:pPr>
              <w:rPr>
                <w:rFonts w:ascii="Times New Roman" w:hAnsi="Times New Roman"/>
                <w:sz w:val="24"/>
                <w:szCs w:val="24"/>
              </w:rPr>
            </w:pPr>
            <w:r w:rsidRPr="00C10C2D">
              <w:rPr>
                <w:rFonts w:ascii="Times New Roman" w:hAnsi="Times New Roman"/>
                <w:sz w:val="24"/>
                <w:szCs w:val="24"/>
              </w:rPr>
              <w:t>Оформление технической документации при производстве подготовительных работ</w:t>
            </w:r>
          </w:p>
        </w:tc>
        <w:tc>
          <w:tcPr>
            <w:tcW w:w="555" w:type="pct"/>
            <w:vAlign w:val="center"/>
          </w:tcPr>
          <w:p w14:paraId="56759BEE" w14:textId="478EC16E"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78EBCECD" w14:textId="77777777" w:rsidR="000902D4" w:rsidRDefault="000902D4" w:rsidP="000902D4">
            <w:pPr>
              <w:rPr>
                <w:rFonts w:ascii="Times New Roman" w:hAnsi="Times New Roman"/>
              </w:rPr>
            </w:pPr>
          </w:p>
        </w:tc>
      </w:tr>
      <w:tr w:rsidR="000902D4" w:rsidRPr="00315F34" w14:paraId="6D1AD022" w14:textId="77777777" w:rsidTr="000902D4">
        <w:trPr>
          <w:trHeight w:val="20"/>
        </w:trPr>
        <w:tc>
          <w:tcPr>
            <w:tcW w:w="851" w:type="pct"/>
            <w:gridSpan w:val="2"/>
            <w:vMerge/>
          </w:tcPr>
          <w:p w14:paraId="6DA6B379" w14:textId="77777777" w:rsidR="000902D4" w:rsidRPr="004B7256" w:rsidRDefault="000902D4" w:rsidP="000902D4">
            <w:pPr>
              <w:rPr>
                <w:rFonts w:ascii="Times New Roman" w:hAnsi="Times New Roman"/>
                <w:b/>
                <w:bCs/>
                <w:highlight w:val="green"/>
              </w:rPr>
            </w:pPr>
          </w:p>
        </w:tc>
        <w:tc>
          <w:tcPr>
            <w:tcW w:w="3085" w:type="pct"/>
            <w:gridSpan w:val="2"/>
          </w:tcPr>
          <w:p w14:paraId="2F4008DE"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27A2DC31" w14:textId="0284BC6A" w:rsidR="000902D4" w:rsidRPr="001508B1" w:rsidRDefault="000902D4" w:rsidP="000902D4">
            <w:pPr>
              <w:jc w:val="center"/>
              <w:rPr>
                <w:rFonts w:ascii="Times New Roman" w:hAnsi="Times New Roman"/>
              </w:rPr>
            </w:pPr>
            <w:r>
              <w:rPr>
                <w:rFonts w:ascii="Times New Roman" w:hAnsi="Times New Roman"/>
              </w:rPr>
              <w:t>16</w:t>
            </w:r>
          </w:p>
        </w:tc>
        <w:tc>
          <w:tcPr>
            <w:tcW w:w="509" w:type="pct"/>
            <w:vMerge/>
          </w:tcPr>
          <w:p w14:paraId="2DE60A03" w14:textId="77777777" w:rsidR="000902D4" w:rsidRPr="002A2456" w:rsidRDefault="000902D4" w:rsidP="000902D4">
            <w:pPr>
              <w:suppressAutoHyphens/>
              <w:jc w:val="both"/>
              <w:rPr>
                <w:rFonts w:ascii="Times New Roman" w:hAnsi="Times New Roman"/>
                <w:bCs/>
              </w:rPr>
            </w:pPr>
          </w:p>
        </w:tc>
      </w:tr>
      <w:tr w:rsidR="000902D4" w:rsidRPr="00315F34" w14:paraId="781CDC70" w14:textId="77777777" w:rsidTr="000902D4">
        <w:trPr>
          <w:trHeight w:val="441"/>
        </w:trPr>
        <w:tc>
          <w:tcPr>
            <w:tcW w:w="851" w:type="pct"/>
            <w:gridSpan w:val="2"/>
            <w:vMerge/>
          </w:tcPr>
          <w:p w14:paraId="38AF8749" w14:textId="77777777" w:rsidR="000902D4" w:rsidRPr="004B7256" w:rsidRDefault="000902D4" w:rsidP="000902D4">
            <w:pPr>
              <w:rPr>
                <w:rFonts w:ascii="Times New Roman" w:hAnsi="Times New Roman"/>
                <w:b/>
                <w:bCs/>
                <w:highlight w:val="green"/>
              </w:rPr>
            </w:pPr>
          </w:p>
        </w:tc>
        <w:tc>
          <w:tcPr>
            <w:tcW w:w="3085" w:type="pct"/>
            <w:gridSpan w:val="2"/>
          </w:tcPr>
          <w:p w14:paraId="4D05F2C8" w14:textId="0B4EDC1E" w:rsidR="000902D4" w:rsidRPr="00F85A5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3-4. Составление разбивочного чертежа объекта капитального строительства</w:t>
            </w:r>
          </w:p>
        </w:tc>
        <w:tc>
          <w:tcPr>
            <w:tcW w:w="555" w:type="pct"/>
          </w:tcPr>
          <w:p w14:paraId="41A4D4FF" w14:textId="4BD80DAE" w:rsidR="000902D4" w:rsidRPr="001508B1" w:rsidRDefault="000902D4" w:rsidP="000902D4">
            <w:pPr>
              <w:jc w:val="center"/>
              <w:rPr>
                <w:rFonts w:ascii="Times New Roman" w:hAnsi="Times New Roman"/>
              </w:rPr>
            </w:pPr>
            <w:r>
              <w:rPr>
                <w:rFonts w:ascii="Times New Roman" w:hAnsi="Times New Roman"/>
                <w:sz w:val="24"/>
                <w:szCs w:val="24"/>
              </w:rPr>
              <w:t>4</w:t>
            </w:r>
          </w:p>
        </w:tc>
        <w:tc>
          <w:tcPr>
            <w:tcW w:w="509" w:type="pct"/>
            <w:vMerge/>
          </w:tcPr>
          <w:p w14:paraId="6B8C155F" w14:textId="77777777" w:rsidR="000902D4" w:rsidRPr="00566C36" w:rsidRDefault="000902D4" w:rsidP="000902D4">
            <w:pPr>
              <w:suppressAutoHyphens/>
              <w:jc w:val="both"/>
              <w:rPr>
                <w:rFonts w:ascii="Times New Roman" w:hAnsi="Times New Roman"/>
                <w:bCs/>
                <w:iCs/>
              </w:rPr>
            </w:pPr>
          </w:p>
        </w:tc>
      </w:tr>
      <w:tr w:rsidR="000902D4" w:rsidRPr="00315F34" w14:paraId="09BF1DF2" w14:textId="77777777" w:rsidTr="000902D4">
        <w:trPr>
          <w:trHeight w:val="441"/>
        </w:trPr>
        <w:tc>
          <w:tcPr>
            <w:tcW w:w="851" w:type="pct"/>
            <w:gridSpan w:val="2"/>
            <w:vMerge/>
          </w:tcPr>
          <w:p w14:paraId="0641A981" w14:textId="77777777" w:rsidR="000902D4" w:rsidRPr="004B7256" w:rsidRDefault="000902D4" w:rsidP="000902D4">
            <w:pPr>
              <w:rPr>
                <w:rFonts w:ascii="Times New Roman" w:hAnsi="Times New Roman"/>
                <w:b/>
                <w:bCs/>
                <w:highlight w:val="green"/>
              </w:rPr>
            </w:pPr>
          </w:p>
        </w:tc>
        <w:tc>
          <w:tcPr>
            <w:tcW w:w="3085" w:type="pct"/>
            <w:gridSpan w:val="2"/>
          </w:tcPr>
          <w:p w14:paraId="3247E861" w14:textId="0986FE0B" w:rsidR="000902D4"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5. Выполнение разбивки сетки квадратов</w:t>
            </w:r>
          </w:p>
        </w:tc>
        <w:tc>
          <w:tcPr>
            <w:tcW w:w="555" w:type="pct"/>
          </w:tcPr>
          <w:p w14:paraId="2E0D28F5" w14:textId="1ACCA7CB"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9E8F9AC" w14:textId="77777777" w:rsidR="000902D4" w:rsidRPr="00566C36" w:rsidRDefault="000902D4" w:rsidP="000902D4">
            <w:pPr>
              <w:suppressAutoHyphens/>
              <w:jc w:val="both"/>
              <w:rPr>
                <w:rFonts w:ascii="Times New Roman" w:hAnsi="Times New Roman"/>
                <w:bCs/>
                <w:iCs/>
              </w:rPr>
            </w:pPr>
          </w:p>
        </w:tc>
      </w:tr>
      <w:tr w:rsidR="000902D4" w:rsidRPr="00315F34" w14:paraId="4ABC385F" w14:textId="77777777" w:rsidTr="000902D4">
        <w:trPr>
          <w:trHeight w:val="441"/>
        </w:trPr>
        <w:tc>
          <w:tcPr>
            <w:tcW w:w="851" w:type="pct"/>
            <w:gridSpan w:val="2"/>
            <w:vMerge/>
          </w:tcPr>
          <w:p w14:paraId="03EC73F5" w14:textId="77777777" w:rsidR="000902D4" w:rsidRPr="004B7256" w:rsidRDefault="000902D4" w:rsidP="000902D4">
            <w:pPr>
              <w:rPr>
                <w:rFonts w:ascii="Times New Roman" w:hAnsi="Times New Roman"/>
                <w:b/>
                <w:bCs/>
                <w:highlight w:val="green"/>
              </w:rPr>
            </w:pPr>
          </w:p>
        </w:tc>
        <w:tc>
          <w:tcPr>
            <w:tcW w:w="3085" w:type="pct"/>
            <w:gridSpan w:val="2"/>
          </w:tcPr>
          <w:p w14:paraId="4242858A" w14:textId="1B0901BE" w:rsidR="000902D4"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6. Нивелирование сетки квадратов с вычислением отметок вершин</w:t>
            </w:r>
          </w:p>
        </w:tc>
        <w:tc>
          <w:tcPr>
            <w:tcW w:w="555" w:type="pct"/>
          </w:tcPr>
          <w:p w14:paraId="4E45B516" w14:textId="4394A778"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6340DF1D" w14:textId="77777777" w:rsidR="000902D4" w:rsidRPr="00566C36" w:rsidRDefault="000902D4" w:rsidP="000902D4">
            <w:pPr>
              <w:suppressAutoHyphens/>
              <w:jc w:val="both"/>
              <w:rPr>
                <w:rFonts w:ascii="Times New Roman" w:hAnsi="Times New Roman"/>
                <w:bCs/>
                <w:iCs/>
              </w:rPr>
            </w:pPr>
          </w:p>
        </w:tc>
      </w:tr>
      <w:tr w:rsidR="000902D4" w:rsidRPr="00315F34" w14:paraId="11892925" w14:textId="77777777" w:rsidTr="000902D4">
        <w:trPr>
          <w:trHeight w:val="441"/>
        </w:trPr>
        <w:tc>
          <w:tcPr>
            <w:tcW w:w="851" w:type="pct"/>
            <w:gridSpan w:val="2"/>
            <w:vMerge/>
          </w:tcPr>
          <w:p w14:paraId="1A818921" w14:textId="77777777" w:rsidR="000902D4" w:rsidRPr="004B7256" w:rsidRDefault="000902D4" w:rsidP="000902D4">
            <w:pPr>
              <w:rPr>
                <w:rFonts w:ascii="Times New Roman" w:hAnsi="Times New Roman"/>
                <w:b/>
                <w:bCs/>
                <w:highlight w:val="green"/>
              </w:rPr>
            </w:pPr>
          </w:p>
        </w:tc>
        <w:tc>
          <w:tcPr>
            <w:tcW w:w="3085" w:type="pct"/>
            <w:gridSpan w:val="2"/>
          </w:tcPr>
          <w:p w14:paraId="76766AE9" w14:textId="38E99171" w:rsidR="000902D4" w:rsidRPr="00C10C2D" w:rsidRDefault="000902D4" w:rsidP="000902D4">
            <w:pPr>
              <w:suppressAutoHyphens/>
              <w:rPr>
                <w:rFonts w:ascii="Times New Roman" w:hAnsi="Times New Roman"/>
                <w:sz w:val="24"/>
                <w:szCs w:val="24"/>
              </w:rPr>
            </w:pPr>
            <w:r w:rsidRPr="00C10C2D">
              <w:rPr>
                <w:rFonts w:ascii="Times New Roman" w:hAnsi="Times New Roman"/>
                <w:sz w:val="24"/>
                <w:szCs w:val="24"/>
              </w:rPr>
              <w:t>Практическое занятие № 7-8. Составление картограммы земляных работ</w:t>
            </w:r>
          </w:p>
        </w:tc>
        <w:tc>
          <w:tcPr>
            <w:tcW w:w="555" w:type="pct"/>
          </w:tcPr>
          <w:p w14:paraId="37F06821" w14:textId="31C9C5D7" w:rsidR="000902D4" w:rsidRPr="001508B1" w:rsidRDefault="000902D4" w:rsidP="000902D4">
            <w:pPr>
              <w:jc w:val="center"/>
              <w:rPr>
                <w:rFonts w:ascii="Times New Roman" w:hAnsi="Times New Roman"/>
              </w:rPr>
            </w:pPr>
            <w:r>
              <w:rPr>
                <w:rFonts w:ascii="Times New Roman" w:hAnsi="Times New Roman"/>
                <w:sz w:val="24"/>
                <w:szCs w:val="24"/>
              </w:rPr>
              <w:t>3</w:t>
            </w:r>
          </w:p>
        </w:tc>
        <w:tc>
          <w:tcPr>
            <w:tcW w:w="509" w:type="pct"/>
            <w:vMerge/>
          </w:tcPr>
          <w:p w14:paraId="1CD77AA7" w14:textId="77777777" w:rsidR="000902D4" w:rsidRPr="00566C36" w:rsidRDefault="000902D4" w:rsidP="000902D4">
            <w:pPr>
              <w:suppressAutoHyphens/>
              <w:jc w:val="both"/>
              <w:rPr>
                <w:rFonts w:ascii="Times New Roman" w:hAnsi="Times New Roman"/>
                <w:bCs/>
                <w:iCs/>
              </w:rPr>
            </w:pPr>
          </w:p>
        </w:tc>
      </w:tr>
      <w:tr w:rsidR="000902D4" w:rsidRPr="00315F34" w14:paraId="3E1E0577" w14:textId="77777777" w:rsidTr="000902D4">
        <w:trPr>
          <w:trHeight w:val="441"/>
        </w:trPr>
        <w:tc>
          <w:tcPr>
            <w:tcW w:w="851" w:type="pct"/>
            <w:gridSpan w:val="2"/>
            <w:vMerge/>
          </w:tcPr>
          <w:p w14:paraId="56E48433" w14:textId="77777777" w:rsidR="000902D4" w:rsidRPr="004B7256" w:rsidRDefault="000902D4" w:rsidP="000902D4">
            <w:pPr>
              <w:rPr>
                <w:rFonts w:ascii="Times New Roman" w:hAnsi="Times New Roman"/>
                <w:b/>
                <w:bCs/>
                <w:highlight w:val="green"/>
              </w:rPr>
            </w:pPr>
          </w:p>
        </w:tc>
        <w:tc>
          <w:tcPr>
            <w:tcW w:w="3085" w:type="pct"/>
            <w:gridSpan w:val="2"/>
          </w:tcPr>
          <w:p w14:paraId="17B08361" w14:textId="2F3D3C35" w:rsidR="000902D4" w:rsidRPr="00C10C2D" w:rsidRDefault="000902D4" w:rsidP="000902D4">
            <w:pPr>
              <w:suppressAutoHyphens/>
              <w:rPr>
                <w:rFonts w:ascii="Times New Roman" w:hAnsi="Times New Roman"/>
                <w:sz w:val="24"/>
                <w:szCs w:val="24"/>
              </w:rPr>
            </w:pPr>
            <w:r w:rsidRPr="00C10C2D">
              <w:rPr>
                <w:rFonts w:ascii="Times New Roman" w:hAnsi="Times New Roman"/>
                <w:sz w:val="24"/>
                <w:szCs w:val="24"/>
              </w:rPr>
              <w:t>Практическое занятие № 9. Построение проектных точек на строительной площадке</w:t>
            </w:r>
          </w:p>
        </w:tc>
        <w:tc>
          <w:tcPr>
            <w:tcW w:w="555" w:type="pct"/>
          </w:tcPr>
          <w:p w14:paraId="69ACD476" w14:textId="5B3B93CB"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65FA3DC" w14:textId="77777777" w:rsidR="000902D4" w:rsidRPr="00566C36" w:rsidRDefault="000902D4" w:rsidP="000902D4">
            <w:pPr>
              <w:suppressAutoHyphens/>
              <w:jc w:val="both"/>
              <w:rPr>
                <w:rFonts w:ascii="Times New Roman" w:hAnsi="Times New Roman"/>
                <w:bCs/>
                <w:iCs/>
              </w:rPr>
            </w:pPr>
          </w:p>
        </w:tc>
      </w:tr>
      <w:tr w:rsidR="000902D4" w:rsidRPr="00315F34" w14:paraId="7A1F88CE" w14:textId="77777777" w:rsidTr="000902D4">
        <w:trPr>
          <w:trHeight w:val="441"/>
        </w:trPr>
        <w:tc>
          <w:tcPr>
            <w:tcW w:w="851" w:type="pct"/>
            <w:gridSpan w:val="2"/>
            <w:vMerge/>
          </w:tcPr>
          <w:p w14:paraId="738FC5A5" w14:textId="77777777" w:rsidR="000902D4" w:rsidRPr="004B7256" w:rsidRDefault="000902D4" w:rsidP="000902D4">
            <w:pPr>
              <w:rPr>
                <w:rFonts w:ascii="Times New Roman" w:hAnsi="Times New Roman"/>
                <w:b/>
                <w:bCs/>
                <w:highlight w:val="green"/>
              </w:rPr>
            </w:pPr>
          </w:p>
        </w:tc>
        <w:tc>
          <w:tcPr>
            <w:tcW w:w="3085" w:type="pct"/>
            <w:gridSpan w:val="2"/>
          </w:tcPr>
          <w:p w14:paraId="6D9E4C7D" w14:textId="17A1CB15" w:rsidR="000902D4" w:rsidRPr="00C10C2D" w:rsidRDefault="000902D4" w:rsidP="000902D4">
            <w:pPr>
              <w:suppressAutoHyphens/>
              <w:rPr>
                <w:rFonts w:ascii="Times New Roman" w:hAnsi="Times New Roman"/>
                <w:sz w:val="24"/>
                <w:szCs w:val="24"/>
              </w:rPr>
            </w:pPr>
            <w:r w:rsidRPr="00C10C2D">
              <w:rPr>
                <w:rFonts w:ascii="Times New Roman" w:hAnsi="Times New Roman"/>
                <w:sz w:val="24"/>
                <w:szCs w:val="24"/>
              </w:rPr>
              <w:t>Практическое занятие № 10. Оформление акта приёмки</w:t>
            </w:r>
          </w:p>
        </w:tc>
        <w:tc>
          <w:tcPr>
            <w:tcW w:w="555" w:type="pct"/>
          </w:tcPr>
          <w:p w14:paraId="6CE959DC" w14:textId="12C966C1" w:rsidR="000902D4" w:rsidRPr="001508B1" w:rsidRDefault="000902D4" w:rsidP="000902D4">
            <w:pPr>
              <w:jc w:val="center"/>
              <w:rPr>
                <w:rFonts w:ascii="Times New Roman" w:hAnsi="Times New Roman"/>
              </w:rPr>
            </w:pPr>
            <w:r>
              <w:rPr>
                <w:rFonts w:ascii="Times New Roman" w:hAnsi="Times New Roman"/>
                <w:sz w:val="24"/>
                <w:szCs w:val="24"/>
              </w:rPr>
              <w:t>1</w:t>
            </w:r>
          </w:p>
        </w:tc>
        <w:tc>
          <w:tcPr>
            <w:tcW w:w="509" w:type="pct"/>
            <w:vMerge/>
          </w:tcPr>
          <w:p w14:paraId="4F292FE7" w14:textId="77777777" w:rsidR="000902D4" w:rsidRPr="00566C36" w:rsidRDefault="000902D4" w:rsidP="000902D4">
            <w:pPr>
              <w:suppressAutoHyphens/>
              <w:jc w:val="both"/>
              <w:rPr>
                <w:rFonts w:ascii="Times New Roman" w:hAnsi="Times New Roman"/>
                <w:bCs/>
                <w:iCs/>
              </w:rPr>
            </w:pPr>
          </w:p>
        </w:tc>
      </w:tr>
      <w:tr w:rsidR="000902D4" w:rsidRPr="00315F34" w14:paraId="5A4C3334" w14:textId="77777777" w:rsidTr="000902D4">
        <w:trPr>
          <w:trHeight w:val="441"/>
        </w:trPr>
        <w:tc>
          <w:tcPr>
            <w:tcW w:w="851" w:type="pct"/>
            <w:gridSpan w:val="2"/>
            <w:vMerge/>
          </w:tcPr>
          <w:p w14:paraId="31CB7060" w14:textId="77777777" w:rsidR="000902D4" w:rsidRPr="004B7256" w:rsidRDefault="000902D4" w:rsidP="000902D4">
            <w:pPr>
              <w:rPr>
                <w:rFonts w:ascii="Times New Roman" w:hAnsi="Times New Roman"/>
                <w:b/>
                <w:bCs/>
                <w:highlight w:val="green"/>
              </w:rPr>
            </w:pPr>
          </w:p>
        </w:tc>
        <w:tc>
          <w:tcPr>
            <w:tcW w:w="3085" w:type="pct"/>
            <w:gridSpan w:val="2"/>
          </w:tcPr>
          <w:p w14:paraId="5799CE96" w14:textId="21204D0F" w:rsidR="000902D4"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11. Составление перечня работ по обеспечению безопасности заданного участка производства строительных работ.</w:t>
            </w:r>
          </w:p>
        </w:tc>
        <w:tc>
          <w:tcPr>
            <w:tcW w:w="555" w:type="pct"/>
          </w:tcPr>
          <w:p w14:paraId="3C065323" w14:textId="6F38F656"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59B044CC" w14:textId="77777777" w:rsidR="000902D4" w:rsidRPr="00566C36" w:rsidRDefault="000902D4" w:rsidP="000902D4">
            <w:pPr>
              <w:suppressAutoHyphens/>
              <w:jc w:val="both"/>
              <w:rPr>
                <w:rFonts w:ascii="Times New Roman" w:hAnsi="Times New Roman"/>
                <w:bCs/>
                <w:iCs/>
              </w:rPr>
            </w:pPr>
          </w:p>
        </w:tc>
      </w:tr>
      <w:tr w:rsidR="000902D4" w:rsidRPr="00315F34" w14:paraId="244B7EAC" w14:textId="77777777" w:rsidTr="000902D4">
        <w:trPr>
          <w:trHeight w:val="20"/>
        </w:trPr>
        <w:tc>
          <w:tcPr>
            <w:tcW w:w="851" w:type="pct"/>
            <w:gridSpan w:val="2"/>
            <w:vMerge w:val="restart"/>
          </w:tcPr>
          <w:p w14:paraId="38553DB7" w14:textId="55322444" w:rsidR="000902D4" w:rsidRPr="004B7256" w:rsidRDefault="000902D4" w:rsidP="000902D4">
            <w:pPr>
              <w:rPr>
                <w:rFonts w:ascii="Times New Roman" w:hAnsi="Times New Roman"/>
                <w:b/>
                <w:bCs/>
                <w:highlight w:val="green"/>
              </w:rPr>
            </w:pPr>
            <w:r w:rsidRPr="00C10C2D">
              <w:rPr>
                <w:rFonts w:ascii="Times New Roman" w:hAnsi="Times New Roman"/>
                <w:b/>
                <w:bCs/>
                <w:sz w:val="24"/>
                <w:szCs w:val="24"/>
              </w:rPr>
              <w:t xml:space="preserve">Тема </w:t>
            </w:r>
            <w:r w:rsidR="00FD37EA" w:rsidRPr="003168AD">
              <w:rPr>
                <w:rFonts w:ascii="Times New Roman" w:hAnsi="Times New Roman"/>
                <w:b/>
                <w:bCs/>
                <w:sz w:val="24"/>
                <w:szCs w:val="24"/>
              </w:rPr>
              <w:t>2</w:t>
            </w:r>
            <w:r w:rsidRPr="00C10C2D">
              <w:rPr>
                <w:rFonts w:ascii="Times New Roman" w:hAnsi="Times New Roman"/>
                <w:b/>
                <w:bCs/>
                <w:sz w:val="24"/>
                <w:szCs w:val="24"/>
              </w:rPr>
              <w:t xml:space="preserve">.3. </w:t>
            </w:r>
            <w:r>
              <w:rPr>
                <w:rFonts w:ascii="Times New Roman" w:hAnsi="Times New Roman"/>
                <w:b/>
                <w:bCs/>
                <w:sz w:val="24"/>
                <w:szCs w:val="24"/>
              </w:rPr>
              <w:t>Организация</w:t>
            </w:r>
            <w:r w:rsidRPr="00C10C2D">
              <w:rPr>
                <w:rFonts w:ascii="Times New Roman" w:hAnsi="Times New Roman"/>
                <w:b/>
                <w:bCs/>
                <w:sz w:val="24"/>
                <w:szCs w:val="24"/>
              </w:rPr>
              <w:t xml:space="preserve"> строительно-монтажных работ</w:t>
            </w:r>
          </w:p>
        </w:tc>
        <w:tc>
          <w:tcPr>
            <w:tcW w:w="3085" w:type="pct"/>
            <w:gridSpan w:val="2"/>
            <w:vAlign w:val="bottom"/>
          </w:tcPr>
          <w:p w14:paraId="392D5791" w14:textId="77777777" w:rsidR="000902D4" w:rsidRPr="0030152D" w:rsidRDefault="000902D4" w:rsidP="000902D4">
            <w:pPr>
              <w:suppressAutoHyphens/>
              <w:rPr>
                <w:rFonts w:ascii="Times New Roman" w:hAnsi="Times New Roman"/>
                <w:b/>
              </w:rPr>
            </w:pPr>
            <w:r w:rsidRPr="0030152D">
              <w:rPr>
                <w:rFonts w:ascii="Times New Roman" w:hAnsi="Times New Roman"/>
                <w:b/>
              </w:rPr>
              <w:t>Содержание</w:t>
            </w:r>
          </w:p>
        </w:tc>
        <w:tc>
          <w:tcPr>
            <w:tcW w:w="555" w:type="pct"/>
          </w:tcPr>
          <w:p w14:paraId="60AD5EEA" w14:textId="74035D6D" w:rsidR="000902D4" w:rsidRPr="001508B1" w:rsidRDefault="000902D4" w:rsidP="000902D4">
            <w:pPr>
              <w:jc w:val="center"/>
              <w:rPr>
                <w:rFonts w:ascii="Times New Roman" w:hAnsi="Times New Roman"/>
                <w:bCs/>
                <w:highlight w:val="yellow"/>
              </w:rPr>
            </w:pPr>
            <w:r w:rsidRPr="00C01D39">
              <w:rPr>
                <w:rFonts w:ascii="Times New Roman" w:hAnsi="Times New Roman"/>
                <w:bCs/>
              </w:rPr>
              <w:t>1</w:t>
            </w:r>
            <w:r>
              <w:rPr>
                <w:rFonts w:ascii="Times New Roman" w:hAnsi="Times New Roman"/>
                <w:bCs/>
              </w:rPr>
              <w:t>30/72</w:t>
            </w:r>
          </w:p>
        </w:tc>
        <w:tc>
          <w:tcPr>
            <w:tcW w:w="509" w:type="pct"/>
          </w:tcPr>
          <w:p w14:paraId="761F27EC" w14:textId="77777777" w:rsidR="000902D4" w:rsidRPr="002A2456" w:rsidRDefault="000902D4" w:rsidP="000902D4">
            <w:pPr>
              <w:suppressAutoHyphens/>
              <w:jc w:val="both"/>
              <w:rPr>
                <w:rFonts w:ascii="Times New Roman" w:hAnsi="Times New Roman"/>
                <w:bCs/>
              </w:rPr>
            </w:pPr>
          </w:p>
        </w:tc>
      </w:tr>
      <w:tr w:rsidR="000902D4" w:rsidRPr="00315F34" w14:paraId="1E94BFCF" w14:textId="77777777" w:rsidTr="000902D4">
        <w:trPr>
          <w:trHeight w:val="451"/>
        </w:trPr>
        <w:tc>
          <w:tcPr>
            <w:tcW w:w="851" w:type="pct"/>
            <w:gridSpan w:val="2"/>
            <w:vMerge/>
          </w:tcPr>
          <w:p w14:paraId="7F4762B9" w14:textId="77777777" w:rsidR="000902D4" w:rsidRPr="004B7256" w:rsidRDefault="000902D4" w:rsidP="000902D4">
            <w:pPr>
              <w:rPr>
                <w:rFonts w:ascii="Times New Roman" w:hAnsi="Times New Roman"/>
                <w:b/>
                <w:bCs/>
                <w:highlight w:val="green"/>
              </w:rPr>
            </w:pPr>
          </w:p>
        </w:tc>
        <w:tc>
          <w:tcPr>
            <w:tcW w:w="3085" w:type="pct"/>
            <w:gridSpan w:val="2"/>
          </w:tcPr>
          <w:p w14:paraId="2F8B5663" w14:textId="4EFB1E27" w:rsidR="000902D4" w:rsidRPr="007C35A4" w:rsidRDefault="000902D4" w:rsidP="000902D4">
            <w:pPr>
              <w:rPr>
                <w:rFonts w:ascii="Times New Roman" w:hAnsi="Times New Roman"/>
              </w:rPr>
            </w:pPr>
            <w:r w:rsidRPr="00C10C2D">
              <w:rPr>
                <w:rFonts w:ascii="Times New Roman" w:hAnsi="Times New Roman"/>
                <w:b/>
                <w:bCs/>
                <w:i/>
                <w:sz w:val="24"/>
                <w:szCs w:val="24"/>
              </w:rPr>
              <w:t>Требования нормативных технических документов</w:t>
            </w:r>
            <w:r w:rsidRPr="00C10C2D">
              <w:rPr>
                <w:rFonts w:ascii="Times New Roman" w:hAnsi="Times New Roman"/>
                <w:bCs/>
                <w:sz w:val="24"/>
                <w:szCs w:val="24"/>
              </w:rPr>
              <w:t xml:space="preserve"> к производству строительно-монтажных, в том числе отделочных работ на объекте капитального строительства.</w:t>
            </w:r>
          </w:p>
        </w:tc>
        <w:tc>
          <w:tcPr>
            <w:tcW w:w="555" w:type="pct"/>
          </w:tcPr>
          <w:p w14:paraId="693ED5DD" w14:textId="12C0A87F"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val="restart"/>
          </w:tcPr>
          <w:p w14:paraId="6892FB6A" w14:textId="77777777" w:rsidR="006E34BF" w:rsidRPr="00F64EB0" w:rsidRDefault="006E34BF" w:rsidP="006E34BF">
            <w:pPr>
              <w:rPr>
                <w:rFonts w:ascii="Times New Roman" w:hAnsi="Times New Roman"/>
              </w:rPr>
            </w:pPr>
            <w:r w:rsidRPr="00F64EB0">
              <w:rPr>
                <w:rFonts w:ascii="Times New Roman" w:hAnsi="Times New Roman"/>
              </w:rPr>
              <w:t>ПК 2.2, ПК</w:t>
            </w:r>
            <w:r>
              <w:rPr>
                <w:rFonts w:ascii="Times New Roman" w:hAnsi="Times New Roman"/>
              </w:rPr>
              <w:t xml:space="preserve"> </w:t>
            </w:r>
            <w:r w:rsidRPr="00F64EB0">
              <w:rPr>
                <w:rFonts w:ascii="Times New Roman" w:hAnsi="Times New Roman"/>
              </w:rPr>
              <w:t xml:space="preserve">2.3, </w:t>
            </w:r>
          </w:p>
          <w:p w14:paraId="0010C651" w14:textId="69C3F935" w:rsidR="000902D4" w:rsidRPr="002A2456" w:rsidRDefault="006E34BF" w:rsidP="006E34BF">
            <w:pPr>
              <w:pStyle w:val="affffff3"/>
              <w:rPr>
                <w:rFonts w:ascii="Times New Roman" w:hAnsi="Times New Roman"/>
              </w:rPr>
            </w:pPr>
            <w:r w:rsidRPr="00F64EB0">
              <w:rPr>
                <w:rFonts w:ascii="Times New Roman" w:hAnsi="Times New Roman"/>
              </w:rPr>
              <w:t xml:space="preserve">ОК 01, ОК 02, ОК 03 </w:t>
            </w:r>
          </w:p>
        </w:tc>
      </w:tr>
      <w:tr w:rsidR="000902D4" w:rsidRPr="00315F34" w14:paraId="76D007D0" w14:textId="77777777" w:rsidTr="000902D4">
        <w:trPr>
          <w:trHeight w:val="451"/>
        </w:trPr>
        <w:tc>
          <w:tcPr>
            <w:tcW w:w="851" w:type="pct"/>
            <w:gridSpan w:val="2"/>
            <w:vMerge/>
          </w:tcPr>
          <w:p w14:paraId="358C8D06" w14:textId="77777777" w:rsidR="000902D4" w:rsidRPr="004B7256" w:rsidRDefault="000902D4" w:rsidP="000902D4">
            <w:pPr>
              <w:rPr>
                <w:rFonts w:ascii="Times New Roman" w:hAnsi="Times New Roman"/>
                <w:b/>
                <w:bCs/>
                <w:highlight w:val="green"/>
              </w:rPr>
            </w:pPr>
          </w:p>
        </w:tc>
        <w:tc>
          <w:tcPr>
            <w:tcW w:w="3085" w:type="pct"/>
            <w:gridSpan w:val="2"/>
          </w:tcPr>
          <w:p w14:paraId="6C0AFBB7" w14:textId="040CB9F3" w:rsidR="000902D4" w:rsidRPr="007C35A4" w:rsidRDefault="000902D4" w:rsidP="000902D4">
            <w:pPr>
              <w:rPr>
                <w:rFonts w:ascii="Times New Roman" w:hAnsi="Times New Roman"/>
              </w:rPr>
            </w:pPr>
            <w:r w:rsidRPr="00C10C2D">
              <w:rPr>
                <w:rFonts w:ascii="Times New Roman" w:hAnsi="Times New Roman"/>
                <w:b/>
                <w:bCs/>
                <w:i/>
                <w:sz w:val="24"/>
                <w:szCs w:val="24"/>
              </w:rPr>
              <w:t>Транспортирование строительных грузов</w:t>
            </w:r>
            <w:r w:rsidRPr="00C10C2D">
              <w:rPr>
                <w:rFonts w:ascii="Times New Roman" w:hAnsi="Times New Roman"/>
                <w:bCs/>
                <w:sz w:val="24"/>
                <w:szCs w:val="24"/>
              </w:rPr>
              <w:t xml:space="preserve">. Виды и общая характеристика </w:t>
            </w:r>
            <w:proofErr w:type="gramStart"/>
            <w:r w:rsidRPr="00C10C2D">
              <w:rPr>
                <w:rFonts w:ascii="Times New Roman" w:hAnsi="Times New Roman"/>
                <w:bCs/>
                <w:sz w:val="24"/>
                <w:szCs w:val="24"/>
              </w:rPr>
              <w:t>строи-тельного</w:t>
            </w:r>
            <w:proofErr w:type="gramEnd"/>
            <w:r w:rsidRPr="00C10C2D">
              <w:rPr>
                <w:rFonts w:ascii="Times New Roman" w:hAnsi="Times New Roman"/>
                <w:bCs/>
                <w:sz w:val="24"/>
                <w:szCs w:val="24"/>
              </w:rPr>
              <w:t xml:space="preserve"> транспорта, преимущественные области применения. Назначение, область применения классификация грузовых автомобилей, тракторов, тягачей. Погрузочно-</w:t>
            </w:r>
            <w:r w:rsidRPr="00C10C2D">
              <w:rPr>
                <w:rFonts w:ascii="Times New Roman" w:hAnsi="Times New Roman"/>
                <w:bCs/>
                <w:sz w:val="24"/>
                <w:szCs w:val="24"/>
              </w:rPr>
              <w:lastRenderedPageBreak/>
              <w:t>разгрузочные работы на строительной площадке. Назначение, область применения классификация грузовых автомобилей, тракторов, тягачей.</w:t>
            </w:r>
          </w:p>
        </w:tc>
        <w:tc>
          <w:tcPr>
            <w:tcW w:w="555" w:type="pct"/>
          </w:tcPr>
          <w:p w14:paraId="7C6781D4" w14:textId="77466063" w:rsidR="000902D4" w:rsidRPr="001508B1" w:rsidRDefault="000902D4" w:rsidP="000902D4">
            <w:pPr>
              <w:jc w:val="center"/>
              <w:rPr>
                <w:rFonts w:ascii="Times New Roman" w:hAnsi="Times New Roman"/>
              </w:rPr>
            </w:pPr>
            <w:r w:rsidRPr="00C10C2D">
              <w:rPr>
                <w:rFonts w:ascii="Times New Roman" w:hAnsi="Times New Roman"/>
                <w:sz w:val="24"/>
                <w:szCs w:val="24"/>
              </w:rPr>
              <w:lastRenderedPageBreak/>
              <w:t>2</w:t>
            </w:r>
          </w:p>
        </w:tc>
        <w:tc>
          <w:tcPr>
            <w:tcW w:w="509" w:type="pct"/>
            <w:vMerge/>
          </w:tcPr>
          <w:p w14:paraId="29ECA704" w14:textId="77777777" w:rsidR="000902D4" w:rsidRDefault="000902D4" w:rsidP="000902D4">
            <w:pPr>
              <w:rPr>
                <w:rFonts w:ascii="Times New Roman" w:hAnsi="Times New Roman"/>
              </w:rPr>
            </w:pPr>
          </w:p>
        </w:tc>
      </w:tr>
      <w:tr w:rsidR="000902D4" w:rsidRPr="00315F34" w14:paraId="1030DAD2" w14:textId="77777777" w:rsidTr="000902D4">
        <w:trPr>
          <w:trHeight w:val="50"/>
        </w:trPr>
        <w:tc>
          <w:tcPr>
            <w:tcW w:w="851" w:type="pct"/>
            <w:gridSpan w:val="2"/>
            <w:vMerge/>
          </w:tcPr>
          <w:p w14:paraId="03034CEA" w14:textId="77777777" w:rsidR="000902D4" w:rsidRPr="004B7256" w:rsidRDefault="000902D4" w:rsidP="000902D4">
            <w:pPr>
              <w:rPr>
                <w:rFonts w:ascii="Times New Roman" w:hAnsi="Times New Roman"/>
                <w:b/>
                <w:bCs/>
                <w:highlight w:val="green"/>
              </w:rPr>
            </w:pPr>
          </w:p>
        </w:tc>
        <w:tc>
          <w:tcPr>
            <w:tcW w:w="3085" w:type="pct"/>
            <w:gridSpan w:val="2"/>
          </w:tcPr>
          <w:p w14:paraId="30AA6DF9" w14:textId="61ECB03F" w:rsidR="000902D4" w:rsidRPr="007C35A4" w:rsidRDefault="000902D4" w:rsidP="000902D4">
            <w:pPr>
              <w:rPr>
                <w:rFonts w:ascii="Times New Roman" w:hAnsi="Times New Roman"/>
              </w:rPr>
            </w:pPr>
            <w:r w:rsidRPr="00C10C2D">
              <w:rPr>
                <w:rFonts w:ascii="Times New Roman" w:hAnsi="Times New Roman"/>
                <w:b/>
                <w:i/>
                <w:sz w:val="24"/>
                <w:szCs w:val="24"/>
              </w:rPr>
              <w:t>Земляные работы в строительстве</w:t>
            </w:r>
            <w:r w:rsidRPr="00C10C2D">
              <w:rPr>
                <w:rFonts w:ascii="Times New Roman" w:hAnsi="Times New Roman"/>
                <w:sz w:val="24"/>
                <w:szCs w:val="24"/>
              </w:rPr>
              <w:t>. Виды земляных сооружений, требования к ним. Классификация грунтов по трудности разработки. Подготовительные и вспомогательные процессы. Устойчивость откосов земляных сооружений. Геодезическое сопровождение земляных работ</w:t>
            </w:r>
          </w:p>
        </w:tc>
        <w:tc>
          <w:tcPr>
            <w:tcW w:w="555" w:type="pct"/>
          </w:tcPr>
          <w:p w14:paraId="1549AF72" w14:textId="50324B82"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6DC658E" w14:textId="77777777" w:rsidR="000902D4" w:rsidRDefault="000902D4" w:rsidP="000902D4">
            <w:pPr>
              <w:rPr>
                <w:rFonts w:ascii="Times New Roman" w:hAnsi="Times New Roman"/>
              </w:rPr>
            </w:pPr>
          </w:p>
        </w:tc>
      </w:tr>
      <w:tr w:rsidR="000902D4" w:rsidRPr="00315F34" w14:paraId="2642628A" w14:textId="77777777" w:rsidTr="000902D4">
        <w:trPr>
          <w:trHeight w:val="45"/>
        </w:trPr>
        <w:tc>
          <w:tcPr>
            <w:tcW w:w="851" w:type="pct"/>
            <w:gridSpan w:val="2"/>
            <w:vMerge/>
          </w:tcPr>
          <w:p w14:paraId="3FEB5C50" w14:textId="77777777" w:rsidR="000902D4" w:rsidRPr="004B7256" w:rsidRDefault="000902D4" w:rsidP="000902D4">
            <w:pPr>
              <w:rPr>
                <w:rFonts w:ascii="Times New Roman" w:hAnsi="Times New Roman"/>
                <w:b/>
                <w:bCs/>
                <w:highlight w:val="green"/>
              </w:rPr>
            </w:pPr>
          </w:p>
        </w:tc>
        <w:tc>
          <w:tcPr>
            <w:tcW w:w="3085" w:type="pct"/>
            <w:gridSpan w:val="2"/>
          </w:tcPr>
          <w:p w14:paraId="434148F9" w14:textId="3487A646" w:rsidR="000902D4" w:rsidRPr="007C35A4" w:rsidRDefault="000902D4" w:rsidP="000902D4">
            <w:pPr>
              <w:rPr>
                <w:rFonts w:ascii="Times New Roman" w:hAnsi="Times New Roman"/>
              </w:rPr>
            </w:pPr>
            <w:r w:rsidRPr="00C10C2D">
              <w:rPr>
                <w:rFonts w:ascii="Times New Roman" w:hAnsi="Times New Roman"/>
                <w:b/>
                <w:i/>
                <w:sz w:val="24"/>
                <w:szCs w:val="24"/>
              </w:rPr>
              <w:t>Комплексная механизация земляных работ</w:t>
            </w:r>
            <w:r w:rsidRPr="00C10C2D">
              <w:rPr>
                <w:rFonts w:ascii="Times New Roman" w:hAnsi="Times New Roman"/>
                <w:sz w:val="24"/>
                <w:szCs w:val="24"/>
              </w:rPr>
              <w:t>. Основные методы производства земляных работ с применением современных средств механизации. Разработка грунтов одноковшовыми экскаваторами с различным сменным оборудованием. Основные понятия о разработке грунта землеройно-транспортными и землеройными машинами.</w:t>
            </w:r>
          </w:p>
        </w:tc>
        <w:tc>
          <w:tcPr>
            <w:tcW w:w="555" w:type="pct"/>
          </w:tcPr>
          <w:p w14:paraId="3A993F1D" w14:textId="5302A26C"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4172064" w14:textId="77777777" w:rsidR="000902D4" w:rsidRDefault="000902D4" w:rsidP="000902D4">
            <w:pPr>
              <w:rPr>
                <w:rFonts w:ascii="Times New Roman" w:hAnsi="Times New Roman"/>
              </w:rPr>
            </w:pPr>
          </w:p>
        </w:tc>
      </w:tr>
      <w:tr w:rsidR="000902D4" w:rsidRPr="00315F34" w14:paraId="3B3C7554" w14:textId="77777777" w:rsidTr="000902D4">
        <w:trPr>
          <w:trHeight w:val="45"/>
        </w:trPr>
        <w:tc>
          <w:tcPr>
            <w:tcW w:w="851" w:type="pct"/>
            <w:gridSpan w:val="2"/>
            <w:vMerge/>
          </w:tcPr>
          <w:p w14:paraId="5BCB032D" w14:textId="77777777" w:rsidR="000902D4" w:rsidRPr="004B7256" w:rsidRDefault="000902D4" w:rsidP="000902D4">
            <w:pPr>
              <w:rPr>
                <w:rFonts w:ascii="Times New Roman" w:hAnsi="Times New Roman"/>
                <w:b/>
                <w:bCs/>
                <w:highlight w:val="green"/>
              </w:rPr>
            </w:pPr>
          </w:p>
        </w:tc>
        <w:tc>
          <w:tcPr>
            <w:tcW w:w="3085" w:type="pct"/>
            <w:gridSpan w:val="2"/>
          </w:tcPr>
          <w:p w14:paraId="1645B449" w14:textId="271DDEA8" w:rsidR="000902D4" w:rsidRPr="007C35A4" w:rsidRDefault="000902D4" w:rsidP="000902D4">
            <w:pPr>
              <w:rPr>
                <w:rFonts w:ascii="Times New Roman" w:hAnsi="Times New Roman"/>
              </w:rPr>
            </w:pPr>
            <w:r w:rsidRPr="00C10C2D">
              <w:rPr>
                <w:rFonts w:ascii="Times New Roman" w:hAnsi="Times New Roman"/>
                <w:b/>
                <w:i/>
                <w:sz w:val="24"/>
                <w:szCs w:val="24"/>
              </w:rPr>
              <w:t>Машины и оборудование для земляных работ</w:t>
            </w:r>
            <w:r w:rsidRPr="00C10C2D">
              <w:rPr>
                <w:rFonts w:ascii="Times New Roman" w:hAnsi="Times New Roman"/>
                <w:sz w:val="24"/>
                <w:szCs w:val="24"/>
              </w:rPr>
              <w:t>. Рабочий цикл землеройной машины, характеристика его операций. Понятие резания и копания грунта. Общая классификация машин и оборудования для разработки грунтов. Классификация одноковшовых экскаваторов, система индексации. Методика определения производительности. Основные и сменные рабочие органы и рабочее оборудование строительных экскаваторов. Предпочтительные области применения экскаваторов с пневмоколесным и гусеничным ходовыми устройствами. Назначение, область применения, рабочие процессы, рабочая зона, одноковшового экскаватора. Экскаваторы непрерывного действия, назначение, рабочие движения. Общая классификация экскаваторов непрерывного действия</w:t>
            </w:r>
          </w:p>
        </w:tc>
        <w:tc>
          <w:tcPr>
            <w:tcW w:w="555" w:type="pct"/>
          </w:tcPr>
          <w:p w14:paraId="0B220D52" w14:textId="3FF38934"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3465AA21" w14:textId="77777777" w:rsidR="000902D4" w:rsidRDefault="000902D4" w:rsidP="000902D4">
            <w:pPr>
              <w:rPr>
                <w:rFonts w:ascii="Times New Roman" w:hAnsi="Times New Roman"/>
              </w:rPr>
            </w:pPr>
          </w:p>
        </w:tc>
      </w:tr>
      <w:tr w:rsidR="000902D4" w:rsidRPr="00315F34" w14:paraId="6C0B7BDD" w14:textId="77777777" w:rsidTr="000902D4">
        <w:trPr>
          <w:trHeight w:val="45"/>
        </w:trPr>
        <w:tc>
          <w:tcPr>
            <w:tcW w:w="851" w:type="pct"/>
            <w:gridSpan w:val="2"/>
            <w:vMerge/>
          </w:tcPr>
          <w:p w14:paraId="196DD9FB" w14:textId="77777777" w:rsidR="000902D4" w:rsidRPr="004B7256" w:rsidRDefault="000902D4" w:rsidP="000902D4">
            <w:pPr>
              <w:rPr>
                <w:rFonts w:ascii="Times New Roman" w:hAnsi="Times New Roman"/>
                <w:b/>
                <w:bCs/>
                <w:highlight w:val="green"/>
              </w:rPr>
            </w:pPr>
          </w:p>
        </w:tc>
        <w:tc>
          <w:tcPr>
            <w:tcW w:w="3085" w:type="pct"/>
            <w:gridSpan w:val="2"/>
          </w:tcPr>
          <w:p w14:paraId="26502A15" w14:textId="7CE3763D" w:rsidR="000902D4" w:rsidRPr="007C35A4" w:rsidRDefault="000902D4" w:rsidP="000902D4">
            <w:pPr>
              <w:rPr>
                <w:rFonts w:ascii="Times New Roman" w:hAnsi="Times New Roman"/>
              </w:rPr>
            </w:pPr>
            <w:r w:rsidRPr="00C10C2D">
              <w:rPr>
                <w:rFonts w:ascii="Times New Roman" w:hAnsi="Times New Roman"/>
                <w:b/>
                <w:i/>
                <w:sz w:val="24"/>
                <w:szCs w:val="24"/>
              </w:rPr>
              <w:t>Землеройно-транспортные машины</w:t>
            </w:r>
            <w:r w:rsidRPr="00C10C2D">
              <w:rPr>
                <w:rFonts w:ascii="Times New Roman" w:hAnsi="Times New Roman"/>
                <w:sz w:val="24"/>
                <w:szCs w:val="24"/>
              </w:rPr>
              <w:t>, назначение, область применения, классификация. Расчет производительности бульдозеров. Автогрейдеры, назначение, область применения, процесс работы, сравнение планировочных качеств автогрейдеров и бульдозеров. Системы автоматизации землеройно-транспортных машин</w:t>
            </w:r>
          </w:p>
        </w:tc>
        <w:tc>
          <w:tcPr>
            <w:tcW w:w="555" w:type="pct"/>
          </w:tcPr>
          <w:p w14:paraId="6C6B2E6F" w14:textId="3D3C0702"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66E14B1D" w14:textId="77777777" w:rsidR="000902D4" w:rsidRDefault="000902D4" w:rsidP="000902D4">
            <w:pPr>
              <w:rPr>
                <w:rFonts w:ascii="Times New Roman" w:hAnsi="Times New Roman"/>
              </w:rPr>
            </w:pPr>
          </w:p>
        </w:tc>
      </w:tr>
      <w:tr w:rsidR="000902D4" w:rsidRPr="00315F34" w14:paraId="58FBA230" w14:textId="77777777" w:rsidTr="000902D4">
        <w:trPr>
          <w:trHeight w:val="45"/>
        </w:trPr>
        <w:tc>
          <w:tcPr>
            <w:tcW w:w="851" w:type="pct"/>
            <w:gridSpan w:val="2"/>
            <w:vMerge/>
          </w:tcPr>
          <w:p w14:paraId="0F9BAF72" w14:textId="77777777" w:rsidR="000902D4" w:rsidRPr="004B7256" w:rsidRDefault="000902D4" w:rsidP="000902D4">
            <w:pPr>
              <w:rPr>
                <w:rFonts w:ascii="Times New Roman" w:hAnsi="Times New Roman"/>
                <w:b/>
                <w:bCs/>
                <w:highlight w:val="green"/>
              </w:rPr>
            </w:pPr>
          </w:p>
        </w:tc>
        <w:tc>
          <w:tcPr>
            <w:tcW w:w="3085" w:type="pct"/>
            <w:gridSpan w:val="2"/>
          </w:tcPr>
          <w:p w14:paraId="62A65A17" w14:textId="42E5B384" w:rsidR="000902D4" w:rsidRPr="007C35A4" w:rsidRDefault="000902D4" w:rsidP="000902D4">
            <w:pPr>
              <w:rPr>
                <w:rFonts w:ascii="Times New Roman" w:hAnsi="Times New Roman"/>
              </w:rPr>
            </w:pPr>
            <w:r w:rsidRPr="00C10C2D">
              <w:rPr>
                <w:rFonts w:ascii="Times New Roman" w:hAnsi="Times New Roman"/>
                <w:b/>
                <w:i/>
                <w:sz w:val="24"/>
                <w:szCs w:val="24"/>
              </w:rPr>
              <w:t>Способы отсыпки грунта в насыпи и его уплотнения</w:t>
            </w:r>
            <w:r w:rsidRPr="00C10C2D">
              <w:rPr>
                <w:rFonts w:ascii="Times New Roman" w:hAnsi="Times New Roman"/>
                <w:sz w:val="24"/>
                <w:szCs w:val="24"/>
              </w:rPr>
              <w:t>. Обратная засыпка грунта. Правила исчисления объемов земляных работ. Сущность процесса и способы уплотнения грунтов, оценка степени уплотнения.</w:t>
            </w:r>
          </w:p>
        </w:tc>
        <w:tc>
          <w:tcPr>
            <w:tcW w:w="555" w:type="pct"/>
          </w:tcPr>
          <w:p w14:paraId="22DB0E9B" w14:textId="012495FD"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8CC1983" w14:textId="77777777" w:rsidR="000902D4" w:rsidRDefault="000902D4" w:rsidP="000902D4">
            <w:pPr>
              <w:rPr>
                <w:rFonts w:ascii="Times New Roman" w:hAnsi="Times New Roman"/>
              </w:rPr>
            </w:pPr>
          </w:p>
        </w:tc>
      </w:tr>
      <w:tr w:rsidR="000902D4" w:rsidRPr="00315F34" w14:paraId="1BC4438A" w14:textId="77777777" w:rsidTr="000902D4">
        <w:trPr>
          <w:trHeight w:val="45"/>
        </w:trPr>
        <w:tc>
          <w:tcPr>
            <w:tcW w:w="851" w:type="pct"/>
            <w:gridSpan w:val="2"/>
            <w:vMerge/>
          </w:tcPr>
          <w:p w14:paraId="4889DEFB" w14:textId="77777777" w:rsidR="000902D4" w:rsidRPr="004B7256" w:rsidRDefault="000902D4" w:rsidP="000902D4">
            <w:pPr>
              <w:rPr>
                <w:rFonts w:ascii="Times New Roman" w:hAnsi="Times New Roman"/>
                <w:b/>
                <w:bCs/>
                <w:highlight w:val="green"/>
              </w:rPr>
            </w:pPr>
          </w:p>
        </w:tc>
        <w:tc>
          <w:tcPr>
            <w:tcW w:w="3085" w:type="pct"/>
            <w:gridSpan w:val="2"/>
          </w:tcPr>
          <w:p w14:paraId="6C3C3153" w14:textId="739AC5E0" w:rsidR="000902D4" w:rsidRPr="007C35A4" w:rsidRDefault="000902D4" w:rsidP="000902D4">
            <w:pPr>
              <w:rPr>
                <w:rFonts w:ascii="Times New Roman" w:hAnsi="Times New Roman"/>
              </w:rPr>
            </w:pPr>
            <w:r w:rsidRPr="00C10C2D">
              <w:rPr>
                <w:rFonts w:ascii="Times New Roman" w:hAnsi="Times New Roman"/>
                <w:b/>
                <w:i/>
                <w:sz w:val="24"/>
                <w:szCs w:val="24"/>
              </w:rPr>
              <w:t>Машины и оборудование для уплотнения грунтов</w:t>
            </w:r>
            <w:r w:rsidRPr="00C10C2D">
              <w:rPr>
                <w:rFonts w:ascii="Times New Roman" w:hAnsi="Times New Roman"/>
                <w:sz w:val="24"/>
                <w:szCs w:val="24"/>
              </w:rPr>
              <w:t xml:space="preserve">. Назначение, область применения, рабочие процессы катков с металлическими вальцами, прицепных, полуприцепных, самоходных </w:t>
            </w:r>
            <w:proofErr w:type="spellStart"/>
            <w:r w:rsidRPr="00C10C2D">
              <w:rPr>
                <w:rFonts w:ascii="Times New Roman" w:hAnsi="Times New Roman"/>
                <w:sz w:val="24"/>
                <w:szCs w:val="24"/>
              </w:rPr>
              <w:t>пневмокатков</w:t>
            </w:r>
            <w:proofErr w:type="spellEnd"/>
            <w:r w:rsidRPr="00C10C2D">
              <w:rPr>
                <w:rFonts w:ascii="Times New Roman" w:hAnsi="Times New Roman"/>
                <w:sz w:val="24"/>
                <w:szCs w:val="24"/>
              </w:rPr>
              <w:t>, комбинированных катков, трамбующих плит, виброплит, ударно-вибрационных машин и виброкатков.</w:t>
            </w:r>
          </w:p>
        </w:tc>
        <w:tc>
          <w:tcPr>
            <w:tcW w:w="555" w:type="pct"/>
          </w:tcPr>
          <w:p w14:paraId="5C3D3DCE" w14:textId="13A620B5"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3478DD08" w14:textId="77777777" w:rsidR="000902D4" w:rsidRDefault="000902D4" w:rsidP="000902D4">
            <w:pPr>
              <w:rPr>
                <w:rFonts w:ascii="Times New Roman" w:hAnsi="Times New Roman"/>
              </w:rPr>
            </w:pPr>
          </w:p>
        </w:tc>
      </w:tr>
      <w:tr w:rsidR="000902D4" w:rsidRPr="00315F34" w14:paraId="4ED81890" w14:textId="77777777" w:rsidTr="000902D4">
        <w:trPr>
          <w:trHeight w:val="45"/>
        </w:trPr>
        <w:tc>
          <w:tcPr>
            <w:tcW w:w="851" w:type="pct"/>
            <w:gridSpan w:val="2"/>
            <w:vMerge/>
          </w:tcPr>
          <w:p w14:paraId="535FD17C" w14:textId="77777777" w:rsidR="000902D4" w:rsidRPr="004B7256" w:rsidRDefault="000902D4" w:rsidP="000902D4">
            <w:pPr>
              <w:rPr>
                <w:rFonts w:ascii="Times New Roman" w:hAnsi="Times New Roman"/>
                <w:b/>
                <w:bCs/>
                <w:highlight w:val="green"/>
              </w:rPr>
            </w:pPr>
          </w:p>
        </w:tc>
        <w:tc>
          <w:tcPr>
            <w:tcW w:w="3085" w:type="pct"/>
            <w:gridSpan w:val="2"/>
          </w:tcPr>
          <w:p w14:paraId="1DF45F69" w14:textId="67418835" w:rsidR="000902D4" w:rsidRPr="007C35A4" w:rsidRDefault="000902D4" w:rsidP="000902D4">
            <w:pPr>
              <w:rPr>
                <w:rFonts w:ascii="Times New Roman" w:hAnsi="Times New Roman"/>
              </w:rPr>
            </w:pPr>
            <w:r w:rsidRPr="00C10C2D">
              <w:rPr>
                <w:rFonts w:ascii="Times New Roman" w:hAnsi="Times New Roman"/>
                <w:b/>
                <w:i/>
                <w:sz w:val="24"/>
                <w:szCs w:val="24"/>
              </w:rPr>
              <w:t>Производство земляных работ в зимних и экстремальных условиях</w:t>
            </w:r>
            <w:r w:rsidRPr="00C10C2D">
              <w:rPr>
                <w:rFonts w:ascii="Times New Roman" w:hAnsi="Times New Roman"/>
                <w:sz w:val="24"/>
                <w:szCs w:val="24"/>
              </w:rPr>
              <w:t>, а также в районах с особыми геофизическими условиями. Техника безопасности при производстве земляных работ</w:t>
            </w:r>
          </w:p>
        </w:tc>
        <w:tc>
          <w:tcPr>
            <w:tcW w:w="555" w:type="pct"/>
          </w:tcPr>
          <w:p w14:paraId="42FCFF0F" w14:textId="58134BE5"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7ED1B9F6" w14:textId="77777777" w:rsidR="000902D4" w:rsidRDefault="000902D4" w:rsidP="000902D4">
            <w:pPr>
              <w:rPr>
                <w:rFonts w:ascii="Times New Roman" w:hAnsi="Times New Roman"/>
              </w:rPr>
            </w:pPr>
          </w:p>
        </w:tc>
      </w:tr>
      <w:tr w:rsidR="000902D4" w:rsidRPr="00315F34" w14:paraId="60DCFDEC" w14:textId="77777777" w:rsidTr="000902D4">
        <w:trPr>
          <w:trHeight w:val="45"/>
        </w:trPr>
        <w:tc>
          <w:tcPr>
            <w:tcW w:w="851" w:type="pct"/>
            <w:gridSpan w:val="2"/>
            <w:vMerge/>
          </w:tcPr>
          <w:p w14:paraId="53333270" w14:textId="77777777" w:rsidR="000902D4" w:rsidRPr="004B7256" w:rsidRDefault="000902D4" w:rsidP="000902D4">
            <w:pPr>
              <w:rPr>
                <w:rFonts w:ascii="Times New Roman" w:hAnsi="Times New Roman"/>
                <w:b/>
                <w:bCs/>
                <w:highlight w:val="green"/>
              </w:rPr>
            </w:pPr>
          </w:p>
        </w:tc>
        <w:tc>
          <w:tcPr>
            <w:tcW w:w="3085" w:type="pct"/>
            <w:gridSpan w:val="2"/>
          </w:tcPr>
          <w:p w14:paraId="6E22E2A1" w14:textId="77536695" w:rsidR="000902D4" w:rsidRPr="007C35A4" w:rsidRDefault="000902D4" w:rsidP="000902D4">
            <w:pPr>
              <w:rPr>
                <w:rFonts w:ascii="Times New Roman" w:hAnsi="Times New Roman"/>
              </w:rPr>
            </w:pPr>
            <w:r w:rsidRPr="00C10C2D">
              <w:rPr>
                <w:rFonts w:ascii="Times New Roman" w:hAnsi="Times New Roman"/>
                <w:b/>
                <w:i/>
                <w:sz w:val="24"/>
                <w:szCs w:val="24"/>
              </w:rPr>
              <w:t>Машины для разработки мерзлых грунтов</w:t>
            </w:r>
            <w:r w:rsidRPr="00C10C2D">
              <w:rPr>
                <w:rFonts w:ascii="Times New Roman" w:hAnsi="Times New Roman"/>
                <w:sz w:val="24"/>
                <w:szCs w:val="24"/>
              </w:rPr>
              <w:t>. Назначение, рабочий процесс и производительность рыхлителей, буровых машин.</w:t>
            </w:r>
          </w:p>
        </w:tc>
        <w:tc>
          <w:tcPr>
            <w:tcW w:w="555" w:type="pct"/>
          </w:tcPr>
          <w:p w14:paraId="4B5D2290" w14:textId="55934C87"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F03D3B1" w14:textId="77777777" w:rsidR="000902D4" w:rsidRDefault="000902D4" w:rsidP="000902D4">
            <w:pPr>
              <w:rPr>
                <w:rFonts w:ascii="Times New Roman" w:hAnsi="Times New Roman"/>
              </w:rPr>
            </w:pPr>
          </w:p>
        </w:tc>
      </w:tr>
      <w:tr w:rsidR="000902D4" w:rsidRPr="00315F34" w14:paraId="108FDBD8" w14:textId="77777777" w:rsidTr="000902D4">
        <w:trPr>
          <w:trHeight w:val="45"/>
        </w:trPr>
        <w:tc>
          <w:tcPr>
            <w:tcW w:w="851" w:type="pct"/>
            <w:gridSpan w:val="2"/>
            <w:vMerge/>
          </w:tcPr>
          <w:p w14:paraId="190631A9" w14:textId="77777777" w:rsidR="000902D4" w:rsidRPr="004B7256" w:rsidRDefault="000902D4" w:rsidP="000902D4">
            <w:pPr>
              <w:rPr>
                <w:rFonts w:ascii="Times New Roman" w:hAnsi="Times New Roman"/>
                <w:b/>
                <w:bCs/>
                <w:highlight w:val="green"/>
              </w:rPr>
            </w:pPr>
          </w:p>
        </w:tc>
        <w:tc>
          <w:tcPr>
            <w:tcW w:w="3085" w:type="pct"/>
            <w:gridSpan w:val="2"/>
          </w:tcPr>
          <w:p w14:paraId="1DABDB97" w14:textId="0EEBAE30" w:rsidR="000902D4" w:rsidRPr="007C35A4" w:rsidRDefault="000902D4" w:rsidP="000902D4">
            <w:pPr>
              <w:rPr>
                <w:rFonts w:ascii="Times New Roman" w:hAnsi="Times New Roman"/>
              </w:rPr>
            </w:pPr>
            <w:r w:rsidRPr="00C10C2D">
              <w:rPr>
                <w:rFonts w:ascii="Times New Roman" w:hAnsi="Times New Roman"/>
                <w:b/>
                <w:i/>
                <w:sz w:val="24"/>
                <w:szCs w:val="24"/>
              </w:rPr>
              <w:t>Свайные работы</w:t>
            </w:r>
            <w:r w:rsidRPr="00C10C2D">
              <w:rPr>
                <w:rFonts w:ascii="Times New Roman" w:hAnsi="Times New Roman"/>
                <w:sz w:val="24"/>
                <w:szCs w:val="24"/>
              </w:rPr>
              <w:t>. Виды и классификация свай. Особенности работы конструкций. Методы погружения заранее изготовленных свай. Организация работ. Испытание свай. Методы устройства набивных свай. Организация работ</w:t>
            </w:r>
          </w:p>
        </w:tc>
        <w:tc>
          <w:tcPr>
            <w:tcW w:w="555" w:type="pct"/>
          </w:tcPr>
          <w:p w14:paraId="6513F65C" w14:textId="0286246F"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9DF24B4" w14:textId="77777777" w:rsidR="000902D4" w:rsidRDefault="000902D4" w:rsidP="000902D4">
            <w:pPr>
              <w:rPr>
                <w:rFonts w:ascii="Times New Roman" w:hAnsi="Times New Roman"/>
              </w:rPr>
            </w:pPr>
          </w:p>
        </w:tc>
      </w:tr>
      <w:tr w:rsidR="000902D4" w:rsidRPr="00315F34" w14:paraId="647E4124" w14:textId="77777777" w:rsidTr="000902D4">
        <w:trPr>
          <w:trHeight w:val="50"/>
        </w:trPr>
        <w:tc>
          <w:tcPr>
            <w:tcW w:w="851" w:type="pct"/>
            <w:gridSpan w:val="2"/>
            <w:vMerge/>
          </w:tcPr>
          <w:p w14:paraId="14EA1570" w14:textId="77777777" w:rsidR="000902D4" w:rsidRPr="004B7256" w:rsidRDefault="000902D4" w:rsidP="000902D4">
            <w:pPr>
              <w:rPr>
                <w:rFonts w:ascii="Times New Roman" w:hAnsi="Times New Roman"/>
                <w:b/>
                <w:bCs/>
                <w:highlight w:val="green"/>
              </w:rPr>
            </w:pPr>
          </w:p>
        </w:tc>
        <w:tc>
          <w:tcPr>
            <w:tcW w:w="3085" w:type="pct"/>
            <w:gridSpan w:val="2"/>
          </w:tcPr>
          <w:p w14:paraId="73453630" w14:textId="20A87984" w:rsidR="000902D4" w:rsidRPr="007C35A4" w:rsidRDefault="000902D4" w:rsidP="000902D4">
            <w:pPr>
              <w:rPr>
                <w:rFonts w:ascii="Times New Roman" w:hAnsi="Times New Roman"/>
              </w:rPr>
            </w:pPr>
            <w:r w:rsidRPr="00C10C2D">
              <w:rPr>
                <w:rFonts w:ascii="Times New Roman" w:hAnsi="Times New Roman"/>
                <w:b/>
                <w:i/>
                <w:sz w:val="24"/>
                <w:szCs w:val="24"/>
              </w:rPr>
              <w:t>Технология устройства сборных и монолитных ростверков</w:t>
            </w:r>
            <w:r w:rsidRPr="00C10C2D">
              <w:rPr>
                <w:rFonts w:ascii="Times New Roman" w:hAnsi="Times New Roman"/>
                <w:sz w:val="24"/>
                <w:szCs w:val="24"/>
              </w:rPr>
              <w:t>. Правила исчисления объёмов работ. Производство работ в зимних и экстремальных условиях, а также в районах с особыми геофизическими условиями. Техника безопасности при производстве свайных работ</w:t>
            </w:r>
          </w:p>
        </w:tc>
        <w:tc>
          <w:tcPr>
            <w:tcW w:w="555" w:type="pct"/>
          </w:tcPr>
          <w:p w14:paraId="413CBABC" w14:textId="7A4A8495"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51D49C55" w14:textId="77777777" w:rsidR="000902D4" w:rsidRDefault="000902D4" w:rsidP="000902D4">
            <w:pPr>
              <w:rPr>
                <w:rFonts w:ascii="Times New Roman" w:hAnsi="Times New Roman"/>
              </w:rPr>
            </w:pPr>
          </w:p>
        </w:tc>
      </w:tr>
      <w:tr w:rsidR="000902D4" w:rsidRPr="00315F34" w14:paraId="43F28B8E" w14:textId="77777777" w:rsidTr="000902D4">
        <w:trPr>
          <w:trHeight w:val="45"/>
        </w:trPr>
        <w:tc>
          <w:tcPr>
            <w:tcW w:w="851" w:type="pct"/>
            <w:gridSpan w:val="2"/>
            <w:vMerge/>
          </w:tcPr>
          <w:p w14:paraId="7BC54F3A" w14:textId="77777777" w:rsidR="000902D4" w:rsidRPr="004B7256" w:rsidRDefault="000902D4" w:rsidP="000902D4">
            <w:pPr>
              <w:rPr>
                <w:rFonts w:ascii="Times New Roman" w:hAnsi="Times New Roman"/>
                <w:b/>
                <w:bCs/>
                <w:highlight w:val="green"/>
              </w:rPr>
            </w:pPr>
          </w:p>
        </w:tc>
        <w:tc>
          <w:tcPr>
            <w:tcW w:w="3085" w:type="pct"/>
            <w:gridSpan w:val="2"/>
          </w:tcPr>
          <w:p w14:paraId="5B7D5AE8" w14:textId="17CD3AD9" w:rsidR="000902D4" w:rsidRPr="007C35A4" w:rsidRDefault="000902D4" w:rsidP="000902D4">
            <w:pPr>
              <w:rPr>
                <w:rFonts w:ascii="Times New Roman" w:hAnsi="Times New Roman"/>
              </w:rPr>
            </w:pPr>
            <w:r w:rsidRPr="00C10C2D">
              <w:rPr>
                <w:rFonts w:ascii="Times New Roman" w:hAnsi="Times New Roman"/>
                <w:b/>
                <w:i/>
                <w:sz w:val="24"/>
                <w:szCs w:val="24"/>
              </w:rPr>
              <w:t>Машины и оборудование для свайных работ</w:t>
            </w:r>
            <w:r w:rsidRPr="00C10C2D">
              <w:rPr>
                <w:rFonts w:ascii="Times New Roman" w:hAnsi="Times New Roman"/>
                <w:sz w:val="24"/>
                <w:szCs w:val="24"/>
              </w:rPr>
              <w:t xml:space="preserve">. Классификация машин и оборудования для свайных работ. Назначение, виды, рабочие процессы копров и копрового оборудования, области применения. Свайные молоты, принцип работы, основные параметры, сравнительная оценка, предпочтительные области применения. Назначение, рабочий процесс вибропогружателей. Самонастройка вибромолотов. Переналадка вибромолотов на режим свае- и </w:t>
            </w:r>
            <w:proofErr w:type="spellStart"/>
            <w:r w:rsidRPr="00C10C2D">
              <w:rPr>
                <w:rFonts w:ascii="Times New Roman" w:hAnsi="Times New Roman"/>
                <w:sz w:val="24"/>
                <w:szCs w:val="24"/>
              </w:rPr>
              <w:t>шпунтовыдергивателя</w:t>
            </w:r>
            <w:proofErr w:type="spellEnd"/>
            <w:r w:rsidRPr="00C10C2D">
              <w:rPr>
                <w:rFonts w:ascii="Times New Roman" w:hAnsi="Times New Roman"/>
                <w:sz w:val="24"/>
                <w:szCs w:val="24"/>
              </w:rPr>
              <w:t>. Машины и оборудование для погружения свай вдавливанием</w:t>
            </w:r>
          </w:p>
        </w:tc>
        <w:tc>
          <w:tcPr>
            <w:tcW w:w="555" w:type="pct"/>
          </w:tcPr>
          <w:p w14:paraId="7315536A" w14:textId="37574DE8"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142E013F" w14:textId="77777777" w:rsidR="000902D4" w:rsidRDefault="000902D4" w:rsidP="000902D4">
            <w:pPr>
              <w:rPr>
                <w:rFonts w:ascii="Times New Roman" w:hAnsi="Times New Roman"/>
              </w:rPr>
            </w:pPr>
          </w:p>
        </w:tc>
      </w:tr>
      <w:tr w:rsidR="000902D4" w:rsidRPr="00315F34" w14:paraId="5C678F60" w14:textId="77777777" w:rsidTr="000902D4">
        <w:trPr>
          <w:trHeight w:val="45"/>
        </w:trPr>
        <w:tc>
          <w:tcPr>
            <w:tcW w:w="851" w:type="pct"/>
            <w:gridSpan w:val="2"/>
            <w:vMerge/>
          </w:tcPr>
          <w:p w14:paraId="4AE08CDE" w14:textId="77777777" w:rsidR="000902D4" w:rsidRPr="004B7256" w:rsidRDefault="000902D4" w:rsidP="000902D4">
            <w:pPr>
              <w:rPr>
                <w:rFonts w:ascii="Times New Roman" w:hAnsi="Times New Roman"/>
                <w:b/>
                <w:bCs/>
                <w:highlight w:val="green"/>
              </w:rPr>
            </w:pPr>
          </w:p>
        </w:tc>
        <w:tc>
          <w:tcPr>
            <w:tcW w:w="3085" w:type="pct"/>
            <w:gridSpan w:val="2"/>
          </w:tcPr>
          <w:p w14:paraId="23890907" w14:textId="2B54842A" w:rsidR="000902D4" w:rsidRPr="007C35A4" w:rsidRDefault="000902D4" w:rsidP="000902D4">
            <w:pPr>
              <w:rPr>
                <w:rFonts w:ascii="Times New Roman" w:hAnsi="Times New Roman"/>
              </w:rPr>
            </w:pPr>
            <w:r w:rsidRPr="00C10C2D">
              <w:rPr>
                <w:rFonts w:ascii="Times New Roman" w:hAnsi="Times New Roman"/>
                <w:b/>
                <w:i/>
                <w:sz w:val="24"/>
                <w:szCs w:val="24"/>
              </w:rPr>
              <w:t>Каменные работы</w:t>
            </w:r>
            <w:r w:rsidRPr="00C10C2D">
              <w:rPr>
                <w:rFonts w:ascii="Times New Roman" w:hAnsi="Times New Roman"/>
                <w:sz w:val="24"/>
                <w:szCs w:val="24"/>
              </w:rPr>
              <w:t xml:space="preserve">. Понятие, виды каменной кладки. Инструменты, приспособления, леса и подмости. Подача материалов к рабочим местам. Технология выполнения каменных работ. Организация рабочего места и труда каменщиков. </w:t>
            </w:r>
          </w:p>
        </w:tc>
        <w:tc>
          <w:tcPr>
            <w:tcW w:w="555" w:type="pct"/>
          </w:tcPr>
          <w:p w14:paraId="5B2C05FE" w14:textId="645F12A7"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2EEC0CF" w14:textId="77777777" w:rsidR="000902D4" w:rsidRDefault="000902D4" w:rsidP="000902D4">
            <w:pPr>
              <w:rPr>
                <w:rFonts w:ascii="Times New Roman" w:hAnsi="Times New Roman"/>
              </w:rPr>
            </w:pPr>
          </w:p>
        </w:tc>
      </w:tr>
      <w:tr w:rsidR="000902D4" w:rsidRPr="00315F34" w14:paraId="0964E9F8" w14:textId="77777777" w:rsidTr="000902D4">
        <w:trPr>
          <w:trHeight w:val="45"/>
        </w:trPr>
        <w:tc>
          <w:tcPr>
            <w:tcW w:w="851" w:type="pct"/>
            <w:gridSpan w:val="2"/>
            <w:vMerge/>
          </w:tcPr>
          <w:p w14:paraId="0BF44F56" w14:textId="77777777" w:rsidR="000902D4" w:rsidRPr="004B7256" w:rsidRDefault="000902D4" w:rsidP="000902D4">
            <w:pPr>
              <w:rPr>
                <w:rFonts w:ascii="Times New Roman" w:hAnsi="Times New Roman"/>
                <w:b/>
                <w:bCs/>
                <w:highlight w:val="green"/>
              </w:rPr>
            </w:pPr>
          </w:p>
        </w:tc>
        <w:tc>
          <w:tcPr>
            <w:tcW w:w="3085" w:type="pct"/>
            <w:gridSpan w:val="2"/>
          </w:tcPr>
          <w:p w14:paraId="36945A94" w14:textId="2E5B70E1" w:rsidR="000902D4" w:rsidRPr="007C35A4" w:rsidRDefault="000902D4" w:rsidP="000902D4">
            <w:pPr>
              <w:rPr>
                <w:rFonts w:ascii="Times New Roman" w:hAnsi="Times New Roman"/>
              </w:rPr>
            </w:pPr>
            <w:r w:rsidRPr="00C10C2D">
              <w:rPr>
                <w:rFonts w:ascii="Times New Roman" w:hAnsi="Times New Roman"/>
                <w:b/>
                <w:i/>
                <w:sz w:val="24"/>
                <w:szCs w:val="24"/>
              </w:rPr>
              <w:t>Кладка отдельных конструктивных элементов зданий.</w:t>
            </w:r>
            <w:r w:rsidRPr="00C10C2D">
              <w:rPr>
                <w:rFonts w:ascii="Times New Roman" w:hAnsi="Times New Roman"/>
                <w:sz w:val="24"/>
                <w:szCs w:val="24"/>
              </w:rPr>
              <w:t xml:space="preserve"> Кладка многослойных наружных стен. Технология и методы организации работ при кладке стен зданий, увязка этих работ с монтажом сборных элементов. Правила исчисления объёмов работ. </w:t>
            </w:r>
          </w:p>
        </w:tc>
        <w:tc>
          <w:tcPr>
            <w:tcW w:w="555" w:type="pct"/>
          </w:tcPr>
          <w:p w14:paraId="7463AC6A" w14:textId="050623E9"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EDA57BE" w14:textId="77777777" w:rsidR="000902D4" w:rsidRDefault="000902D4" w:rsidP="000902D4">
            <w:pPr>
              <w:rPr>
                <w:rFonts w:ascii="Times New Roman" w:hAnsi="Times New Roman"/>
              </w:rPr>
            </w:pPr>
          </w:p>
        </w:tc>
      </w:tr>
      <w:tr w:rsidR="000902D4" w:rsidRPr="00315F34" w14:paraId="3131495C" w14:textId="77777777" w:rsidTr="000902D4">
        <w:trPr>
          <w:trHeight w:val="45"/>
        </w:trPr>
        <w:tc>
          <w:tcPr>
            <w:tcW w:w="851" w:type="pct"/>
            <w:gridSpan w:val="2"/>
            <w:vMerge/>
          </w:tcPr>
          <w:p w14:paraId="7F708FAE" w14:textId="77777777" w:rsidR="000902D4" w:rsidRPr="004B7256" w:rsidRDefault="000902D4" w:rsidP="000902D4">
            <w:pPr>
              <w:rPr>
                <w:rFonts w:ascii="Times New Roman" w:hAnsi="Times New Roman"/>
                <w:b/>
                <w:bCs/>
                <w:highlight w:val="green"/>
              </w:rPr>
            </w:pPr>
          </w:p>
        </w:tc>
        <w:tc>
          <w:tcPr>
            <w:tcW w:w="3085" w:type="pct"/>
            <w:gridSpan w:val="2"/>
          </w:tcPr>
          <w:p w14:paraId="1C44F615" w14:textId="579C4FA6" w:rsidR="000902D4" w:rsidRPr="007C35A4" w:rsidRDefault="000902D4" w:rsidP="000902D4">
            <w:pPr>
              <w:rPr>
                <w:rFonts w:ascii="Times New Roman" w:hAnsi="Times New Roman"/>
              </w:rPr>
            </w:pPr>
            <w:r w:rsidRPr="00C10C2D">
              <w:rPr>
                <w:rFonts w:ascii="Times New Roman" w:hAnsi="Times New Roman"/>
                <w:b/>
                <w:i/>
                <w:sz w:val="24"/>
                <w:szCs w:val="24"/>
              </w:rPr>
              <w:t>Технология производства каменных работ в зимних и экстремальных условиях</w:t>
            </w:r>
            <w:r w:rsidRPr="00C10C2D">
              <w:rPr>
                <w:rFonts w:ascii="Times New Roman" w:hAnsi="Times New Roman"/>
                <w:sz w:val="24"/>
                <w:szCs w:val="24"/>
              </w:rPr>
              <w:t>, а также в районах с особыми геофизическими условиями. Техника безопасности при производстве каменных работ.</w:t>
            </w:r>
          </w:p>
        </w:tc>
        <w:tc>
          <w:tcPr>
            <w:tcW w:w="555" w:type="pct"/>
          </w:tcPr>
          <w:p w14:paraId="1CA13E73" w14:textId="51E7E1E9" w:rsidR="000902D4" w:rsidRPr="001508B1" w:rsidRDefault="000902D4" w:rsidP="000902D4">
            <w:pPr>
              <w:jc w:val="center"/>
              <w:rPr>
                <w:rFonts w:ascii="Times New Roman" w:hAnsi="Times New Roman"/>
              </w:rPr>
            </w:pPr>
            <w:r>
              <w:rPr>
                <w:rFonts w:ascii="Times New Roman" w:hAnsi="Times New Roman"/>
                <w:sz w:val="24"/>
                <w:szCs w:val="24"/>
              </w:rPr>
              <w:t>2</w:t>
            </w:r>
          </w:p>
        </w:tc>
        <w:tc>
          <w:tcPr>
            <w:tcW w:w="509" w:type="pct"/>
            <w:vMerge/>
          </w:tcPr>
          <w:p w14:paraId="70E58BCE" w14:textId="77777777" w:rsidR="000902D4" w:rsidRDefault="000902D4" w:rsidP="000902D4">
            <w:pPr>
              <w:rPr>
                <w:rFonts w:ascii="Times New Roman" w:hAnsi="Times New Roman"/>
              </w:rPr>
            </w:pPr>
          </w:p>
        </w:tc>
      </w:tr>
      <w:tr w:rsidR="000902D4" w:rsidRPr="00315F34" w14:paraId="164C1175" w14:textId="77777777" w:rsidTr="000902D4">
        <w:trPr>
          <w:trHeight w:val="45"/>
        </w:trPr>
        <w:tc>
          <w:tcPr>
            <w:tcW w:w="851" w:type="pct"/>
            <w:gridSpan w:val="2"/>
            <w:vMerge/>
          </w:tcPr>
          <w:p w14:paraId="4AD81B13" w14:textId="77777777" w:rsidR="000902D4" w:rsidRPr="004B7256" w:rsidRDefault="000902D4" w:rsidP="000902D4">
            <w:pPr>
              <w:rPr>
                <w:rFonts w:ascii="Times New Roman" w:hAnsi="Times New Roman"/>
                <w:b/>
                <w:bCs/>
                <w:highlight w:val="green"/>
              </w:rPr>
            </w:pPr>
          </w:p>
        </w:tc>
        <w:tc>
          <w:tcPr>
            <w:tcW w:w="3085" w:type="pct"/>
            <w:gridSpan w:val="2"/>
          </w:tcPr>
          <w:p w14:paraId="5F937AC5" w14:textId="35781332" w:rsidR="000902D4" w:rsidRPr="007C35A4" w:rsidRDefault="000902D4" w:rsidP="000902D4">
            <w:pPr>
              <w:rPr>
                <w:rFonts w:ascii="Times New Roman" w:hAnsi="Times New Roman"/>
              </w:rPr>
            </w:pPr>
            <w:r w:rsidRPr="00C10C2D">
              <w:rPr>
                <w:rFonts w:ascii="Times New Roman" w:hAnsi="Times New Roman"/>
                <w:b/>
                <w:i/>
                <w:sz w:val="24"/>
                <w:szCs w:val="24"/>
              </w:rPr>
              <w:t>Грузоподъемные машины</w:t>
            </w:r>
            <w:r w:rsidRPr="00C10C2D">
              <w:rPr>
                <w:rFonts w:ascii="Times New Roman" w:hAnsi="Times New Roman"/>
                <w:sz w:val="24"/>
                <w:szCs w:val="24"/>
              </w:rPr>
              <w:t xml:space="preserve">. Общие сведения. Назначение, классификация грузоподъемных машин. Назначение и виды грузозахватных приспособлений. Назначение, классификация, основные параметры автомобильных самоходных стреловых кранов (гусеничных и пневмоколесных кранов, автокранов, кранов на </w:t>
            </w:r>
            <w:r w:rsidRPr="00C10C2D">
              <w:rPr>
                <w:rFonts w:ascii="Times New Roman" w:hAnsi="Times New Roman"/>
                <w:sz w:val="24"/>
                <w:szCs w:val="24"/>
              </w:rPr>
              <w:lastRenderedPageBreak/>
              <w:t>специальном шасси автомобильного типа). Системы индексации. Грузовая, высотная и грузо-высотная характеристика кранов.</w:t>
            </w:r>
          </w:p>
        </w:tc>
        <w:tc>
          <w:tcPr>
            <w:tcW w:w="555" w:type="pct"/>
          </w:tcPr>
          <w:p w14:paraId="37D9D3B9" w14:textId="5A853E67" w:rsidR="000902D4" w:rsidRPr="001508B1" w:rsidRDefault="000902D4" w:rsidP="000902D4">
            <w:pPr>
              <w:jc w:val="center"/>
              <w:rPr>
                <w:rFonts w:ascii="Times New Roman" w:hAnsi="Times New Roman"/>
              </w:rPr>
            </w:pPr>
            <w:r w:rsidRPr="00C10C2D">
              <w:rPr>
                <w:rFonts w:ascii="Times New Roman" w:hAnsi="Times New Roman"/>
                <w:sz w:val="24"/>
                <w:szCs w:val="24"/>
              </w:rPr>
              <w:lastRenderedPageBreak/>
              <w:t>2</w:t>
            </w:r>
          </w:p>
        </w:tc>
        <w:tc>
          <w:tcPr>
            <w:tcW w:w="509" w:type="pct"/>
            <w:vMerge/>
          </w:tcPr>
          <w:p w14:paraId="3A9C3939" w14:textId="77777777" w:rsidR="000902D4" w:rsidRDefault="000902D4" w:rsidP="000902D4">
            <w:pPr>
              <w:rPr>
                <w:rFonts w:ascii="Times New Roman" w:hAnsi="Times New Roman"/>
              </w:rPr>
            </w:pPr>
          </w:p>
        </w:tc>
      </w:tr>
      <w:tr w:rsidR="000902D4" w:rsidRPr="00315F34" w14:paraId="30DC9B9C" w14:textId="77777777" w:rsidTr="000902D4">
        <w:trPr>
          <w:trHeight w:val="45"/>
        </w:trPr>
        <w:tc>
          <w:tcPr>
            <w:tcW w:w="851" w:type="pct"/>
            <w:gridSpan w:val="2"/>
            <w:vMerge/>
          </w:tcPr>
          <w:p w14:paraId="7F466F7F" w14:textId="77777777" w:rsidR="000902D4" w:rsidRPr="004B7256" w:rsidRDefault="000902D4" w:rsidP="000902D4">
            <w:pPr>
              <w:rPr>
                <w:rFonts w:ascii="Times New Roman" w:hAnsi="Times New Roman"/>
                <w:b/>
                <w:bCs/>
                <w:highlight w:val="green"/>
              </w:rPr>
            </w:pPr>
          </w:p>
        </w:tc>
        <w:tc>
          <w:tcPr>
            <w:tcW w:w="3085" w:type="pct"/>
            <w:gridSpan w:val="2"/>
          </w:tcPr>
          <w:p w14:paraId="4C304B9B" w14:textId="4EFDF05C" w:rsidR="000902D4" w:rsidRPr="00374FA9" w:rsidRDefault="000902D4" w:rsidP="000902D4">
            <w:pPr>
              <w:rPr>
                <w:rFonts w:ascii="Times New Roman" w:hAnsi="Times New Roman"/>
              </w:rPr>
            </w:pPr>
            <w:r w:rsidRPr="00374FA9">
              <w:rPr>
                <w:rFonts w:ascii="Times New Roman" w:hAnsi="Times New Roman"/>
                <w:b/>
                <w:i/>
                <w:sz w:val="24"/>
                <w:szCs w:val="24"/>
              </w:rPr>
              <w:t>Плотничные и столярные работы</w:t>
            </w:r>
            <w:r w:rsidRPr="00374FA9">
              <w:rPr>
                <w:rFonts w:ascii="Times New Roman" w:hAnsi="Times New Roman"/>
                <w:sz w:val="24"/>
                <w:szCs w:val="24"/>
              </w:rPr>
              <w:t xml:space="preserve">. Возведение строительных конструкций из бревен и пиломатериалов. </w:t>
            </w:r>
          </w:p>
        </w:tc>
        <w:tc>
          <w:tcPr>
            <w:tcW w:w="555" w:type="pct"/>
          </w:tcPr>
          <w:p w14:paraId="73D14582" w14:textId="3411D0AC" w:rsidR="000902D4" w:rsidRPr="00374FA9" w:rsidRDefault="000902D4" w:rsidP="000902D4">
            <w:pPr>
              <w:jc w:val="center"/>
              <w:rPr>
                <w:rFonts w:ascii="Times New Roman" w:hAnsi="Times New Roman"/>
                <w:color w:val="FF0000"/>
              </w:rPr>
            </w:pPr>
            <w:r w:rsidRPr="00374FA9">
              <w:rPr>
                <w:rFonts w:ascii="Times New Roman" w:hAnsi="Times New Roman"/>
                <w:sz w:val="24"/>
                <w:szCs w:val="24"/>
              </w:rPr>
              <w:t>1</w:t>
            </w:r>
          </w:p>
        </w:tc>
        <w:tc>
          <w:tcPr>
            <w:tcW w:w="509" w:type="pct"/>
            <w:vMerge/>
          </w:tcPr>
          <w:p w14:paraId="3E648204" w14:textId="77777777" w:rsidR="000902D4" w:rsidRDefault="000902D4" w:rsidP="000902D4">
            <w:pPr>
              <w:rPr>
                <w:rFonts w:ascii="Times New Roman" w:hAnsi="Times New Roman"/>
              </w:rPr>
            </w:pPr>
          </w:p>
        </w:tc>
      </w:tr>
      <w:tr w:rsidR="000902D4" w:rsidRPr="00315F34" w14:paraId="3E9FC985" w14:textId="77777777" w:rsidTr="000902D4">
        <w:trPr>
          <w:trHeight w:val="45"/>
        </w:trPr>
        <w:tc>
          <w:tcPr>
            <w:tcW w:w="851" w:type="pct"/>
            <w:gridSpan w:val="2"/>
            <w:vMerge/>
          </w:tcPr>
          <w:p w14:paraId="1A4A8671" w14:textId="77777777" w:rsidR="000902D4" w:rsidRPr="004B7256" w:rsidRDefault="000902D4" w:rsidP="000902D4">
            <w:pPr>
              <w:rPr>
                <w:rFonts w:ascii="Times New Roman" w:hAnsi="Times New Roman"/>
                <w:b/>
                <w:bCs/>
                <w:highlight w:val="green"/>
              </w:rPr>
            </w:pPr>
          </w:p>
        </w:tc>
        <w:tc>
          <w:tcPr>
            <w:tcW w:w="3085" w:type="pct"/>
            <w:gridSpan w:val="2"/>
          </w:tcPr>
          <w:p w14:paraId="38145D91" w14:textId="1370BD00" w:rsidR="000902D4" w:rsidRPr="007C35A4" w:rsidRDefault="000902D4" w:rsidP="000902D4">
            <w:pPr>
              <w:rPr>
                <w:rFonts w:ascii="Times New Roman" w:hAnsi="Times New Roman"/>
              </w:rPr>
            </w:pPr>
            <w:r w:rsidRPr="00C10C2D">
              <w:rPr>
                <w:rFonts w:ascii="Times New Roman" w:hAnsi="Times New Roman"/>
                <w:b/>
                <w:i/>
                <w:sz w:val="24"/>
                <w:szCs w:val="24"/>
              </w:rPr>
              <w:t>Бетонные работы</w:t>
            </w:r>
            <w:r w:rsidRPr="00C10C2D">
              <w:rPr>
                <w:rFonts w:ascii="Times New Roman" w:hAnsi="Times New Roman"/>
                <w:sz w:val="24"/>
                <w:szCs w:val="24"/>
              </w:rPr>
              <w:t xml:space="preserve">: общие положения. Назначение и область применения опалубки. Конструкции современных опалубочных </w:t>
            </w:r>
            <w:proofErr w:type="gramStart"/>
            <w:r w:rsidRPr="00C10C2D">
              <w:rPr>
                <w:rFonts w:ascii="Times New Roman" w:hAnsi="Times New Roman"/>
                <w:sz w:val="24"/>
                <w:szCs w:val="24"/>
              </w:rPr>
              <w:t>систем.-</w:t>
            </w:r>
            <w:proofErr w:type="gramEnd"/>
            <w:r w:rsidRPr="00C10C2D">
              <w:rPr>
                <w:rFonts w:ascii="Times New Roman" w:hAnsi="Times New Roman"/>
                <w:sz w:val="24"/>
                <w:szCs w:val="24"/>
              </w:rPr>
              <w:t xml:space="preserve"> добавила я. Устройство опалубки для основных видов конструкций. Устройство лесов под опалубку. Подготовка опалубки к бетонированию. Армирование ненапрягаемых конструкций на строительной площадке. Изготовление и установка арматуры. Способы обеспечения защитного слоя. Транспортирование и подача бетонной смеси к местам укладки</w:t>
            </w:r>
          </w:p>
        </w:tc>
        <w:tc>
          <w:tcPr>
            <w:tcW w:w="555" w:type="pct"/>
          </w:tcPr>
          <w:p w14:paraId="00564637" w14:textId="670F6A8F"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08D06AD9" w14:textId="77777777" w:rsidR="000902D4" w:rsidRDefault="000902D4" w:rsidP="000902D4">
            <w:pPr>
              <w:rPr>
                <w:rFonts w:ascii="Times New Roman" w:hAnsi="Times New Roman"/>
              </w:rPr>
            </w:pPr>
          </w:p>
        </w:tc>
      </w:tr>
      <w:tr w:rsidR="000902D4" w:rsidRPr="00315F34" w14:paraId="646A2FDE" w14:textId="77777777" w:rsidTr="000902D4">
        <w:trPr>
          <w:trHeight w:val="28"/>
        </w:trPr>
        <w:tc>
          <w:tcPr>
            <w:tcW w:w="851" w:type="pct"/>
            <w:gridSpan w:val="2"/>
            <w:vMerge/>
          </w:tcPr>
          <w:p w14:paraId="1302CE7F" w14:textId="77777777" w:rsidR="000902D4" w:rsidRPr="004B7256" w:rsidRDefault="000902D4" w:rsidP="000902D4">
            <w:pPr>
              <w:rPr>
                <w:rFonts w:ascii="Times New Roman" w:hAnsi="Times New Roman"/>
                <w:b/>
                <w:bCs/>
                <w:highlight w:val="green"/>
              </w:rPr>
            </w:pPr>
          </w:p>
        </w:tc>
        <w:tc>
          <w:tcPr>
            <w:tcW w:w="3085" w:type="pct"/>
            <w:gridSpan w:val="2"/>
          </w:tcPr>
          <w:p w14:paraId="6DB8AADC" w14:textId="1F36603D" w:rsidR="000902D4" w:rsidRPr="007C35A4" w:rsidRDefault="000902D4" w:rsidP="000902D4">
            <w:pPr>
              <w:rPr>
                <w:rFonts w:ascii="Times New Roman" w:hAnsi="Times New Roman"/>
              </w:rPr>
            </w:pPr>
            <w:r w:rsidRPr="00C10C2D">
              <w:rPr>
                <w:rFonts w:ascii="Times New Roman" w:hAnsi="Times New Roman"/>
                <w:b/>
                <w:i/>
                <w:sz w:val="24"/>
                <w:szCs w:val="24"/>
              </w:rPr>
              <w:t>Бетонирование конструкций</w:t>
            </w:r>
            <w:r w:rsidRPr="00C10C2D">
              <w:rPr>
                <w:rFonts w:ascii="Times New Roman" w:hAnsi="Times New Roman"/>
                <w:sz w:val="24"/>
                <w:szCs w:val="24"/>
              </w:rPr>
              <w:t xml:space="preserve">. Способы укладки и уплотнение бетонной </w:t>
            </w:r>
            <w:proofErr w:type="spellStart"/>
            <w:proofErr w:type="gramStart"/>
            <w:r w:rsidRPr="00C10C2D">
              <w:rPr>
                <w:rFonts w:ascii="Times New Roman" w:hAnsi="Times New Roman"/>
                <w:sz w:val="24"/>
                <w:szCs w:val="24"/>
              </w:rPr>
              <w:t>смеси.при</w:t>
            </w:r>
            <w:proofErr w:type="spellEnd"/>
            <w:proofErr w:type="gramEnd"/>
            <w:r w:rsidRPr="00C10C2D">
              <w:rPr>
                <w:rFonts w:ascii="Times New Roman" w:hAnsi="Times New Roman"/>
                <w:sz w:val="24"/>
                <w:szCs w:val="24"/>
              </w:rPr>
              <w:t xml:space="preserve"> бетонировании различных конструкций. Устройство рабочих швов. Уход за бетоном в процессе твердения. Способы ускорения твердения бетона. </w:t>
            </w:r>
            <w:proofErr w:type="spellStart"/>
            <w:r w:rsidRPr="00C10C2D">
              <w:rPr>
                <w:rFonts w:ascii="Times New Roman" w:hAnsi="Times New Roman"/>
                <w:sz w:val="24"/>
                <w:szCs w:val="24"/>
              </w:rPr>
              <w:t>Распалубливание</w:t>
            </w:r>
            <w:proofErr w:type="spellEnd"/>
            <w:r w:rsidRPr="00C10C2D">
              <w:rPr>
                <w:rFonts w:ascii="Times New Roman" w:hAnsi="Times New Roman"/>
                <w:sz w:val="24"/>
                <w:szCs w:val="24"/>
              </w:rPr>
              <w:t xml:space="preserve"> конструкций. Правила исчисления объёмов работ</w:t>
            </w:r>
          </w:p>
        </w:tc>
        <w:tc>
          <w:tcPr>
            <w:tcW w:w="555" w:type="pct"/>
          </w:tcPr>
          <w:p w14:paraId="607FBA1F" w14:textId="0416D649"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1F142F60" w14:textId="77777777" w:rsidR="000902D4" w:rsidRDefault="000902D4" w:rsidP="000902D4">
            <w:pPr>
              <w:rPr>
                <w:rFonts w:ascii="Times New Roman" w:hAnsi="Times New Roman"/>
              </w:rPr>
            </w:pPr>
          </w:p>
        </w:tc>
      </w:tr>
      <w:tr w:rsidR="000902D4" w:rsidRPr="00315F34" w14:paraId="73AF15B2" w14:textId="77777777" w:rsidTr="000902D4">
        <w:trPr>
          <w:trHeight w:val="25"/>
        </w:trPr>
        <w:tc>
          <w:tcPr>
            <w:tcW w:w="851" w:type="pct"/>
            <w:gridSpan w:val="2"/>
            <w:vMerge/>
          </w:tcPr>
          <w:p w14:paraId="0E834C5D" w14:textId="77777777" w:rsidR="000902D4" w:rsidRPr="004B7256" w:rsidRDefault="000902D4" w:rsidP="000902D4">
            <w:pPr>
              <w:rPr>
                <w:rFonts w:ascii="Times New Roman" w:hAnsi="Times New Roman"/>
                <w:b/>
                <w:bCs/>
                <w:highlight w:val="green"/>
              </w:rPr>
            </w:pPr>
          </w:p>
        </w:tc>
        <w:tc>
          <w:tcPr>
            <w:tcW w:w="3085" w:type="pct"/>
            <w:gridSpan w:val="2"/>
          </w:tcPr>
          <w:p w14:paraId="5E154D32" w14:textId="7B2764FD" w:rsidR="000902D4" w:rsidRPr="007C35A4" w:rsidRDefault="000902D4" w:rsidP="000902D4">
            <w:pPr>
              <w:rPr>
                <w:rFonts w:ascii="Times New Roman" w:hAnsi="Times New Roman"/>
              </w:rPr>
            </w:pPr>
            <w:r w:rsidRPr="00C10C2D">
              <w:rPr>
                <w:rFonts w:ascii="Times New Roman" w:hAnsi="Times New Roman"/>
                <w:b/>
                <w:i/>
                <w:sz w:val="24"/>
                <w:szCs w:val="24"/>
              </w:rPr>
              <w:t>Понятия о специальных способах бетонирования конструкций</w:t>
            </w:r>
            <w:r w:rsidRPr="00C10C2D">
              <w:rPr>
                <w:rFonts w:ascii="Times New Roman" w:hAnsi="Times New Roman"/>
                <w:sz w:val="24"/>
                <w:szCs w:val="24"/>
              </w:rPr>
              <w:t xml:space="preserve">: вакуумирование, торкретирование бетона, напорное бетонирование, подводное бетонирование. Особенности производства бетонных работ в зимних и экстремальных условиях, а также в районах с особыми геофизическими условиями. Основные методы зимнего бетонирования, область их эффективного применения. Техника безопасности при производстве бетонных работ. </w:t>
            </w:r>
          </w:p>
        </w:tc>
        <w:tc>
          <w:tcPr>
            <w:tcW w:w="555" w:type="pct"/>
          </w:tcPr>
          <w:p w14:paraId="723F66F4" w14:textId="737EAF8B" w:rsidR="000902D4" w:rsidRPr="001508B1" w:rsidRDefault="000902D4" w:rsidP="000902D4">
            <w:pPr>
              <w:jc w:val="center"/>
              <w:rPr>
                <w:rFonts w:ascii="Times New Roman" w:hAnsi="Times New Roman"/>
              </w:rPr>
            </w:pPr>
            <w:r>
              <w:rPr>
                <w:rFonts w:ascii="Times New Roman" w:hAnsi="Times New Roman"/>
                <w:sz w:val="24"/>
                <w:szCs w:val="24"/>
              </w:rPr>
              <w:t>2</w:t>
            </w:r>
          </w:p>
        </w:tc>
        <w:tc>
          <w:tcPr>
            <w:tcW w:w="509" w:type="pct"/>
            <w:vMerge/>
          </w:tcPr>
          <w:p w14:paraId="055D9F26" w14:textId="77777777" w:rsidR="000902D4" w:rsidRDefault="000902D4" w:rsidP="000902D4">
            <w:pPr>
              <w:rPr>
                <w:rFonts w:ascii="Times New Roman" w:hAnsi="Times New Roman"/>
              </w:rPr>
            </w:pPr>
          </w:p>
        </w:tc>
      </w:tr>
      <w:tr w:rsidR="000902D4" w:rsidRPr="00315F34" w14:paraId="2490EF45" w14:textId="77777777" w:rsidTr="000902D4">
        <w:trPr>
          <w:trHeight w:val="25"/>
        </w:trPr>
        <w:tc>
          <w:tcPr>
            <w:tcW w:w="851" w:type="pct"/>
            <w:gridSpan w:val="2"/>
            <w:vMerge/>
          </w:tcPr>
          <w:p w14:paraId="1EE043E7" w14:textId="77777777" w:rsidR="000902D4" w:rsidRPr="004B7256" w:rsidRDefault="000902D4" w:rsidP="000902D4">
            <w:pPr>
              <w:rPr>
                <w:rFonts w:ascii="Times New Roman" w:hAnsi="Times New Roman"/>
                <w:b/>
                <w:bCs/>
                <w:highlight w:val="green"/>
              </w:rPr>
            </w:pPr>
          </w:p>
        </w:tc>
        <w:tc>
          <w:tcPr>
            <w:tcW w:w="3085" w:type="pct"/>
            <w:gridSpan w:val="2"/>
          </w:tcPr>
          <w:p w14:paraId="1C99C0AC" w14:textId="6E5B4CDD" w:rsidR="000902D4" w:rsidRPr="007C35A4" w:rsidRDefault="000902D4" w:rsidP="000902D4">
            <w:pPr>
              <w:rPr>
                <w:rFonts w:ascii="Times New Roman" w:hAnsi="Times New Roman"/>
              </w:rPr>
            </w:pPr>
            <w:r w:rsidRPr="00C10C2D">
              <w:rPr>
                <w:rFonts w:ascii="Times New Roman" w:hAnsi="Times New Roman"/>
                <w:b/>
                <w:i/>
                <w:sz w:val="24"/>
                <w:szCs w:val="24"/>
              </w:rPr>
              <w:t>Машины и оборудование для приготовления бетонных смесей и строительных растворов</w:t>
            </w:r>
            <w:r w:rsidRPr="00C10C2D">
              <w:rPr>
                <w:rFonts w:ascii="Times New Roman" w:hAnsi="Times New Roman"/>
                <w:sz w:val="24"/>
                <w:szCs w:val="24"/>
              </w:rPr>
              <w:t xml:space="preserve">. Машины и оборудование для бетонных работ. Классификация, принципиальные схемы устройства и работы, производительность </w:t>
            </w:r>
            <w:proofErr w:type="spellStart"/>
            <w:r w:rsidRPr="00C10C2D">
              <w:rPr>
                <w:rFonts w:ascii="Times New Roman" w:hAnsi="Times New Roman"/>
                <w:sz w:val="24"/>
                <w:szCs w:val="24"/>
              </w:rPr>
              <w:t>бетоно</w:t>
            </w:r>
            <w:proofErr w:type="spellEnd"/>
            <w:r w:rsidRPr="00C10C2D">
              <w:rPr>
                <w:rFonts w:ascii="Times New Roman" w:hAnsi="Times New Roman"/>
                <w:sz w:val="24"/>
                <w:szCs w:val="24"/>
              </w:rPr>
              <w:t xml:space="preserve">- и </w:t>
            </w:r>
            <w:proofErr w:type="spellStart"/>
            <w:r w:rsidRPr="00C10C2D">
              <w:rPr>
                <w:rFonts w:ascii="Times New Roman" w:hAnsi="Times New Roman"/>
                <w:sz w:val="24"/>
                <w:szCs w:val="24"/>
              </w:rPr>
              <w:t>растворосмесителей</w:t>
            </w:r>
            <w:proofErr w:type="spellEnd"/>
            <w:r w:rsidRPr="00C10C2D">
              <w:rPr>
                <w:rFonts w:ascii="Times New Roman" w:hAnsi="Times New Roman"/>
                <w:sz w:val="24"/>
                <w:szCs w:val="24"/>
              </w:rPr>
              <w:t xml:space="preserve"> цикличного и непрерывного действия. </w:t>
            </w:r>
            <w:proofErr w:type="spellStart"/>
            <w:r w:rsidRPr="00C10C2D">
              <w:rPr>
                <w:rFonts w:ascii="Times New Roman" w:hAnsi="Times New Roman"/>
                <w:sz w:val="24"/>
                <w:szCs w:val="24"/>
              </w:rPr>
              <w:t>Бетоно</w:t>
            </w:r>
            <w:proofErr w:type="spellEnd"/>
            <w:r w:rsidRPr="00C10C2D">
              <w:rPr>
                <w:rFonts w:ascii="Times New Roman" w:hAnsi="Times New Roman"/>
                <w:sz w:val="24"/>
                <w:szCs w:val="24"/>
              </w:rPr>
              <w:t xml:space="preserve">-и </w:t>
            </w:r>
            <w:proofErr w:type="spellStart"/>
            <w:r w:rsidRPr="00C10C2D">
              <w:rPr>
                <w:rFonts w:ascii="Times New Roman" w:hAnsi="Times New Roman"/>
                <w:sz w:val="24"/>
                <w:szCs w:val="24"/>
              </w:rPr>
              <w:t>растворосмесительные</w:t>
            </w:r>
            <w:proofErr w:type="spellEnd"/>
            <w:r w:rsidRPr="00C10C2D">
              <w:rPr>
                <w:rFonts w:ascii="Times New Roman" w:hAnsi="Times New Roman"/>
                <w:sz w:val="24"/>
                <w:szCs w:val="24"/>
              </w:rPr>
              <w:t xml:space="preserve"> заводы и установки. Классификация, принцип работы и производительность бетононасосов с периодической подачей и непрерывного действия. Технические средства для подачи и распределения бетонной смеси и их рабочие процессы. Методика определения производительности самоходных стреловых бетоноукладчиков. Способы уплотнения бетонной смеси и применяемое оборудование, его классификация, их достоинства и недостатки</w:t>
            </w:r>
          </w:p>
        </w:tc>
        <w:tc>
          <w:tcPr>
            <w:tcW w:w="555" w:type="pct"/>
          </w:tcPr>
          <w:p w14:paraId="51815276" w14:textId="306779FA" w:rsidR="000902D4" w:rsidRPr="001508B1" w:rsidRDefault="000902D4" w:rsidP="000902D4">
            <w:pPr>
              <w:jc w:val="center"/>
              <w:rPr>
                <w:rFonts w:ascii="Times New Roman" w:hAnsi="Times New Roman"/>
              </w:rPr>
            </w:pPr>
            <w:r>
              <w:rPr>
                <w:rFonts w:ascii="Times New Roman" w:hAnsi="Times New Roman"/>
                <w:sz w:val="24"/>
                <w:szCs w:val="24"/>
              </w:rPr>
              <w:t>1</w:t>
            </w:r>
          </w:p>
        </w:tc>
        <w:tc>
          <w:tcPr>
            <w:tcW w:w="509" w:type="pct"/>
            <w:vMerge/>
          </w:tcPr>
          <w:p w14:paraId="694559BF" w14:textId="77777777" w:rsidR="000902D4" w:rsidRDefault="000902D4" w:rsidP="000902D4">
            <w:pPr>
              <w:rPr>
                <w:rFonts w:ascii="Times New Roman" w:hAnsi="Times New Roman"/>
              </w:rPr>
            </w:pPr>
          </w:p>
        </w:tc>
      </w:tr>
      <w:tr w:rsidR="000902D4" w:rsidRPr="00315F34" w14:paraId="2C72BA71" w14:textId="77777777" w:rsidTr="000902D4">
        <w:trPr>
          <w:trHeight w:val="25"/>
        </w:trPr>
        <w:tc>
          <w:tcPr>
            <w:tcW w:w="851" w:type="pct"/>
            <w:gridSpan w:val="2"/>
            <w:vMerge/>
          </w:tcPr>
          <w:p w14:paraId="6737FFB5" w14:textId="77777777" w:rsidR="000902D4" w:rsidRPr="004B7256" w:rsidRDefault="000902D4" w:rsidP="000902D4">
            <w:pPr>
              <w:rPr>
                <w:rFonts w:ascii="Times New Roman" w:hAnsi="Times New Roman"/>
                <w:b/>
                <w:bCs/>
                <w:highlight w:val="green"/>
              </w:rPr>
            </w:pPr>
          </w:p>
        </w:tc>
        <w:tc>
          <w:tcPr>
            <w:tcW w:w="3085" w:type="pct"/>
            <w:gridSpan w:val="2"/>
          </w:tcPr>
          <w:p w14:paraId="6A59B431" w14:textId="10F76393" w:rsidR="000902D4" w:rsidRPr="007C35A4" w:rsidRDefault="000902D4" w:rsidP="000902D4">
            <w:pPr>
              <w:rPr>
                <w:rFonts w:ascii="Times New Roman" w:hAnsi="Times New Roman"/>
              </w:rPr>
            </w:pPr>
            <w:r w:rsidRPr="00C10C2D">
              <w:rPr>
                <w:rFonts w:ascii="Times New Roman" w:hAnsi="Times New Roman"/>
                <w:b/>
                <w:i/>
                <w:sz w:val="24"/>
                <w:szCs w:val="24"/>
              </w:rPr>
              <w:t>Монтаж строительных конструкций</w:t>
            </w:r>
            <w:r w:rsidRPr="00C10C2D">
              <w:rPr>
                <w:rFonts w:ascii="Times New Roman" w:hAnsi="Times New Roman"/>
                <w:sz w:val="24"/>
                <w:szCs w:val="24"/>
              </w:rPr>
              <w:t xml:space="preserve">. Классификация методов монтажа строительных конструкций. Состав процесса монтажа. Доставка, прием и складирование конструкций. </w:t>
            </w:r>
            <w:r w:rsidRPr="00C10C2D">
              <w:rPr>
                <w:rFonts w:ascii="Times New Roman" w:hAnsi="Times New Roman"/>
                <w:sz w:val="24"/>
                <w:szCs w:val="24"/>
              </w:rPr>
              <w:lastRenderedPageBreak/>
              <w:t xml:space="preserve">Подготовка конструкций к монтажу. Укрупнительная сборка конструкций. Временное усиление конструкций. Основные положения технологии монтажного цикла. </w:t>
            </w:r>
          </w:p>
        </w:tc>
        <w:tc>
          <w:tcPr>
            <w:tcW w:w="555" w:type="pct"/>
          </w:tcPr>
          <w:p w14:paraId="0E62BC28" w14:textId="1134C425" w:rsidR="000902D4" w:rsidRPr="001508B1" w:rsidRDefault="000902D4" w:rsidP="000902D4">
            <w:pPr>
              <w:jc w:val="center"/>
              <w:rPr>
                <w:rFonts w:ascii="Times New Roman" w:hAnsi="Times New Roman"/>
              </w:rPr>
            </w:pPr>
            <w:r>
              <w:rPr>
                <w:rFonts w:ascii="Times New Roman" w:hAnsi="Times New Roman"/>
                <w:sz w:val="24"/>
                <w:szCs w:val="24"/>
              </w:rPr>
              <w:lastRenderedPageBreak/>
              <w:t>1</w:t>
            </w:r>
          </w:p>
        </w:tc>
        <w:tc>
          <w:tcPr>
            <w:tcW w:w="509" w:type="pct"/>
            <w:vMerge/>
          </w:tcPr>
          <w:p w14:paraId="7CD903C6" w14:textId="77777777" w:rsidR="000902D4" w:rsidRDefault="000902D4" w:rsidP="000902D4">
            <w:pPr>
              <w:rPr>
                <w:rFonts w:ascii="Times New Roman" w:hAnsi="Times New Roman"/>
              </w:rPr>
            </w:pPr>
          </w:p>
        </w:tc>
      </w:tr>
      <w:tr w:rsidR="000902D4" w:rsidRPr="00315F34" w14:paraId="464E19B4" w14:textId="77777777" w:rsidTr="000902D4">
        <w:trPr>
          <w:trHeight w:val="25"/>
        </w:trPr>
        <w:tc>
          <w:tcPr>
            <w:tcW w:w="851" w:type="pct"/>
            <w:gridSpan w:val="2"/>
            <w:vMerge/>
          </w:tcPr>
          <w:p w14:paraId="4867501A" w14:textId="77777777" w:rsidR="000902D4" w:rsidRPr="004B7256" w:rsidRDefault="000902D4" w:rsidP="000902D4">
            <w:pPr>
              <w:rPr>
                <w:rFonts w:ascii="Times New Roman" w:hAnsi="Times New Roman"/>
                <w:b/>
                <w:bCs/>
                <w:highlight w:val="green"/>
              </w:rPr>
            </w:pPr>
          </w:p>
        </w:tc>
        <w:tc>
          <w:tcPr>
            <w:tcW w:w="3085" w:type="pct"/>
            <w:gridSpan w:val="2"/>
          </w:tcPr>
          <w:p w14:paraId="3E78C120" w14:textId="74D252D8" w:rsidR="000902D4" w:rsidRPr="007C35A4" w:rsidRDefault="000902D4" w:rsidP="000902D4">
            <w:pPr>
              <w:rPr>
                <w:rFonts w:ascii="Times New Roman" w:hAnsi="Times New Roman"/>
              </w:rPr>
            </w:pPr>
            <w:r w:rsidRPr="00C10C2D">
              <w:rPr>
                <w:rFonts w:ascii="Times New Roman" w:hAnsi="Times New Roman"/>
                <w:b/>
                <w:i/>
                <w:sz w:val="24"/>
                <w:szCs w:val="24"/>
              </w:rPr>
              <w:t>Технология монтажа конструкций подземной части зданий</w:t>
            </w:r>
            <w:r w:rsidRPr="00C10C2D">
              <w:rPr>
                <w:rFonts w:ascii="Times New Roman" w:hAnsi="Times New Roman"/>
                <w:sz w:val="24"/>
                <w:szCs w:val="24"/>
              </w:rPr>
              <w:t xml:space="preserve">. Организация монтажа одноэтажных промышленных зданий. Организация монтажа многоэтажных каркасных зданий. Организация монтажа зданий со </w:t>
            </w:r>
            <w:proofErr w:type="spellStart"/>
            <w:r w:rsidRPr="00C10C2D">
              <w:rPr>
                <w:rFonts w:ascii="Times New Roman" w:hAnsi="Times New Roman"/>
                <w:sz w:val="24"/>
                <w:szCs w:val="24"/>
              </w:rPr>
              <w:t>сборно</w:t>
            </w:r>
            <w:proofErr w:type="spellEnd"/>
            <w:r w:rsidRPr="00C10C2D">
              <w:rPr>
                <w:rFonts w:ascii="Times New Roman" w:hAnsi="Times New Roman"/>
                <w:sz w:val="24"/>
                <w:szCs w:val="24"/>
              </w:rPr>
              <w:t xml:space="preserve"> – монолитным каркасом. Организация монтажа крупноблочных, бескаркасных крупнопанельных зданий</w:t>
            </w:r>
          </w:p>
        </w:tc>
        <w:tc>
          <w:tcPr>
            <w:tcW w:w="555" w:type="pct"/>
          </w:tcPr>
          <w:p w14:paraId="3995ADA2" w14:textId="43C1138B"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3E3304DB" w14:textId="77777777" w:rsidR="000902D4" w:rsidRDefault="000902D4" w:rsidP="000902D4">
            <w:pPr>
              <w:rPr>
                <w:rFonts w:ascii="Times New Roman" w:hAnsi="Times New Roman"/>
              </w:rPr>
            </w:pPr>
          </w:p>
        </w:tc>
      </w:tr>
      <w:tr w:rsidR="000902D4" w:rsidRPr="00315F34" w14:paraId="11B6119F" w14:textId="77777777" w:rsidTr="000902D4">
        <w:trPr>
          <w:trHeight w:val="25"/>
        </w:trPr>
        <w:tc>
          <w:tcPr>
            <w:tcW w:w="851" w:type="pct"/>
            <w:gridSpan w:val="2"/>
            <w:vMerge/>
          </w:tcPr>
          <w:p w14:paraId="3D3CE78E" w14:textId="77777777" w:rsidR="000902D4" w:rsidRPr="004B7256" w:rsidRDefault="000902D4" w:rsidP="000902D4">
            <w:pPr>
              <w:rPr>
                <w:rFonts w:ascii="Times New Roman" w:hAnsi="Times New Roman"/>
                <w:b/>
                <w:bCs/>
                <w:highlight w:val="green"/>
              </w:rPr>
            </w:pPr>
          </w:p>
        </w:tc>
        <w:tc>
          <w:tcPr>
            <w:tcW w:w="3085" w:type="pct"/>
            <w:gridSpan w:val="2"/>
          </w:tcPr>
          <w:p w14:paraId="648C1244" w14:textId="611784B3" w:rsidR="000902D4" w:rsidRPr="007C35A4" w:rsidRDefault="000902D4" w:rsidP="000902D4">
            <w:pPr>
              <w:rPr>
                <w:rFonts w:ascii="Times New Roman" w:hAnsi="Times New Roman"/>
              </w:rPr>
            </w:pPr>
            <w:r w:rsidRPr="00C10C2D">
              <w:rPr>
                <w:rFonts w:ascii="Times New Roman" w:hAnsi="Times New Roman"/>
                <w:b/>
                <w:i/>
                <w:sz w:val="24"/>
                <w:szCs w:val="24"/>
              </w:rPr>
              <w:t>Организация монтажа зданий методом подъема этажей и перекрытий</w:t>
            </w:r>
            <w:r w:rsidRPr="00C10C2D">
              <w:rPr>
                <w:rFonts w:ascii="Times New Roman" w:hAnsi="Times New Roman"/>
                <w:sz w:val="24"/>
                <w:szCs w:val="24"/>
              </w:rPr>
              <w:t>. Организация монтажа железобетонных оболочек покрытий. Организация монтажа пространственных конструкций и конструкций высотных инженерных сооружений. Правила исчисления объемов работ. Особенности монтажа конструкций в зимних и экстремальных условиях, а также в районах с особыми геофизическими условиями. Техника безопасности при производстве монтажных работ.</w:t>
            </w:r>
          </w:p>
        </w:tc>
        <w:tc>
          <w:tcPr>
            <w:tcW w:w="555" w:type="pct"/>
          </w:tcPr>
          <w:p w14:paraId="6CA5B92E" w14:textId="5E4AB29F"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CBE0AEE" w14:textId="77777777" w:rsidR="000902D4" w:rsidRDefault="000902D4" w:rsidP="000902D4">
            <w:pPr>
              <w:rPr>
                <w:rFonts w:ascii="Times New Roman" w:hAnsi="Times New Roman"/>
              </w:rPr>
            </w:pPr>
          </w:p>
        </w:tc>
      </w:tr>
      <w:tr w:rsidR="000902D4" w:rsidRPr="00315F34" w14:paraId="0E33D41E" w14:textId="77777777" w:rsidTr="000902D4">
        <w:trPr>
          <w:trHeight w:val="25"/>
        </w:trPr>
        <w:tc>
          <w:tcPr>
            <w:tcW w:w="851" w:type="pct"/>
            <w:gridSpan w:val="2"/>
            <w:vMerge/>
          </w:tcPr>
          <w:p w14:paraId="10CECD57" w14:textId="77777777" w:rsidR="000902D4" w:rsidRPr="004B7256" w:rsidRDefault="000902D4" w:rsidP="000902D4">
            <w:pPr>
              <w:rPr>
                <w:rFonts w:ascii="Times New Roman" w:hAnsi="Times New Roman"/>
                <w:b/>
                <w:bCs/>
                <w:highlight w:val="green"/>
              </w:rPr>
            </w:pPr>
          </w:p>
        </w:tc>
        <w:tc>
          <w:tcPr>
            <w:tcW w:w="3085" w:type="pct"/>
            <w:gridSpan w:val="2"/>
          </w:tcPr>
          <w:p w14:paraId="72B377AB" w14:textId="77777777" w:rsidR="000902D4" w:rsidRPr="00C10C2D" w:rsidRDefault="000902D4" w:rsidP="000902D4">
            <w:pPr>
              <w:contextualSpacing/>
              <w:jc w:val="both"/>
              <w:rPr>
                <w:rFonts w:ascii="Times New Roman" w:hAnsi="Times New Roman"/>
                <w:sz w:val="24"/>
                <w:szCs w:val="24"/>
              </w:rPr>
            </w:pPr>
            <w:r w:rsidRPr="00C10C2D">
              <w:rPr>
                <w:rFonts w:ascii="Times New Roman" w:hAnsi="Times New Roman"/>
                <w:b/>
                <w:i/>
                <w:sz w:val="24"/>
                <w:szCs w:val="24"/>
              </w:rPr>
              <w:t>Грузоподъемные машины</w:t>
            </w:r>
            <w:r w:rsidRPr="00C10C2D">
              <w:rPr>
                <w:rFonts w:ascii="Times New Roman" w:hAnsi="Times New Roman"/>
                <w:sz w:val="24"/>
                <w:szCs w:val="24"/>
              </w:rPr>
              <w:t xml:space="preserve">. Общие сведения. Назначение классификация грузоподъемных машин. Назначение и виды грузозахватных приспособлений. Лебедки, типы, основные параметры, назначение. Назначение, классификация, основные параметры строительных кранов. Системы индексации. </w:t>
            </w:r>
          </w:p>
          <w:p w14:paraId="68A84E81" w14:textId="6A02C943" w:rsidR="000902D4" w:rsidRPr="007C35A4" w:rsidRDefault="000902D4" w:rsidP="000902D4">
            <w:pPr>
              <w:rPr>
                <w:rFonts w:ascii="Times New Roman" w:hAnsi="Times New Roman"/>
              </w:rPr>
            </w:pPr>
            <w:r w:rsidRPr="00C10C2D">
              <w:rPr>
                <w:rFonts w:ascii="Times New Roman" w:hAnsi="Times New Roman"/>
                <w:sz w:val="24"/>
                <w:szCs w:val="24"/>
              </w:rPr>
              <w:t>Грузовая, высотная и грузо-высотная характеристика кранов. Назначение, область применения, классификация, структура индексации, рабочие процессы и производительность башенных кранов, кранов-трубоукладчиков. Устройство безопасной работы кранов. Техническое освидетельствование кранов, его регламент и состав. Устройство и эксплуатация подкрановых путей. Назначение, типы, устройство и принцип работы строительных подъемников и монтажных вышек.</w:t>
            </w:r>
          </w:p>
        </w:tc>
        <w:tc>
          <w:tcPr>
            <w:tcW w:w="555" w:type="pct"/>
          </w:tcPr>
          <w:p w14:paraId="1BD8AB25" w14:textId="07F01025"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622A5CB7" w14:textId="77777777" w:rsidR="000902D4" w:rsidRDefault="000902D4" w:rsidP="000902D4">
            <w:pPr>
              <w:rPr>
                <w:rFonts w:ascii="Times New Roman" w:hAnsi="Times New Roman"/>
              </w:rPr>
            </w:pPr>
          </w:p>
        </w:tc>
      </w:tr>
      <w:tr w:rsidR="000902D4" w:rsidRPr="00315F34" w14:paraId="0C1021BA" w14:textId="77777777" w:rsidTr="000902D4">
        <w:trPr>
          <w:trHeight w:val="25"/>
        </w:trPr>
        <w:tc>
          <w:tcPr>
            <w:tcW w:w="851" w:type="pct"/>
            <w:gridSpan w:val="2"/>
            <w:vMerge/>
          </w:tcPr>
          <w:p w14:paraId="755D2B22" w14:textId="77777777" w:rsidR="000902D4" w:rsidRPr="004B7256" w:rsidRDefault="000902D4" w:rsidP="000902D4">
            <w:pPr>
              <w:rPr>
                <w:rFonts w:ascii="Times New Roman" w:hAnsi="Times New Roman"/>
                <w:b/>
                <w:bCs/>
                <w:highlight w:val="green"/>
              </w:rPr>
            </w:pPr>
          </w:p>
        </w:tc>
        <w:tc>
          <w:tcPr>
            <w:tcW w:w="3085" w:type="pct"/>
            <w:gridSpan w:val="2"/>
          </w:tcPr>
          <w:p w14:paraId="124CA5F3" w14:textId="1FA81823" w:rsidR="000902D4" w:rsidRPr="007C35A4" w:rsidRDefault="000902D4" w:rsidP="000902D4">
            <w:pPr>
              <w:rPr>
                <w:rFonts w:ascii="Times New Roman" w:hAnsi="Times New Roman"/>
              </w:rPr>
            </w:pPr>
            <w:r w:rsidRPr="00C10C2D">
              <w:rPr>
                <w:rFonts w:ascii="Times New Roman" w:hAnsi="Times New Roman"/>
                <w:b/>
                <w:i/>
                <w:sz w:val="24"/>
                <w:szCs w:val="24"/>
              </w:rPr>
              <w:t>Работы по устройству защитных и изоляционных покрытий</w:t>
            </w:r>
            <w:r w:rsidRPr="00C10C2D">
              <w:rPr>
                <w:rFonts w:ascii="Times New Roman" w:hAnsi="Times New Roman"/>
                <w:sz w:val="24"/>
                <w:szCs w:val="24"/>
              </w:rPr>
              <w:t xml:space="preserve">. Гидроизоляционные работы. Тепло - и звукоизоляционные работы Подсчет объёмов работ. Огнезащита конструкций. Антивандальная зашита. Виды, способы и технологии устройства систем электрохимической защиты. Устройство катодной защиты сооружений. Защита от коррозии, </w:t>
            </w:r>
            <w:r w:rsidRPr="00C10C2D">
              <w:rPr>
                <w:rFonts w:ascii="Times New Roman" w:hAnsi="Times New Roman"/>
                <w:bCs/>
                <w:sz w:val="24"/>
                <w:szCs w:val="24"/>
              </w:rPr>
              <w:t>межгосударственные и отраслевые стандарты.</w:t>
            </w:r>
          </w:p>
        </w:tc>
        <w:tc>
          <w:tcPr>
            <w:tcW w:w="555" w:type="pct"/>
          </w:tcPr>
          <w:p w14:paraId="218712A7" w14:textId="0EB2AF24"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55E34D0F" w14:textId="77777777" w:rsidR="000902D4" w:rsidRDefault="000902D4" w:rsidP="000902D4">
            <w:pPr>
              <w:rPr>
                <w:rFonts w:ascii="Times New Roman" w:hAnsi="Times New Roman"/>
              </w:rPr>
            </w:pPr>
          </w:p>
        </w:tc>
      </w:tr>
      <w:tr w:rsidR="000902D4" w:rsidRPr="00315F34" w14:paraId="5046D1FB" w14:textId="77777777" w:rsidTr="000902D4">
        <w:trPr>
          <w:trHeight w:val="25"/>
        </w:trPr>
        <w:tc>
          <w:tcPr>
            <w:tcW w:w="851" w:type="pct"/>
            <w:gridSpan w:val="2"/>
            <w:vMerge/>
          </w:tcPr>
          <w:p w14:paraId="61EA97E9" w14:textId="77777777" w:rsidR="000902D4" w:rsidRPr="004B7256" w:rsidRDefault="000902D4" w:rsidP="000902D4">
            <w:pPr>
              <w:rPr>
                <w:rFonts w:ascii="Times New Roman" w:hAnsi="Times New Roman"/>
                <w:b/>
                <w:bCs/>
                <w:highlight w:val="green"/>
              </w:rPr>
            </w:pPr>
          </w:p>
        </w:tc>
        <w:tc>
          <w:tcPr>
            <w:tcW w:w="3085" w:type="pct"/>
            <w:gridSpan w:val="2"/>
          </w:tcPr>
          <w:p w14:paraId="7FD2C073" w14:textId="0242F2DD" w:rsidR="000902D4" w:rsidRPr="007C35A4" w:rsidRDefault="000902D4" w:rsidP="000902D4">
            <w:pPr>
              <w:rPr>
                <w:rFonts w:ascii="Times New Roman" w:hAnsi="Times New Roman"/>
              </w:rPr>
            </w:pPr>
            <w:r w:rsidRPr="00C10C2D">
              <w:rPr>
                <w:rFonts w:ascii="Times New Roman" w:hAnsi="Times New Roman"/>
                <w:b/>
                <w:i/>
                <w:sz w:val="24"/>
                <w:szCs w:val="24"/>
              </w:rPr>
              <w:t>Устройство кровель</w:t>
            </w:r>
            <w:r w:rsidRPr="00C10C2D">
              <w:rPr>
                <w:rFonts w:ascii="Times New Roman" w:hAnsi="Times New Roman"/>
                <w:sz w:val="24"/>
                <w:szCs w:val="24"/>
              </w:rPr>
              <w:t>. Подготовка оснований под кровлю. Устройство кровель из рулонных материалов и мастик. Устройство кровель из штучных материалов. Подсчет объёмов работ. Особенности производства работ в зимних условиях. Техника безопасности при проведении кровельных работ. Оборудование, применяемое при устройстве кровель.</w:t>
            </w:r>
          </w:p>
        </w:tc>
        <w:tc>
          <w:tcPr>
            <w:tcW w:w="555" w:type="pct"/>
          </w:tcPr>
          <w:p w14:paraId="532DF0D1" w14:textId="5D6BB04C"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247C5147" w14:textId="77777777" w:rsidR="000902D4" w:rsidRDefault="000902D4" w:rsidP="000902D4">
            <w:pPr>
              <w:rPr>
                <w:rFonts w:ascii="Times New Roman" w:hAnsi="Times New Roman"/>
              </w:rPr>
            </w:pPr>
          </w:p>
        </w:tc>
      </w:tr>
      <w:tr w:rsidR="000902D4" w:rsidRPr="00315F34" w14:paraId="1A782DE5" w14:textId="77777777" w:rsidTr="000902D4">
        <w:trPr>
          <w:trHeight w:val="25"/>
        </w:trPr>
        <w:tc>
          <w:tcPr>
            <w:tcW w:w="851" w:type="pct"/>
            <w:gridSpan w:val="2"/>
            <w:vMerge/>
          </w:tcPr>
          <w:p w14:paraId="28136A45" w14:textId="77777777" w:rsidR="000902D4" w:rsidRPr="004B7256" w:rsidRDefault="000902D4" w:rsidP="000902D4">
            <w:pPr>
              <w:rPr>
                <w:rFonts w:ascii="Times New Roman" w:hAnsi="Times New Roman"/>
                <w:b/>
                <w:bCs/>
                <w:highlight w:val="green"/>
              </w:rPr>
            </w:pPr>
          </w:p>
        </w:tc>
        <w:tc>
          <w:tcPr>
            <w:tcW w:w="3085" w:type="pct"/>
            <w:gridSpan w:val="2"/>
          </w:tcPr>
          <w:p w14:paraId="0BE096BC" w14:textId="49EF051A" w:rsidR="000902D4" w:rsidRPr="007C35A4" w:rsidRDefault="000902D4" w:rsidP="000902D4">
            <w:pPr>
              <w:rPr>
                <w:rFonts w:ascii="Times New Roman" w:hAnsi="Times New Roman"/>
              </w:rPr>
            </w:pPr>
            <w:r w:rsidRPr="00C10C2D">
              <w:rPr>
                <w:rFonts w:ascii="Times New Roman" w:hAnsi="Times New Roman"/>
                <w:b/>
                <w:i/>
                <w:sz w:val="24"/>
                <w:szCs w:val="24"/>
              </w:rPr>
              <w:t>Работы по устройству отделочных покрытий</w:t>
            </w:r>
            <w:r w:rsidRPr="00C10C2D">
              <w:rPr>
                <w:rFonts w:ascii="Times New Roman" w:hAnsi="Times New Roman"/>
                <w:sz w:val="24"/>
                <w:szCs w:val="24"/>
              </w:rPr>
              <w:t xml:space="preserve">. Организация и выполнение штукатурных </w:t>
            </w:r>
            <w:r>
              <w:rPr>
                <w:rFonts w:ascii="Times New Roman" w:hAnsi="Times New Roman"/>
                <w:sz w:val="24"/>
                <w:szCs w:val="24"/>
              </w:rPr>
              <w:t>и</w:t>
            </w:r>
            <w:r w:rsidRPr="00C10C2D">
              <w:rPr>
                <w:rFonts w:ascii="Times New Roman" w:hAnsi="Times New Roman"/>
                <w:sz w:val="24"/>
                <w:szCs w:val="24"/>
              </w:rPr>
              <w:t xml:space="preserve"> облицовочных работ. Устройство подвесных потолков. Остекление проемов</w:t>
            </w:r>
            <w:r>
              <w:rPr>
                <w:rFonts w:ascii="Times New Roman" w:hAnsi="Times New Roman"/>
                <w:sz w:val="24"/>
                <w:szCs w:val="24"/>
              </w:rPr>
              <w:t xml:space="preserve">. </w:t>
            </w:r>
            <w:r w:rsidRPr="00C10C2D">
              <w:rPr>
                <w:rFonts w:ascii="Times New Roman" w:hAnsi="Times New Roman"/>
                <w:sz w:val="24"/>
                <w:szCs w:val="24"/>
              </w:rPr>
              <w:t xml:space="preserve">Виды механизированных работ при оштукатуривании поверхностей. Назначение, состав оборудования штукатурного комплекта, принцип работы и производительность </w:t>
            </w:r>
            <w:proofErr w:type="spellStart"/>
            <w:r w:rsidRPr="00C10C2D">
              <w:rPr>
                <w:rFonts w:ascii="Times New Roman" w:hAnsi="Times New Roman"/>
                <w:sz w:val="24"/>
                <w:szCs w:val="24"/>
              </w:rPr>
              <w:t>растворнасосов</w:t>
            </w:r>
            <w:proofErr w:type="spellEnd"/>
            <w:r w:rsidRPr="00C10C2D">
              <w:rPr>
                <w:rFonts w:ascii="Times New Roman" w:hAnsi="Times New Roman"/>
                <w:sz w:val="24"/>
                <w:szCs w:val="24"/>
              </w:rPr>
              <w:t>, пневмонагнетателей, передвижных агрегатов, цемент-пушек, установок для торкретирования.</w:t>
            </w:r>
          </w:p>
        </w:tc>
        <w:tc>
          <w:tcPr>
            <w:tcW w:w="555" w:type="pct"/>
          </w:tcPr>
          <w:p w14:paraId="42037094" w14:textId="41251978" w:rsidR="000902D4" w:rsidRPr="001508B1" w:rsidRDefault="000902D4" w:rsidP="000902D4">
            <w:pPr>
              <w:jc w:val="center"/>
              <w:rPr>
                <w:rFonts w:ascii="Times New Roman" w:hAnsi="Times New Roman"/>
              </w:rPr>
            </w:pPr>
            <w:r>
              <w:rPr>
                <w:rFonts w:ascii="Times New Roman" w:hAnsi="Times New Roman"/>
                <w:sz w:val="24"/>
                <w:szCs w:val="24"/>
              </w:rPr>
              <w:t>1</w:t>
            </w:r>
          </w:p>
        </w:tc>
        <w:tc>
          <w:tcPr>
            <w:tcW w:w="509" w:type="pct"/>
            <w:vMerge/>
          </w:tcPr>
          <w:p w14:paraId="1902C625" w14:textId="77777777" w:rsidR="000902D4" w:rsidRDefault="000902D4" w:rsidP="000902D4">
            <w:pPr>
              <w:rPr>
                <w:rFonts w:ascii="Times New Roman" w:hAnsi="Times New Roman"/>
              </w:rPr>
            </w:pPr>
          </w:p>
        </w:tc>
      </w:tr>
      <w:tr w:rsidR="000902D4" w:rsidRPr="00315F34" w14:paraId="15870163" w14:textId="77777777" w:rsidTr="000902D4">
        <w:trPr>
          <w:trHeight w:val="25"/>
        </w:trPr>
        <w:tc>
          <w:tcPr>
            <w:tcW w:w="851" w:type="pct"/>
            <w:gridSpan w:val="2"/>
            <w:vMerge/>
          </w:tcPr>
          <w:p w14:paraId="7F858458" w14:textId="77777777" w:rsidR="000902D4" w:rsidRPr="004B7256" w:rsidRDefault="000902D4" w:rsidP="000902D4">
            <w:pPr>
              <w:rPr>
                <w:rFonts w:ascii="Times New Roman" w:hAnsi="Times New Roman"/>
                <w:b/>
                <w:bCs/>
                <w:highlight w:val="green"/>
              </w:rPr>
            </w:pPr>
          </w:p>
        </w:tc>
        <w:tc>
          <w:tcPr>
            <w:tcW w:w="3085" w:type="pct"/>
            <w:gridSpan w:val="2"/>
          </w:tcPr>
          <w:p w14:paraId="40331D34" w14:textId="474EF4FF" w:rsidR="000902D4" w:rsidRPr="007C35A4" w:rsidRDefault="000902D4" w:rsidP="000902D4">
            <w:pPr>
              <w:rPr>
                <w:rFonts w:ascii="Times New Roman" w:hAnsi="Times New Roman"/>
              </w:rPr>
            </w:pPr>
            <w:r w:rsidRPr="00C10C2D">
              <w:rPr>
                <w:rFonts w:ascii="Times New Roman" w:hAnsi="Times New Roman"/>
                <w:b/>
                <w:i/>
                <w:sz w:val="24"/>
                <w:szCs w:val="24"/>
              </w:rPr>
              <w:t>Организация и выполнение малярных работ</w:t>
            </w:r>
            <w:r w:rsidRPr="00C10C2D">
              <w:rPr>
                <w:rFonts w:ascii="Times New Roman" w:hAnsi="Times New Roman"/>
                <w:sz w:val="24"/>
                <w:szCs w:val="24"/>
              </w:rPr>
              <w:t xml:space="preserve">. Покрытие поверхностей рулонными материалами. Оклейка стен обоями. Оклейка стен синтетическими пленками. Подсчет объёмов работ. Назначение, принцип работы малярных агрегатов, </w:t>
            </w:r>
            <w:proofErr w:type="spellStart"/>
            <w:r w:rsidRPr="00C10C2D">
              <w:rPr>
                <w:rFonts w:ascii="Times New Roman" w:hAnsi="Times New Roman"/>
                <w:sz w:val="24"/>
                <w:szCs w:val="24"/>
              </w:rPr>
              <w:t>шпатлевочных</w:t>
            </w:r>
            <w:proofErr w:type="spellEnd"/>
            <w:r w:rsidRPr="00C10C2D">
              <w:rPr>
                <w:rFonts w:ascii="Times New Roman" w:hAnsi="Times New Roman"/>
                <w:sz w:val="24"/>
                <w:szCs w:val="24"/>
              </w:rPr>
              <w:t xml:space="preserve"> установок и передвижных </w:t>
            </w:r>
            <w:proofErr w:type="spellStart"/>
            <w:r w:rsidRPr="00C10C2D">
              <w:rPr>
                <w:rFonts w:ascii="Times New Roman" w:hAnsi="Times New Roman"/>
                <w:sz w:val="24"/>
                <w:szCs w:val="24"/>
              </w:rPr>
              <w:t>шпатлевочных</w:t>
            </w:r>
            <w:proofErr w:type="spellEnd"/>
            <w:r w:rsidRPr="00C10C2D">
              <w:rPr>
                <w:rFonts w:ascii="Times New Roman" w:hAnsi="Times New Roman"/>
                <w:sz w:val="24"/>
                <w:szCs w:val="24"/>
              </w:rPr>
              <w:t xml:space="preserve"> агрегатов, окрасочных агрегатов, пневматических и безвоздушных краскораспылителей. </w:t>
            </w:r>
          </w:p>
        </w:tc>
        <w:tc>
          <w:tcPr>
            <w:tcW w:w="555" w:type="pct"/>
          </w:tcPr>
          <w:p w14:paraId="03F429D6" w14:textId="6677E39C" w:rsidR="000902D4" w:rsidRPr="001508B1" w:rsidRDefault="000902D4" w:rsidP="000902D4">
            <w:pPr>
              <w:jc w:val="center"/>
              <w:rPr>
                <w:rFonts w:ascii="Times New Roman" w:hAnsi="Times New Roman"/>
              </w:rPr>
            </w:pPr>
            <w:r>
              <w:rPr>
                <w:rFonts w:ascii="Times New Roman" w:hAnsi="Times New Roman"/>
                <w:sz w:val="24"/>
                <w:szCs w:val="24"/>
              </w:rPr>
              <w:t>1</w:t>
            </w:r>
          </w:p>
        </w:tc>
        <w:tc>
          <w:tcPr>
            <w:tcW w:w="509" w:type="pct"/>
            <w:vMerge/>
          </w:tcPr>
          <w:p w14:paraId="48F5B755" w14:textId="77777777" w:rsidR="000902D4" w:rsidRDefault="000902D4" w:rsidP="000902D4">
            <w:pPr>
              <w:rPr>
                <w:rFonts w:ascii="Times New Roman" w:hAnsi="Times New Roman"/>
              </w:rPr>
            </w:pPr>
          </w:p>
        </w:tc>
      </w:tr>
      <w:tr w:rsidR="000902D4" w:rsidRPr="00315F34" w14:paraId="5A67DC09" w14:textId="77777777" w:rsidTr="000902D4">
        <w:trPr>
          <w:trHeight w:val="25"/>
        </w:trPr>
        <w:tc>
          <w:tcPr>
            <w:tcW w:w="851" w:type="pct"/>
            <w:gridSpan w:val="2"/>
            <w:vMerge/>
          </w:tcPr>
          <w:p w14:paraId="06ABECA4" w14:textId="77777777" w:rsidR="000902D4" w:rsidRPr="004B7256" w:rsidRDefault="000902D4" w:rsidP="000902D4">
            <w:pPr>
              <w:rPr>
                <w:rFonts w:ascii="Times New Roman" w:hAnsi="Times New Roman"/>
                <w:b/>
                <w:bCs/>
                <w:highlight w:val="green"/>
              </w:rPr>
            </w:pPr>
          </w:p>
        </w:tc>
        <w:tc>
          <w:tcPr>
            <w:tcW w:w="3085" w:type="pct"/>
            <w:gridSpan w:val="2"/>
          </w:tcPr>
          <w:p w14:paraId="48EC2E18" w14:textId="2CC2F916" w:rsidR="000902D4" w:rsidRPr="00C10C2D" w:rsidRDefault="000902D4" w:rsidP="000902D4">
            <w:pPr>
              <w:jc w:val="both"/>
              <w:rPr>
                <w:rFonts w:ascii="Times New Roman" w:hAnsi="Times New Roman"/>
                <w:sz w:val="24"/>
                <w:szCs w:val="24"/>
              </w:rPr>
            </w:pPr>
            <w:r w:rsidRPr="00C10C2D">
              <w:rPr>
                <w:rFonts w:ascii="Times New Roman" w:hAnsi="Times New Roman"/>
                <w:b/>
                <w:i/>
                <w:sz w:val="24"/>
                <w:szCs w:val="24"/>
              </w:rPr>
              <w:t>Устройство полов</w:t>
            </w:r>
            <w:r w:rsidRPr="00C10C2D">
              <w:rPr>
                <w:rFonts w:ascii="Times New Roman" w:hAnsi="Times New Roman"/>
                <w:sz w:val="24"/>
                <w:szCs w:val="24"/>
              </w:rPr>
              <w:t>. Подготовка основания и устройство подстилающего слоя. Устройства покрытия пола из штучных материалов (деревянные полы, полы из штучного и наборного мозаичного паркета, полы из ламината). Устройства покрытия полов из рулонных материалов (покрытие полов линолеумом, ковровые полы). Устройство покрытий из плит и плиток.</w:t>
            </w:r>
            <w:r>
              <w:rPr>
                <w:rFonts w:ascii="Times New Roman" w:hAnsi="Times New Roman"/>
                <w:sz w:val="24"/>
                <w:szCs w:val="24"/>
              </w:rPr>
              <w:t xml:space="preserve"> </w:t>
            </w:r>
            <w:r w:rsidRPr="00C10C2D">
              <w:rPr>
                <w:rFonts w:ascii="Times New Roman" w:hAnsi="Times New Roman"/>
                <w:sz w:val="24"/>
                <w:szCs w:val="24"/>
              </w:rPr>
              <w:t>Устройство монолитных покрытий (наливные, мозаичные, цементные, бетонные, асфальтовые и др. полы). Подсчет объёмов работ. Техника безопасности при устройстве полов</w:t>
            </w:r>
          </w:p>
          <w:p w14:paraId="0CA1F1C0" w14:textId="27B13CF1" w:rsidR="000902D4" w:rsidRPr="007C35A4" w:rsidRDefault="000902D4" w:rsidP="000902D4">
            <w:pPr>
              <w:rPr>
                <w:rFonts w:ascii="Times New Roman" w:hAnsi="Times New Roman"/>
              </w:rPr>
            </w:pPr>
            <w:r w:rsidRPr="00C10C2D">
              <w:rPr>
                <w:rFonts w:ascii="Times New Roman" w:hAnsi="Times New Roman"/>
                <w:sz w:val="24"/>
                <w:szCs w:val="24"/>
              </w:rPr>
              <w:t>Назначение, принцип работы дисковых затирочных и мозаично-шлифовальных машин, машин для шлифования и полирования полов.</w:t>
            </w:r>
          </w:p>
        </w:tc>
        <w:tc>
          <w:tcPr>
            <w:tcW w:w="555" w:type="pct"/>
          </w:tcPr>
          <w:p w14:paraId="3BC3FFA2" w14:textId="2C0AFB59" w:rsidR="000902D4" w:rsidRPr="001508B1" w:rsidRDefault="000902D4" w:rsidP="000902D4">
            <w:pPr>
              <w:jc w:val="center"/>
              <w:rPr>
                <w:rFonts w:ascii="Times New Roman" w:hAnsi="Times New Roman"/>
              </w:rPr>
            </w:pPr>
            <w:r>
              <w:rPr>
                <w:rFonts w:ascii="Times New Roman" w:hAnsi="Times New Roman"/>
                <w:sz w:val="24"/>
                <w:szCs w:val="24"/>
              </w:rPr>
              <w:t>1</w:t>
            </w:r>
          </w:p>
        </w:tc>
        <w:tc>
          <w:tcPr>
            <w:tcW w:w="509" w:type="pct"/>
            <w:vMerge/>
          </w:tcPr>
          <w:p w14:paraId="6932BC1F" w14:textId="77777777" w:rsidR="000902D4" w:rsidRDefault="000902D4" w:rsidP="000902D4">
            <w:pPr>
              <w:rPr>
                <w:rFonts w:ascii="Times New Roman" w:hAnsi="Times New Roman"/>
              </w:rPr>
            </w:pPr>
          </w:p>
        </w:tc>
      </w:tr>
      <w:tr w:rsidR="000902D4" w:rsidRPr="00315F34" w14:paraId="0805DE03" w14:textId="77777777" w:rsidTr="000902D4">
        <w:trPr>
          <w:trHeight w:val="25"/>
        </w:trPr>
        <w:tc>
          <w:tcPr>
            <w:tcW w:w="851" w:type="pct"/>
            <w:gridSpan w:val="2"/>
            <w:vMerge/>
          </w:tcPr>
          <w:p w14:paraId="64B12A15" w14:textId="77777777" w:rsidR="000902D4" w:rsidRPr="004B7256" w:rsidRDefault="000902D4" w:rsidP="000902D4">
            <w:pPr>
              <w:rPr>
                <w:rFonts w:ascii="Times New Roman" w:hAnsi="Times New Roman"/>
                <w:b/>
                <w:bCs/>
                <w:highlight w:val="green"/>
              </w:rPr>
            </w:pPr>
          </w:p>
        </w:tc>
        <w:tc>
          <w:tcPr>
            <w:tcW w:w="3085" w:type="pct"/>
            <w:gridSpan w:val="2"/>
          </w:tcPr>
          <w:p w14:paraId="7BA8516D" w14:textId="03607A6A" w:rsidR="000902D4" w:rsidRPr="007C35A4" w:rsidRDefault="000902D4" w:rsidP="000902D4">
            <w:pPr>
              <w:rPr>
                <w:rFonts w:ascii="Times New Roman" w:hAnsi="Times New Roman"/>
              </w:rPr>
            </w:pPr>
            <w:r w:rsidRPr="00C10C2D">
              <w:rPr>
                <w:rFonts w:ascii="Times New Roman" w:hAnsi="Times New Roman"/>
                <w:b/>
                <w:i/>
                <w:sz w:val="24"/>
                <w:szCs w:val="24"/>
              </w:rPr>
              <w:t>Новые технологии строительства зданий и сооружений</w:t>
            </w:r>
            <w:r w:rsidRPr="00C10C2D">
              <w:rPr>
                <w:rFonts w:ascii="Times New Roman" w:hAnsi="Times New Roman"/>
                <w:sz w:val="24"/>
                <w:szCs w:val="24"/>
              </w:rPr>
              <w:t>.</w:t>
            </w:r>
            <w:r w:rsidRPr="00C10C2D">
              <w:rPr>
                <w:rFonts w:ascii="Times New Roman" w:hAnsi="Times New Roman"/>
                <w:sz w:val="24"/>
                <w:szCs w:val="24"/>
              </w:rPr>
              <w:tab/>
              <w:t>Приоритетные направления при внедрении инновационных технологий. Перспективные организационные и технические решения. Применение новых строительных материалов для производства работ. Новые строительные машины и оборудование.</w:t>
            </w:r>
          </w:p>
        </w:tc>
        <w:tc>
          <w:tcPr>
            <w:tcW w:w="555" w:type="pct"/>
          </w:tcPr>
          <w:p w14:paraId="0348AEB9" w14:textId="2744F58C"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1663A6E2" w14:textId="77777777" w:rsidR="000902D4" w:rsidRDefault="000902D4" w:rsidP="000902D4">
            <w:pPr>
              <w:rPr>
                <w:rFonts w:ascii="Times New Roman" w:hAnsi="Times New Roman"/>
              </w:rPr>
            </w:pPr>
          </w:p>
        </w:tc>
      </w:tr>
      <w:tr w:rsidR="000902D4" w:rsidRPr="00315F34" w14:paraId="6D2F0575" w14:textId="77777777" w:rsidTr="000902D4">
        <w:trPr>
          <w:trHeight w:val="20"/>
        </w:trPr>
        <w:tc>
          <w:tcPr>
            <w:tcW w:w="851" w:type="pct"/>
            <w:gridSpan w:val="2"/>
            <w:vMerge/>
          </w:tcPr>
          <w:p w14:paraId="4B8F2C63" w14:textId="77777777" w:rsidR="000902D4" w:rsidRPr="004B7256" w:rsidRDefault="000902D4" w:rsidP="000902D4">
            <w:pPr>
              <w:rPr>
                <w:rFonts w:ascii="Times New Roman" w:hAnsi="Times New Roman"/>
                <w:b/>
                <w:bCs/>
                <w:highlight w:val="green"/>
              </w:rPr>
            </w:pPr>
          </w:p>
        </w:tc>
        <w:tc>
          <w:tcPr>
            <w:tcW w:w="3085" w:type="pct"/>
            <w:gridSpan w:val="2"/>
          </w:tcPr>
          <w:p w14:paraId="4EA69E51"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4EB8134C" w14:textId="0DD61347" w:rsidR="000902D4" w:rsidRPr="001508B1" w:rsidRDefault="000902D4" w:rsidP="000902D4">
            <w:pPr>
              <w:jc w:val="center"/>
              <w:rPr>
                <w:rFonts w:ascii="Times New Roman" w:hAnsi="Times New Roman"/>
                <w:bCs/>
                <w:highlight w:val="yellow"/>
              </w:rPr>
            </w:pPr>
            <w:r>
              <w:rPr>
                <w:rFonts w:ascii="Times New Roman" w:hAnsi="Times New Roman"/>
                <w:bCs/>
              </w:rPr>
              <w:t>72</w:t>
            </w:r>
          </w:p>
        </w:tc>
        <w:tc>
          <w:tcPr>
            <w:tcW w:w="509" w:type="pct"/>
            <w:vMerge/>
          </w:tcPr>
          <w:p w14:paraId="06C92221" w14:textId="77777777" w:rsidR="000902D4" w:rsidRDefault="000902D4" w:rsidP="000902D4">
            <w:pPr>
              <w:suppressAutoHyphens/>
              <w:jc w:val="both"/>
              <w:rPr>
                <w:rFonts w:ascii="Times New Roman" w:hAnsi="Times New Roman"/>
                <w:bCs/>
                <w:sz w:val="24"/>
                <w:szCs w:val="24"/>
              </w:rPr>
            </w:pPr>
          </w:p>
        </w:tc>
      </w:tr>
      <w:tr w:rsidR="000902D4" w:rsidRPr="00315F34" w14:paraId="1FD36AE8" w14:textId="77777777" w:rsidTr="000902D4">
        <w:trPr>
          <w:trHeight w:val="30"/>
        </w:trPr>
        <w:tc>
          <w:tcPr>
            <w:tcW w:w="851" w:type="pct"/>
            <w:gridSpan w:val="2"/>
            <w:vMerge/>
          </w:tcPr>
          <w:p w14:paraId="3FF13F8E" w14:textId="77777777" w:rsidR="000902D4" w:rsidRPr="004B7256" w:rsidRDefault="000902D4" w:rsidP="000902D4">
            <w:pPr>
              <w:rPr>
                <w:rFonts w:ascii="Times New Roman" w:hAnsi="Times New Roman"/>
                <w:b/>
                <w:bCs/>
                <w:highlight w:val="green"/>
              </w:rPr>
            </w:pPr>
          </w:p>
        </w:tc>
        <w:tc>
          <w:tcPr>
            <w:tcW w:w="3085" w:type="pct"/>
            <w:gridSpan w:val="2"/>
          </w:tcPr>
          <w:p w14:paraId="5AA100E3" w14:textId="1FA8E9B2"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12. Изучение требований нормативно-технической документации при производстве земляных работ, свайных работ</w:t>
            </w:r>
          </w:p>
        </w:tc>
        <w:tc>
          <w:tcPr>
            <w:tcW w:w="555" w:type="pct"/>
          </w:tcPr>
          <w:p w14:paraId="75E96317" w14:textId="2E1A1DB8"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158B65F7" w14:textId="77777777" w:rsidR="000902D4" w:rsidRPr="00F0473A" w:rsidRDefault="000902D4" w:rsidP="000902D4">
            <w:pPr>
              <w:suppressAutoHyphens/>
              <w:jc w:val="both"/>
              <w:rPr>
                <w:rFonts w:ascii="Times New Roman" w:hAnsi="Times New Roman"/>
                <w:bCs/>
                <w:iCs/>
              </w:rPr>
            </w:pPr>
          </w:p>
        </w:tc>
      </w:tr>
      <w:tr w:rsidR="000902D4" w:rsidRPr="00315F34" w14:paraId="4064CD91" w14:textId="77777777" w:rsidTr="000902D4">
        <w:trPr>
          <w:trHeight w:val="22"/>
        </w:trPr>
        <w:tc>
          <w:tcPr>
            <w:tcW w:w="851" w:type="pct"/>
            <w:gridSpan w:val="2"/>
            <w:vMerge/>
          </w:tcPr>
          <w:p w14:paraId="5718C059" w14:textId="77777777" w:rsidR="000902D4" w:rsidRPr="004B7256" w:rsidRDefault="000902D4" w:rsidP="000902D4">
            <w:pPr>
              <w:rPr>
                <w:rFonts w:ascii="Times New Roman" w:hAnsi="Times New Roman"/>
                <w:b/>
                <w:bCs/>
                <w:highlight w:val="green"/>
              </w:rPr>
            </w:pPr>
          </w:p>
        </w:tc>
        <w:tc>
          <w:tcPr>
            <w:tcW w:w="3085" w:type="pct"/>
            <w:gridSpan w:val="2"/>
          </w:tcPr>
          <w:p w14:paraId="6B97F68A" w14:textId="3AF2DD55"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13. Подбор экскаватора и транспортных средств по объёму работ, заданному сроку выполнения работ, требуемым характеристикам машин.</w:t>
            </w:r>
          </w:p>
        </w:tc>
        <w:tc>
          <w:tcPr>
            <w:tcW w:w="555" w:type="pct"/>
          </w:tcPr>
          <w:p w14:paraId="3FD9EEAA" w14:textId="7FAEADB3" w:rsidR="000902D4" w:rsidRPr="00313AEA" w:rsidRDefault="000902D4" w:rsidP="000902D4">
            <w:pPr>
              <w:suppressAutoHyphens/>
              <w:jc w:val="center"/>
              <w:rPr>
                <w:rFonts w:ascii="Times New Roman" w:hAnsi="Times New Roman"/>
              </w:rPr>
            </w:pPr>
            <w:r>
              <w:rPr>
                <w:rFonts w:ascii="Times New Roman" w:hAnsi="Times New Roman"/>
                <w:sz w:val="24"/>
                <w:szCs w:val="24"/>
              </w:rPr>
              <w:t>2</w:t>
            </w:r>
          </w:p>
        </w:tc>
        <w:tc>
          <w:tcPr>
            <w:tcW w:w="509" w:type="pct"/>
            <w:vMerge/>
          </w:tcPr>
          <w:p w14:paraId="26A5C434" w14:textId="77777777" w:rsidR="000902D4" w:rsidRPr="00F0473A" w:rsidRDefault="000902D4" w:rsidP="000902D4">
            <w:pPr>
              <w:suppressAutoHyphens/>
              <w:jc w:val="both"/>
              <w:rPr>
                <w:rFonts w:ascii="Times New Roman" w:hAnsi="Times New Roman"/>
                <w:bCs/>
                <w:iCs/>
              </w:rPr>
            </w:pPr>
          </w:p>
        </w:tc>
      </w:tr>
      <w:tr w:rsidR="000902D4" w:rsidRPr="00315F34" w14:paraId="3076FD11" w14:textId="77777777" w:rsidTr="000902D4">
        <w:trPr>
          <w:trHeight w:val="22"/>
        </w:trPr>
        <w:tc>
          <w:tcPr>
            <w:tcW w:w="851" w:type="pct"/>
            <w:gridSpan w:val="2"/>
            <w:vMerge/>
          </w:tcPr>
          <w:p w14:paraId="762F02DF" w14:textId="77777777" w:rsidR="000902D4" w:rsidRPr="004B7256" w:rsidRDefault="000902D4" w:rsidP="000902D4">
            <w:pPr>
              <w:rPr>
                <w:rFonts w:ascii="Times New Roman" w:hAnsi="Times New Roman"/>
                <w:b/>
                <w:bCs/>
                <w:highlight w:val="green"/>
              </w:rPr>
            </w:pPr>
          </w:p>
        </w:tc>
        <w:tc>
          <w:tcPr>
            <w:tcW w:w="3085" w:type="pct"/>
            <w:gridSpan w:val="2"/>
          </w:tcPr>
          <w:p w14:paraId="048E24FE" w14:textId="372637D0"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14. Выбор бульдозера. Схемы резания и перемещения грунта бульдозером. Выбор способа разработки грунта. Определение производительности.</w:t>
            </w:r>
          </w:p>
        </w:tc>
        <w:tc>
          <w:tcPr>
            <w:tcW w:w="555" w:type="pct"/>
          </w:tcPr>
          <w:p w14:paraId="5C2DE10A" w14:textId="2B7BDCA5" w:rsidR="000902D4" w:rsidRPr="00313AEA" w:rsidRDefault="000902D4" w:rsidP="000902D4">
            <w:pPr>
              <w:suppressAutoHyphens/>
              <w:jc w:val="center"/>
              <w:rPr>
                <w:rFonts w:ascii="Times New Roman" w:hAnsi="Times New Roman"/>
              </w:rPr>
            </w:pPr>
            <w:r>
              <w:rPr>
                <w:rFonts w:ascii="Times New Roman" w:hAnsi="Times New Roman"/>
                <w:sz w:val="24"/>
                <w:szCs w:val="24"/>
              </w:rPr>
              <w:t>2</w:t>
            </w:r>
          </w:p>
        </w:tc>
        <w:tc>
          <w:tcPr>
            <w:tcW w:w="509" w:type="pct"/>
            <w:vMerge/>
          </w:tcPr>
          <w:p w14:paraId="671F2262" w14:textId="77777777" w:rsidR="000902D4" w:rsidRPr="00F0473A" w:rsidRDefault="000902D4" w:rsidP="000902D4">
            <w:pPr>
              <w:suppressAutoHyphens/>
              <w:jc w:val="both"/>
              <w:rPr>
                <w:rFonts w:ascii="Times New Roman" w:hAnsi="Times New Roman"/>
                <w:bCs/>
                <w:iCs/>
              </w:rPr>
            </w:pPr>
          </w:p>
        </w:tc>
      </w:tr>
      <w:tr w:rsidR="000902D4" w:rsidRPr="00315F34" w14:paraId="47FBBF49" w14:textId="77777777" w:rsidTr="000902D4">
        <w:trPr>
          <w:trHeight w:val="22"/>
        </w:trPr>
        <w:tc>
          <w:tcPr>
            <w:tcW w:w="851" w:type="pct"/>
            <w:gridSpan w:val="2"/>
            <w:vMerge/>
          </w:tcPr>
          <w:p w14:paraId="23A8C31B" w14:textId="77777777" w:rsidR="000902D4" w:rsidRPr="004B7256" w:rsidRDefault="000902D4" w:rsidP="000902D4">
            <w:pPr>
              <w:rPr>
                <w:rFonts w:ascii="Times New Roman" w:hAnsi="Times New Roman"/>
                <w:b/>
                <w:bCs/>
                <w:highlight w:val="green"/>
              </w:rPr>
            </w:pPr>
          </w:p>
        </w:tc>
        <w:tc>
          <w:tcPr>
            <w:tcW w:w="3085" w:type="pct"/>
            <w:gridSpan w:val="2"/>
          </w:tcPr>
          <w:p w14:paraId="1C51B861" w14:textId="29F84111"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w:t>
            </w:r>
            <w:r>
              <w:rPr>
                <w:rFonts w:ascii="Times New Roman" w:hAnsi="Times New Roman"/>
                <w:sz w:val="24"/>
                <w:szCs w:val="24"/>
              </w:rPr>
              <w:t>5</w:t>
            </w:r>
            <w:r w:rsidRPr="00C10C2D">
              <w:rPr>
                <w:rFonts w:ascii="Times New Roman" w:hAnsi="Times New Roman"/>
                <w:sz w:val="24"/>
                <w:szCs w:val="24"/>
              </w:rPr>
              <w:t>. Подбор свайных молотов, копров и копрового оборудования.</w:t>
            </w:r>
          </w:p>
        </w:tc>
        <w:tc>
          <w:tcPr>
            <w:tcW w:w="555" w:type="pct"/>
          </w:tcPr>
          <w:p w14:paraId="061B255A" w14:textId="45C7A7E5" w:rsidR="000902D4" w:rsidRPr="00313AEA" w:rsidRDefault="000902D4" w:rsidP="000902D4">
            <w:pPr>
              <w:suppressAutoHyphens/>
              <w:jc w:val="center"/>
              <w:rPr>
                <w:rFonts w:ascii="Times New Roman" w:hAnsi="Times New Roman"/>
              </w:rPr>
            </w:pPr>
            <w:r>
              <w:rPr>
                <w:rFonts w:ascii="Times New Roman" w:hAnsi="Times New Roman"/>
                <w:sz w:val="24"/>
                <w:szCs w:val="24"/>
              </w:rPr>
              <w:t>2</w:t>
            </w:r>
          </w:p>
        </w:tc>
        <w:tc>
          <w:tcPr>
            <w:tcW w:w="509" w:type="pct"/>
            <w:vMerge/>
          </w:tcPr>
          <w:p w14:paraId="5A74A571" w14:textId="77777777" w:rsidR="000902D4" w:rsidRPr="00F0473A" w:rsidRDefault="000902D4" w:rsidP="000902D4">
            <w:pPr>
              <w:suppressAutoHyphens/>
              <w:jc w:val="both"/>
              <w:rPr>
                <w:rFonts w:ascii="Times New Roman" w:hAnsi="Times New Roman"/>
                <w:bCs/>
                <w:iCs/>
              </w:rPr>
            </w:pPr>
          </w:p>
        </w:tc>
      </w:tr>
      <w:tr w:rsidR="000902D4" w:rsidRPr="00315F34" w14:paraId="77A54E58" w14:textId="77777777" w:rsidTr="000902D4">
        <w:trPr>
          <w:trHeight w:val="22"/>
        </w:trPr>
        <w:tc>
          <w:tcPr>
            <w:tcW w:w="851" w:type="pct"/>
            <w:gridSpan w:val="2"/>
            <w:vMerge/>
          </w:tcPr>
          <w:p w14:paraId="1FE62831" w14:textId="77777777" w:rsidR="000902D4" w:rsidRPr="004B7256" w:rsidRDefault="000902D4" w:rsidP="000902D4">
            <w:pPr>
              <w:rPr>
                <w:rFonts w:ascii="Times New Roman" w:hAnsi="Times New Roman"/>
                <w:b/>
                <w:bCs/>
                <w:highlight w:val="green"/>
              </w:rPr>
            </w:pPr>
          </w:p>
        </w:tc>
        <w:tc>
          <w:tcPr>
            <w:tcW w:w="3085" w:type="pct"/>
            <w:gridSpan w:val="2"/>
          </w:tcPr>
          <w:p w14:paraId="5BA09D04" w14:textId="6F89F1F9"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w:t>
            </w:r>
            <w:r>
              <w:rPr>
                <w:rFonts w:ascii="Times New Roman" w:hAnsi="Times New Roman"/>
                <w:sz w:val="24"/>
                <w:szCs w:val="24"/>
              </w:rPr>
              <w:t>6</w:t>
            </w:r>
            <w:r w:rsidRPr="00C10C2D">
              <w:rPr>
                <w:rFonts w:ascii="Times New Roman" w:hAnsi="Times New Roman"/>
                <w:sz w:val="24"/>
                <w:szCs w:val="24"/>
              </w:rPr>
              <w:t>. Изучение требований нормативно-технической документации при производстве бетонных и монтажных работ</w:t>
            </w:r>
          </w:p>
        </w:tc>
        <w:tc>
          <w:tcPr>
            <w:tcW w:w="555" w:type="pct"/>
          </w:tcPr>
          <w:p w14:paraId="3BB48BA7" w14:textId="7B5A9C9D"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185E6069" w14:textId="77777777" w:rsidR="000902D4" w:rsidRPr="00F0473A" w:rsidRDefault="000902D4" w:rsidP="000902D4">
            <w:pPr>
              <w:suppressAutoHyphens/>
              <w:jc w:val="both"/>
              <w:rPr>
                <w:rFonts w:ascii="Times New Roman" w:hAnsi="Times New Roman"/>
                <w:bCs/>
                <w:iCs/>
              </w:rPr>
            </w:pPr>
          </w:p>
        </w:tc>
      </w:tr>
      <w:tr w:rsidR="000902D4" w:rsidRPr="00315F34" w14:paraId="39736500" w14:textId="77777777" w:rsidTr="000902D4">
        <w:trPr>
          <w:trHeight w:val="22"/>
        </w:trPr>
        <w:tc>
          <w:tcPr>
            <w:tcW w:w="851" w:type="pct"/>
            <w:gridSpan w:val="2"/>
            <w:vMerge/>
          </w:tcPr>
          <w:p w14:paraId="1BBB7AA2" w14:textId="77777777" w:rsidR="000902D4" w:rsidRPr="004B7256" w:rsidRDefault="000902D4" w:rsidP="000902D4">
            <w:pPr>
              <w:rPr>
                <w:rFonts w:ascii="Times New Roman" w:hAnsi="Times New Roman"/>
                <w:b/>
                <w:bCs/>
                <w:highlight w:val="green"/>
              </w:rPr>
            </w:pPr>
          </w:p>
        </w:tc>
        <w:tc>
          <w:tcPr>
            <w:tcW w:w="3085" w:type="pct"/>
            <w:gridSpan w:val="2"/>
          </w:tcPr>
          <w:p w14:paraId="025C6BA7" w14:textId="2C017FBB"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w:t>
            </w:r>
            <w:r>
              <w:rPr>
                <w:rFonts w:ascii="Times New Roman" w:hAnsi="Times New Roman"/>
                <w:sz w:val="24"/>
                <w:szCs w:val="24"/>
              </w:rPr>
              <w:t>7</w:t>
            </w:r>
            <w:r w:rsidRPr="00C10C2D">
              <w:rPr>
                <w:rFonts w:ascii="Times New Roman" w:hAnsi="Times New Roman"/>
                <w:sz w:val="24"/>
                <w:szCs w:val="24"/>
              </w:rPr>
              <w:t>. Выбор комплекта машин для транспортировки, укладки и уплотнения бетонной смеси</w:t>
            </w:r>
          </w:p>
        </w:tc>
        <w:tc>
          <w:tcPr>
            <w:tcW w:w="555" w:type="pct"/>
          </w:tcPr>
          <w:p w14:paraId="2E9A8E21" w14:textId="475D2306" w:rsidR="000902D4" w:rsidRPr="00313AEA" w:rsidRDefault="000902D4" w:rsidP="000902D4">
            <w:pPr>
              <w:suppressAutoHyphens/>
              <w:jc w:val="center"/>
              <w:rPr>
                <w:rFonts w:ascii="Times New Roman" w:hAnsi="Times New Roman"/>
              </w:rPr>
            </w:pPr>
            <w:r>
              <w:rPr>
                <w:rFonts w:ascii="Times New Roman" w:hAnsi="Times New Roman"/>
                <w:sz w:val="24"/>
                <w:szCs w:val="24"/>
              </w:rPr>
              <w:t>2</w:t>
            </w:r>
          </w:p>
        </w:tc>
        <w:tc>
          <w:tcPr>
            <w:tcW w:w="509" w:type="pct"/>
            <w:vMerge/>
          </w:tcPr>
          <w:p w14:paraId="7A4B6520" w14:textId="77777777" w:rsidR="000902D4" w:rsidRPr="00F0473A" w:rsidRDefault="000902D4" w:rsidP="000902D4">
            <w:pPr>
              <w:suppressAutoHyphens/>
              <w:jc w:val="both"/>
              <w:rPr>
                <w:rFonts w:ascii="Times New Roman" w:hAnsi="Times New Roman"/>
                <w:bCs/>
                <w:iCs/>
              </w:rPr>
            </w:pPr>
          </w:p>
        </w:tc>
      </w:tr>
      <w:tr w:rsidR="000902D4" w:rsidRPr="00315F34" w14:paraId="20A6D044" w14:textId="77777777" w:rsidTr="000902D4">
        <w:trPr>
          <w:trHeight w:val="22"/>
        </w:trPr>
        <w:tc>
          <w:tcPr>
            <w:tcW w:w="851" w:type="pct"/>
            <w:gridSpan w:val="2"/>
            <w:vMerge/>
          </w:tcPr>
          <w:p w14:paraId="1AF68BE4" w14:textId="77777777" w:rsidR="000902D4" w:rsidRPr="004B7256" w:rsidRDefault="000902D4" w:rsidP="000902D4">
            <w:pPr>
              <w:rPr>
                <w:rFonts w:ascii="Times New Roman" w:hAnsi="Times New Roman"/>
                <w:b/>
                <w:bCs/>
                <w:highlight w:val="green"/>
              </w:rPr>
            </w:pPr>
          </w:p>
        </w:tc>
        <w:tc>
          <w:tcPr>
            <w:tcW w:w="3085" w:type="pct"/>
            <w:gridSpan w:val="2"/>
          </w:tcPr>
          <w:p w14:paraId="7F6169F7" w14:textId="71C86636" w:rsidR="000902D4" w:rsidRPr="00312428" w:rsidRDefault="000902D4" w:rsidP="000902D4">
            <w:pPr>
              <w:suppressAutoHyphens/>
              <w:rPr>
                <w:rFonts w:ascii="Times New Roman" w:hAnsi="Times New Roman"/>
              </w:rPr>
            </w:pPr>
            <w:r w:rsidRPr="00C10C2D">
              <w:rPr>
                <w:rFonts w:ascii="Times New Roman" w:hAnsi="Times New Roman"/>
                <w:sz w:val="24"/>
                <w:szCs w:val="24"/>
              </w:rPr>
              <w:t>Практическое занятие № 1</w:t>
            </w:r>
            <w:r>
              <w:rPr>
                <w:rFonts w:ascii="Times New Roman" w:hAnsi="Times New Roman"/>
                <w:sz w:val="24"/>
                <w:szCs w:val="24"/>
              </w:rPr>
              <w:t>8</w:t>
            </w:r>
            <w:r w:rsidRPr="00C10C2D">
              <w:rPr>
                <w:rFonts w:ascii="Times New Roman" w:hAnsi="Times New Roman"/>
                <w:sz w:val="24"/>
                <w:szCs w:val="24"/>
              </w:rPr>
              <w:t>. Выбор кранов по техническим параметрам.</w:t>
            </w:r>
          </w:p>
        </w:tc>
        <w:tc>
          <w:tcPr>
            <w:tcW w:w="555" w:type="pct"/>
          </w:tcPr>
          <w:p w14:paraId="572B1527" w14:textId="6D346495"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2AD74CB7" w14:textId="77777777" w:rsidR="000902D4" w:rsidRPr="00F0473A" w:rsidRDefault="000902D4" w:rsidP="000902D4">
            <w:pPr>
              <w:suppressAutoHyphens/>
              <w:jc w:val="both"/>
              <w:rPr>
                <w:rFonts w:ascii="Times New Roman" w:hAnsi="Times New Roman"/>
                <w:bCs/>
                <w:iCs/>
              </w:rPr>
            </w:pPr>
          </w:p>
        </w:tc>
      </w:tr>
      <w:tr w:rsidR="000902D4" w:rsidRPr="00315F34" w14:paraId="2386B678" w14:textId="77777777" w:rsidTr="000902D4">
        <w:trPr>
          <w:trHeight w:val="22"/>
        </w:trPr>
        <w:tc>
          <w:tcPr>
            <w:tcW w:w="851" w:type="pct"/>
            <w:gridSpan w:val="2"/>
            <w:vMerge/>
          </w:tcPr>
          <w:p w14:paraId="3A9074A1" w14:textId="77777777" w:rsidR="000902D4" w:rsidRPr="004B7256" w:rsidRDefault="000902D4" w:rsidP="000902D4">
            <w:pPr>
              <w:rPr>
                <w:rFonts w:ascii="Times New Roman" w:hAnsi="Times New Roman"/>
                <w:b/>
                <w:bCs/>
                <w:highlight w:val="green"/>
              </w:rPr>
            </w:pPr>
          </w:p>
        </w:tc>
        <w:tc>
          <w:tcPr>
            <w:tcW w:w="3085" w:type="pct"/>
            <w:gridSpan w:val="2"/>
          </w:tcPr>
          <w:p w14:paraId="52D7199B" w14:textId="6E4E6607" w:rsidR="000902D4" w:rsidRPr="00312428"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19</w:t>
            </w:r>
            <w:r w:rsidRPr="00C10C2D">
              <w:rPr>
                <w:rFonts w:ascii="Times New Roman" w:hAnsi="Times New Roman"/>
                <w:sz w:val="24"/>
                <w:szCs w:val="24"/>
              </w:rPr>
              <w:t>. Изучение требований нормативно-технической документации при производстве работ по устройству защитных и изоляционных покрытий, кровельных и отделочных работ</w:t>
            </w:r>
          </w:p>
        </w:tc>
        <w:tc>
          <w:tcPr>
            <w:tcW w:w="555" w:type="pct"/>
          </w:tcPr>
          <w:p w14:paraId="20FE3656" w14:textId="3A97967F"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537751B7" w14:textId="77777777" w:rsidR="000902D4" w:rsidRPr="00F0473A" w:rsidRDefault="000902D4" w:rsidP="000902D4">
            <w:pPr>
              <w:suppressAutoHyphens/>
              <w:jc w:val="both"/>
              <w:rPr>
                <w:rFonts w:ascii="Times New Roman" w:hAnsi="Times New Roman"/>
                <w:bCs/>
                <w:iCs/>
              </w:rPr>
            </w:pPr>
          </w:p>
        </w:tc>
      </w:tr>
      <w:tr w:rsidR="000902D4" w:rsidRPr="00315F34" w14:paraId="356E36A4" w14:textId="77777777" w:rsidTr="000902D4">
        <w:trPr>
          <w:trHeight w:val="22"/>
        </w:trPr>
        <w:tc>
          <w:tcPr>
            <w:tcW w:w="851" w:type="pct"/>
            <w:gridSpan w:val="2"/>
            <w:vMerge/>
          </w:tcPr>
          <w:p w14:paraId="35BD2735" w14:textId="77777777" w:rsidR="000902D4" w:rsidRPr="004B7256" w:rsidRDefault="000902D4" w:rsidP="000902D4">
            <w:pPr>
              <w:rPr>
                <w:rFonts w:ascii="Times New Roman" w:hAnsi="Times New Roman"/>
                <w:b/>
                <w:bCs/>
                <w:highlight w:val="green"/>
              </w:rPr>
            </w:pPr>
          </w:p>
        </w:tc>
        <w:tc>
          <w:tcPr>
            <w:tcW w:w="3085" w:type="pct"/>
            <w:gridSpan w:val="2"/>
          </w:tcPr>
          <w:p w14:paraId="3495E310" w14:textId="0492F127" w:rsidR="000902D4" w:rsidRPr="00374FA9" w:rsidRDefault="000902D4" w:rsidP="000902D4">
            <w:pPr>
              <w:suppressAutoHyphens/>
              <w:rPr>
                <w:rFonts w:ascii="Times New Roman" w:hAnsi="Times New Roman"/>
                <w:b/>
                <w:bCs/>
              </w:rPr>
            </w:pPr>
            <w:r w:rsidRPr="00374FA9">
              <w:rPr>
                <w:rFonts w:ascii="Times New Roman" w:hAnsi="Times New Roman"/>
                <w:b/>
                <w:bCs/>
                <w:sz w:val="24"/>
                <w:szCs w:val="24"/>
              </w:rPr>
              <w:t xml:space="preserve">Практические занятия № </w:t>
            </w:r>
            <w:r>
              <w:rPr>
                <w:rFonts w:ascii="Times New Roman" w:hAnsi="Times New Roman"/>
                <w:b/>
                <w:bCs/>
                <w:sz w:val="24"/>
                <w:szCs w:val="24"/>
              </w:rPr>
              <w:t>20</w:t>
            </w:r>
            <w:r w:rsidRPr="00374FA9">
              <w:rPr>
                <w:rFonts w:ascii="Times New Roman" w:hAnsi="Times New Roman"/>
                <w:b/>
                <w:bCs/>
                <w:sz w:val="24"/>
                <w:szCs w:val="24"/>
              </w:rPr>
              <w:t>-</w:t>
            </w:r>
            <w:r>
              <w:rPr>
                <w:rFonts w:ascii="Times New Roman" w:hAnsi="Times New Roman"/>
                <w:b/>
                <w:bCs/>
                <w:sz w:val="24"/>
                <w:szCs w:val="24"/>
              </w:rPr>
              <w:t>27</w:t>
            </w:r>
            <w:r w:rsidRPr="00374FA9">
              <w:rPr>
                <w:rFonts w:ascii="Times New Roman" w:hAnsi="Times New Roman"/>
                <w:b/>
                <w:bCs/>
                <w:sz w:val="24"/>
                <w:szCs w:val="24"/>
              </w:rPr>
              <w:t>. Выполнение плотницких работ, в том числе</w:t>
            </w:r>
          </w:p>
        </w:tc>
        <w:tc>
          <w:tcPr>
            <w:tcW w:w="555" w:type="pct"/>
          </w:tcPr>
          <w:p w14:paraId="7534A93D" w14:textId="78FFE2EC" w:rsidR="000902D4" w:rsidRPr="006F213D" w:rsidRDefault="000902D4" w:rsidP="000902D4">
            <w:pPr>
              <w:suppressAutoHyphens/>
              <w:jc w:val="center"/>
              <w:rPr>
                <w:rFonts w:ascii="Times New Roman" w:hAnsi="Times New Roman"/>
                <w:b/>
                <w:bCs/>
              </w:rPr>
            </w:pPr>
            <w:r>
              <w:rPr>
                <w:rFonts w:ascii="Times New Roman" w:hAnsi="Times New Roman"/>
                <w:b/>
                <w:bCs/>
              </w:rPr>
              <w:t>20</w:t>
            </w:r>
          </w:p>
        </w:tc>
        <w:tc>
          <w:tcPr>
            <w:tcW w:w="509" w:type="pct"/>
            <w:vMerge/>
          </w:tcPr>
          <w:p w14:paraId="004D6D7E" w14:textId="77777777" w:rsidR="000902D4" w:rsidRPr="00F0473A" w:rsidRDefault="000902D4" w:rsidP="000902D4">
            <w:pPr>
              <w:suppressAutoHyphens/>
              <w:jc w:val="both"/>
              <w:rPr>
                <w:rFonts w:ascii="Times New Roman" w:hAnsi="Times New Roman"/>
                <w:bCs/>
                <w:iCs/>
              </w:rPr>
            </w:pPr>
          </w:p>
        </w:tc>
      </w:tr>
      <w:tr w:rsidR="000902D4" w:rsidRPr="00315F34" w14:paraId="13CD32B6" w14:textId="77777777" w:rsidTr="000902D4">
        <w:trPr>
          <w:trHeight w:val="30"/>
        </w:trPr>
        <w:tc>
          <w:tcPr>
            <w:tcW w:w="851" w:type="pct"/>
            <w:gridSpan w:val="2"/>
            <w:vMerge/>
          </w:tcPr>
          <w:p w14:paraId="60331070" w14:textId="77777777" w:rsidR="000902D4" w:rsidRPr="004B7256" w:rsidRDefault="000902D4" w:rsidP="000902D4">
            <w:pPr>
              <w:rPr>
                <w:rFonts w:ascii="Times New Roman" w:hAnsi="Times New Roman"/>
                <w:b/>
                <w:bCs/>
                <w:highlight w:val="green"/>
              </w:rPr>
            </w:pPr>
          </w:p>
        </w:tc>
        <w:tc>
          <w:tcPr>
            <w:tcW w:w="3085" w:type="pct"/>
            <w:gridSpan w:val="2"/>
          </w:tcPr>
          <w:p w14:paraId="220A7F44" w14:textId="35F8F23B"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20</w:t>
            </w:r>
            <w:r w:rsidRPr="00C10C2D">
              <w:rPr>
                <w:rFonts w:ascii="Times New Roman" w:hAnsi="Times New Roman"/>
                <w:sz w:val="24"/>
                <w:szCs w:val="24"/>
              </w:rPr>
              <w:t>. Изучение проектно-технологической документации на производство плотницких работ</w:t>
            </w:r>
          </w:p>
        </w:tc>
        <w:tc>
          <w:tcPr>
            <w:tcW w:w="555" w:type="pct"/>
          </w:tcPr>
          <w:p w14:paraId="07C120BC" w14:textId="37B0C0FC"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17117549" w14:textId="77777777" w:rsidR="000902D4" w:rsidRPr="00F0473A" w:rsidRDefault="000902D4" w:rsidP="000902D4">
            <w:pPr>
              <w:suppressAutoHyphens/>
              <w:jc w:val="both"/>
              <w:rPr>
                <w:rFonts w:ascii="Times New Roman" w:hAnsi="Times New Roman"/>
                <w:bCs/>
                <w:iCs/>
              </w:rPr>
            </w:pPr>
          </w:p>
        </w:tc>
      </w:tr>
      <w:tr w:rsidR="000902D4" w:rsidRPr="00315F34" w14:paraId="50AC4767" w14:textId="77777777" w:rsidTr="000902D4">
        <w:trPr>
          <w:trHeight w:val="22"/>
        </w:trPr>
        <w:tc>
          <w:tcPr>
            <w:tcW w:w="851" w:type="pct"/>
            <w:gridSpan w:val="2"/>
            <w:vMerge/>
          </w:tcPr>
          <w:p w14:paraId="1586757F" w14:textId="77777777" w:rsidR="000902D4" w:rsidRPr="004B7256" w:rsidRDefault="000902D4" w:rsidP="000902D4">
            <w:pPr>
              <w:rPr>
                <w:rFonts w:ascii="Times New Roman" w:hAnsi="Times New Roman"/>
                <w:b/>
                <w:bCs/>
                <w:highlight w:val="green"/>
              </w:rPr>
            </w:pPr>
          </w:p>
        </w:tc>
        <w:tc>
          <w:tcPr>
            <w:tcW w:w="3085" w:type="pct"/>
            <w:gridSpan w:val="2"/>
          </w:tcPr>
          <w:p w14:paraId="62565603" w14:textId="220023BB"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21</w:t>
            </w:r>
            <w:r w:rsidRPr="00C10C2D">
              <w:rPr>
                <w:rFonts w:ascii="Times New Roman" w:hAnsi="Times New Roman"/>
                <w:sz w:val="24"/>
                <w:szCs w:val="24"/>
              </w:rPr>
              <w:t>. Ознакомление с правилами гигиены труда и техники безопасности при производстве плотницких работ. Организация рабочего места</w:t>
            </w:r>
          </w:p>
        </w:tc>
        <w:tc>
          <w:tcPr>
            <w:tcW w:w="555" w:type="pct"/>
          </w:tcPr>
          <w:p w14:paraId="252E98DE" w14:textId="76B8379E"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07AB4615" w14:textId="77777777" w:rsidR="000902D4" w:rsidRPr="00F0473A" w:rsidRDefault="000902D4" w:rsidP="000902D4">
            <w:pPr>
              <w:suppressAutoHyphens/>
              <w:jc w:val="both"/>
              <w:rPr>
                <w:rFonts w:ascii="Times New Roman" w:hAnsi="Times New Roman"/>
                <w:bCs/>
                <w:iCs/>
              </w:rPr>
            </w:pPr>
          </w:p>
        </w:tc>
      </w:tr>
      <w:tr w:rsidR="000902D4" w:rsidRPr="00315F34" w14:paraId="504B1284" w14:textId="77777777" w:rsidTr="000902D4">
        <w:trPr>
          <w:trHeight w:val="22"/>
        </w:trPr>
        <w:tc>
          <w:tcPr>
            <w:tcW w:w="851" w:type="pct"/>
            <w:gridSpan w:val="2"/>
            <w:vMerge/>
          </w:tcPr>
          <w:p w14:paraId="7C3C27F6" w14:textId="77777777" w:rsidR="000902D4" w:rsidRPr="004B7256" w:rsidRDefault="000902D4" w:rsidP="000902D4">
            <w:pPr>
              <w:rPr>
                <w:rFonts w:ascii="Times New Roman" w:hAnsi="Times New Roman"/>
                <w:b/>
                <w:bCs/>
                <w:highlight w:val="green"/>
              </w:rPr>
            </w:pPr>
          </w:p>
        </w:tc>
        <w:tc>
          <w:tcPr>
            <w:tcW w:w="3085" w:type="pct"/>
            <w:gridSpan w:val="2"/>
          </w:tcPr>
          <w:p w14:paraId="2AD5F7A3" w14:textId="1E72FD53" w:rsidR="000902D4" w:rsidRDefault="000902D4" w:rsidP="000902D4">
            <w:pPr>
              <w:suppressAutoHyphens/>
              <w:rPr>
                <w:rFonts w:ascii="Times New Roman" w:hAnsi="Times New Roman"/>
              </w:rPr>
            </w:pPr>
            <w:r w:rsidRPr="00C10C2D">
              <w:rPr>
                <w:rFonts w:ascii="Times New Roman" w:hAnsi="Times New Roman"/>
                <w:sz w:val="24"/>
                <w:szCs w:val="24"/>
                <w:shd w:val="clear" w:color="auto" w:fill="FFFFFF"/>
              </w:rPr>
              <w:t xml:space="preserve">Практическое занятие № </w:t>
            </w:r>
            <w:r>
              <w:rPr>
                <w:rFonts w:ascii="Times New Roman" w:hAnsi="Times New Roman"/>
                <w:sz w:val="24"/>
                <w:szCs w:val="24"/>
                <w:shd w:val="clear" w:color="auto" w:fill="FFFFFF"/>
              </w:rPr>
              <w:t>22</w:t>
            </w:r>
            <w:r w:rsidRPr="00C10C2D">
              <w:rPr>
                <w:rFonts w:ascii="Times New Roman" w:hAnsi="Times New Roman"/>
                <w:sz w:val="24"/>
                <w:szCs w:val="24"/>
                <w:shd w:val="clear" w:color="auto" w:fill="FFFFFF"/>
              </w:rPr>
              <w:t>. Выполнение заготовки деревянных элементов различного назначения в соответствии с чертежом, установленной нормой расхода материала и требованиями к качеству.</w:t>
            </w:r>
          </w:p>
        </w:tc>
        <w:tc>
          <w:tcPr>
            <w:tcW w:w="555" w:type="pct"/>
          </w:tcPr>
          <w:p w14:paraId="6D89F803" w14:textId="7D26E1BB" w:rsidR="000902D4" w:rsidRPr="00313AEA" w:rsidRDefault="000902D4" w:rsidP="000902D4">
            <w:pPr>
              <w:suppressAutoHyphens/>
              <w:jc w:val="center"/>
              <w:rPr>
                <w:rFonts w:ascii="Times New Roman" w:hAnsi="Times New Roman"/>
              </w:rPr>
            </w:pPr>
            <w:r>
              <w:rPr>
                <w:rFonts w:ascii="Times New Roman" w:hAnsi="Times New Roman"/>
                <w:sz w:val="24"/>
                <w:szCs w:val="24"/>
              </w:rPr>
              <w:t>4</w:t>
            </w:r>
          </w:p>
        </w:tc>
        <w:tc>
          <w:tcPr>
            <w:tcW w:w="509" w:type="pct"/>
            <w:vMerge/>
          </w:tcPr>
          <w:p w14:paraId="60FC7616" w14:textId="77777777" w:rsidR="000902D4" w:rsidRPr="00F0473A" w:rsidRDefault="000902D4" w:rsidP="000902D4">
            <w:pPr>
              <w:suppressAutoHyphens/>
              <w:jc w:val="both"/>
              <w:rPr>
                <w:rFonts w:ascii="Times New Roman" w:hAnsi="Times New Roman"/>
                <w:bCs/>
                <w:iCs/>
              </w:rPr>
            </w:pPr>
          </w:p>
        </w:tc>
      </w:tr>
      <w:tr w:rsidR="000902D4" w:rsidRPr="00315F34" w14:paraId="55F690C0" w14:textId="77777777" w:rsidTr="000902D4">
        <w:trPr>
          <w:trHeight w:val="22"/>
        </w:trPr>
        <w:tc>
          <w:tcPr>
            <w:tcW w:w="851" w:type="pct"/>
            <w:gridSpan w:val="2"/>
            <w:vMerge/>
          </w:tcPr>
          <w:p w14:paraId="6B123AB3" w14:textId="77777777" w:rsidR="000902D4" w:rsidRPr="004B7256" w:rsidRDefault="000902D4" w:rsidP="000902D4">
            <w:pPr>
              <w:rPr>
                <w:rFonts w:ascii="Times New Roman" w:hAnsi="Times New Roman"/>
                <w:b/>
                <w:bCs/>
                <w:highlight w:val="green"/>
              </w:rPr>
            </w:pPr>
          </w:p>
        </w:tc>
        <w:tc>
          <w:tcPr>
            <w:tcW w:w="3085" w:type="pct"/>
            <w:gridSpan w:val="2"/>
          </w:tcPr>
          <w:p w14:paraId="3562E2AF" w14:textId="6FCA3DB3"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23</w:t>
            </w:r>
            <w:r w:rsidRPr="00C10C2D">
              <w:rPr>
                <w:rFonts w:ascii="Times New Roman" w:hAnsi="Times New Roman"/>
                <w:sz w:val="24"/>
                <w:szCs w:val="24"/>
              </w:rPr>
              <w:t>-</w:t>
            </w:r>
            <w:r>
              <w:rPr>
                <w:rFonts w:ascii="Times New Roman" w:hAnsi="Times New Roman"/>
                <w:sz w:val="24"/>
                <w:szCs w:val="24"/>
              </w:rPr>
              <w:t>24</w:t>
            </w:r>
            <w:r w:rsidRPr="00C10C2D">
              <w:rPr>
                <w:rFonts w:ascii="Times New Roman" w:hAnsi="Times New Roman"/>
                <w:sz w:val="24"/>
                <w:szCs w:val="24"/>
              </w:rPr>
              <w:t>. Выполнение стандартных видов соединений: соединение на прямой сквозной шип, несквозное шиповое соединение, «ласточкин хвост», шпунтовое соединение, соединение внакладку, вертикальный рез, горизонтальный рез и др. Подготовка деталей конструкции к сборке.</w:t>
            </w:r>
          </w:p>
        </w:tc>
        <w:tc>
          <w:tcPr>
            <w:tcW w:w="555" w:type="pct"/>
          </w:tcPr>
          <w:p w14:paraId="2D9F1E94" w14:textId="480D6A9A"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4</w:t>
            </w:r>
          </w:p>
        </w:tc>
        <w:tc>
          <w:tcPr>
            <w:tcW w:w="509" w:type="pct"/>
            <w:vMerge/>
          </w:tcPr>
          <w:p w14:paraId="4C64E6C9" w14:textId="77777777" w:rsidR="000902D4" w:rsidRPr="00F0473A" w:rsidRDefault="000902D4" w:rsidP="000902D4">
            <w:pPr>
              <w:suppressAutoHyphens/>
              <w:jc w:val="both"/>
              <w:rPr>
                <w:rFonts w:ascii="Times New Roman" w:hAnsi="Times New Roman"/>
                <w:bCs/>
                <w:iCs/>
              </w:rPr>
            </w:pPr>
          </w:p>
        </w:tc>
      </w:tr>
      <w:tr w:rsidR="000902D4" w:rsidRPr="00315F34" w14:paraId="46294838" w14:textId="77777777" w:rsidTr="000902D4">
        <w:trPr>
          <w:trHeight w:val="22"/>
        </w:trPr>
        <w:tc>
          <w:tcPr>
            <w:tcW w:w="851" w:type="pct"/>
            <w:gridSpan w:val="2"/>
            <w:vMerge/>
          </w:tcPr>
          <w:p w14:paraId="6F1BE685" w14:textId="77777777" w:rsidR="000902D4" w:rsidRPr="004B7256" w:rsidRDefault="000902D4" w:rsidP="000902D4">
            <w:pPr>
              <w:rPr>
                <w:rFonts w:ascii="Times New Roman" w:hAnsi="Times New Roman"/>
                <w:b/>
                <w:bCs/>
                <w:highlight w:val="green"/>
              </w:rPr>
            </w:pPr>
          </w:p>
        </w:tc>
        <w:tc>
          <w:tcPr>
            <w:tcW w:w="3085" w:type="pct"/>
            <w:gridSpan w:val="2"/>
          </w:tcPr>
          <w:p w14:paraId="1C67752E" w14:textId="40262022"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25</w:t>
            </w:r>
            <w:r w:rsidRPr="00C10C2D">
              <w:rPr>
                <w:rFonts w:ascii="Times New Roman" w:hAnsi="Times New Roman"/>
                <w:sz w:val="24"/>
                <w:szCs w:val="24"/>
              </w:rPr>
              <w:t>-</w:t>
            </w:r>
            <w:r>
              <w:rPr>
                <w:rFonts w:ascii="Times New Roman" w:hAnsi="Times New Roman"/>
                <w:sz w:val="24"/>
                <w:szCs w:val="24"/>
              </w:rPr>
              <w:t>26</w:t>
            </w:r>
            <w:r w:rsidRPr="00C10C2D">
              <w:rPr>
                <w:rFonts w:ascii="Times New Roman" w:hAnsi="Times New Roman"/>
                <w:sz w:val="24"/>
                <w:szCs w:val="24"/>
              </w:rPr>
              <w:t>. Выполнение соединения конструкции с использованием крепежа: гвоздей, винтов, угловых скоб, стыковых накладок, наконечников для балок, анкерных болтов/дюбелей, стяжек и зубчатых дисков.</w:t>
            </w:r>
          </w:p>
        </w:tc>
        <w:tc>
          <w:tcPr>
            <w:tcW w:w="555" w:type="pct"/>
          </w:tcPr>
          <w:p w14:paraId="480718BD" w14:textId="603C1B3B" w:rsidR="000902D4" w:rsidRPr="00313AEA" w:rsidRDefault="000902D4" w:rsidP="000902D4">
            <w:pPr>
              <w:suppressAutoHyphens/>
              <w:jc w:val="center"/>
              <w:rPr>
                <w:rFonts w:ascii="Times New Roman" w:hAnsi="Times New Roman"/>
              </w:rPr>
            </w:pPr>
            <w:r>
              <w:rPr>
                <w:rFonts w:ascii="Times New Roman" w:hAnsi="Times New Roman"/>
                <w:sz w:val="24"/>
                <w:szCs w:val="24"/>
              </w:rPr>
              <w:t>6</w:t>
            </w:r>
          </w:p>
        </w:tc>
        <w:tc>
          <w:tcPr>
            <w:tcW w:w="509" w:type="pct"/>
            <w:vMerge/>
          </w:tcPr>
          <w:p w14:paraId="534CD8E2" w14:textId="77777777" w:rsidR="000902D4" w:rsidRPr="00F0473A" w:rsidRDefault="000902D4" w:rsidP="000902D4">
            <w:pPr>
              <w:suppressAutoHyphens/>
              <w:jc w:val="both"/>
              <w:rPr>
                <w:rFonts w:ascii="Times New Roman" w:hAnsi="Times New Roman"/>
                <w:bCs/>
                <w:iCs/>
              </w:rPr>
            </w:pPr>
          </w:p>
        </w:tc>
      </w:tr>
      <w:tr w:rsidR="000902D4" w:rsidRPr="00315F34" w14:paraId="78ED00CD" w14:textId="77777777" w:rsidTr="000902D4">
        <w:trPr>
          <w:trHeight w:val="22"/>
        </w:trPr>
        <w:tc>
          <w:tcPr>
            <w:tcW w:w="851" w:type="pct"/>
            <w:gridSpan w:val="2"/>
            <w:vMerge/>
          </w:tcPr>
          <w:p w14:paraId="38C45852" w14:textId="77777777" w:rsidR="000902D4" w:rsidRPr="004B7256" w:rsidRDefault="000902D4" w:rsidP="000902D4">
            <w:pPr>
              <w:rPr>
                <w:rFonts w:ascii="Times New Roman" w:hAnsi="Times New Roman"/>
                <w:b/>
                <w:bCs/>
                <w:highlight w:val="green"/>
              </w:rPr>
            </w:pPr>
          </w:p>
        </w:tc>
        <w:tc>
          <w:tcPr>
            <w:tcW w:w="3085" w:type="pct"/>
            <w:gridSpan w:val="2"/>
          </w:tcPr>
          <w:p w14:paraId="5F7D22AB" w14:textId="7D532EB8"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27</w:t>
            </w:r>
            <w:r w:rsidRPr="00C10C2D">
              <w:rPr>
                <w:rFonts w:ascii="Times New Roman" w:hAnsi="Times New Roman"/>
                <w:sz w:val="24"/>
                <w:szCs w:val="24"/>
              </w:rPr>
              <w:t>. Финишная обработка конструкции.</w:t>
            </w:r>
          </w:p>
        </w:tc>
        <w:tc>
          <w:tcPr>
            <w:tcW w:w="555" w:type="pct"/>
          </w:tcPr>
          <w:p w14:paraId="5EA7F500" w14:textId="643F547F"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6C6EFD01" w14:textId="77777777" w:rsidR="000902D4" w:rsidRPr="00F0473A" w:rsidRDefault="000902D4" w:rsidP="000902D4">
            <w:pPr>
              <w:suppressAutoHyphens/>
              <w:jc w:val="both"/>
              <w:rPr>
                <w:rFonts w:ascii="Times New Roman" w:hAnsi="Times New Roman"/>
                <w:bCs/>
                <w:iCs/>
              </w:rPr>
            </w:pPr>
          </w:p>
        </w:tc>
      </w:tr>
      <w:tr w:rsidR="000902D4" w:rsidRPr="00315F34" w14:paraId="27AC5C9E" w14:textId="77777777" w:rsidTr="000902D4">
        <w:trPr>
          <w:trHeight w:val="22"/>
        </w:trPr>
        <w:tc>
          <w:tcPr>
            <w:tcW w:w="851" w:type="pct"/>
            <w:gridSpan w:val="2"/>
            <w:vMerge/>
          </w:tcPr>
          <w:p w14:paraId="3744B8FA" w14:textId="77777777" w:rsidR="000902D4" w:rsidRPr="004B7256" w:rsidRDefault="000902D4" w:rsidP="000902D4">
            <w:pPr>
              <w:rPr>
                <w:rFonts w:ascii="Times New Roman" w:hAnsi="Times New Roman"/>
                <w:b/>
                <w:bCs/>
                <w:highlight w:val="green"/>
              </w:rPr>
            </w:pPr>
          </w:p>
        </w:tc>
        <w:tc>
          <w:tcPr>
            <w:tcW w:w="3085" w:type="pct"/>
            <w:gridSpan w:val="2"/>
          </w:tcPr>
          <w:p w14:paraId="62791613" w14:textId="0609D58F" w:rsidR="000902D4" w:rsidRPr="00374FA9" w:rsidRDefault="000902D4" w:rsidP="000902D4">
            <w:pPr>
              <w:suppressAutoHyphens/>
              <w:rPr>
                <w:rFonts w:ascii="Times New Roman" w:hAnsi="Times New Roman"/>
                <w:b/>
                <w:bCs/>
              </w:rPr>
            </w:pPr>
            <w:r w:rsidRPr="00374FA9">
              <w:rPr>
                <w:rFonts w:ascii="Times New Roman" w:hAnsi="Times New Roman"/>
                <w:b/>
                <w:bCs/>
                <w:sz w:val="24"/>
                <w:szCs w:val="24"/>
              </w:rPr>
              <w:t xml:space="preserve">Практические занятия № </w:t>
            </w:r>
            <w:r>
              <w:rPr>
                <w:rFonts w:ascii="Times New Roman" w:hAnsi="Times New Roman"/>
                <w:b/>
                <w:bCs/>
                <w:sz w:val="24"/>
                <w:szCs w:val="24"/>
              </w:rPr>
              <w:t>28</w:t>
            </w:r>
            <w:r w:rsidRPr="00374FA9">
              <w:rPr>
                <w:rFonts w:ascii="Times New Roman" w:hAnsi="Times New Roman"/>
                <w:b/>
                <w:bCs/>
                <w:sz w:val="24"/>
                <w:szCs w:val="24"/>
              </w:rPr>
              <w:t xml:space="preserve"> – </w:t>
            </w:r>
            <w:r>
              <w:rPr>
                <w:rFonts w:ascii="Times New Roman" w:hAnsi="Times New Roman"/>
                <w:b/>
                <w:bCs/>
                <w:sz w:val="24"/>
                <w:szCs w:val="24"/>
              </w:rPr>
              <w:t>36</w:t>
            </w:r>
            <w:r w:rsidRPr="00374FA9">
              <w:rPr>
                <w:rFonts w:ascii="Times New Roman" w:hAnsi="Times New Roman"/>
                <w:b/>
                <w:bCs/>
                <w:sz w:val="24"/>
                <w:szCs w:val="24"/>
              </w:rPr>
              <w:t>. Выполнение штукатурных работ, в том числе</w:t>
            </w:r>
          </w:p>
        </w:tc>
        <w:tc>
          <w:tcPr>
            <w:tcW w:w="555" w:type="pct"/>
          </w:tcPr>
          <w:p w14:paraId="5A50CD23" w14:textId="33F2D309" w:rsidR="000902D4" w:rsidRPr="00374FA9" w:rsidRDefault="000902D4" w:rsidP="000902D4">
            <w:pPr>
              <w:suppressAutoHyphens/>
              <w:jc w:val="center"/>
              <w:rPr>
                <w:rFonts w:ascii="Times New Roman" w:hAnsi="Times New Roman"/>
                <w:b/>
                <w:bCs/>
              </w:rPr>
            </w:pPr>
            <w:r w:rsidRPr="00374FA9">
              <w:rPr>
                <w:rFonts w:ascii="Times New Roman" w:hAnsi="Times New Roman"/>
                <w:b/>
                <w:bCs/>
                <w:sz w:val="24"/>
                <w:szCs w:val="24"/>
              </w:rPr>
              <w:t>18</w:t>
            </w:r>
          </w:p>
        </w:tc>
        <w:tc>
          <w:tcPr>
            <w:tcW w:w="509" w:type="pct"/>
            <w:vMerge/>
          </w:tcPr>
          <w:p w14:paraId="68DAA9AE" w14:textId="77777777" w:rsidR="000902D4" w:rsidRPr="00F0473A" w:rsidRDefault="000902D4" w:rsidP="000902D4">
            <w:pPr>
              <w:suppressAutoHyphens/>
              <w:jc w:val="both"/>
              <w:rPr>
                <w:rFonts w:ascii="Times New Roman" w:hAnsi="Times New Roman"/>
                <w:bCs/>
                <w:iCs/>
              </w:rPr>
            </w:pPr>
          </w:p>
        </w:tc>
      </w:tr>
      <w:tr w:rsidR="000902D4" w:rsidRPr="00315F34" w14:paraId="164E50DA" w14:textId="77777777" w:rsidTr="000902D4">
        <w:trPr>
          <w:trHeight w:val="22"/>
        </w:trPr>
        <w:tc>
          <w:tcPr>
            <w:tcW w:w="851" w:type="pct"/>
            <w:gridSpan w:val="2"/>
            <w:vMerge/>
          </w:tcPr>
          <w:p w14:paraId="1A69DC2A" w14:textId="77777777" w:rsidR="000902D4" w:rsidRPr="004B7256" w:rsidRDefault="000902D4" w:rsidP="000902D4">
            <w:pPr>
              <w:rPr>
                <w:rFonts w:ascii="Times New Roman" w:hAnsi="Times New Roman"/>
                <w:b/>
                <w:bCs/>
                <w:highlight w:val="green"/>
              </w:rPr>
            </w:pPr>
          </w:p>
        </w:tc>
        <w:tc>
          <w:tcPr>
            <w:tcW w:w="3085" w:type="pct"/>
            <w:gridSpan w:val="2"/>
          </w:tcPr>
          <w:p w14:paraId="6A2FE4AA" w14:textId="6D90A6C8"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28</w:t>
            </w:r>
            <w:r w:rsidRPr="00C10C2D">
              <w:rPr>
                <w:rFonts w:ascii="Times New Roman" w:hAnsi="Times New Roman"/>
                <w:sz w:val="24"/>
                <w:szCs w:val="24"/>
              </w:rPr>
              <w:t>. Изучение проектно-технологической документации на производство штукатурных работ</w:t>
            </w:r>
          </w:p>
        </w:tc>
        <w:tc>
          <w:tcPr>
            <w:tcW w:w="555" w:type="pct"/>
          </w:tcPr>
          <w:p w14:paraId="4A642A72" w14:textId="26A726E1"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7FBD2556" w14:textId="77777777" w:rsidR="000902D4" w:rsidRPr="00F0473A" w:rsidRDefault="000902D4" w:rsidP="000902D4">
            <w:pPr>
              <w:suppressAutoHyphens/>
              <w:jc w:val="both"/>
              <w:rPr>
                <w:rFonts w:ascii="Times New Roman" w:hAnsi="Times New Roman"/>
                <w:bCs/>
                <w:iCs/>
              </w:rPr>
            </w:pPr>
          </w:p>
        </w:tc>
      </w:tr>
      <w:tr w:rsidR="000902D4" w:rsidRPr="00315F34" w14:paraId="54D42667" w14:textId="77777777" w:rsidTr="000902D4">
        <w:trPr>
          <w:trHeight w:val="22"/>
        </w:trPr>
        <w:tc>
          <w:tcPr>
            <w:tcW w:w="851" w:type="pct"/>
            <w:gridSpan w:val="2"/>
            <w:vMerge/>
          </w:tcPr>
          <w:p w14:paraId="5580715E" w14:textId="77777777" w:rsidR="000902D4" w:rsidRPr="004B7256" w:rsidRDefault="000902D4" w:rsidP="000902D4">
            <w:pPr>
              <w:rPr>
                <w:rFonts w:ascii="Times New Roman" w:hAnsi="Times New Roman"/>
                <w:b/>
                <w:bCs/>
                <w:highlight w:val="green"/>
              </w:rPr>
            </w:pPr>
          </w:p>
        </w:tc>
        <w:tc>
          <w:tcPr>
            <w:tcW w:w="3085" w:type="pct"/>
            <w:gridSpan w:val="2"/>
          </w:tcPr>
          <w:p w14:paraId="3B8A0980" w14:textId="1A60B721"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29</w:t>
            </w:r>
            <w:r w:rsidRPr="00C10C2D">
              <w:rPr>
                <w:rFonts w:ascii="Times New Roman" w:hAnsi="Times New Roman"/>
                <w:sz w:val="24"/>
                <w:szCs w:val="24"/>
              </w:rPr>
              <w:t>. Ознакомление с правилами гигиены труда и техники безопасности при производстве штукатурных работ. Организация рабочего места. Выбор инструмента и инвентаря</w:t>
            </w:r>
          </w:p>
        </w:tc>
        <w:tc>
          <w:tcPr>
            <w:tcW w:w="555" w:type="pct"/>
          </w:tcPr>
          <w:p w14:paraId="399B51FC" w14:textId="7D7A1278"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16A50C43" w14:textId="77777777" w:rsidR="000902D4" w:rsidRPr="00F0473A" w:rsidRDefault="000902D4" w:rsidP="000902D4">
            <w:pPr>
              <w:suppressAutoHyphens/>
              <w:jc w:val="both"/>
              <w:rPr>
                <w:rFonts w:ascii="Times New Roman" w:hAnsi="Times New Roman"/>
                <w:bCs/>
                <w:iCs/>
              </w:rPr>
            </w:pPr>
          </w:p>
        </w:tc>
      </w:tr>
      <w:tr w:rsidR="000902D4" w:rsidRPr="00315F34" w14:paraId="48D73FDA" w14:textId="77777777" w:rsidTr="000902D4">
        <w:trPr>
          <w:trHeight w:val="22"/>
        </w:trPr>
        <w:tc>
          <w:tcPr>
            <w:tcW w:w="851" w:type="pct"/>
            <w:gridSpan w:val="2"/>
            <w:vMerge/>
          </w:tcPr>
          <w:p w14:paraId="69D222DE" w14:textId="77777777" w:rsidR="000902D4" w:rsidRPr="004B7256" w:rsidRDefault="000902D4" w:rsidP="000902D4">
            <w:pPr>
              <w:rPr>
                <w:rFonts w:ascii="Times New Roman" w:hAnsi="Times New Roman"/>
                <w:b/>
                <w:bCs/>
                <w:highlight w:val="green"/>
              </w:rPr>
            </w:pPr>
          </w:p>
        </w:tc>
        <w:tc>
          <w:tcPr>
            <w:tcW w:w="3085" w:type="pct"/>
            <w:gridSpan w:val="2"/>
          </w:tcPr>
          <w:p w14:paraId="3D909C9A" w14:textId="3C31B250" w:rsidR="000902D4" w:rsidRDefault="000902D4" w:rsidP="000902D4">
            <w:pPr>
              <w:suppressAutoHyphens/>
              <w:rPr>
                <w:rFonts w:ascii="Times New Roman" w:hAnsi="Times New Roman"/>
              </w:rPr>
            </w:pPr>
            <w:r w:rsidRPr="00C10C2D">
              <w:rPr>
                <w:rFonts w:ascii="Times New Roman" w:hAnsi="Times New Roman"/>
                <w:spacing w:val="-1"/>
                <w:sz w:val="24"/>
                <w:szCs w:val="24"/>
              </w:rPr>
              <w:t xml:space="preserve">Практическое занятие № </w:t>
            </w:r>
            <w:r>
              <w:rPr>
                <w:rFonts w:ascii="Times New Roman" w:hAnsi="Times New Roman"/>
                <w:spacing w:val="-1"/>
                <w:sz w:val="24"/>
                <w:szCs w:val="24"/>
              </w:rPr>
              <w:t>30</w:t>
            </w:r>
            <w:r w:rsidRPr="00C10C2D">
              <w:rPr>
                <w:rFonts w:ascii="Times New Roman" w:hAnsi="Times New Roman"/>
                <w:spacing w:val="-1"/>
                <w:sz w:val="24"/>
                <w:szCs w:val="24"/>
              </w:rPr>
              <w:t xml:space="preserve">. Подготовка поверхности для нанесения штукатурки. </w:t>
            </w:r>
            <w:r w:rsidRPr="00C10C2D">
              <w:rPr>
                <w:rFonts w:ascii="Times New Roman" w:hAnsi="Times New Roman"/>
                <w:sz w:val="24"/>
                <w:szCs w:val="24"/>
              </w:rPr>
              <w:t>Приготовление вручную и механизированным способом растворов по заданному составу.</w:t>
            </w:r>
          </w:p>
        </w:tc>
        <w:tc>
          <w:tcPr>
            <w:tcW w:w="555" w:type="pct"/>
          </w:tcPr>
          <w:p w14:paraId="6FD4A6BF" w14:textId="229CA02B"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4C0DCF51" w14:textId="77777777" w:rsidR="000902D4" w:rsidRPr="00F0473A" w:rsidRDefault="000902D4" w:rsidP="000902D4">
            <w:pPr>
              <w:suppressAutoHyphens/>
              <w:jc w:val="both"/>
              <w:rPr>
                <w:rFonts w:ascii="Times New Roman" w:hAnsi="Times New Roman"/>
                <w:bCs/>
                <w:iCs/>
              </w:rPr>
            </w:pPr>
          </w:p>
        </w:tc>
      </w:tr>
      <w:tr w:rsidR="000902D4" w:rsidRPr="00315F34" w14:paraId="7EDE4CF4" w14:textId="77777777" w:rsidTr="000902D4">
        <w:trPr>
          <w:trHeight w:val="22"/>
        </w:trPr>
        <w:tc>
          <w:tcPr>
            <w:tcW w:w="851" w:type="pct"/>
            <w:gridSpan w:val="2"/>
            <w:vMerge/>
          </w:tcPr>
          <w:p w14:paraId="421F24A4" w14:textId="77777777" w:rsidR="000902D4" w:rsidRPr="004B7256" w:rsidRDefault="000902D4" w:rsidP="000902D4">
            <w:pPr>
              <w:rPr>
                <w:rFonts w:ascii="Times New Roman" w:hAnsi="Times New Roman"/>
                <w:b/>
                <w:bCs/>
                <w:highlight w:val="green"/>
              </w:rPr>
            </w:pPr>
          </w:p>
        </w:tc>
        <w:tc>
          <w:tcPr>
            <w:tcW w:w="3085" w:type="pct"/>
            <w:gridSpan w:val="2"/>
          </w:tcPr>
          <w:p w14:paraId="3FCD8E15" w14:textId="0460620C"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31</w:t>
            </w:r>
            <w:r w:rsidRPr="00C10C2D">
              <w:rPr>
                <w:rFonts w:ascii="Times New Roman" w:hAnsi="Times New Roman"/>
                <w:sz w:val="24"/>
                <w:szCs w:val="24"/>
              </w:rPr>
              <w:t>-</w:t>
            </w:r>
            <w:r>
              <w:rPr>
                <w:rFonts w:ascii="Times New Roman" w:hAnsi="Times New Roman"/>
                <w:sz w:val="24"/>
                <w:szCs w:val="24"/>
              </w:rPr>
              <w:t>33</w:t>
            </w:r>
            <w:r w:rsidRPr="00C10C2D">
              <w:rPr>
                <w:rFonts w:ascii="Times New Roman" w:hAnsi="Times New Roman"/>
                <w:sz w:val="24"/>
                <w:szCs w:val="24"/>
              </w:rPr>
              <w:t>. Оштукатуривание поверхности стен и потолков по заданию.</w:t>
            </w:r>
          </w:p>
        </w:tc>
        <w:tc>
          <w:tcPr>
            <w:tcW w:w="555" w:type="pct"/>
          </w:tcPr>
          <w:p w14:paraId="4BD081B0" w14:textId="7782C2EA"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6</w:t>
            </w:r>
          </w:p>
        </w:tc>
        <w:tc>
          <w:tcPr>
            <w:tcW w:w="509" w:type="pct"/>
            <w:vMerge/>
          </w:tcPr>
          <w:p w14:paraId="190C1069" w14:textId="77777777" w:rsidR="000902D4" w:rsidRPr="00F0473A" w:rsidRDefault="000902D4" w:rsidP="000902D4">
            <w:pPr>
              <w:suppressAutoHyphens/>
              <w:jc w:val="both"/>
              <w:rPr>
                <w:rFonts w:ascii="Times New Roman" w:hAnsi="Times New Roman"/>
                <w:bCs/>
                <w:iCs/>
              </w:rPr>
            </w:pPr>
          </w:p>
        </w:tc>
      </w:tr>
      <w:tr w:rsidR="000902D4" w:rsidRPr="00315F34" w14:paraId="7C02248C" w14:textId="77777777" w:rsidTr="000902D4">
        <w:trPr>
          <w:trHeight w:val="22"/>
        </w:trPr>
        <w:tc>
          <w:tcPr>
            <w:tcW w:w="851" w:type="pct"/>
            <w:gridSpan w:val="2"/>
            <w:vMerge/>
          </w:tcPr>
          <w:p w14:paraId="313B316A" w14:textId="77777777" w:rsidR="000902D4" w:rsidRPr="004B7256" w:rsidRDefault="000902D4" w:rsidP="000902D4">
            <w:pPr>
              <w:rPr>
                <w:rFonts w:ascii="Times New Roman" w:hAnsi="Times New Roman"/>
                <w:b/>
                <w:bCs/>
                <w:highlight w:val="green"/>
              </w:rPr>
            </w:pPr>
          </w:p>
        </w:tc>
        <w:tc>
          <w:tcPr>
            <w:tcW w:w="3085" w:type="pct"/>
            <w:gridSpan w:val="2"/>
          </w:tcPr>
          <w:p w14:paraId="46E38440" w14:textId="5A6A642F"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34</w:t>
            </w:r>
            <w:r w:rsidRPr="00C10C2D">
              <w:rPr>
                <w:rFonts w:ascii="Times New Roman" w:hAnsi="Times New Roman"/>
                <w:sz w:val="24"/>
                <w:szCs w:val="24"/>
              </w:rPr>
              <w:t>-</w:t>
            </w:r>
            <w:r>
              <w:rPr>
                <w:rFonts w:ascii="Times New Roman" w:hAnsi="Times New Roman"/>
                <w:sz w:val="24"/>
                <w:szCs w:val="24"/>
              </w:rPr>
              <w:t>36</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Выполнение сплошного выравнивания поверхностей.</w:t>
            </w:r>
          </w:p>
        </w:tc>
        <w:tc>
          <w:tcPr>
            <w:tcW w:w="555" w:type="pct"/>
          </w:tcPr>
          <w:p w14:paraId="215575CD" w14:textId="3AB62B36"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6</w:t>
            </w:r>
          </w:p>
        </w:tc>
        <w:tc>
          <w:tcPr>
            <w:tcW w:w="509" w:type="pct"/>
            <w:vMerge/>
          </w:tcPr>
          <w:p w14:paraId="6694F830" w14:textId="77777777" w:rsidR="000902D4" w:rsidRPr="00F0473A" w:rsidRDefault="000902D4" w:rsidP="000902D4">
            <w:pPr>
              <w:suppressAutoHyphens/>
              <w:jc w:val="both"/>
              <w:rPr>
                <w:rFonts w:ascii="Times New Roman" w:hAnsi="Times New Roman"/>
                <w:bCs/>
                <w:iCs/>
              </w:rPr>
            </w:pPr>
          </w:p>
        </w:tc>
      </w:tr>
      <w:tr w:rsidR="000902D4" w:rsidRPr="00315F34" w14:paraId="726CCE68" w14:textId="77777777" w:rsidTr="000902D4">
        <w:trPr>
          <w:trHeight w:val="20"/>
        </w:trPr>
        <w:tc>
          <w:tcPr>
            <w:tcW w:w="851" w:type="pct"/>
            <w:gridSpan w:val="2"/>
            <w:vMerge/>
          </w:tcPr>
          <w:p w14:paraId="7414753A" w14:textId="77777777" w:rsidR="000902D4" w:rsidRPr="004B7256" w:rsidRDefault="000902D4" w:rsidP="000902D4">
            <w:pPr>
              <w:rPr>
                <w:rFonts w:ascii="Times New Roman" w:hAnsi="Times New Roman"/>
                <w:b/>
                <w:bCs/>
                <w:highlight w:val="green"/>
              </w:rPr>
            </w:pPr>
          </w:p>
        </w:tc>
        <w:tc>
          <w:tcPr>
            <w:tcW w:w="3085" w:type="pct"/>
            <w:gridSpan w:val="2"/>
          </w:tcPr>
          <w:p w14:paraId="305F7F41" w14:textId="5488C775" w:rsidR="000902D4" w:rsidRPr="00374FA9" w:rsidRDefault="000902D4" w:rsidP="000902D4">
            <w:pPr>
              <w:suppressAutoHyphens/>
              <w:rPr>
                <w:rFonts w:ascii="Times New Roman" w:hAnsi="Times New Roman"/>
                <w:b/>
                <w:bCs/>
              </w:rPr>
            </w:pPr>
            <w:r w:rsidRPr="00374FA9">
              <w:rPr>
                <w:rFonts w:ascii="Times New Roman" w:hAnsi="Times New Roman"/>
                <w:b/>
                <w:bCs/>
                <w:sz w:val="24"/>
                <w:szCs w:val="24"/>
              </w:rPr>
              <w:t xml:space="preserve">Практические занятия № </w:t>
            </w:r>
            <w:r>
              <w:rPr>
                <w:rFonts w:ascii="Times New Roman" w:hAnsi="Times New Roman"/>
                <w:b/>
                <w:bCs/>
                <w:sz w:val="24"/>
                <w:szCs w:val="24"/>
              </w:rPr>
              <w:t>37</w:t>
            </w:r>
            <w:r w:rsidRPr="00374FA9">
              <w:rPr>
                <w:rFonts w:ascii="Times New Roman" w:hAnsi="Times New Roman"/>
                <w:b/>
                <w:bCs/>
                <w:sz w:val="24"/>
                <w:szCs w:val="24"/>
              </w:rPr>
              <w:t>-</w:t>
            </w:r>
            <w:r>
              <w:rPr>
                <w:rFonts w:ascii="Times New Roman" w:hAnsi="Times New Roman"/>
                <w:b/>
                <w:bCs/>
                <w:sz w:val="24"/>
                <w:szCs w:val="24"/>
              </w:rPr>
              <w:t>44</w:t>
            </w:r>
            <w:r w:rsidRPr="00374FA9">
              <w:rPr>
                <w:rFonts w:ascii="Times New Roman" w:hAnsi="Times New Roman"/>
                <w:b/>
                <w:bCs/>
                <w:sz w:val="24"/>
                <w:szCs w:val="24"/>
              </w:rPr>
              <w:t xml:space="preserve">. Выполнение малярных работ, в том числе </w:t>
            </w:r>
          </w:p>
        </w:tc>
        <w:tc>
          <w:tcPr>
            <w:tcW w:w="555" w:type="pct"/>
          </w:tcPr>
          <w:p w14:paraId="07A07B28" w14:textId="5B8B1AFD" w:rsidR="000902D4" w:rsidRPr="00374FA9" w:rsidRDefault="000902D4" w:rsidP="000902D4">
            <w:pPr>
              <w:suppressAutoHyphens/>
              <w:jc w:val="center"/>
              <w:rPr>
                <w:rFonts w:ascii="Times New Roman" w:hAnsi="Times New Roman"/>
                <w:b/>
                <w:bCs/>
              </w:rPr>
            </w:pPr>
            <w:r w:rsidRPr="00374FA9">
              <w:rPr>
                <w:rFonts w:ascii="Times New Roman" w:hAnsi="Times New Roman"/>
                <w:b/>
                <w:bCs/>
                <w:sz w:val="24"/>
                <w:szCs w:val="24"/>
              </w:rPr>
              <w:t>1</w:t>
            </w:r>
            <w:r>
              <w:rPr>
                <w:rFonts w:ascii="Times New Roman" w:hAnsi="Times New Roman"/>
                <w:b/>
                <w:bCs/>
                <w:sz w:val="24"/>
                <w:szCs w:val="24"/>
              </w:rPr>
              <w:t>8</w:t>
            </w:r>
          </w:p>
        </w:tc>
        <w:tc>
          <w:tcPr>
            <w:tcW w:w="509" w:type="pct"/>
            <w:vMerge/>
          </w:tcPr>
          <w:p w14:paraId="32A155FE" w14:textId="77777777" w:rsidR="000902D4" w:rsidRPr="00F0473A" w:rsidRDefault="000902D4" w:rsidP="000902D4">
            <w:pPr>
              <w:suppressAutoHyphens/>
              <w:jc w:val="both"/>
              <w:rPr>
                <w:rFonts w:ascii="Times New Roman" w:hAnsi="Times New Roman"/>
                <w:bCs/>
                <w:iCs/>
              </w:rPr>
            </w:pPr>
          </w:p>
        </w:tc>
      </w:tr>
      <w:tr w:rsidR="000902D4" w:rsidRPr="00315F34" w14:paraId="7A890836" w14:textId="77777777" w:rsidTr="000902D4">
        <w:trPr>
          <w:trHeight w:val="36"/>
        </w:trPr>
        <w:tc>
          <w:tcPr>
            <w:tcW w:w="851" w:type="pct"/>
            <w:gridSpan w:val="2"/>
            <w:vMerge/>
          </w:tcPr>
          <w:p w14:paraId="53376384" w14:textId="77777777" w:rsidR="000902D4" w:rsidRPr="004B7256" w:rsidRDefault="000902D4" w:rsidP="000902D4">
            <w:pPr>
              <w:rPr>
                <w:rFonts w:ascii="Times New Roman" w:hAnsi="Times New Roman"/>
                <w:b/>
                <w:bCs/>
                <w:highlight w:val="green"/>
              </w:rPr>
            </w:pPr>
          </w:p>
        </w:tc>
        <w:tc>
          <w:tcPr>
            <w:tcW w:w="3085" w:type="pct"/>
            <w:gridSpan w:val="2"/>
          </w:tcPr>
          <w:p w14:paraId="670663D4" w14:textId="07BC197C"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37</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Изучение проектно-технологической документации на производство малярных работ</w:t>
            </w:r>
          </w:p>
        </w:tc>
        <w:tc>
          <w:tcPr>
            <w:tcW w:w="555" w:type="pct"/>
          </w:tcPr>
          <w:p w14:paraId="141F6B25" w14:textId="1E821A3F"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145E239D" w14:textId="77777777" w:rsidR="000902D4" w:rsidRPr="00F0473A" w:rsidRDefault="000902D4" w:rsidP="000902D4">
            <w:pPr>
              <w:suppressAutoHyphens/>
              <w:jc w:val="both"/>
              <w:rPr>
                <w:rFonts w:ascii="Times New Roman" w:hAnsi="Times New Roman"/>
                <w:bCs/>
                <w:iCs/>
              </w:rPr>
            </w:pPr>
          </w:p>
        </w:tc>
      </w:tr>
      <w:tr w:rsidR="000902D4" w:rsidRPr="00315F34" w14:paraId="2AB00583" w14:textId="77777777" w:rsidTr="000902D4">
        <w:trPr>
          <w:trHeight w:val="32"/>
        </w:trPr>
        <w:tc>
          <w:tcPr>
            <w:tcW w:w="851" w:type="pct"/>
            <w:gridSpan w:val="2"/>
            <w:vMerge/>
          </w:tcPr>
          <w:p w14:paraId="1F108E35" w14:textId="77777777" w:rsidR="000902D4" w:rsidRPr="004B7256" w:rsidRDefault="000902D4" w:rsidP="000902D4">
            <w:pPr>
              <w:rPr>
                <w:rFonts w:ascii="Times New Roman" w:hAnsi="Times New Roman"/>
                <w:b/>
                <w:bCs/>
                <w:highlight w:val="green"/>
              </w:rPr>
            </w:pPr>
          </w:p>
        </w:tc>
        <w:tc>
          <w:tcPr>
            <w:tcW w:w="3085" w:type="pct"/>
            <w:gridSpan w:val="2"/>
          </w:tcPr>
          <w:p w14:paraId="592C5CD2" w14:textId="5F0F35FB"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38</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Ознакомление с правилами гигиены труда и техники безопасности при производстве малярных работ. Организация рабочего места. Подготовка материалов. Выбор инструмента и инвентаря.</w:t>
            </w:r>
          </w:p>
        </w:tc>
        <w:tc>
          <w:tcPr>
            <w:tcW w:w="555" w:type="pct"/>
          </w:tcPr>
          <w:p w14:paraId="15F1CEC4" w14:textId="223B0671"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7895ECF2" w14:textId="77777777" w:rsidR="000902D4" w:rsidRPr="00F0473A" w:rsidRDefault="000902D4" w:rsidP="000902D4">
            <w:pPr>
              <w:suppressAutoHyphens/>
              <w:jc w:val="both"/>
              <w:rPr>
                <w:rFonts w:ascii="Times New Roman" w:hAnsi="Times New Roman"/>
                <w:bCs/>
                <w:iCs/>
              </w:rPr>
            </w:pPr>
          </w:p>
        </w:tc>
      </w:tr>
      <w:tr w:rsidR="000902D4" w:rsidRPr="00315F34" w14:paraId="382CA148" w14:textId="77777777" w:rsidTr="000902D4">
        <w:trPr>
          <w:trHeight w:val="32"/>
        </w:trPr>
        <w:tc>
          <w:tcPr>
            <w:tcW w:w="851" w:type="pct"/>
            <w:gridSpan w:val="2"/>
            <w:vMerge/>
          </w:tcPr>
          <w:p w14:paraId="3DD04756" w14:textId="77777777" w:rsidR="000902D4" w:rsidRPr="004B7256" w:rsidRDefault="000902D4" w:rsidP="000902D4">
            <w:pPr>
              <w:rPr>
                <w:rFonts w:ascii="Times New Roman" w:hAnsi="Times New Roman"/>
                <w:b/>
                <w:bCs/>
                <w:highlight w:val="green"/>
              </w:rPr>
            </w:pPr>
          </w:p>
        </w:tc>
        <w:tc>
          <w:tcPr>
            <w:tcW w:w="3085" w:type="pct"/>
            <w:gridSpan w:val="2"/>
          </w:tcPr>
          <w:p w14:paraId="7A4D726C" w14:textId="69707879"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39</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Очистка поверхности. Грунтовка поверхности кистями, валиком, краскопультом с ручным приводом.</w:t>
            </w:r>
          </w:p>
        </w:tc>
        <w:tc>
          <w:tcPr>
            <w:tcW w:w="555" w:type="pct"/>
          </w:tcPr>
          <w:p w14:paraId="082BA4AE" w14:textId="4D3FF6DA"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0D595C0A" w14:textId="77777777" w:rsidR="000902D4" w:rsidRPr="00F0473A" w:rsidRDefault="000902D4" w:rsidP="000902D4">
            <w:pPr>
              <w:suppressAutoHyphens/>
              <w:jc w:val="both"/>
              <w:rPr>
                <w:rFonts w:ascii="Times New Roman" w:hAnsi="Times New Roman"/>
                <w:bCs/>
                <w:iCs/>
              </w:rPr>
            </w:pPr>
          </w:p>
        </w:tc>
      </w:tr>
      <w:tr w:rsidR="000902D4" w:rsidRPr="00315F34" w14:paraId="18216637" w14:textId="77777777" w:rsidTr="000902D4">
        <w:trPr>
          <w:trHeight w:val="32"/>
        </w:trPr>
        <w:tc>
          <w:tcPr>
            <w:tcW w:w="851" w:type="pct"/>
            <w:gridSpan w:val="2"/>
            <w:vMerge/>
          </w:tcPr>
          <w:p w14:paraId="23342318" w14:textId="77777777" w:rsidR="000902D4" w:rsidRPr="004B7256" w:rsidRDefault="000902D4" w:rsidP="000902D4">
            <w:pPr>
              <w:rPr>
                <w:rFonts w:ascii="Times New Roman" w:hAnsi="Times New Roman"/>
                <w:b/>
                <w:bCs/>
                <w:highlight w:val="green"/>
              </w:rPr>
            </w:pPr>
          </w:p>
        </w:tc>
        <w:tc>
          <w:tcPr>
            <w:tcW w:w="3085" w:type="pct"/>
            <w:gridSpan w:val="2"/>
          </w:tcPr>
          <w:p w14:paraId="223324B1" w14:textId="3AAF79C2"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40</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Шпатлевка и шлифование поверхности вручную и механизированным способом.</w:t>
            </w:r>
          </w:p>
        </w:tc>
        <w:tc>
          <w:tcPr>
            <w:tcW w:w="555" w:type="pct"/>
          </w:tcPr>
          <w:p w14:paraId="1F134D08" w14:textId="28D7C32A"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427EDE42" w14:textId="77777777" w:rsidR="000902D4" w:rsidRPr="00F0473A" w:rsidRDefault="000902D4" w:rsidP="000902D4">
            <w:pPr>
              <w:suppressAutoHyphens/>
              <w:jc w:val="both"/>
              <w:rPr>
                <w:rFonts w:ascii="Times New Roman" w:hAnsi="Times New Roman"/>
                <w:bCs/>
                <w:iCs/>
              </w:rPr>
            </w:pPr>
          </w:p>
        </w:tc>
      </w:tr>
      <w:tr w:rsidR="000902D4" w:rsidRPr="00315F34" w14:paraId="2F693680" w14:textId="77777777" w:rsidTr="000902D4">
        <w:trPr>
          <w:trHeight w:val="32"/>
        </w:trPr>
        <w:tc>
          <w:tcPr>
            <w:tcW w:w="851" w:type="pct"/>
            <w:gridSpan w:val="2"/>
            <w:vMerge/>
          </w:tcPr>
          <w:p w14:paraId="545B1675" w14:textId="77777777" w:rsidR="000902D4" w:rsidRPr="004B7256" w:rsidRDefault="000902D4" w:rsidP="000902D4">
            <w:pPr>
              <w:rPr>
                <w:rFonts w:ascii="Times New Roman" w:hAnsi="Times New Roman"/>
                <w:b/>
                <w:bCs/>
                <w:highlight w:val="green"/>
              </w:rPr>
            </w:pPr>
          </w:p>
        </w:tc>
        <w:tc>
          <w:tcPr>
            <w:tcW w:w="3085" w:type="pct"/>
            <w:gridSpan w:val="2"/>
          </w:tcPr>
          <w:p w14:paraId="45797579" w14:textId="6C5EC4D5"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41</w:t>
            </w:r>
            <w:r w:rsidRPr="00C10C2D">
              <w:rPr>
                <w:rFonts w:ascii="Times New Roman" w:hAnsi="Times New Roman"/>
                <w:sz w:val="24"/>
                <w:szCs w:val="24"/>
              </w:rPr>
              <w:t>. Приготовление окрасочных составов, эмульсии и пасты по заданному рецепту</w:t>
            </w:r>
          </w:p>
        </w:tc>
        <w:tc>
          <w:tcPr>
            <w:tcW w:w="555" w:type="pct"/>
          </w:tcPr>
          <w:p w14:paraId="5F9C7D2B" w14:textId="1E8F4309"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117ACF23" w14:textId="77777777" w:rsidR="000902D4" w:rsidRPr="00F0473A" w:rsidRDefault="000902D4" w:rsidP="000902D4">
            <w:pPr>
              <w:suppressAutoHyphens/>
              <w:jc w:val="both"/>
              <w:rPr>
                <w:rFonts w:ascii="Times New Roman" w:hAnsi="Times New Roman"/>
                <w:bCs/>
                <w:iCs/>
              </w:rPr>
            </w:pPr>
          </w:p>
        </w:tc>
      </w:tr>
      <w:tr w:rsidR="000902D4" w:rsidRPr="00315F34" w14:paraId="0597BEC2" w14:textId="77777777" w:rsidTr="000902D4">
        <w:trPr>
          <w:trHeight w:val="32"/>
        </w:trPr>
        <w:tc>
          <w:tcPr>
            <w:tcW w:w="851" w:type="pct"/>
            <w:gridSpan w:val="2"/>
            <w:vMerge/>
          </w:tcPr>
          <w:p w14:paraId="725C9C98" w14:textId="77777777" w:rsidR="000902D4" w:rsidRPr="004B7256" w:rsidRDefault="000902D4" w:rsidP="000902D4">
            <w:pPr>
              <w:rPr>
                <w:rFonts w:ascii="Times New Roman" w:hAnsi="Times New Roman"/>
                <w:b/>
                <w:bCs/>
                <w:highlight w:val="green"/>
              </w:rPr>
            </w:pPr>
          </w:p>
        </w:tc>
        <w:tc>
          <w:tcPr>
            <w:tcW w:w="3085" w:type="pct"/>
            <w:gridSpan w:val="2"/>
          </w:tcPr>
          <w:p w14:paraId="65F07A16" w14:textId="6FBBF4B4"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42</w:t>
            </w:r>
            <w:r w:rsidRPr="00C10C2D">
              <w:rPr>
                <w:rFonts w:ascii="Times New Roman" w:hAnsi="Times New Roman"/>
                <w:sz w:val="24"/>
                <w:szCs w:val="24"/>
              </w:rPr>
              <w:t>-</w:t>
            </w:r>
            <w:r>
              <w:rPr>
                <w:rFonts w:ascii="Times New Roman" w:hAnsi="Times New Roman"/>
                <w:sz w:val="24"/>
                <w:szCs w:val="24"/>
              </w:rPr>
              <w:t>43</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Окрашивание различных поверхностей вручную и механизированным способом водными и неводными составами. Контроль качества работ.</w:t>
            </w:r>
          </w:p>
        </w:tc>
        <w:tc>
          <w:tcPr>
            <w:tcW w:w="555" w:type="pct"/>
          </w:tcPr>
          <w:p w14:paraId="55889C65" w14:textId="6084C50A" w:rsidR="000902D4" w:rsidRPr="00313AEA" w:rsidRDefault="000902D4" w:rsidP="000902D4">
            <w:pPr>
              <w:suppressAutoHyphens/>
              <w:jc w:val="center"/>
              <w:rPr>
                <w:rFonts w:ascii="Times New Roman" w:hAnsi="Times New Roman"/>
              </w:rPr>
            </w:pPr>
            <w:r>
              <w:rPr>
                <w:rFonts w:ascii="Times New Roman" w:hAnsi="Times New Roman"/>
                <w:sz w:val="24"/>
                <w:szCs w:val="24"/>
              </w:rPr>
              <w:t>6</w:t>
            </w:r>
          </w:p>
        </w:tc>
        <w:tc>
          <w:tcPr>
            <w:tcW w:w="509" w:type="pct"/>
            <w:vMerge/>
          </w:tcPr>
          <w:p w14:paraId="74E4B8F0" w14:textId="77777777" w:rsidR="000902D4" w:rsidRPr="00F0473A" w:rsidRDefault="000902D4" w:rsidP="000902D4">
            <w:pPr>
              <w:suppressAutoHyphens/>
              <w:jc w:val="both"/>
              <w:rPr>
                <w:rFonts w:ascii="Times New Roman" w:hAnsi="Times New Roman"/>
                <w:bCs/>
                <w:iCs/>
              </w:rPr>
            </w:pPr>
          </w:p>
        </w:tc>
      </w:tr>
      <w:tr w:rsidR="000902D4" w:rsidRPr="00315F34" w14:paraId="1F1F36B9" w14:textId="77777777" w:rsidTr="000902D4">
        <w:trPr>
          <w:trHeight w:val="32"/>
        </w:trPr>
        <w:tc>
          <w:tcPr>
            <w:tcW w:w="851" w:type="pct"/>
            <w:gridSpan w:val="2"/>
            <w:vMerge/>
          </w:tcPr>
          <w:p w14:paraId="297DDDC9" w14:textId="77777777" w:rsidR="000902D4" w:rsidRPr="004B7256" w:rsidRDefault="000902D4" w:rsidP="000902D4">
            <w:pPr>
              <w:rPr>
                <w:rFonts w:ascii="Times New Roman" w:hAnsi="Times New Roman"/>
                <w:b/>
                <w:bCs/>
                <w:highlight w:val="green"/>
              </w:rPr>
            </w:pPr>
          </w:p>
        </w:tc>
        <w:tc>
          <w:tcPr>
            <w:tcW w:w="3085" w:type="pct"/>
            <w:gridSpan w:val="2"/>
          </w:tcPr>
          <w:p w14:paraId="5CB24288" w14:textId="0D104245" w:rsidR="000902D4"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44</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Покрывание поверхности лаком на основе битумов вручную. Отделка поверхности набрызгом и цветными декоративными крошками.</w:t>
            </w:r>
          </w:p>
        </w:tc>
        <w:tc>
          <w:tcPr>
            <w:tcW w:w="555" w:type="pct"/>
          </w:tcPr>
          <w:p w14:paraId="3DAF456E" w14:textId="7834B7FD" w:rsidR="000902D4" w:rsidRPr="00313AEA" w:rsidRDefault="000902D4" w:rsidP="000902D4">
            <w:pPr>
              <w:suppressAutoHyphens/>
              <w:jc w:val="center"/>
              <w:rPr>
                <w:rFonts w:ascii="Times New Roman" w:hAnsi="Times New Roman"/>
              </w:rPr>
            </w:pPr>
            <w:r w:rsidRPr="00C10C2D">
              <w:rPr>
                <w:rFonts w:ascii="Times New Roman" w:hAnsi="Times New Roman"/>
                <w:sz w:val="24"/>
                <w:szCs w:val="24"/>
              </w:rPr>
              <w:t>2</w:t>
            </w:r>
          </w:p>
        </w:tc>
        <w:tc>
          <w:tcPr>
            <w:tcW w:w="509" w:type="pct"/>
            <w:vMerge/>
          </w:tcPr>
          <w:p w14:paraId="080767A1" w14:textId="77777777" w:rsidR="000902D4" w:rsidRPr="00F0473A" w:rsidRDefault="000902D4" w:rsidP="000902D4">
            <w:pPr>
              <w:suppressAutoHyphens/>
              <w:jc w:val="both"/>
              <w:rPr>
                <w:rFonts w:ascii="Times New Roman" w:hAnsi="Times New Roman"/>
                <w:bCs/>
                <w:iCs/>
              </w:rPr>
            </w:pPr>
          </w:p>
        </w:tc>
      </w:tr>
      <w:tr w:rsidR="000902D4" w:rsidRPr="00315F34" w14:paraId="7BF8A468" w14:textId="77777777" w:rsidTr="000902D4">
        <w:trPr>
          <w:trHeight w:val="20"/>
        </w:trPr>
        <w:tc>
          <w:tcPr>
            <w:tcW w:w="851" w:type="pct"/>
            <w:gridSpan w:val="2"/>
            <w:vMerge w:val="restart"/>
          </w:tcPr>
          <w:p w14:paraId="760CF913" w14:textId="7069D034" w:rsidR="000902D4" w:rsidRPr="004B7256" w:rsidRDefault="000902D4" w:rsidP="000902D4">
            <w:pPr>
              <w:rPr>
                <w:rFonts w:ascii="Times New Roman" w:hAnsi="Times New Roman"/>
                <w:b/>
                <w:bCs/>
                <w:highlight w:val="green"/>
              </w:rPr>
            </w:pPr>
            <w:r w:rsidRPr="002F3628">
              <w:rPr>
                <w:rFonts w:ascii="Times New Roman" w:hAnsi="Times New Roman"/>
                <w:b/>
                <w:bCs/>
              </w:rPr>
              <w:t xml:space="preserve">Тема 2.4 Геодезическое сопровождение выполняемых </w:t>
            </w:r>
            <w:r w:rsidRPr="002F3628">
              <w:rPr>
                <w:rFonts w:ascii="Times New Roman" w:hAnsi="Times New Roman"/>
                <w:b/>
                <w:bCs/>
              </w:rPr>
              <w:lastRenderedPageBreak/>
              <w:t>строительно-монтажных работ</w:t>
            </w:r>
          </w:p>
        </w:tc>
        <w:tc>
          <w:tcPr>
            <w:tcW w:w="3085" w:type="pct"/>
            <w:gridSpan w:val="2"/>
          </w:tcPr>
          <w:p w14:paraId="6ABC38AC" w14:textId="77777777" w:rsidR="000902D4" w:rsidRPr="007C35A4" w:rsidRDefault="000902D4" w:rsidP="000902D4">
            <w:pPr>
              <w:rPr>
                <w:rFonts w:ascii="Times New Roman" w:hAnsi="Times New Roman"/>
              </w:rPr>
            </w:pPr>
            <w:r w:rsidRPr="0030152D">
              <w:rPr>
                <w:rFonts w:ascii="Times New Roman" w:hAnsi="Times New Roman"/>
                <w:b/>
              </w:rPr>
              <w:lastRenderedPageBreak/>
              <w:t>Содержание</w:t>
            </w:r>
          </w:p>
        </w:tc>
        <w:tc>
          <w:tcPr>
            <w:tcW w:w="555" w:type="pct"/>
          </w:tcPr>
          <w:p w14:paraId="43D56237" w14:textId="718B2505" w:rsidR="000902D4" w:rsidRPr="001508B1" w:rsidRDefault="0031371F" w:rsidP="000902D4">
            <w:pPr>
              <w:jc w:val="center"/>
              <w:rPr>
                <w:rFonts w:ascii="Times New Roman" w:hAnsi="Times New Roman"/>
                <w:bCs/>
                <w:highlight w:val="yellow"/>
              </w:rPr>
            </w:pPr>
            <w:r>
              <w:rPr>
                <w:rFonts w:ascii="Times New Roman" w:hAnsi="Times New Roman"/>
                <w:bCs/>
              </w:rPr>
              <w:t>27</w:t>
            </w:r>
            <w:r w:rsidR="000902D4">
              <w:rPr>
                <w:rFonts w:ascii="Times New Roman" w:hAnsi="Times New Roman"/>
                <w:bCs/>
              </w:rPr>
              <w:t>/2</w:t>
            </w:r>
            <w:r>
              <w:rPr>
                <w:rFonts w:ascii="Times New Roman" w:hAnsi="Times New Roman"/>
                <w:bCs/>
              </w:rPr>
              <w:t>0</w:t>
            </w:r>
          </w:p>
        </w:tc>
        <w:tc>
          <w:tcPr>
            <w:tcW w:w="509" w:type="pct"/>
          </w:tcPr>
          <w:p w14:paraId="6C25AA06" w14:textId="77777777" w:rsidR="000902D4" w:rsidRDefault="000902D4" w:rsidP="000902D4">
            <w:pPr>
              <w:suppressAutoHyphens/>
              <w:jc w:val="both"/>
              <w:rPr>
                <w:rFonts w:ascii="Times New Roman" w:hAnsi="Times New Roman"/>
                <w:bCs/>
                <w:sz w:val="24"/>
                <w:szCs w:val="24"/>
              </w:rPr>
            </w:pPr>
          </w:p>
        </w:tc>
      </w:tr>
      <w:tr w:rsidR="000902D4" w:rsidRPr="00315F34" w14:paraId="430B1209" w14:textId="77777777" w:rsidTr="000902D4">
        <w:trPr>
          <w:trHeight w:val="20"/>
        </w:trPr>
        <w:tc>
          <w:tcPr>
            <w:tcW w:w="851" w:type="pct"/>
            <w:gridSpan w:val="2"/>
            <w:vMerge/>
          </w:tcPr>
          <w:p w14:paraId="0CC83048" w14:textId="77777777" w:rsidR="000902D4" w:rsidRPr="007C35A4" w:rsidRDefault="000902D4" w:rsidP="000902D4">
            <w:pPr>
              <w:rPr>
                <w:rFonts w:ascii="Times New Roman" w:hAnsi="Times New Roman"/>
                <w:b/>
                <w:bCs/>
              </w:rPr>
            </w:pPr>
          </w:p>
        </w:tc>
        <w:tc>
          <w:tcPr>
            <w:tcW w:w="3085" w:type="pct"/>
            <w:gridSpan w:val="2"/>
          </w:tcPr>
          <w:p w14:paraId="64E7A898" w14:textId="7FC7ADE2" w:rsidR="000902D4" w:rsidRPr="007C35A4" w:rsidRDefault="000902D4" w:rsidP="000902D4">
            <w:pPr>
              <w:rPr>
                <w:rFonts w:ascii="Times New Roman" w:hAnsi="Times New Roman"/>
              </w:rPr>
            </w:pPr>
            <w:r w:rsidRPr="00C10C2D">
              <w:rPr>
                <w:rFonts w:ascii="Times New Roman" w:hAnsi="Times New Roman"/>
                <w:b/>
                <w:i/>
                <w:sz w:val="24"/>
                <w:szCs w:val="24"/>
              </w:rPr>
              <w:t>Геодезические работы при сооружении котлована</w:t>
            </w:r>
            <w:r w:rsidRPr="00C10C2D">
              <w:rPr>
                <w:rFonts w:ascii="Times New Roman" w:hAnsi="Times New Roman"/>
                <w:sz w:val="24"/>
                <w:szCs w:val="24"/>
              </w:rPr>
              <w:t xml:space="preserve"> (выемки): разбивка контуров котлована, установка обноски, визирок, контроль за </w:t>
            </w:r>
            <w:proofErr w:type="spellStart"/>
            <w:r w:rsidRPr="00C10C2D">
              <w:rPr>
                <w:rFonts w:ascii="Times New Roman" w:hAnsi="Times New Roman"/>
                <w:sz w:val="24"/>
                <w:szCs w:val="24"/>
              </w:rPr>
              <w:t>отрывкой</w:t>
            </w:r>
            <w:proofErr w:type="spellEnd"/>
            <w:r w:rsidRPr="00C10C2D">
              <w:rPr>
                <w:rFonts w:ascii="Times New Roman" w:hAnsi="Times New Roman"/>
                <w:sz w:val="24"/>
                <w:szCs w:val="24"/>
              </w:rPr>
              <w:t xml:space="preserve"> котлована, зачистка дна и откосов, передача осей и высот в котлован, исполнительные съемки отрытого котлована.</w:t>
            </w:r>
          </w:p>
        </w:tc>
        <w:tc>
          <w:tcPr>
            <w:tcW w:w="555" w:type="pct"/>
          </w:tcPr>
          <w:p w14:paraId="5B838297" w14:textId="5137F6E4" w:rsidR="000902D4" w:rsidRPr="001508B1" w:rsidRDefault="0031371F" w:rsidP="000902D4">
            <w:pPr>
              <w:jc w:val="center"/>
              <w:rPr>
                <w:rFonts w:ascii="Times New Roman" w:hAnsi="Times New Roman"/>
              </w:rPr>
            </w:pPr>
            <w:r>
              <w:rPr>
                <w:rFonts w:ascii="Times New Roman" w:hAnsi="Times New Roman"/>
                <w:sz w:val="24"/>
                <w:szCs w:val="24"/>
              </w:rPr>
              <w:t>1</w:t>
            </w:r>
          </w:p>
        </w:tc>
        <w:tc>
          <w:tcPr>
            <w:tcW w:w="509" w:type="pct"/>
            <w:vMerge w:val="restart"/>
          </w:tcPr>
          <w:p w14:paraId="1E3C4F15" w14:textId="77777777" w:rsidR="006E34BF" w:rsidRPr="00F64EB0" w:rsidRDefault="006E34BF" w:rsidP="006E34BF">
            <w:pPr>
              <w:rPr>
                <w:rFonts w:ascii="Times New Roman" w:hAnsi="Times New Roman"/>
              </w:rPr>
            </w:pPr>
            <w:r w:rsidRPr="00F64EB0">
              <w:rPr>
                <w:rFonts w:ascii="Times New Roman" w:hAnsi="Times New Roman"/>
              </w:rPr>
              <w:t>ПК 2.2, ПК</w:t>
            </w:r>
            <w:r>
              <w:rPr>
                <w:rFonts w:ascii="Times New Roman" w:hAnsi="Times New Roman"/>
              </w:rPr>
              <w:t xml:space="preserve"> </w:t>
            </w:r>
            <w:r w:rsidRPr="00F64EB0">
              <w:rPr>
                <w:rFonts w:ascii="Times New Roman" w:hAnsi="Times New Roman"/>
              </w:rPr>
              <w:t xml:space="preserve">2.3, </w:t>
            </w:r>
          </w:p>
          <w:p w14:paraId="524D65A9" w14:textId="0AB29087" w:rsidR="000902D4" w:rsidRDefault="006E34BF" w:rsidP="006E34BF">
            <w:pPr>
              <w:suppressAutoHyphens/>
              <w:jc w:val="both"/>
              <w:rPr>
                <w:rFonts w:ascii="Times New Roman" w:hAnsi="Times New Roman"/>
                <w:bCs/>
                <w:iCs/>
              </w:rPr>
            </w:pPr>
            <w:r w:rsidRPr="00F64EB0">
              <w:rPr>
                <w:rFonts w:ascii="Times New Roman" w:hAnsi="Times New Roman"/>
              </w:rPr>
              <w:lastRenderedPageBreak/>
              <w:t xml:space="preserve">ОК 01, ОК 02, ОК 03 </w:t>
            </w:r>
          </w:p>
          <w:p w14:paraId="7E41F2C3" w14:textId="77777777" w:rsidR="000902D4" w:rsidRPr="00566C36" w:rsidRDefault="000902D4" w:rsidP="000902D4">
            <w:pPr>
              <w:suppressAutoHyphens/>
              <w:jc w:val="both"/>
              <w:rPr>
                <w:rFonts w:ascii="Times New Roman" w:hAnsi="Times New Roman"/>
                <w:bCs/>
                <w:iCs/>
              </w:rPr>
            </w:pPr>
          </w:p>
        </w:tc>
      </w:tr>
      <w:tr w:rsidR="000902D4" w:rsidRPr="00315F34" w14:paraId="7E25DAC1" w14:textId="77777777" w:rsidTr="000902D4">
        <w:trPr>
          <w:trHeight w:val="20"/>
        </w:trPr>
        <w:tc>
          <w:tcPr>
            <w:tcW w:w="851" w:type="pct"/>
            <w:gridSpan w:val="2"/>
            <w:vMerge/>
          </w:tcPr>
          <w:p w14:paraId="72C24403" w14:textId="77777777" w:rsidR="000902D4" w:rsidRPr="007C35A4" w:rsidRDefault="000902D4" w:rsidP="000902D4">
            <w:pPr>
              <w:rPr>
                <w:rFonts w:ascii="Times New Roman" w:hAnsi="Times New Roman"/>
                <w:b/>
                <w:bCs/>
              </w:rPr>
            </w:pPr>
          </w:p>
        </w:tc>
        <w:tc>
          <w:tcPr>
            <w:tcW w:w="3085" w:type="pct"/>
            <w:gridSpan w:val="2"/>
          </w:tcPr>
          <w:p w14:paraId="21B80F3E" w14:textId="42C68F52" w:rsidR="000902D4" w:rsidRPr="008F4873" w:rsidRDefault="000902D4" w:rsidP="000902D4">
            <w:pPr>
              <w:rPr>
                <w:rFonts w:ascii="Times New Roman" w:hAnsi="Times New Roman"/>
              </w:rPr>
            </w:pPr>
            <w:r w:rsidRPr="00C10C2D">
              <w:rPr>
                <w:rFonts w:ascii="Times New Roman" w:hAnsi="Times New Roman"/>
                <w:b/>
                <w:i/>
                <w:sz w:val="24"/>
                <w:szCs w:val="24"/>
              </w:rPr>
              <w:t>Геодезические работы при устройстве свай</w:t>
            </w:r>
            <w:r w:rsidRPr="00C10C2D">
              <w:rPr>
                <w:rFonts w:ascii="Times New Roman" w:hAnsi="Times New Roman"/>
                <w:sz w:val="24"/>
                <w:szCs w:val="24"/>
              </w:rPr>
              <w:t>. Геодезические работы при устройстве ленточных фундаментов. Геодезическое сопровождение установки фундаментных подушек, блоков, опалубки. Геодезические работы при установке монолитных фундаментов под колонны. Геодезическое сопровождение монтажа фундаментов стаканного типа, монтажа стен подвала, цоколя, перекрытие над подвалом</w:t>
            </w:r>
          </w:p>
        </w:tc>
        <w:tc>
          <w:tcPr>
            <w:tcW w:w="555" w:type="pct"/>
          </w:tcPr>
          <w:p w14:paraId="2D2D8395" w14:textId="14081B51" w:rsidR="000902D4" w:rsidRPr="001508B1" w:rsidRDefault="0031371F" w:rsidP="000902D4">
            <w:pPr>
              <w:jc w:val="center"/>
              <w:rPr>
                <w:rFonts w:ascii="Times New Roman" w:hAnsi="Times New Roman"/>
              </w:rPr>
            </w:pPr>
            <w:r>
              <w:rPr>
                <w:rFonts w:ascii="Times New Roman" w:hAnsi="Times New Roman"/>
                <w:sz w:val="24"/>
                <w:szCs w:val="24"/>
              </w:rPr>
              <w:t>1</w:t>
            </w:r>
          </w:p>
        </w:tc>
        <w:tc>
          <w:tcPr>
            <w:tcW w:w="509" w:type="pct"/>
            <w:vMerge/>
          </w:tcPr>
          <w:p w14:paraId="461DBE99" w14:textId="77777777" w:rsidR="000902D4" w:rsidRDefault="000902D4" w:rsidP="000902D4">
            <w:pPr>
              <w:rPr>
                <w:rFonts w:ascii="Times New Roman" w:hAnsi="Times New Roman"/>
              </w:rPr>
            </w:pPr>
          </w:p>
        </w:tc>
      </w:tr>
      <w:tr w:rsidR="000902D4" w:rsidRPr="00315F34" w14:paraId="13EC2E43" w14:textId="77777777" w:rsidTr="000902D4">
        <w:trPr>
          <w:trHeight w:val="20"/>
        </w:trPr>
        <w:tc>
          <w:tcPr>
            <w:tcW w:w="851" w:type="pct"/>
            <w:gridSpan w:val="2"/>
            <w:vMerge/>
          </w:tcPr>
          <w:p w14:paraId="4BB8F756" w14:textId="77777777" w:rsidR="000902D4" w:rsidRPr="007C35A4" w:rsidRDefault="000902D4" w:rsidP="000902D4">
            <w:pPr>
              <w:rPr>
                <w:rFonts w:ascii="Times New Roman" w:hAnsi="Times New Roman"/>
                <w:b/>
                <w:bCs/>
              </w:rPr>
            </w:pPr>
          </w:p>
        </w:tc>
        <w:tc>
          <w:tcPr>
            <w:tcW w:w="3085" w:type="pct"/>
            <w:gridSpan w:val="2"/>
          </w:tcPr>
          <w:p w14:paraId="11F57ED4" w14:textId="64201999" w:rsidR="000902D4" w:rsidRPr="008F4873" w:rsidRDefault="000902D4" w:rsidP="000902D4">
            <w:pPr>
              <w:rPr>
                <w:rFonts w:ascii="Times New Roman" w:hAnsi="Times New Roman"/>
              </w:rPr>
            </w:pPr>
            <w:r w:rsidRPr="00C10C2D">
              <w:rPr>
                <w:rFonts w:ascii="Times New Roman" w:hAnsi="Times New Roman"/>
                <w:b/>
                <w:i/>
                <w:sz w:val="24"/>
                <w:szCs w:val="24"/>
              </w:rPr>
              <w:t>Геодезическое сопровождение строительно-монтажных работ надземного цикла</w:t>
            </w:r>
            <w:r w:rsidRPr="00C10C2D">
              <w:rPr>
                <w:rFonts w:ascii="Times New Roman" w:hAnsi="Times New Roman"/>
                <w:sz w:val="24"/>
                <w:szCs w:val="24"/>
              </w:rPr>
              <w:t>. Построение плановой и высотной разбивочной сети на исходном горизонте. Проектирование точек исходной плановой и высотной сети на монтажный горизонт. Способы наклонного и вертикального проектирования разбивочных осей. Геодезическое сопровождение монтажа крупнопанельных бескаркасных и каркасно-панельных зданий. Разбивка для установки наружных и внутренних стен, разбивка для установки железобетонных и металлических колонн, подкрановых балок, ригелей, подкрановых путей и ферм. Геодезические работы при устройстве лестниц, шахт лифта, между этажных перекрытий.</w:t>
            </w:r>
          </w:p>
        </w:tc>
        <w:tc>
          <w:tcPr>
            <w:tcW w:w="555" w:type="pct"/>
          </w:tcPr>
          <w:p w14:paraId="120F43AA" w14:textId="7D98E859" w:rsidR="000902D4" w:rsidRPr="001508B1" w:rsidRDefault="0031371F" w:rsidP="000902D4">
            <w:pPr>
              <w:jc w:val="center"/>
              <w:rPr>
                <w:rFonts w:ascii="Times New Roman" w:hAnsi="Times New Roman"/>
              </w:rPr>
            </w:pPr>
            <w:r>
              <w:rPr>
                <w:rFonts w:ascii="Times New Roman" w:hAnsi="Times New Roman"/>
                <w:sz w:val="24"/>
                <w:szCs w:val="24"/>
              </w:rPr>
              <w:t>1</w:t>
            </w:r>
          </w:p>
        </w:tc>
        <w:tc>
          <w:tcPr>
            <w:tcW w:w="509" w:type="pct"/>
            <w:vMerge/>
          </w:tcPr>
          <w:p w14:paraId="6EA39085" w14:textId="77777777" w:rsidR="000902D4" w:rsidRDefault="000902D4" w:rsidP="000902D4">
            <w:pPr>
              <w:rPr>
                <w:rFonts w:ascii="Times New Roman" w:hAnsi="Times New Roman"/>
              </w:rPr>
            </w:pPr>
          </w:p>
        </w:tc>
      </w:tr>
      <w:tr w:rsidR="000902D4" w:rsidRPr="00315F34" w14:paraId="19B30143" w14:textId="77777777" w:rsidTr="000902D4">
        <w:trPr>
          <w:trHeight w:val="20"/>
        </w:trPr>
        <w:tc>
          <w:tcPr>
            <w:tcW w:w="851" w:type="pct"/>
            <w:gridSpan w:val="2"/>
            <w:vMerge/>
          </w:tcPr>
          <w:p w14:paraId="1ABFAC07" w14:textId="77777777" w:rsidR="000902D4" w:rsidRPr="004B7256" w:rsidRDefault="000902D4" w:rsidP="000902D4">
            <w:pPr>
              <w:rPr>
                <w:rFonts w:ascii="Times New Roman" w:hAnsi="Times New Roman"/>
                <w:b/>
                <w:bCs/>
                <w:highlight w:val="green"/>
              </w:rPr>
            </w:pPr>
          </w:p>
        </w:tc>
        <w:tc>
          <w:tcPr>
            <w:tcW w:w="3085" w:type="pct"/>
            <w:gridSpan w:val="2"/>
          </w:tcPr>
          <w:p w14:paraId="46374A54"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65C65EEA" w14:textId="3294D4CD" w:rsidR="000902D4" w:rsidRPr="001508B1" w:rsidRDefault="000902D4" w:rsidP="000902D4">
            <w:pPr>
              <w:jc w:val="center"/>
              <w:rPr>
                <w:rFonts w:ascii="Times New Roman" w:hAnsi="Times New Roman"/>
                <w:bCs/>
                <w:highlight w:val="yellow"/>
              </w:rPr>
            </w:pPr>
            <w:r w:rsidRPr="000902D4">
              <w:rPr>
                <w:rFonts w:ascii="Times New Roman" w:hAnsi="Times New Roman"/>
                <w:bCs/>
              </w:rPr>
              <w:t>2</w:t>
            </w:r>
            <w:r w:rsidR="0031371F">
              <w:rPr>
                <w:rFonts w:ascii="Times New Roman" w:hAnsi="Times New Roman"/>
                <w:bCs/>
              </w:rPr>
              <w:t>0</w:t>
            </w:r>
          </w:p>
        </w:tc>
        <w:tc>
          <w:tcPr>
            <w:tcW w:w="509" w:type="pct"/>
            <w:vMerge/>
          </w:tcPr>
          <w:p w14:paraId="0634266E" w14:textId="77777777" w:rsidR="000902D4" w:rsidRDefault="000902D4" w:rsidP="000902D4">
            <w:pPr>
              <w:suppressAutoHyphens/>
              <w:jc w:val="both"/>
              <w:rPr>
                <w:rFonts w:ascii="Times New Roman" w:hAnsi="Times New Roman"/>
                <w:bCs/>
                <w:sz w:val="24"/>
                <w:szCs w:val="24"/>
              </w:rPr>
            </w:pPr>
          </w:p>
        </w:tc>
      </w:tr>
      <w:tr w:rsidR="000902D4" w:rsidRPr="00315F34" w14:paraId="30BE92D0" w14:textId="77777777" w:rsidTr="000902D4">
        <w:trPr>
          <w:trHeight w:val="20"/>
        </w:trPr>
        <w:tc>
          <w:tcPr>
            <w:tcW w:w="851" w:type="pct"/>
            <w:gridSpan w:val="2"/>
            <w:vMerge/>
          </w:tcPr>
          <w:p w14:paraId="03441CC5" w14:textId="77777777" w:rsidR="000902D4" w:rsidRPr="004B7256" w:rsidRDefault="000902D4" w:rsidP="000902D4">
            <w:pPr>
              <w:rPr>
                <w:rFonts w:ascii="Times New Roman" w:hAnsi="Times New Roman"/>
                <w:b/>
                <w:bCs/>
                <w:highlight w:val="green"/>
              </w:rPr>
            </w:pPr>
          </w:p>
        </w:tc>
        <w:tc>
          <w:tcPr>
            <w:tcW w:w="3085" w:type="pct"/>
            <w:gridSpan w:val="2"/>
          </w:tcPr>
          <w:p w14:paraId="782FA921" w14:textId="2156B6F8" w:rsidR="000902D4" w:rsidRPr="00E038A8" w:rsidRDefault="000902D4" w:rsidP="000902D4">
            <w:pPr>
              <w:autoSpaceDE w:val="0"/>
              <w:autoSpaceDN w:val="0"/>
              <w:adjustRightInd w:val="0"/>
              <w:spacing w:after="120"/>
              <w:jc w:val="both"/>
              <w:rPr>
                <w:rFonts w:ascii="Times New Roman" w:hAnsi="Times New Roman"/>
                <w:b/>
                <w:bCs/>
              </w:rPr>
            </w:pPr>
            <w:r w:rsidRPr="00234C60">
              <w:rPr>
                <w:rFonts w:ascii="Times New Roman" w:hAnsi="Times New Roman"/>
              </w:rPr>
              <w:t>40. Составление исполнительной съемки разбивки котлованов, осей свай.</w:t>
            </w:r>
          </w:p>
        </w:tc>
        <w:tc>
          <w:tcPr>
            <w:tcW w:w="555" w:type="pct"/>
          </w:tcPr>
          <w:p w14:paraId="3C20A24B" w14:textId="59825B14" w:rsidR="000902D4" w:rsidRPr="001508B1" w:rsidRDefault="000902D4" w:rsidP="000902D4">
            <w:pPr>
              <w:jc w:val="center"/>
              <w:rPr>
                <w:rFonts w:ascii="Times New Roman" w:hAnsi="Times New Roman"/>
                <w:bCs/>
                <w:highlight w:val="yellow"/>
              </w:rPr>
            </w:pPr>
            <w:r>
              <w:rPr>
                <w:rFonts w:ascii="Times New Roman" w:hAnsi="Times New Roman"/>
                <w:sz w:val="24"/>
                <w:szCs w:val="24"/>
              </w:rPr>
              <w:t>1</w:t>
            </w:r>
          </w:p>
        </w:tc>
        <w:tc>
          <w:tcPr>
            <w:tcW w:w="509" w:type="pct"/>
            <w:vMerge/>
          </w:tcPr>
          <w:p w14:paraId="4AFEEC5D" w14:textId="77777777" w:rsidR="000902D4" w:rsidRDefault="000902D4" w:rsidP="000902D4">
            <w:pPr>
              <w:suppressAutoHyphens/>
              <w:jc w:val="both"/>
              <w:rPr>
                <w:rFonts w:ascii="Times New Roman" w:hAnsi="Times New Roman"/>
                <w:bCs/>
                <w:sz w:val="24"/>
                <w:szCs w:val="24"/>
              </w:rPr>
            </w:pPr>
          </w:p>
        </w:tc>
      </w:tr>
      <w:tr w:rsidR="000902D4" w:rsidRPr="00315F34" w14:paraId="2F946600" w14:textId="77777777" w:rsidTr="000902D4">
        <w:trPr>
          <w:trHeight w:val="445"/>
        </w:trPr>
        <w:tc>
          <w:tcPr>
            <w:tcW w:w="851" w:type="pct"/>
            <w:gridSpan w:val="2"/>
            <w:vMerge/>
          </w:tcPr>
          <w:p w14:paraId="1A13060A" w14:textId="77777777" w:rsidR="000902D4" w:rsidRPr="004B7256" w:rsidRDefault="000902D4" w:rsidP="000902D4">
            <w:pPr>
              <w:rPr>
                <w:rFonts w:ascii="Times New Roman" w:hAnsi="Times New Roman"/>
                <w:b/>
                <w:bCs/>
                <w:highlight w:val="green"/>
              </w:rPr>
            </w:pPr>
          </w:p>
        </w:tc>
        <w:tc>
          <w:tcPr>
            <w:tcW w:w="3085" w:type="pct"/>
            <w:gridSpan w:val="2"/>
          </w:tcPr>
          <w:p w14:paraId="09A1FB6A" w14:textId="6382E808" w:rsidR="000902D4" w:rsidRPr="00312428" w:rsidRDefault="000902D4" w:rsidP="000902D4">
            <w:pPr>
              <w:suppressAutoHyphens/>
              <w:rPr>
                <w:rFonts w:ascii="Times New Roman" w:hAnsi="Times New Roman"/>
              </w:rPr>
            </w:pPr>
            <w:r w:rsidRPr="00234C60">
              <w:rPr>
                <w:rFonts w:ascii="Times New Roman" w:hAnsi="Times New Roman"/>
              </w:rPr>
              <w:t>41-42. Выполнение исполнительной схемы выемки грунта из котлованов.</w:t>
            </w:r>
          </w:p>
        </w:tc>
        <w:tc>
          <w:tcPr>
            <w:tcW w:w="555" w:type="pct"/>
          </w:tcPr>
          <w:p w14:paraId="20ED29AA" w14:textId="00F58AAB" w:rsidR="000902D4" w:rsidRPr="00313AEA" w:rsidRDefault="0031371F" w:rsidP="000902D4">
            <w:pPr>
              <w:suppressAutoHyphens/>
              <w:jc w:val="center"/>
              <w:rPr>
                <w:rFonts w:ascii="Times New Roman" w:hAnsi="Times New Roman"/>
              </w:rPr>
            </w:pPr>
            <w:r>
              <w:rPr>
                <w:rFonts w:ascii="Times New Roman" w:hAnsi="Times New Roman"/>
                <w:sz w:val="24"/>
                <w:szCs w:val="24"/>
              </w:rPr>
              <w:t>1</w:t>
            </w:r>
          </w:p>
        </w:tc>
        <w:tc>
          <w:tcPr>
            <w:tcW w:w="509" w:type="pct"/>
            <w:vMerge/>
          </w:tcPr>
          <w:p w14:paraId="4564300E" w14:textId="77777777" w:rsidR="000902D4" w:rsidRPr="00F0473A" w:rsidRDefault="000902D4" w:rsidP="000902D4">
            <w:pPr>
              <w:suppressAutoHyphens/>
              <w:jc w:val="both"/>
              <w:rPr>
                <w:rFonts w:ascii="Times New Roman" w:hAnsi="Times New Roman"/>
                <w:bCs/>
                <w:iCs/>
              </w:rPr>
            </w:pPr>
          </w:p>
        </w:tc>
      </w:tr>
      <w:tr w:rsidR="000902D4" w:rsidRPr="00315F34" w14:paraId="6DD964C8" w14:textId="77777777" w:rsidTr="000902D4">
        <w:trPr>
          <w:trHeight w:val="445"/>
        </w:trPr>
        <w:tc>
          <w:tcPr>
            <w:tcW w:w="851" w:type="pct"/>
            <w:gridSpan w:val="2"/>
            <w:vMerge/>
          </w:tcPr>
          <w:p w14:paraId="46037A02" w14:textId="77777777" w:rsidR="000902D4" w:rsidRPr="004B7256" w:rsidRDefault="000902D4" w:rsidP="000902D4">
            <w:pPr>
              <w:rPr>
                <w:rFonts w:ascii="Times New Roman" w:hAnsi="Times New Roman"/>
                <w:b/>
                <w:bCs/>
                <w:highlight w:val="green"/>
              </w:rPr>
            </w:pPr>
          </w:p>
        </w:tc>
        <w:tc>
          <w:tcPr>
            <w:tcW w:w="3085" w:type="pct"/>
            <w:gridSpan w:val="2"/>
          </w:tcPr>
          <w:p w14:paraId="0E6C8802" w14:textId="648EEFE2" w:rsidR="000902D4" w:rsidRPr="00C10C2D" w:rsidRDefault="000902D4" w:rsidP="000902D4">
            <w:pPr>
              <w:suppressAutoHyphens/>
              <w:rPr>
                <w:rFonts w:ascii="Times New Roman" w:hAnsi="Times New Roman"/>
                <w:sz w:val="24"/>
                <w:szCs w:val="24"/>
              </w:rPr>
            </w:pPr>
            <w:r w:rsidRPr="00234C60">
              <w:rPr>
                <w:rFonts w:ascii="Times New Roman" w:hAnsi="Times New Roman"/>
              </w:rPr>
              <w:t>43. Нивелирование трассы линейного сооружения.</w:t>
            </w:r>
          </w:p>
        </w:tc>
        <w:tc>
          <w:tcPr>
            <w:tcW w:w="555" w:type="pct"/>
          </w:tcPr>
          <w:p w14:paraId="74AA60B5" w14:textId="6B566C62"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474CF17F" w14:textId="77777777" w:rsidR="000902D4" w:rsidRPr="00F0473A" w:rsidRDefault="000902D4" w:rsidP="000902D4">
            <w:pPr>
              <w:suppressAutoHyphens/>
              <w:jc w:val="both"/>
              <w:rPr>
                <w:rFonts w:ascii="Times New Roman" w:hAnsi="Times New Roman"/>
                <w:bCs/>
                <w:iCs/>
              </w:rPr>
            </w:pPr>
          </w:p>
        </w:tc>
      </w:tr>
      <w:tr w:rsidR="000902D4" w:rsidRPr="00315F34" w14:paraId="2CBB1660" w14:textId="77777777" w:rsidTr="000902D4">
        <w:trPr>
          <w:trHeight w:val="445"/>
        </w:trPr>
        <w:tc>
          <w:tcPr>
            <w:tcW w:w="851" w:type="pct"/>
            <w:gridSpan w:val="2"/>
            <w:vMerge/>
          </w:tcPr>
          <w:p w14:paraId="3FA398EF" w14:textId="77777777" w:rsidR="000902D4" w:rsidRPr="004B7256" w:rsidRDefault="000902D4" w:rsidP="000902D4">
            <w:pPr>
              <w:rPr>
                <w:rFonts w:ascii="Times New Roman" w:hAnsi="Times New Roman"/>
                <w:b/>
                <w:bCs/>
                <w:highlight w:val="green"/>
              </w:rPr>
            </w:pPr>
          </w:p>
        </w:tc>
        <w:tc>
          <w:tcPr>
            <w:tcW w:w="3085" w:type="pct"/>
            <w:gridSpan w:val="2"/>
          </w:tcPr>
          <w:p w14:paraId="022ED93A" w14:textId="39F9A371" w:rsidR="000902D4" w:rsidRPr="00C10C2D" w:rsidRDefault="000902D4" w:rsidP="000902D4">
            <w:pPr>
              <w:suppressAutoHyphens/>
              <w:rPr>
                <w:rFonts w:ascii="Times New Roman" w:hAnsi="Times New Roman"/>
                <w:sz w:val="24"/>
                <w:szCs w:val="24"/>
              </w:rPr>
            </w:pPr>
            <w:r w:rsidRPr="00234C60">
              <w:rPr>
                <w:rFonts w:ascii="Times New Roman" w:hAnsi="Times New Roman"/>
              </w:rPr>
              <w:t>44. Обработка полевых материалов.</w:t>
            </w:r>
          </w:p>
        </w:tc>
        <w:tc>
          <w:tcPr>
            <w:tcW w:w="555" w:type="pct"/>
          </w:tcPr>
          <w:p w14:paraId="5A5035B9" w14:textId="378EDDCF"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5229E821" w14:textId="77777777" w:rsidR="000902D4" w:rsidRPr="00F0473A" w:rsidRDefault="000902D4" w:rsidP="000902D4">
            <w:pPr>
              <w:suppressAutoHyphens/>
              <w:jc w:val="both"/>
              <w:rPr>
                <w:rFonts w:ascii="Times New Roman" w:hAnsi="Times New Roman"/>
                <w:bCs/>
                <w:iCs/>
              </w:rPr>
            </w:pPr>
          </w:p>
        </w:tc>
      </w:tr>
      <w:tr w:rsidR="000902D4" w:rsidRPr="00315F34" w14:paraId="498A0B5B" w14:textId="77777777" w:rsidTr="000902D4">
        <w:trPr>
          <w:trHeight w:val="445"/>
        </w:trPr>
        <w:tc>
          <w:tcPr>
            <w:tcW w:w="851" w:type="pct"/>
            <w:gridSpan w:val="2"/>
            <w:vMerge/>
          </w:tcPr>
          <w:p w14:paraId="14C9E318" w14:textId="77777777" w:rsidR="000902D4" w:rsidRPr="004B7256" w:rsidRDefault="000902D4" w:rsidP="000902D4">
            <w:pPr>
              <w:rPr>
                <w:rFonts w:ascii="Times New Roman" w:hAnsi="Times New Roman"/>
                <w:b/>
                <w:bCs/>
                <w:highlight w:val="green"/>
              </w:rPr>
            </w:pPr>
          </w:p>
        </w:tc>
        <w:tc>
          <w:tcPr>
            <w:tcW w:w="3085" w:type="pct"/>
            <w:gridSpan w:val="2"/>
          </w:tcPr>
          <w:p w14:paraId="2019BD34" w14:textId="4FCF2216" w:rsidR="000902D4" w:rsidRPr="00C10C2D" w:rsidRDefault="000902D4" w:rsidP="000902D4">
            <w:pPr>
              <w:suppressAutoHyphens/>
              <w:rPr>
                <w:rFonts w:ascii="Times New Roman" w:hAnsi="Times New Roman"/>
                <w:sz w:val="24"/>
                <w:szCs w:val="24"/>
              </w:rPr>
            </w:pPr>
            <w:r w:rsidRPr="00234C60">
              <w:rPr>
                <w:rFonts w:ascii="Times New Roman" w:hAnsi="Times New Roman"/>
              </w:rPr>
              <w:t>45-47. Построения профиля линейного сооружения.</w:t>
            </w:r>
          </w:p>
        </w:tc>
        <w:tc>
          <w:tcPr>
            <w:tcW w:w="555" w:type="pct"/>
          </w:tcPr>
          <w:p w14:paraId="167C312F" w14:textId="27ED4AA9" w:rsidR="000902D4" w:rsidRPr="00C10C2D" w:rsidRDefault="0031371F"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3577A1E1" w14:textId="77777777" w:rsidR="000902D4" w:rsidRPr="00F0473A" w:rsidRDefault="000902D4" w:rsidP="000902D4">
            <w:pPr>
              <w:suppressAutoHyphens/>
              <w:jc w:val="both"/>
              <w:rPr>
                <w:rFonts w:ascii="Times New Roman" w:hAnsi="Times New Roman"/>
                <w:bCs/>
                <w:iCs/>
              </w:rPr>
            </w:pPr>
          </w:p>
        </w:tc>
      </w:tr>
      <w:tr w:rsidR="000902D4" w:rsidRPr="00315F34" w14:paraId="0C9FFA81" w14:textId="77777777" w:rsidTr="000902D4">
        <w:trPr>
          <w:trHeight w:val="445"/>
        </w:trPr>
        <w:tc>
          <w:tcPr>
            <w:tcW w:w="851" w:type="pct"/>
            <w:gridSpan w:val="2"/>
            <w:vMerge/>
          </w:tcPr>
          <w:p w14:paraId="284AE70C" w14:textId="77777777" w:rsidR="000902D4" w:rsidRPr="004B7256" w:rsidRDefault="000902D4" w:rsidP="000902D4">
            <w:pPr>
              <w:rPr>
                <w:rFonts w:ascii="Times New Roman" w:hAnsi="Times New Roman"/>
                <w:b/>
                <w:bCs/>
                <w:highlight w:val="green"/>
              </w:rPr>
            </w:pPr>
          </w:p>
        </w:tc>
        <w:tc>
          <w:tcPr>
            <w:tcW w:w="3085" w:type="pct"/>
            <w:gridSpan w:val="2"/>
          </w:tcPr>
          <w:p w14:paraId="5C8E6E0E" w14:textId="4A0D16FF" w:rsidR="000902D4" w:rsidRPr="00C10C2D" w:rsidRDefault="000902D4" w:rsidP="000902D4">
            <w:pPr>
              <w:suppressAutoHyphens/>
              <w:rPr>
                <w:rFonts w:ascii="Times New Roman" w:hAnsi="Times New Roman"/>
                <w:sz w:val="24"/>
                <w:szCs w:val="24"/>
              </w:rPr>
            </w:pPr>
            <w:r w:rsidRPr="00234C60">
              <w:rPr>
                <w:rFonts w:ascii="Times New Roman" w:hAnsi="Times New Roman"/>
              </w:rPr>
              <w:t>48. Проектирование горизонтальной и наклонной площадок.</w:t>
            </w:r>
          </w:p>
        </w:tc>
        <w:tc>
          <w:tcPr>
            <w:tcW w:w="555" w:type="pct"/>
          </w:tcPr>
          <w:p w14:paraId="5F20FFDA" w14:textId="5449F2A7"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10043633" w14:textId="77777777" w:rsidR="000902D4" w:rsidRPr="00F0473A" w:rsidRDefault="000902D4" w:rsidP="000902D4">
            <w:pPr>
              <w:suppressAutoHyphens/>
              <w:jc w:val="both"/>
              <w:rPr>
                <w:rFonts w:ascii="Times New Roman" w:hAnsi="Times New Roman"/>
                <w:bCs/>
                <w:iCs/>
              </w:rPr>
            </w:pPr>
          </w:p>
        </w:tc>
      </w:tr>
      <w:tr w:rsidR="000902D4" w:rsidRPr="00315F34" w14:paraId="595F1D83" w14:textId="77777777" w:rsidTr="000902D4">
        <w:trPr>
          <w:trHeight w:val="445"/>
        </w:trPr>
        <w:tc>
          <w:tcPr>
            <w:tcW w:w="851" w:type="pct"/>
            <w:gridSpan w:val="2"/>
            <w:vMerge/>
          </w:tcPr>
          <w:p w14:paraId="53B3E2B4" w14:textId="77777777" w:rsidR="000902D4" w:rsidRPr="004B7256" w:rsidRDefault="000902D4" w:rsidP="000902D4">
            <w:pPr>
              <w:rPr>
                <w:rFonts w:ascii="Times New Roman" w:hAnsi="Times New Roman"/>
                <w:b/>
                <w:bCs/>
                <w:highlight w:val="green"/>
              </w:rPr>
            </w:pPr>
          </w:p>
        </w:tc>
        <w:tc>
          <w:tcPr>
            <w:tcW w:w="3085" w:type="pct"/>
            <w:gridSpan w:val="2"/>
          </w:tcPr>
          <w:p w14:paraId="370D01D6" w14:textId="4B4210F4" w:rsidR="000902D4" w:rsidRPr="00C10C2D" w:rsidRDefault="000902D4" w:rsidP="000902D4">
            <w:pPr>
              <w:suppressAutoHyphens/>
              <w:rPr>
                <w:rFonts w:ascii="Times New Roman" w:hAnsi="Times New Roman"/>
                <w:sz w:val="24"/>
                <w:szCs w:val="24"/>
              </w:rPr>
            </w:pPr>
            <w:r w:rsidRPr="00234C60">
              <w:rPr>
                <w:rFonts w:ascii="Times New Roman" w:hAnsi="Times New Roman"/>
              </w:rPr>
              <w:t>49-50. Составление картограммы земляных работ.</w:t>
            </w:r>
          </w:p>
        </w:tc>
        <w:tc>
          <w:tcPr>
            <w:tcW w:w="555" w:type="pct"/>
          </w:tcPr>
          <w:p w14:paraId="090C3E8B" w14:textId="5DD32DA9" w:rsidR="000902D4" w:rsidRPr="00C10C2D" w:rsidRDefault="0031371F"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35C81F22" w14:textId="77777777" w:rsidR="000902D4" w:rsidRPr="00F0473A" w:rsidRDefault="000902D4" w:rsidP="000902D4">
            <w:pPr>
              <w:suppressAutoHyphens/>
              <w:jc w:val="both"/>
              <w:rPr>
                <w:rFonts w:ascii="Times New Roman" w:hAnsi="Times New Roman"/>
                <w:bCs/>
                <w:iCs/>
              </w:rPr>
            </w:pPr>
          </w:p>
        </w:tc>
      </w:tr>
      <w:tr w:rsidR="000902D4" w:rsidRPr="00315F34" w14:paraId="1EC6ADF0" w14:textId="77777777" w:rsidTr="000902D4">
        <w:trPr>
          <w:trHeight w:val="445"/>
        </w:trPr>
        <w:tc>
          <w:tcPr>
            <w:tcW w:w="851" w:type="pct"/>
            <w:gridSpan w:val="2"/>
            <w:vMerge/>
          </w:tcPr>
          <w:p w14:paraId="35585F95" w14:textId="77777777" w:rsidR="000902D4" w:rsidRPr="004B7256" w:rsidRDefault="000902D4" w:rsidP="000902D4">
            <w:pPr>
              <w:rPr>
                <w:rFonts w:ascii="Times New Roman" w:hAnsi="Times New Roman"/>
                <w:b/>
                <w:bCs/>
                <w:highlight w:val="green"/>
              </w:rPr>
            </w:pPr>
          </w:p>
        </w:tc>
        <w:tc>
          <w:tcPr>
            <w:tcW w:w="3085" w:type="pct"/>
            <w:gridSpan w:val="2"/>
          </w:tcPr>
          <w:p w14:paraId="1A579865" w14:textId="1FB3C464" w:rsidR="000902D4" w:rsidRPr="00C10C2D" w:rsidRDefault="000902D4" w:rsidP="000902D4">
            <w:pPr>
              <w:suppressAutoHyphens/>
              <w:rPr>
                <w:rFonts w:ascii="Times New Roman" w:hAnsi="Times New Roman"/>
                <w:sz w:val="24"/>
                <w:szCs w:val="24"/>
              </w:rPr>
            </w:pPr>
            <w:r w:rsidRPr="00234C60">
              <w:rPr>
                <w:rFonts w:ascii="Times New Roman" w:hAnsi="Times New Roman"/>
              </w:rPr>
              <w:t>51. Оформление картограммы земляных работ.</w:t>
            </w:r>
          </w:p>
        </w:tc>
        <w:tc>
          <w:tcPr>
            <w:tcW w:w="555" w:type="pct"/>
          </w:tcPr>
          <w:p w14:paraId="2D7E1630" w14:textId="553DA655"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5925EB74" w14:textId="77777777" w:rsidR="000902D4" w:rsidRPr="00F0473A" w:rsidRDefault="000902D4" w:rsidP="000902D4">
            <w:pPr>
              <w:suppressAutoHyphens/>
              <w:jc w:val="both"/>
              <w:rPr>
                <w:rFonts w:ascii="Times New Roman" w:hAnsi="Times New Roman"/>
                <w:bCs/>
                <w:iCs/>
              </w:rPr>
            </w:pPr>
          </w:p>
        </w:tc>
      </w:tr>
      <w:tr w:rsidR="000902D4" w:rsidRPr="00315F34" w14:paraId="61B3EF8E" w14:textId="77777777" w:rsidTr="000902D4">
        <w:trPr>
          <w:trHeight w:val="445"/>
        </w:trPr>
        <w:tc>
          <w:tcPr>
            <w:tcW w:w="851" w:type="pct"/>
            <w:gridSpan w:val="2"/>
            <w:vMerge/>
          </w:tcPr>
          <w:p w14:paraId="3547C426" w14:textId="77777777" w:rsidR="000902D4" w:rsidRPr="004B7256" w:rsidRDefault="000902D4" w:rsidP="000902D4">
            <w:pPr>
              <w:rPr>
                <w:rFonts w:ascii="Times New Roman" w:hAnsi="Times New Roman"/>
                <w:b/>
                <w:bCs/>
                <w:highlight w:val="green"/>
              </w:rPr>
            </w:pPr>
          </w:p>
        </w:tc>
        <w:tc>
          <w:tcPr>
            <w:tcW w:w="3085" w:type="pct"/>
            <w:gridSpan w:val="2"/>
          </w:tcPr>
          <w:p w14:paraId="1D3CB2FC" w14:textId="4E81F2A4" w:rsidR="000902D4" w:rsidRPr="000007C6" w:rsidRDefault="000902D4" w:rsidP="000902D4">
            <w:pPr>
              <w:suppressAutoHyphens/>
              <w:rPr>
                <w:rFonts w:ascii="Times New Roman" w:hAnsi="Times New Roman"/>
                <w:sz w:val="24"/>
                <w:szCs w:val="24"/>
              </w:rPr>
            </w:pPr>
            <w:r w:rsidRPr="00234C60">
              <w:rPr>
                <w:rFonts w:ascii="Times New Roman" w:hAnsi="Times New Roman"/>
              </w:rPr>
              <w:t>52-53. Вертикальная привязка здания к рельефу строительной площадки.</w:t>
            </w:r>
          </w:p>
        </w:tc>
        <w:tc>
          <w:tcPr>
            <w:tcW w:w="555" w:type="pct"/>
          </w:tcPr>
          <w:p w14:paraId="3CAB2478" w14:textId="4DA5C40C" w:rsidR="000902D4" w:rsidRPr="00C10C2D" w:rsidRDefault="0031371F"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0CA2EEE8" w14:textId="77777777" w:rsidR="000902D4" w:rsidRPr="00F0473A" w:rsidRDefault="000902D4" w:rsidP="000902D4">
            <w:pPr>
              <w:suppressAutoHyphens/>
              <w:jc w:val="both"/>
              <w:rPr>
                <w:rFonts w:ascii="Times New Roman" w:hAnsi="Times New Roman"/>
                <w:bCs/>
                <w:iCs/>
              </w:rPr>
            </w:pPr>
          </w:p>
        </w:tc>
      </w:tr>
      <w:tr w:rsidR="000902D4" w:rsidRPr="00315F34" w14:paraId="1591B604" w14:textId="77777777" w:rsidTr="000902D4">
        <w:trPr>
          <w:trHeight w:val="445"/>
        </w:trPr>
        <w:tc>
          <w:tcPr>
            <w:tcW w:w="851" w:type="pct"/>
            <w:gridSpan w:val="2"/>
            <w:vMerge/>
          </w:tcPr>
          <w:p w14:paraId="21B449F1" w14:textId="77777777" w:rsidR="000902D4" w:rsidRPr="004B7256" w:rsidRDefault="000902D4" w:rsidP="000902D4">
            <w:pPr>
              <w:rPr>
                <w:rFonts w:ascii="Times New Roman" w:hAnsi="Times New Roman"/>
                <w:b/>
                <w:bCs/>
                <w:highlight w:val="green"/>
              </w:rPr>
            </w:pPr>
          </w:p>
        </w:tc>
        <w:tc>
          <w:tcPr>
            <w:tcW w:w="3085" w:type="pct"/>
            <w:gridSpan w:val="2"/>
          </w:tcPr>
          <w:p w14:paraId="1C855D86" w14:textId="6A464DE6" w:rsidR="000902D4" w:rsidRPr="000007C6" w:rsidRDefault="000902D4" w:rsidP="000902D4">
            <w:pPr>
              <w:suppressAutoHyphens/>
              <w:rPr>
                <w:rFonts w:ascii="Times New Roman" w:hAnsi="Times New Roman"/>
                <w:sz w:val="24"/>
                <w:szCs w:val="24"/>
              </w:rPr>
            </w:pPr>
            <w:r w:rsidRPr="00234C60">
              <w:rPr>
                <w:rFonts w:ascii="Times New Roman" w:hAnsi="Times New Roman"/>
              </w:rPr>
              <w:t xml:space="preserve">54. Перенесение горизонтального угла, проектной длины линии. </w:t>
            </w:r>
          </w:p>
        </w:tc>
        <w:tc>
          <w:tcPr>
            <w:tcW w:w="555" w:type="pct"/>
          </w:tcPr>
          <w:p w14:paraId="43618F48" w14:textId="0628BCFC"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10C2A070" w14:textId="77777777" w:rsidR="000902D4" w:rsidRPr="00F0473A" w:rsidRDefault="000902D4" w:rsidP="000902D4">
            <w:pPr>
              <w:suppressAutoHyphens/>
              <w:jc w:val="both"/>
              <w:rPr>
                <w:rFonts w:ascii="Times New Roman" w:hAnsi="Times New Roman"/>
                <w:bCs/>
                <w:iCs/>
              </w:rPr>
            </w:pPr>
          </w:p>
        </w:tc>
      </w:tr>
      <w:tr w:rsidR="000902D4" w:rsidRPr="00315F34" w14:paraId="6487A3CC" w14:textId="77777777" w:rsidTr="000902D4">
        <w:trPr>
          <w:trHeight w:val="445"/>
        </w:trPr>
        <w:tc>
          <w:tcPr>
            <w:tcW w:w="851" w:type="pct"/>
            <w:gridSpan w:val="2"/>
            <w:vMerge/>
          </w:tcPr>
          <w:p w14:paraId="54FE4EE6" w14:textId="77777777" w:rsidR="000902D4" w:rsidRPr="004B7256" w:rsidRDefault="000902D4" w:rsidP="000902D4">
            <w:pPr>
              <w:rPr>
                <w:rFonts w:ascii="Times New Roman" w:hAnsi="Times New Roman"/>
                <w:b/>
                <w:bCs/>
                <w:highlight w:val="green"/>
              </w:rPr>
            </w:pPr>
          </w:p>
        </w:tc>
        <w:tc>
          <w:tcPr>
            <w:tcW w:w="3085" w:type="pct"/>
            <w:gridSpan w:val="2"/>
          </w:tcPr>
          <w:p w14:paraId="3B25C331" w14:textId="262765F8" w:rsidR="000902D4" w:rsidRPr="000007C6" w:rsidRDefault="000902D4" w:rsidP="000902D4">
            <w:pPr>
              <w:suppressAutoHyphens/>
              <w:rPr>
                <w:rFonts w:ascii="Times New Roman" w:hAnsi="Times New Roman"/>
                <w:sz w:val="24"/>
                <w:szCs w:val="24"/>
              </w:rPr>
            </w:pPr>
            <w:r w:rsidRPr="00234C60">
              <w:rPr>
                <w:rFonts w:ascii="Times New Roman" w:hAnsi="Times New Roman"/>
              </w:rPr>
              <w:t xml:space="preserve">55. Перенесение проектной отметки. Перенесение линии и плоскости с проектным уклоном. </w:t>
            </w:r>
          </w:p>
        </w:tc>
        <w:tc>
          <w:tcPr>
            <w:tcW w:w="555" w:type="pct"/>
          </w:tcPr>
          <w:p w14:paraId="32BE0F62" w14:textId="298C2F8E"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4061019C" w14:textId="77777777" w:rsidR="000902D4" w:rsidRPr="00F0473A" w:rsidRDefault="000902D4" w:rsidP="000902D4">
            <w:pPr>
              <w:suppressAutoHyphens/>
              <w:jc w:val="both"/>
              <w:rPr>
                <w:rFonts w:ascii="Times New Roman" w:hAnsi="Times New Roman"/>
                <w:bCs/>
                <w:iCs/>
              </w:rPr>
            </w:pPr>
          </w:p>
        </w:tc>
      </w:tr>
      <w:tr w:rsidR="000902D4" w:rsidRPr="00315F34" w14:paraId="2D751534" w14:textId="77777777" w:rsidTr="000902D4">
        <w:trPr>
          <w:trHeight w:val="445"/>
        </w:trPr>
        <w:tc>
          <w:tcPr>
            <w:tcW w:w="851" w:type="pct"/>
            <w:gridSpan w:val="2"/>
            <w:vMerge/>
          </w:tcPr>
          <w:p w14:paraId="24348A9D" w14:textId="77777777" w:rsidR="000902D4" w:rsidRPr="004B7256" w:rsidRDefault="000902D4" w:rsidP="000902D4">
            <w:pPr>
              <w:rPr>
                <w:rFonts w:ascii="Times New Roman" w:hAnsi="Times New Roman"/>
                <w:b/>
                <w:bCs/>
                <w:highlight w:val="green"/>
              </w:rPr>
            </w:pPr>
          </w:p>
        </w:tc>
        <w:tc>
          <w:tcPr>
            <w:tcW w:w="3085" w:type="pct"/>
            <w:gridSpan w:val="2"/>
          </w:tcPr>
          <w:p w14:paraId="0EB65DA3" w14:textId="507FA6C5" w:rsidR="000902D4" w:rsidRPr="000007C6" w:rsidRDefault="000902D4" w:rsidP="000902D4">
            <w:pPr>
              <w:suppressAutoHyphens/>
              <w:rPr>
                <w:rFonts w:ascii="Times New Roman" w:hAnsi="Times New Roman"/>
                <w:sz w:val="24"/>
                <w:szCs w:val="24"/>
              </w:rPr>
            </w:pPr>
            <w:r w:rsidRPr="00234C60">
              <w:rPr>
                <w:rFonts w:ascii="Times New Roman" w:hAnsi="Times New Roman"/>
              </w:rPr>
              <w:t>56. Перенесение главных и основных осей.</w:t>
            </w:r>
          </w:p>
        </w:tc>
        <w:tc>
          <w:tcPr>
            <w:tcW w:w="555" w:type="pct"/>
          </w:tcPr>
          <w:p w14:paraId="0532FD53" w14:textId="36218BCA"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102D1B18" w14:textId="77777777" w:rsidR="000902D4" w:rsidRPr="00F0473A" w:rsidRDefault="000902D4" w:rsidP="000902D4">
            <w:pPr>
              <w:suppressAutoHyphens/>
              <w:jc w:val="both"/>
              <w:rPr>
                <w:rFonts w:ascii="Times New Roman" w:hAnsi="Times New Roman"/>
                <w:bCs/>
                <w:iCs/>
              </w:rPr>
            </w:pPr>
          </w:p>
        </w:tc>
      </w:tr>
      <w:tr w:rsidR="000902D4" w:rsidRPr="00315F34" w14:paraId="23C30929" w14:textId="77777777" w:rsidTr="000902D4">
        <w:trPr>
          <w:trHeight w:val="445"/>
        </w:trPr>
        <w:tc>
          <w:tcPr>
            <w:tcW w:w="851" w:type="pct"/>
            <w:gridSpan w:val="2"/>
            <w:vMerge/>
          </w:tcPr>
          <w:p w14:paraId="6C7B328F" w14:textId="77777777" w:rsidR="000902D4" w:rsidRPr="004B7256" w:rsidRDefault="000902D4" w:rsidP="000902D4">
            <w:pPr>
              <w:rPr>
                <w:rFonts w:ascii="Times New Roman" w:hAnsi="Times New Roman"/>
                <w:b/>
                <w:bCs/>
                <w:highlight w:val="green"/>
              </w:rPr>
            </w:pPr>
          </w:p>
        </w:tc>
        <w:tc>
          <w:tcPr>
            <w:tcW w:w="3085" w:type="pct"/>
            <w:gridSpan w:val="2"/>
          </w:tcPr>
          <w:p w14:paraId="4D4F89B1" w14:textId="4C2DBEF0" w:rsidR="000902D4" w:rsidRPr="000007C6" w:rsidRDefault="000902D4" w:rsidP="000902D4">
            <w:pPr>
              <w:suppressAutoHyphens/>
              <w:rPr>
                <w:rFonts w:ascii="Times New Roman" w:hAnsi="Times New Roman"/>
                <w:sz w:val="24"/>
                <w:szCs w:val="24"/>
              </w:rPr>
            </w:pPr>
            <w:r w:rsidRPr="00234C60">
              <w:rPr>
                <w:rFonts w:ascii="Times New Roman" w:hAnsi="Times New Roman"/>
              </w:rPr>
              <w:t>57. Перенесение осей на монтажные горизонты.</w:t>
            </w:r>
          </w:p>
        </w:tc>
        <w:tc>
          <w:tcPr>
            <w:tcW w:w="555" w:type="pct"/>
          </w:tcPr>
          <w:p w14:paraId="7F621AF2" w14:textId="55F63FEC"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71B0B956" w14:textId="77777777" w:rsidR="000902D4" w:rsidRPr="00F0473A" w:rsidRDefault="000902D4" w:rsidP="000902D4">
            <w:pPr>
              <w:suppressAutoHyphens/>
              <w:jc w:val="both"/>
              <w:rPr>
                <w:rFonts w:ascii="Times New Roman" w:hAnsi="Times New Roman"/>
                <w:bCs/>
                <w:iCs/>
              </w:rPr>
            </w:pPr>
          </w:p>
        </w:tc>
      </w:tr>
      <w:tr w:rsidR="000902D4" w:rsidRPr="00315F34" w14:paraId="57BEED07" w14:textId="77777777" w:rsidTr="000902D4">
        <w:trPr>
          <w:trHeight w:val="445"/>
        </w:trPr>
        <w:tc>
          <w:tcPr>
            <w:tcW w:w="851" w:type="pct"/>
            <w:gridSpan w:val="2"/>
            <w:vMerge/>
          </w:tcPr>
          <w:p w14:paraId="17906859" w14:textId="77777777" w:rsidR="000902D4" w:rsidRPr="004B7256" w:rsidRDefault="000902D4" w:rsidP="000902D4">
            <w:pPr>
              <w:rPr>
                <w:rFonts w:ascii="Times New Roman" w:hAnsi="Times New Roman"/>
                <w:b/>
                <w:bCs/>
                <w:highlight w:val="green"/>
              </w:rPr>
            </w:pPr>
          </w:p>
        </w:tc>
        <w:tc>
          <w:tcPr>
            <w:tcW w:w="3085" w:type="pct"/>
            <w:gridSpan w:val="2"/>
          </w:tcPr>
          <w:p w14:paraId="19FFCC0A" w14:textId="1202E232" w:rsidR="000902D4" w:rsidRPr="000007C6" w:rsidRDefault="000902D4" w:rsidP="000902D4">
            <w:pPr>
              <w:suppressAutoHyphens/>
              <w:rPr>
                <w:rFonts w:ascii="Times New Roman" w:hAnsi="Times New Roman"/>
                <w:sz w:val="24"/>
                <w:szCs w:val="24"/>
              </w:rPr>
            </w:pPr>
            <w:r w:rsidRPr="00234C60">
              <w:rPr>
                <w:rFonts w:ascii="Times New Roman" w:hAnsi="Times New Roman"/>
              </w:rPr>
              <w:t>58. Размещение и закрепление геодезических знаков для наблюдения за осадками.</w:t>
            </w:r>
          </w:p>
        </w:tc>
        <w:tc>
          <w:tcPr>
            <w:tcW w:w="555" w:type="pct"/>
          </w:tcPr>
          <w:p w14:paraId="05436DD5" w14:textId="0F744CFA"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06D941D3" w14:textId="77777777" w:rsidR="000902D4" w:rsidRPr="00F0473A" w:rsidRDefault="000902D4" w:rsidP="000902D4">
            <w:pPr>
              <w:suppressAutoHyphens/>
              <w:jc w:val="both"/>
              <w:rPr>
                <w:rFonts w:ascii="Times New Roman" w:hAnsi="Times New Roman"/>
                <w:bCs/>
                <w:iCs/>
              </w:rPr>
            </w:pPr>
          </w:p>
        </w:tc>
      </w:tr>
      <w:tr w:rsidR="000902D4" w:rsidRPr="00315F34" w14:paraId="771909B7" w14:textId="77777777" w:rsidTr="000902D4">
        <w:trPr>
          <w:trHeight w:val="445"/>
        </w:trPr>
        <w:tc>
          <w:tcPr>
            <w:tcW w:w="851" w:type="pct"/>
            <w:gridSpan w:val="2"/>
            <w:vMerge/>
          </w:tcPr>
          <w:p w14:paraId="4EFA4140" w14:textId="77777777" w:rsidR="000902D4" w:rsidRPr="004B7256" w:rsidRDefault="000902D4" w:rsidP="000902D4">
            <w:pPr>
              <w:rPr>
                <w:rFonts w:ascii="Times New Roman" w:hAnsi="Times New Roman"/>
                <w:b/>
                <w:bCs/>
                <w:highlight w:val="green"/>
              </w:rPr>
            </w:pPr>
          </w:p>
        </w:tc>
        <w:tc>
          <w:tcPr>
            <w:tcW w:w="3085" w:type="pct"/>
            <w:gridSpan w:val="2"/>
          </w:tcPr>
          <w:p w14:paraId="71A60E03" w14:textId="13AC45F3" w:rsidR="000902D4" w:rsidRPr="000007C6" w:rsidRDefault="000902D4" w:rsidP="000902D4">
            <w:pPr>
              <w:suppressAutoHyphens/>
              <w:rPr>
                <w:rFonts w:ascii="Times New Roman" w:hAnsi="Times New Roman"/>
                <w:sz w:val="24"/>
                <w:szCs w:val="24"/>
              </w:rPr>
            </w:pPr>
            <w:r w:rsidRPr="00234C60">
              <w:rPr>
                <w:rFonts w:ascii="Times New Roman" w:hAnsi="Times New Roman"/>
              </w:rPr>
              <w:t>59. Измерение кренов зданий и сооружений. Геодезический контроль точности геометрических параметров зданий.</w:t>
            </w:r>
          </w:p>
        </w:tc>
        <w:tc>
          <w:tcPr>
            <w:tcW w:w="555" w:type="pct"/>
          </w:tcPr>
          <w:p w14:paraId="0A747A29" w14:textId="7BB9BCB4"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317F2E1E" w14:textId="77777777" w:rsidR="000902D4" w:rsidRPr="00F0473A" w:rsidRDefault="000902D4" w:rsidP="000902D4">
            <w:pPr>
              <w:suppressAutoHyphens/>
              <w:jc w:val="both"/>
              <w:rPr>
                <w:rFonts w:ascii="Times New Roman" w:hAnsi="Times New Roman"/>
                <w:bCs/>
                <w:iCs/>
              </w:rPr>
            </w:pPr>
          </w:p>
        </w:tc>
      </w:tr>
      <w:tr w:rsidR="000902D4" w:rsidRPr="00315F34" w14:paraId="4483C906" w14:textId="77777777" w:rsidTr="000902D4">
        <w:trPr>
          <w:trHeight w:val="445"/>
        </w:trPr>
        <w:tc>
          <w:tcPr>
            <w:tcW w:w="851" w:type="pct"/>
            <w:gridSpan w:val="2"/>
            <w:vMerge/>
          </w:tcPr>
          <w:p w14:paraId="238CD500" w14:textId="77777777" w:rsidR="000902D4" w:rsidRPr="004B7256" w:rsidRDefault="000902D4" w:rsidP="000902D4">
            <w:pPr>
              <w:rPr>
                <w:rFonts w:ascii="Times New Roman" w:hAnsi="Times New Roman"/>
                <w:b/>
                <w:bCs/>
                <w:highlight w:val="green"/>
              </w:rPr>
            </w:pPr>
          </w:p>
        </w:tc>
        <w:tc>
          <w:tcPr>
            <w:tcW w:w="3085" w:type="pct"/>
            <w:gridSpan w:val="2"/>
          </w:tcPr>
          <w:p w14:paraId="6CD42EC6" w14:textId="53042E14" w:rsidR="000902D4" w:rsidRPr="000007C6" w:rsidRDefault="000902D4" w:rsidP="000902D4">
            <w:pPr>
              <w:suppressAutoHyphens/>
              <w:rPr>
                <w:rFonts w:ascii="Times New Roman" w:hAnsi="Times New Roman"/>
                <w:sz w:val="24"/>
                <w:szCs w:val="24"/>
              </w:rPr>
            </w:pPr>
            <w:r w:rsidRPr="00234C60">
              <w:rPr>
                <w:rFonts w:ascii="Times New Roman" w:hAnsi="Times New Roman"/>
              </w:rPr>
              <w:t>60. Выполнение поверок современных геодезических приборов.</w:t>
            </w:r>
          </w:p>
        </w:tc>
        <w:tc>
          <w:tcPr>
            <w:tcW w:w="555" w:type="pct"/>
          </w:tcPr>
          <w:p w14:paraId="2313509A" w14:textId="1F8933D6"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3707E25D" w14:textId="77777777" w:rsidR="000902D4" w:rsidRPr="00F0473A" w:rsidRDefault="000902D4" w:rsidP="000902D4">
            <w:pPr>
              <w:suppressAutoHyphens/>
              <w:jc w:val="both"/>
              <w:rPr>
                <w:rFonts w:ascii="Times New Roman" w:hAnsi="Times New Roman"/>
                <w:bCs/>
                <w:iCs/>
              </w:rPr>
            </w:pPr>
          </w:p>
        </w:tc>
      </w:tr>
      <w:tr w:rsidR="000902D4" w:rsidRPr="00315F34" w14:paraId="20876AEB" w14:textId="77777777" w:rsidTr="000902D4">
        <w:trPr>
          <w:trHeight w:val="445"/>
        </w:trPr>
        <w:tc>
          <w:tcPr>
            <w:tcW w:w="851" w:type="pct"/>
            <w:gridSpan w:val="2"/>
            <w:vMerge/>
          </w:tcPr>
          <w:p w14:paraId="7B186838" w14:textId="77777777" w:rsidR="000902D4" w:rsidRPr="004B7256" w:rsidRDefault="000902D4" w:rsidP="000902D4">
            <w:pPr>
              <w:rPr>
                <w:rFonts w:ascii="Times New Roman" w:hAnsi="Times New Roman"/>
                <w:b/>
                <w:bCs/>
                <w:highlight w:val="green"/>
              </w:rPr>
            </w:pPr>
          </w:p>
        </w:tc>
        <w:tc>
          <w:tcPr>
            <w:tcW w:w="3085" w:type="pct"/>
            <w:gridSpan w:val="2"/>
          </w:tcPr>
          <w:p w14:paraId="7263176A" w14:textId="626894F3" w:rsidR="000902D4" w:rsidRPr="000007C6" w:rsidRDefault="000902D4" w:rsidP="000902D4">
            <w:pPr>
              <w:suppressAutoHyphens/>
              <w:rPr>
                <w:rFonts w:ascii="Times New Roman" w:hAnsi="Times New Roman"/>
                <w:sz w:val="24"/>
                <w:szCs w:val="24"/>
              </w:rPr>
            </w:pPr>
            <w:r w:rsidRPr="00234C60">
              <w:rPr>
                <w:rFonts w:ascii="Times New Roman" w:hAnsi="Times New Roman"/>
              </w:rPr>
              <w:t>61. Измерение горизонтальных углов тахеометром.</w:t>
            </w:r>
          </w:p>
        </w:tc>
        <w:tc>
          <w:tcPr>
            <w:tcW w:w="555" w:type="pct"/>
          </w:tcPr>
          <w:p w14:paraId="5E862D13" w14:textId="6D9668B0"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5C7C1D93" w14:textId="77777777" w:rsidR="000902D4" w:rsidRPr="00F0473A" w:rsidRDefault="000902D4" w:rsidP="000902D4">
            <w:pPr>
              <w:suppressAutoHyphens/>
              <w:jc w:val="both"/>
              <w:rPr>
                <w:rFonts w:ascii="Times New Roman" w:hAnsi="Times New Roman"/>
                <w:bCs/>
                <w:iCs/>
              </w:rPr>
            </w:pPr>
          </w:p>
        </w:tc>
      </w:tr>
      <w:tr w:rsidR="000902D4" w:rsidRPr="00315F34" w14:paraId="303CA470" w14:textId="77777777" w:rsidTr="000902D4">
        <w:trPr>
          <w:trHeight w:val="445"/>
        </w:trPr>
        <w:tc>
          <w:tcPr>
            <w:tcW w:w="851" w:type="pct"/>
            <w:gridSpan w:val="2"/>
            <w:vMerge/>
          </w:tcPr>
          <w:p w14:paraId="36CA2246" w14:textId="77777777" w:rsidR="000902D4" w:rsidRPr="004B7256" w:rsidRDefault="000902D4" w:rsidP="000902D4">
            <w:pPr>
              <w:rPr>
                <w:rFonts w:ascii="Times New Roman" w:hAnsi="Times New Roman"/>
                <w:b/>
                <w:bCs/>
                <w:highlight w:val="green"/>
              </w:rPr>
            </w:pPr>
          </w:p>
        </w:tc>
        <w:tc>
          <w:tcPr>
            <w:tcW w:w="3085" w:type="pct"/>
            <w:gridSpan w:val="2"/>
          </w:tcPr>
          <w:p w14:paraId="0391A369" w14:textId="61270664" w:rsidR="000902D4" w:rsidRPr="000007C6" w:rsidRDefault="000902D4" w:rsidP="000902D4">
            <w:pPr>
              <w:suppressAutoHyphens/>
              <w:rPr>
                <w:rFonts w:ascii="Times New Roman" w:hAnsi="Times New Roman"/>
                <w:sz w:val="24"/>
                <w:szCs w:val="24"/>
              </w:rPr>
            </w:pPr>
            <w:r w:rsidRPr="00234C60">
              <w:rPr>
                <w:rFonts w:ascii="Times New Roman" w:hAnsi="Times New Roman"/>
              </w:rPr>
              <w:t>62. Измерение вертикальных углов тахеометром.</w:t>
            </w:r>
          </w:p>
        </w:tc>
        <w:tc>
          <w:tcPr>
            <w:tcW w:w="555" w:type="pct"/>
          </w:tcPr>
          <w:p w14:paraId="0536ADAB" w14:textId="3E3B20DF"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1DB12748" w14:textId="77777777" w:rsidR="000902D4" w:rsidRPr="00F0473A" w:rsidRDefault="000902D4" w:rsidP="000902D4">
            <w:pPr>
              <w:suppressAutoHyphens/>
              <w:jc w:val="both"/>
              <w:rPr>
                <w:rFonts w:ascii="Times New Roman" w:hAnsi="Times New Roman"/>
                <w:bCs/>
                <w:iCs/>
              </w:rPr>
            </w:pPr>
          </w:p>
        </w:tc>
      </w:tr>
      <w:tr w:rsidR="000902D4" w:rsidRPr="00315F34" w14:paraId="147F9F47" w14:textId="77777777" w:rsidTr="000902D4">
        <w:trPr>
          <w:trHeight w:val="445"/>
        </w:trPr>
        <w:tc>
          <w:tcPr>
            <w:tcW w:w="851" w:type="pct"/>
            <w:gridSpan w:val="2"/>
            <w:vMerge/>
          </w:tcPr>
          <w:p w14:paraId="19C61785" w14:textId="77777777" w:rsidR="000902D4" w:rsidRPr="004B7256" w:rsidRDefault="000902D4" w:rsidP="000902D4">
            <w:pPr>
              <w:rPr>
                <w:rFonts w:ascii="Times New Roman" w:hAnsi="Times New Roman"/>
                <w:b/>
                <w:bCs/>
                <w:highlight w:val="green"/>
              </w:rPr>
            </w:pPr>
          </w:p>
        </w:tc>
        <w:tc>
          <w:tcPr>
            <w:tcW w:w="3085" w:type="pct"/>
            <w:gridSpan w:val="2"/>
          </w:tcPr>
          <w:p w14:paraId="5F810110" w14:textId="312D1B8C" w:rsidR="000902D4" w:rsidRPr="000007C6" w:rsidRDefault="000902D4" w:rsidP="000902D4">
            <w:pPr>
              <w:suppressAutoHyphens/>
              <w:rPr>
                <w:rFonts w:ascii="Times New Roman" w:hAnsi="Times New Roman"/>
                <w:sz w:val="24"/>
                <w:szCs w:val="24"/>
              </w:rPr>
            </w:pPr>
            <w:r w:rsidRPr="00234C60">
              <w:rPr>
                <w:rFonts w:ascii="Times New Roman" w:hAnsi="Times New Roman"/>
              </w:rPr>
              <w:t>63. Измерение превышений оптическим нивелиром.</w:t>
            </w:r>
          </w:p>
        </w:tc>
        <w:tc>
          <w:tcPr>
            <w:tcW w:w="555" w:type="pct"/>
          </w:tcPr>
          <w:p w14:paraId="7312A20B" w14:textId="7D68EB71"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2CDF7B08" w14:textId="77777777" w:rsidR="000902D4" w:rsidRPr="00F0473A" w:rsidRDefault="000902D4" w:rsidP="000902D4">
            <w:pPr>
              <w:suppressAutoHyphens/>
              <w:jc w:val="both"/>
              <w:rPr>
                <w:rFonts w:ascii="Times New Roman" w:hAnsi="Times New Roman"/>
                <w:bCs/>
                <w:iCs/>
              </w:rPr>
            </w:pPr>
          </w:p>
        </w:tc>
      </w:tr>
      <w:tr w:rsidR="000902D4" w:rsidRPr="00315F34" w14:paraId="6666A367" w14:textId="77777777" w:rsidTr="000902D4">
        <w:trPr>
          <w:trHeight w:val="445"/>
        </w:trPr>
        <w:tc>
          <w:tcPr>
            <w:tcW w:w="851" w:type="pct"/>
            <w:gridSpan w:val="2"/>
            <w:vMerge/>
          </w:tcPr>
          <w:p w14:paraId="7FBE6BEA" w14:textId="77777777" w:rsidR="000902D4" w:rsidRPr="004B7256" w:rsidRDefault="000902D4" w:rsidP="000902D4">
            <w:pPr>
              <w:rPr>
                <w:rFonts w:ascii="Times New Roman" w:hAnsi="Times New Roman"/>
                <w:b/>
                <w:bCs/>
                <w:highlight w:val="green"/>
              </w:rPr>
            </w:pPr>
          </w:p>
        </w:tc>
        <w:tc>
          <w:tcPr>
            <w:tcW w:w="3085" w:type="pct"/>
            <w:gridSpan w:val="2"/>
          </w:tcPr>
          <w:p w14:paraId="473ED9A8" w14:textId="2A868EF2" w:rsidR="000902D4" w:rsidRPr="000007C6" w:rsidRDefault="000902D4" w:rsidP="000902D4">
            <w:pPr>
              <w:suppressAutoHyphens/>
              <w:rPr>
                <w:rFonts w:ascii="Times New Roman" w:hAnsi="Times New Roman"/>
                <w:sz w:val="24"/>
                <w:szCs w:val="24"/>
              </w:rPr>
            </w:pPr>
            <w:r w:rsidRPr="00234C60">
              <w:rPr>
                <w:rFonts w:ascii="Times New Roman" w:hAnsi="Times New Roman"/>
              </w:rPr>
              <w:t>64. Оформление актов: приемки геодезической разбивочной основы для строительства, на разбивку осей зданий (сооружения) на местности, акт сдачи-приемки разбивки осей здания, приемки-передачи результатов геодезических работ при строительстве зданий (сооружений). Входной, операционный, приемочный контроль.</w:t>
            </w:r>
          </w:p>
        </w:tc>
        <w:tc>
          <w:tcPr>
            <w:tcW w:w="555" w:type="pct"/>
          </w:tcPr>
          <w:p w14:paraId="5130E05E" w14:textId="3D1D457D" w:rsidR="000902D4" w:rsidRPr="00C10C2D" w:rsidRDefault="000902D4" w:rsidP="000902D4">
            <w:pPr>
              <w:suppressAutoHyphens/>
              <w:jc w:val="center"/>
              <w:rPr>
                <w:rFonts w:ascii="Times New Roman" w:hAnsi="Times New Roman"/>
                <w:sz w:val="24"/>
                <w:szCs w:val="24"/>
              </w:rPr>
            </w:pPr>
            <w:r>
              <w:rPr>
                <w:rFonts w:ascii="Times New Roman" w:hAnsi="Times New Roman"/>
                <w:sz w:val="24"/>
                <w:szCs w:val="24"/>
              </w:rPr>
              <w:t>1</w:t>
            </w:r>
          </w:p>
        </w:tc>
        <w:tc>
          <w:tcPr>
            <w:tcW w:w="509" w:type="pct"/>
          </w:tcPr>
          <w:p w14:paraId="5B1C43EC" w14:textId="77777777" w:rsidR="000902D4" w:rsidRPr="00F0473A" w:rsidRDefault="000902D4" w:rsidP="000902D4">
            <w:pPr>
              <w:suppressAutoHyphens/>
              <w:jc w:val="both"/>
              <w:rPr>
                <w:rFonts w:ascii="Times New Roman" w:hAnsi="Times New Roman"/>
                <w:bCs/>
                <w:iCs/>
              </w:rPr>
            </w:pPr>
          </w:p>
        </w:tc>
      </w:tr>
      <w:tr w:rsidR="000902D4" w:rsidRPr="00315F34" w14:paraId="5FBDA820" w14:textId="77777777" w:rsidTr="000902D4">
        <w:trPr>
          <w:trHeight w:val="20"/>
        </w:trPr>
        <w:tc>
          <w:tcPr>
            <w:tcW w:w="851" w:type="pct"/>
            <w:gridSpan w:val="2"/>
            <w:vMerge w:val="restart"/>
          </w:tcPr>
          <w:p w14:paraId="6B19CA77" w14:textId="02BF73E3" w:rsidR="000902D4" w:rsidRPr="004B7256" w:rsidRDefault="000902D4" w:rsidP="000902D4">
            <w:pPr>
              <w:rPr>
                <w:rFonts w:ascii="Times New Roman" w:hAnsi="Times New Roman"/>
                <w:b/>
                <w:bCs/>
                <w:highlight w:val="green"/>
              </w:rPr>
            </w:pPr>
            <w:r w:rsidRPr="00C10C2D">
              <w:rPr>
                <w:rFonts w:ascii="Times New Roman" w:hAnsi="Times New Roman"/>
                <w:b/>
                <w:bCs/>
                <w:sz w:val="24"/>
                <w:szCs w:val="24"/>
              </w:rPr>
              <w:t xml:space="preserve">Тема </w:t>
            </w:r>
            <w:r>
              <w:rPr>
                <w:rFonts w:ascii="Times New Roman" w:hAnsi="Times New Roman"/>
                <w:b/>
                <w:bCs/>
                <w:sz w:val="24"/>
                <w:szCs w:val="24"/>
              </w:rPr>
              <w:t>2</w:t>
            </w:r>
            <w:r w:rsidRPr="00C10C2D">
              <w:rPr>
                <w:rFonts w:ascii="Times New Roman" w:hAnsi="Times New Roman"/>
                <w:b/>
                <w:bCs/>
                <w:sz w:val="24"/>
                <w:szCs w:val="24"/>
              </w:rPr>
              <w:t>.5. Особенности производства строительных работ на опасных, технически сложных и уникальных объектах капитального строительства</w:t>
            </w:r>
          </w:p>
        </w:tc>
        <w:tc>
          <w:tcPr>
            <w:tcW w:w="3085" w:type="pct"/>
            <w:gridSpan w:val="2"/>
            <w:vAlign w:val="center"/>
          </w:tcPr>
          <w:p w14:paraId="57792779" w14:textId="77777777" w:rsidR="000902D4" w:rsidRPr="00623C54" w:rsidRDefault="000902D4" w:rsidP="000902D4">
            <w:pPr>
              <w:suppressAutoHyphens/>
              <w:rPr>
                <w:rFonts w:ascii="Times New Roman" w:hAnsi="Times New Roman"/>
              </w:rPr>
            </w:pPr>
            <w:r w:rsidRPr="0030152D">
              <w:rPr>
                <w:rFonts w:ascii="Times New Roman" w:hAnsi="Times New Roman"/>
                <w:b/>
              </w:rPr>
              <w:t>Содержание</w:t>
            </w:r>
          </w:p>
        </w:tc>
        <w:tc>
          <w:tcPr>
            <w:tcW w:w="555" w:type="pct"/>
          </w:tcPr>
          <w:p w14:paraId="482EAB0E" w14:textId="76AF063D" w:rsidR="000902D4" w:rsidRPr="001508B1" w:rsidRDefault="000902D4" w:rsidP="000902D4">
            <w:pPr>
              <w:jc w:val="center"/>
              <w:rPr>
                <w:rFonts w:ascii="Times New Roman" w:hAnsi="Times New Roman"/>
                <w:bCs/>
                <w:highlight w:val="yellow"/>
              </w:rPr>
            </w:pPr>
            <w:r w:rsidRPr="00C01D39">
              <w:rPr>
                <w:rFonts w:ascii="Times New Roman" w:hAnsi="Times New Roman"/>
                <w:bCs/>
              </w:rPr>
              <w:t>6</w:t>
            </w:r>
          </w:p>
        </w:tc>
        <w:tc>
          <w:tcPr>
            <w:tcW w:w="509" w:type="pct"/>
          </w:tcPr>
          <w:p w14:paraId="4165215C" w14:textId="77777777" w:rsidR="000902D4" w:rsidRPr="00482D24" w:rsidRDefault="000902D4" w:rsidP="000902D4">
            <w:pPr>
              <w:suppressAutoHyphens/>
              <w:jc w:val="both"/>
              <w:rPr>
                <w:rFonts w:ascii="Times New Roman" w:hAnsi="Times New Roman"/>
                <w:bCs/>
                <w:szCs w:val="24"/>
              </w:rPr>
            </w:pPr>
          </w:p>
        </w:tc>
      </w:tr>
      <w:tr w:rsidR="000902D4" w:rsidRPr="00315F34" w14:paraId="366AED5A" w14:textId="77777777" w:rsidTr="000902D4">
        <w:trPr>
          <w:trHeight w:val="20"/>
        </w:trPr>
        <w:tc>
          <w:tcPr>
            <w:tcW w:w="851" w:type="pct"/>
            <w:gridSpan w:val="2"/>
            <w:vMerge/>
          </w:tcPr>
          <w:p w14:paraId="09E7CE70" w14:textId="77777777" w:rsidR="000902D4" w:rsidRPr="004B7256" w:rsidRDefault="000902D4" w:rsidP="000902D4">
            <w:pPr>
              <w:rPr>
                <w:rFonts w:ascii="Times New Roman" w:hAnsi="Times New Roman"/>
                <w:b/>
                <w:bCs/>
                <w:highlight w:val="green"/>
              </w:rPr>
            </w:pPr>
          </w:p>
        </w:tc>
        <w:tc>
          <w:tcPr>
            <w:tcW w:w="3085" w:type="pct"/>
            <w:gridSpan w:val="2"/>
          </w:tcPr>
          <w:p w14:paraId="020BDF78" w14:textId="77777777" w:rsidR="000902D4" w:rsidRDefault="000902D4" w:rsidP="000902D4">
            <w:pPr>
              <w:rPr>
                <w:rFonts w:ascii="Times New Roman" w:hAnsi="Times New Roman"/>
                <w:iCs/>
                <w:sz w:val="24"/>
                <w:szCs w:val="24"/>
                <w:bdr w:val="none" w:sz="0" w:space="0" w:color="auto" w:frame="1"/>
              </w:rPr>
            </w:pPr>
            <w:r w:rsidRPr="00C10C2D">
              <w:rPr>
                <w:rFonts w:ascii="Times New Roman" w:hAnsi="Times New Roman"/>
                <w:b/>
                <w:i/>
                <w:iCs/>
                <w:sz w:val="24"/>
                <w:szCs w:val="24"/>
                <w:bdr w:val="none" w:sz="0" w:space="0" w:color="auto" w:frame="1"/>
              </w:rPr>
              <w:t>Понятие особо опасных, технически сложных и уникальных объектов</w:t>
            </w:r>
            <w:r w:rsidRPr="00C10C2D">
              <w:rPr>
                <w:rFonts w:ascii="Times New Roman" w:hAnsi="Times New Roman"/>
                <w:iCs/>
                <w:sz w:val="24"/>
                <w:szCs w:val="24"/>
                <w:bdr w:val="none" w:sz="0" w:space="0" w:color="auto" w:frame="1"/>
              </w:rPr>
              <w:t>. Требования к строительным организациям, производящим работы на особо опасных, технически сложных и уникальных объектах.</w:t>
            </w:r>
          </w:p>
          <w:p w14:paraId="39DFEF02" w14:textId="1C88BF42" w:rsidR="000902D4" w:rsidRPr="007C35A4" w:rsidRDefault="000902D4" w:rsidP="000902D4">
            <w:pPr>
              <w:rPr>
                <w:rFonts w:ascii="Times New Roman" w:hAnsi="Times New Roman"/>
              </w:rPr>
            </w:pPr>
            <w:r w:rsidRPr="00C10C2D">
              <w:rPr>
                <w:rFonts w:ascii="Times New Roman" w:hAnsi="Times New Roman"/>
                <w:b/>
                <w:bCs/>
                <w:i/>
                <w:sz w:val="24"/>
                <w:szCs w:val="24"/>
              </w:rPr>
              <w:t>Особенности производства подготовительных, земляных работ</w:t>
            </w:r>
            <w:r w:rsidRPr="00C10C2D">
              <w:rPr>
                <w:rFonts w:ascii="Times New Roman" w:hAnsi="Times New Roman"/>
                <w:bCs/>
                <w:sz w:val="24"/>
                <w:szCs w:val="24"/>
              </w:rPr>
              <w:t>, устройства оснований и фундаментов на особо опасных, технически сложных и уникальных объектах.</w:t>
            </w:r>
          </w:p>
        </w:tc>
        <w:tc>
          <w:tcPr>
            <w:tcW w:w="555" w:type="pct"/>
            <w:vAlign w:val="center"/>
          </w:tcPr>
          <w:p w14:paraId="75EA5754" w14:textId="5F2F5DE4" w:rsidR="000902D4" w:rsidRPr="00021971" w:rsidRDefault="000902D4" w:rsidP="000902D4">
            <w:pPr>
              <w:jc w:val="center"/>
              <w:rPr>
                <w:rFonts w:ascii="Times New Roman" w:hAnsi="Times New Roman"/>
                <w:bCs/>
              </w:rPr>
            </w:pPr>
            <w:r w:rsidRPr="00021971">
              <w:rPr>
                <w:rFonts w:ascii="Times New Roman" w:hAnsi="Times New Roman"/>
                <w:bCs/>
                <w:sz w:val="24"/>
                <w:szCs w:val="24"/>
              </w:rPr>
              <w:t>2</w:t>
            </w:r>
          </w:p>
        </w:tc>
        <w:tc>
          <w:tcPr>
            <w:tcW w:w="509" w:type="pct"/>
            <w:vMerge w:val="restart"/>
          </w:tcPr>
          <w:p w14:paraId="7F5F51D9" w14:textId="77777777" w:rsidR="006E34BF" w:rsidRPr="00F64EB0" w:rsidRDefault="006E34BF" w:rsidP="006E34BF">
            <w:pPr>
              <w:rPr>
                <w:rFonts w:ascii="Times New Roman" w:hAnsi="Times New Roman"/>
              </w:rPr>
            </w:pPr>
            <w:r w:rsidRPr="00F64EB0">
              <w:rPr>
                <w:rFonts w:ascii="Times New Roman" w:hAnsi="Times New Roman"/>
              </w:rPr>
              <w:t>ПК 2.2, ПК</w:t>
            </w:r>
            <w:r>
              <w:rPr>
                <w:rFonts w:ascii="Times New Roman" w:hAnsi="Times New Roman"/>
              </w:rPr>
              <w:t xml:space="preserve"> </w:t>
            </w:r>
            <w:r w:rsidRPr="00F64EB0">
              <w:rPr>
                <w:rFonts w:ascii="Times New Roman" w:hAnsi="Times New Roman"/>
              </w:rPr>
              <w:t xml:space="preserve">2.3, </w:t>
            </w:r>
          </w:p>
          <w:p w14:paraId="36D5780A" w14:textId="06D3E4A0" w:rsidR="000902D4" w:rsidRPr="00566C36" w:rsidRDefault="006E34BF" w:rsidP="006E34BF">
            <w:pPr>
              <w:suppressAutoHyphens/>
              <w:jc w:val="both"/>
              <w:rPr>
                <w:rFonts w:ascii="Times New Roman" w:hAnsi="Times New Roman"/>
                <w:bCs/>
                <w:iCs/>
              </w:rPr>
            </w:pPr>
            <w:r w:rsidRPr="00F64EB0">
              <w:rPr>
                <w:rFonts w:ascii="Times New Roman" w:hAnsi="Times New Roman"/>
              </w:rPr>
              <w:t xml:space="preserve">ОК 01, ОК 02, ОК 03 </w:t>
            </w:r>
          </w:p>
        </w:tc>
      </w:tr>
      <w:tr w:rsidR="000902D4" w:rsidRPr="00315F34" w14:paraId="1D6B7B69" w14:textId="77777777" w:rsidTr="000902D4">
        <w:trPr>
          <w:trHeight w:val="20"/>
        </w:trPr>
        <w:tc>
          <w:tcPr>
            <w:tcW w:w="851" w:type="pct"/>
            <w:gridSpan w:val="2"/>
            <w:vMerge/>
          </w:tcPr>
          <w:p w14:paraId="67706041" w14:textId="77777777" w:rsidR="000902D4" w:rsidRPr="004B7256" w:rsidRDefault="000902D4" w:rsidP="000902D4">
            <w:pPr>
              <w:rPr>
                <w:rFonts w:ascii="Times New Roman" w:hAnsi="Times New Roman"/>
                <w:b/>
                <w:bCs/>
                <w:highlight w:val="green"/>
              </w:rPr>
            </w:pPr>
          </w:p>
        </w:tc>
        <w:tc>
          <w:tcPr>
            <w:tcW w:w="3085" w:type="pct"/>
            <w:gridSpan w:val="2"/>
          </w:tcPr>
          <w:p w14:paraId="5D297B59" w14:textId="33D7FAC5" w:rsidR="000902D4" w:rsidRPr="007C35A4" w:rsidRDefault="000902D4" w:rsidP="000902D4">
            <w:pPr>
              <w:rPr>
                <w:rFonts w:ascii="Times New Roman" w:hAnsi="Times New Roman"/>
              </w:rPr>
            </w:pPr>
            <w:r w:rsidRPr="00C10C2D">
              <w:rPr>
                <w:rFonts w:ascii="Times New Roman" w:hAnsi="Times New Roman"/>
                <w:b/>
                <w:bCs/>
                <w:i/>
                <w:sz w:val="24"/>
                <w:szCs w:val="24"/>
              </w:rPr>
              <w:t>Особенности возведения бетонных и железобетонных конструкций</w:t>
            </w:r>
            <w:r w:rsidRPr="00C10C2D">
              <w:rPr>
                <w:rFonts w:ascii="Times New Roman" w:hAnsi="Times New Roman"/>
                <w:bCs/>
                <w:sz w:val="24"/>
                <w:szCs w:val="24"/>
              </w:rPr>
              <w:t xml:space="preserve"> на технически сложных, особо опасных и уникальных объектах. Особенности возведения каменных, металлических и деревянных строительных конструкций на особо опасных, технически сложных и уникальных объектах.</w:t>
            </w:r>
          </w:p>
        </w:tc>
        <w:tc>
          <w:tcPr>
            <w:tcW w:w="555" w:type="pct"/>
            <w:vAlign w:val="center"/>
          </w:tcPr>
          <w:p w14:paraId="1B6DE817" w14:textId="0C80CCBC" w:rsidR="000902D4" w:rsidRPr="00021971" w:rsidRDefault="000902D4" w:rsidP="000902D4">
            <w:pPr>
              <w:jc w:val="center"/>
              <w:rPr>
                <w:rFonts w:ascii="Times New Roman" w:hAnsi="Times New Roman"/>
                <w:bCs/>
              </w:rPr>
            </w:pPr>
            <w:r w:rsidRPr="00021971">
              <w:rPr>
                <w:rFonts w:ascii="Times New Roman" w:hAnsi="Times New Roman"/>
                <w:bCs/>
                <w:sz w:val="24"/>
                <w:szCs w:val="24"/>
              </w:rPr>
              <w:t>2</w:t>
            </w:r>
          </w:p>
        </w:tc>
        <w:tc>
          <w:tcPr>
            <w:tcW w:w="509" w:type="pct"/>
            <w:vMerge/>
          </w:tcPr>
          <w:p w14:paraId="626D7D44" w14:textId="77777777" w:rsidR="000902D4" w:rsidRDefault="000902D4" w:rsidP="000902D4">
            <w:pPr>
              <w:rPr>
                <w:rFonts w:ascii="Times New Roman" w:hAnsi="Times New Roman"/>
              </w:rPr>
            </w:pPr>
          </w:p>
        </w:tc>
      </w:tr>
      <w:tr w:rsidR="000902D4" w:rsidRPr="00315F34" w14:paraId="1F902578" w14:textId="77777777" w:rsidTr="000902D4">
        <w:trPr>
          <w:trHeight w:val="20"/>
        </w:trPr>
        <w:tc>
          <w:tcPr>
            <w:tcW w:w="851" w:type="pct"/>
            <w:gridSpan w:val="2"/>
            <w:vMerge/>
          </w:tcPr>
          <w:p w14:paraId="081B71DE" w14:textId="77777777" w:rsidR="000902D4" w:rsidRPr="004B7256" w:rsidRDefault="000902D4" w:rsidP="000902D4">
            <w:pPr>
              <w:rPr>
                <w:rFonts w:ascii="Times New Roman" w:hAnsi="Times New Roman"/>
                <w:b/>
                <w:bCs/>
                <w:highlight w:val="green"/>
              </w:rPr>
            </w:pPr>
          </w:p>
        </w:tc>
        <w:tc>
          <w:tcPr>
            <w:tcW w:w="3085" w:type="pct"/>
            <w:gridSpan w:val="2"/>
          </w:tcPr>
          <w:p w14:paraId="1FEC110A" w14:textId="37BE1326" w:rsidR="000902D4" w:rsidRPr="007C35A4" w:rsidRDefault="000902D4" w:rsidP="000902D4">
            <w:pPr>
              <w:rPr>
                <w:rFonts w:ascii="Times New Roman" w:hAnsi="Times New Roman"/>
              </w:rPr>
            </w:pPr>
            <w:r w:rsidRPr="00C10C2D">
              <w:rPr>
                <w:rFonts w:ascii="Times New Roman" w:hAnsi="Times New Roman"/>
                <w:b/>
                <w:bCs/>
                <w:i/>
                <w:sz w:val="24"/>
                <w:szCs w:val="24"/>
              </w:rPr>
              <w:t>Особенности выполнения фасадных работ</w:t>
            </w:r>
            <w:r w:rsidRPr="00C10C2D">
              <w:rPr>
                <w:rFonts w:ascii="Times New Roman" w:hAnsi="Times New Roman"/>
                <w:bCs/>
                <w:sz w:val="24"/>
                <w:szCs w:val="24"/>
              </w:rPr>
              <w:t>, устройства кровель на особо опасных,</w:t>
            </w:r>
            <w:r>
              <w:rPr>
                <w:rFonts w:ascii="Times New Roman" w:hAnsi="Times New Roman"/>
                <w:bCs/>
                <w:sz w:val="24"/>
                <w:szCs w:val="24"/>
              </w:rPr>
              <w:t xml:space="preserve"> </w:t>
            </w:r>
            <w:r w:rsidRPr="00C10C2D">
              <w:rPr>
                <w:rFonts w:ascii="Times New Roman" w:hAnsi="Times New Roman"/>
                <w:bCs/>
                <w:sz w:val="24"/>
                <w:szCs w:val="24"/>
              </w:rPr>
              <w:t>технически сложных и уникальных объектах. Особенности устройства инженерных сетей и систем на особо опасных, технически сложных и уникальных объектах.</w:t>
            </w:r>
          </w:p>
        </w:tc>
        <w:tc>
          <w:tcPr>
            <w:tcW w:w="555" w:type="pct"/>
            <w:vAlign w:val="center"/>
          </w:tcPr>
          <w:p w14:paraId="3E5679BC" w14:textId="294C24E6" w:rsidR="000902D4" w:rsidRPr="00021971" w:rsidRDefault="000902D4" w:rsidP="000902D4">
            <w:pPr>
              <w:jc w:val="center"/>
              <w:rPr>
                <w:rFonts w:ascii="Times New Roman" w:hAnsi="Times New Roman"/>
                <w:bCs/>
              </w:rPr>
            </w:pPr>
            <w:r w:rsidRPr="00021971">
              <w:rPr>
                <w:rFonts w:ascii="Times New Roman" w:hAnsi="Times New Roman"/>
                <w:bCs/>
                <w:sz w:val="24"/>
                <w:szCs w:val="24"/>
              </w:rPr>
              <w:t>2</w:t>
            </w:r>
          </w:p>
        </w:tc>
        <w:tc>
          <w:tcPr>
            <w:tcW w:w="509" w:type="pct"/>
            <w:vMerge/>
          </w:tcPr>
          <w:p w14:paraId="1688F79E" w14:textId="77777777" w:rsidR="000902D4" w:rsidRDefault="000902D4" w:rsidP="000902D4">
            <w:pPr>
              <w:rPr>
                <w:rFonts w:ascii="Times New Roman" w:hAnsi="Times New Roman"/>
              </w:rPr>
            </w:pPr>
          </w:p>
        </w:tc>
      </w:tr>
      <w:tr w:rsidR="000902D4" w:rsidRPr="00315F34" w14:paraId="4EDEA4A4" w14:textId="77777777" w:rsidTr="000902D4">
        <w:trPr>
          <w:trHeight w:val="20"/>
        </w:trPr>
        <w:tc>
          <w:tcPr>
            <w:tcW w:w="851" w:type="pct"/>
            <w:gridSpan w:val="2"/>
            <w:vMerge/>
          </w:tcPr>
          <w:p w14:paraId="3F2067BE" w14:textId="77777777" w:rsidR="000902D4" w:rsidRPr="004B7256" w:rsidRDefault="000902D4" w:rsidP="000902D4">
            <w:pPr>
              <w:rPr>
                <w:rFonts w:ascii="Times New Roman" w:hAnsi="Times New Roman"/>
                <w:b/>
                <w:bCs/>
                <w:highlight w:val="green"/>
              </w:rPr>
            </w:pPr>
          </w:p>
        </w:tc>
        <w:tc>
          <w:tcPr>
            <w:tcW w:w="3085" w:type="pct"/>
            <w:gridSpan w:val="2"/>
          </w:tcPr>
          <w:p w14:paraId="5938B9E4"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6BDCDC30" w14:textId="11F166BC" w:rsidR="000902D4" w:rsidRPr="001508B1" w:rsidRDefault="000902D4" w:rsidP="000902D4">
            <w:pPr>
              <w:jc w:val="center"/>
              <w:rPr>
                <w:rFonts w:ascii="Times New Roman" w:hAnsi="Times New Roman"/>
                <w:bCs/>
                <w:highlight w:val="yellow"/>
              </w:rPr>
            </w:pPr>
            <w:r w:rsidRPr="00021971">
              <w:rPr>
                <w:rFonts w:ascii="Times New Roman" w:hAnsi="Times New Roman"/>
                <w:bCs/>
              </w:rPr>
              <w:t>0</w:t>
            </w:r>
          </w:p>
        </w:tc>
        <w:tc>
          <w:tcPr>
            <w:tcW w:w="509" w:type="pct"/>
            <w:vMerge/>
          </w:tcPr>
          <w:p w14:paraId="12F7FE2C" w14:textId="77777777" w:rsidR="000902D4" w:rsidRPr="00B045D0" w:rsidRDefault="000902D4" w:rsidP="000902D4">
            <w:pPr>
              <w:suppressAutoHyphens/>
              <w:jc w:val="both"/>
              <w:rPr>
                <w:rFonts w:ascii="Times New Roman" w:hAnsi="Times New Roman"/>
                <w:bCs/>
                <w:szCs w:val="24"/>
              </w:rPr>
            </w:pPr>
          </w:p>
        </w:tc>
      </w:tr>
      <w:tr w:rsidR="000902D4" w:rsidRPr="00315F34" w14:paraId="57F266B2" w14:textId="77777777" w:rsidTr="000902D4">
        <w:trPr>
          <w:trHeight w:val="562"/>
        </w:trPr>
        <w:tc>
          <w:tcPr>
            <w:tcW w:w="3936" w:type="pct"/>
            <w:gridSpan w:val="4"/>
          </w:tcPr>
          <w:p w14:paraId="6DE50C51" w14:textId="26E79930" w:rsidR="000902D4" w:rsidRPr="00A84F6E" w:rsidRDefault="000902D4" w:rsidP="000902D4">
            <w:pPr>
              <w:suppressAutoHyphens/>
              <w:jc w:val="both"/>
              <w:rPr>
                <w:rFonts w:ascii="Times New Roman" w:hAnsi="Times New Roman"/>
                <w:b/>
              </w:rPr>
            </w:pPr>
            <w:r w:rsidRPr="00C10C2D">
              <w:rPr>
                <w:rFonts w:ascii="Times New Roman" w:hAnsi="Times New Roman"/>
                <w:b/>
                <w:bCs/>
                <w:sz w:val="24"/>
                <w:szCs w:val="24"/>
              </w:rPr>
              <w:t xml:space="preserve">Раздел </w:t>
            </w:r>
            <w:r>
              <w:rPr>
                <w:rFonts w:ascii="Times New Roman" w:hAnsi="Times New Roman"/>
                <w:b/>
                <w:bCs/>
                <w:sz w:val="24"/>
                <w:szCs w:val="24"/>
              </w:rPr>
              <w:t>3</w:t>
            </w:r>
            <w:r w:rsidRPr="00C10C2D">
              <w:rPr>
                <w:rFonts w:ascii="Times New Roman" w:hAnsi="Times New Roman"/>
                <w:b/>
                <w:bCs/>
                <w:sz w:val="24"/>
                <w:szCs w:val="24"/>
              </w:rPr>
              <w:t xml:space="preserve">. </w:t>
            </w:r>
            <w:r w:rsidRPr="00234C60">
              <w:rPr>
                <w:rFonts w:ascii="Times New Roman" w:hAnsi="Times New Roman"/>
                <w:b/>
              </w:rPr>
              <w:t>Контроль технологических процессов на объекте капитального строительства</w:t>
            </w:r>
          </w:p>
        </w:tc>
        <w:tc>
          <w:tcPr>
            <w:tcW w:w="555" w:type="pct"/>
          </w:tcPr>
          <w:p w14:paraId="0159C136" w14:textId="4907E13E" w:rsidR="000902D4" w:rsidRPr="005A6194" w:rsidRDefault="000902D4" w:rsidP="000902D4">
            <w:pPr>
              <w:jc w:val="center"/>
              <w:rPr>
                <w:rFonts w:ascii="Times New Roman" w:hAnsi="Times New Roman"/>
                <w:b/>
              </w:rPr>
            </w:pPr>
            <w:r>
              <w:rPr>
                <w:rFonts w:ascii="Times New Roman" w:hAnsi="Times New Roman"/>
                <w:b/>
              </w:rPr>
              <w:t>74</w:t>
            </w:r>
            <w:r w:rsidRPr="005A6194">
              <w:rPr>
                <w:rFonts w:ascii="Times New Roman" w:hAnsi="Times New Roman"/>
                <w:b/>
              </w:rPr>
              <w:t>/</w:t>
            </w:r>
            <w:r>
              <w:rPr>
                <w:rFonts w:ascii="Times New Roman" w:hAnsi="Times New Roman"/>
                <w:b/>
              </w:rPr>
              <w:t>40</w:t>
            </w:r>
          </w:p>
        </w:tc>
        <w:tc>
          <w:tcPr>
            <w:tcW w:w="509" w:type="pct"/>
          </w:tcPr>
          <w:p w14:paraId="6B55DC54" w14:textId="77777777" w:rsidR="000902D4" w:rsidRDefault="000902D4" w:rsidP="000902D4">
            <w:pPr>
              <w:suppressAutoHyphens/>
              <w:jc w:val="both"/>
              <w:rPr>
                <w:rFonts w:ascii="Times New Roman" w:hAnsi="Times New Roman"/>
                <w:bCs/>
                <w:sz w:val="24"/>
                <w:szCs w:val="24"/>
              </w:rPr>
            </w:pPr>
          </w:p>
        </w:tc>
      </w:tr>
      <w:tr w:rsidR="000902D4" w:rsidRPr="00315F34" w14:paraId="329515DA" w14:textId="77777777" w:rsidTr="000902D4">
        <w:trPr>
          <w:trHeight w:val="562"/>
        </w:trPr>
        <w:tc>
          <w:tcPr>
            <w:tcW w:w="3936" w:type="pct"/>
            <w:gridSpan w:val="4"/>
          </w:tcPr>
          <w:p w14:paraId="4A2F7ED6" w14:textId="29874F32" w:rsidR="000902D4" w:rsidRPr="00A84F6E" w:rsidRDefault="000902D4" w:rsidP="000902D4">
            <w:pPr>
              <w:suppressAutoHyphens/>
              <w:jc w:val="both"/>
              <w:rPr>
                <w:rFonts w:ascii="Times New Roman" w:hAnsi="Times New Roman"/>
                <w:b/>
                <w:highlight w:val="yellow"/>
              </w:rPr>
            </w:pPr>
            <w:r w:rsidRPr="00E322F4">
              <w:rPr>
                <w:rFonts w:ascii="Times New Roman" w:eastAsia="Times New Roman" w:hAnsi="Times New Roman" w:cs="Times New Roman"/>
                <w:b/>
                <w:lang w:eastAsia="ru-RU"/>
              </w:rPr>
              <w:t>МДК 02.03 Учёт и контроль технологических процессов на объекте капитального строительства</w:t>
            </w:r>
          </w:p>
        </w:tc>
        <w:tc>
          <w:tcPr>
            <w:tcW w:w="555" w:type="pct"/>
          </w:tcPr>
          <w:p w14:paraId="77390C34" w14:textId="15C6AA1D" w:rsidR="000902D4" w:rsidRPr="001508B1" w:rsidRDefault="000902D4" w:rsidP="000902D4">
            <w:pPr>
              <w:jc w:val="center"/>
              <w:rPr>
                <w:rFonts w:ascii="Times New Roman" w:hAnsi="Times New Roman"/>
                <w:bCs/>
                <w:highlight w:val="yellow"/>
              </w:rPr>
            </w:pPr>
            <w:r>
              <w:rPr>
                <w:rFonts w:ascii="Times New Roman" w:hAnsi="Times New Roman"/>
                <w:b/>
              </w:rPr>
              <w:t>74</w:t>
            </w:r>
            <w:r w:rsidRPr="005A6194">
              <w:rPr>
                <w:rFonts w:ascii="Times New Roman" w:hAnsi="Times New Roman"/>
                <w:b/>
              </w:rPr>
              <w:t>/</w:t>
            </w:r>
            <w:r>
              <w:rPr>
                <w:rFonts w:ascii="Times New Roman" w:hAnsi="Times New Roman"/>
                <w:b/>
              </w:rPr>
              <w:t>40</w:t>
            </w:r>
          </w:p>
        </w:tc>
        <w:tc>
          <w:tcPr>
            <w:tcW w:w="509" w:type="pct"/>
          </w:tcPr>
          <w:p w14:paraId="62961449" w14:textId="77777777" w:rsidR="000902D4" w:rsidRDefault="000902D4" w:rsidP="000902D4">
            <w:pPr>
              <w:suppressAutoHyphens/>
              <w:jc w:val="both"/>
              <w:rPr>
                <w:rFonts w:ascii="Times New Roman" w:hAnsi="Times New Roman"/>
                <w:bCs/>
                <w:sz w:val="24"/>
                <w:szCs w:val="24"/>
              </w:rPr>
            </w:pPr>
          </w:p>
        </w:tc>
      </w:tr>
      <w:tr w:rsidR="000902D4" w:rsidRPr="00315F34" w14:paraId="34074293" w14:textId="77777777" w:rsidTr="000902D4">
        <w:trPr>
          <w:trHeight w:val="20"/>
        </w:trPr>
        <w:tc>
          <w:tcPr>
            <w:tcW w:w="851" w:type="pct"/>
            <w:gridSpan w:val="2"/>
            <w:vMerge w:val="restart"/>
          </w:tcPr>
          <w:p w14:paraId="11F33EAE" w14:textId="77777777" w:rsidR="000902D4" w:rsidRDefault="000902D4" w:rsidP="000902D4">
            <w:pPr>
              <w:rPr>
                <w:rFonts w:ascii="Times New Roman" w:hAnsi="Times New Roman"/>
                <w:b/>
                <w:bCs/>
                <w:sz w:val="24"/>
                <w:szCs w:val="24"/>
              </w:rPr>
            </w:pPr>
          </w:p>
          <w:p w14:paraId="3BB84B43" w14:textId="77777777" w:rsidR="000902D4" w:rsidRDefault="000902D4" w:rsidP="000902D4">
            <w:pPr>
              <w:rPr>
                <w:rFonts w:ascii="Times New Roman" w:hAnsi="Times New Roman"/>
                <w:b/>
                <w:bCs/>
                <w:sz w:val="24"/>
                <w:szCs w:val="24"/>
              </w:rPr>
            </w:pPr>
          </w:p>
          <w:p w14:paraId="282C3011" w14:textId="77EC860D" w:rsidR="000902D4" w:rsidRPr="00726B94" w:rsidRDefault="000902D4" w:rsidP="000902D4">
            <w:pPr>
              <w:rPr>
                <w:rFonts w:ascii="Times New Roman" w:hAnsi="Times New Roman"/>
                <w:b/>
                <w:bCs/>
                <w:highlight w:val="green"/>
              </w:rPr>
            </w:pPr>
            <w:r w:rsidRPr="00726B94">
              <w:rPr>
                <w:rFonts w:ascii="Times New Roman" w:hAnsi="Times New Roman"/>
                <w:b/>
                <w:bCs/>
              </w:rPr>
              <w:t>Тема 3.1 Исполнительная и учетная документация при производстве строительных работ</w:t>
            </w:r>
          </w:p>
        </w:tc>
        <w:tc>
          <w:tcPr>
            <w:tcW w:w="3085" w:type="pct"/>
            <w:gridSpan w:val="2"/>
            <w:vAlign w:val="bottom"/>
          </w:tcPr>
          <w:p w14:paraId="423CD724" w14:textId="77777777" w:rsidR="000902D4" w:rsidRPr="00623C54" w:rsidRDefault="000902D4" w:rsidP="000902D4">
            <w:pPr>
              <w:suppressAutoHyphens/>
              <w:rPr>
                <w:rFonts w:ascii="Times New Roman" w:hAnsi="Times New Roman"/>
              </w:rPr>
            </w:pPr>
            <w:r w:rsidRPr="0030152D">
              <w:rPr>
                <w:rFonts w:ascii="Times New Roman" w:hAnsi="Times New Roman"/>
                <w:b/>
              </w:rPr>
              <w:t>Содержание</w:t>
            </w:r>
          </w:p>
        </w:tc>
        <w:tc>
          <w:tcPr>
            <w:tcW w:w="555" w:type="pct"/>
          </w:tcPr>
          <w:p w14:paraId="78B5BE5F" w14:textId="31403A80" w:rsidR="000902D4" w:rsidRPr="000D12ED" w:rsidRDefault="000902D4" w:rsidP="000902D4">
            <w:pPr>
              <w:jc w:val="center"/>
              <w:rPr>
                <w:rFonts w:ascii="Times New Roman" w:hAnsi="Times New Roman"/>
                <w:bCs/>
              </w:rPr>
            </w:pPr>
            <w:r w:rsidRPr="000D12ED">
              <w:rPr>
                <w:rFonts w:ascii="Times New Roman" w:hAnsi="Times New Roman"/>
                <w:bCs/>
              </w:rPr>
              <w:t>6</w:t>
            </w:r>
          </w:p>
        </w:tc>
        <w:tc>
          <w:tcPr>
            <w:tcW w:w="509" w:type="pct"/>
          </w:tcPr>
          <w:p w14:paraId="6F553CB8" w14:textId="77777777" w:rsidR="000902D4" w:rsidRDefault="000902D4" w:rsidP="000902D4">
            <w:pPr>
              <w:suppressAutoHyphens/>
              <w:jc w:val="both"/>
              <w:rPr>
                <w:rFonts w:ascii="Times New Roman" w:hAnsi="Times New Roman"/>
                <w:bCs/>
                <w:sz w:val="24"/>
                <w:szCs w:val="24"/>
              </w:rPr>
            </w:pPr>
          </w:p>
        </w:tc>
      </w:tr>
      <w:tr w:rsidR="000902D4" w:rsidRPr="00315F34" w14:paraId="29A558FA" w14:textId="77777777" w:rsidTr="000902D4">
        <w:trPr>
          <w:trHeight w:val="20"/>
        </w:trPr>
        <w:tc>
          <w:tcPr>
            <w:tcW w:w="851" w:type="pct"/>
            <w:gridSpan w:val="2"/>
            <w:vMerge/>
          </w:tcPr>
          <w:p w14:paraId="1591D241" w14:textId="77777777" w:rsidR="000902D4" w:rsidRPr="004B7256" w:rsidRDefault="000902D4" w:rsidP="000902D4">
            <w:pPr>
              <w:rPr>
                <w:rFonts w:ascii="Times New Roman" w:hAnsi="Times New Roman"/>
                <w:b/>
                <w:bCs/>
                <w:highlight w:val="green"/>
              </w:rPr>
            </w:pPr>
          </w:p>
        </w:tc>
        <w:tc>
          <w:tcPr>
            <w:tcW w:w="3085" w:type="pct"/>
            <w:gridSpan w:val="2"/>
          </w:tcPr>
          <w:p w14:paraId="163BBAB8" w14:textId="525F68B1" w:rsidR="000902D4" w:rsidRPr="005A6194" w:rsidRDefault="000902D4" w:rsidP="000902D4">
            <w:pPr>
              <w:rPr>
                <w:rFonts w:ascii="Times New Roman" w:hAnsi="Times New Roman"/>
                <w:iCs/>
              </w:rPr>
            </w:pPr>
            <w:r w:rsidRPr="005A6194">
              <w:rPr>
                <w:rFonts w:ascii="Times New Roman" w:hAnsi="Times New Roman"/>
                <w:iCs/>
                <w:sz w:val="24"/>
                <w:szCs w:val="24"/>
              </w:rPr>
              <w:t>Понятие об исполнительной документации в строительстве. Формы первичной документации.</w:t>
            </w:r>
            <w:r>
              <w:rPr>
                <w:rFonts w:ascii="Times New Roman" w:hAnsi="Times New Roman"/>
                <w:iCs/>
                <w:sz w:val="24"/>
                <w:szCs w:val="24"/>
              </w:rPr>
              <w:t xml:space="preserve"> </w:t>
            </w:r>
            <w:r w:rsidRPr="005A6194">
              <w:rPr>
                <w:rFonts w:ascii="Times New Roman" w:hAnsi="Times New Roman"/>
                <w:iCs/>
                <w:sz w:val="24"/>
                <w:szCs w:val="24"/>
              </w:rPr>
              <w:t>Порядок ведения исполнительной документации. Применение и заполнение форм первичной учетной документации</w:t>
            </w:r>
          </w:p>
        </w:tc>
        <w:tc>
          <w:tcPr>
            <w:tcW w:w="555" w:type="pct"/>
          </w:tcPr>
          <w:p w14:paraId="45A35B7B" w14:textId="0810FF12" w:rsidR="000902D4" w:rsidRPr="000D12ED" w:rsidRDefault="000902D4" w:rsidP="000902D4">
            <w:pPr>
              <w:jc w:val="center"/>
              <w:rPr>
                <w:rFonts w:ascii="Times New Roman" w:hAnsi="Times New Roman"/>
              </w:rPr>
            </w:pPr>
            <w:r w:rsidRPr="000D12ED">
              <w:rPr>
                <w:rFonts w:ascii="Times New Roman" w:hAnsi="Times New Roman"/>
              </w:rPr>
              <w:t>2</w:t>
            </w:r>
          </w:p>
        </w:tc>
        <w:tc>
          <w:tcPr>
            <w:tcW w:w="509" w:type="pct"/>
            <w:vMerge w:val="restart"/>
          </w:tcPr>
          <w:p w14:paraId="74E7EFFE" w14:textId="77777777" w:rsidR="006E34BF" w:rsidRPr="00F64EB0" w:rsidRDefault="006E34BF" w:rsidP="006E34BF">
            <w:pPr>
              <w:rPr>
                <w:rFonts w:ascii="Times New Roman" w:hAnsi="Times New Roman"/>
              </w:rPr>
            </w:pPr>
            <w:r w:rsidRPr="00F64EB0">
              <w:rPr>
                <w:rFonts w:ascii="Times New Roman" w:hAnsi="Times New Roman"/>
              </w:rPr>
              <w:t>ПК 2.</w:t>
            </w:r>
            <w:r>
              <w:rPr>
                <w:rFonts w:ascii="Times New Roman" w:hAnsi="Times New Roman"/>
              </w:rPr>
              <w:t>5</w:t>
            </w:r>
            <w:r w:rsidRPr="00F64EB0">
              <w:rPr>
                <w:rFonts w:ascii="Times New Roman" w:hAnsi="Times New Roman"/>
              </w:rPr>
              <w:t>, ПК 2.</w:t>
            </w:r>
            <w:r>
              <w:rPr>
                <w:rFonts w:ascii="Times New Roman" w:hAnsi="Times New Roman"/>
              </w:rPr>
              <w:t>6</w:t>
            </w:r>
            <w:r w:rsidRPr="00F64EB0">
              <w:rPr>
                <w:rFonts w:ascii="Times New Roman" w:hAnsi="Times New Roman"/>
              </w:rPr>
              <w:t>, ПК 2.</w:t>
            </w:r>
            <w:r>
              <w:rPr>
                <w:rFonts w:ascii="Times New Roman" w:hAnsi="Times New Roman"/>
              </w:rPr>
              <w:t>7</w:t>
            </w:r>
            <w:r w:rsidRPr="00F64EB0">
              <w:rPr>
                <w:rFonts w:ascii="Times New Roman" w:hAnsi="Times New Roman"/>
              </w:rPr>
              <w:t xml:space="preserve">, </w:t>
            </w:r>
          </w:p>
          <w:p w14:paraId="5EC43EAD" w14:textId="00EEDB17" w:rsidR="000902D4" w:rsidRPr="00566C36" w:rsidRDefault="006E34BF" w:rsidP="006E34BF">
            <w:pPr>
              <w:suppressAutoHyphens/>
              <w:jc w:val="both"/>
              <w:rPr>
                <w:rFonts w:ascii="Times New Roman" w:hAnsi="Times New Roman"/>
                <w:bCs/>
                <w:iCs/>
              </w:rPr>
            </w:pPr>
            <w:r w:rsidRPr="00F64EB0">
              <w:rPr>
                <w:rFonts w:ascii="Times New Roman" w:hAnsi="Times New Roman"/>
              </w:rPr>
              <w:t>ОК 01, ОК 02, ОК 03</w:t>
            </w:r>
          </w:p>
        </w:tc>
      </w:tr>
      <w:tr w:rsidR="000902D4" w:rsidRPr="00315F34" w14:paraId="7C019EC3" w14:textId="77777777" w:rsidTr="000902D4">
        <w:trPr>
          <w:trHeight w:val="20"/>
        </w:trPr>
        <w:tc>
          <w:tcPr>
            <w:tcW w:w="851" w:type="pct"/>
            <w:gridSpan w:val="2"/>
            <w:vMerge/>
          </w:tcPr>
          <w:p w14:paraId="47533866" w14:textId="77777777" w:rsidR="000902D4" w:rsidRPr="004B7256" w:rsidRDefault="000902D4" w:rsidP="000902D4">
            <w:pPr>
              <w:rPr>
                <w:rFonts w:ascii="Times New Roman" w:hAnsi="Times New Roman"/>
                <w:b/>
                <w:bCs/>
                <w:highlight w:val="green"/>
              </w:rPr>
            </w:pPr>
          </w:p>
        </w:tc>
        <w:tc>
          <w:tcPr>
            <w:tcW w:w="3085" w:type="pct"/>
            <w:gridSpan w:val="2"/>
          </w:tcPr>
          <w:p w14:paraId="5EA78921"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4F2CB2E6" w14:textId="0F15FC5B" w:rsidR="000902D4" w:rsidRPr="000D12ED" w:rsidRDefault="000902D4" w:rsidP="000902D4">
            <w:pPr>
              <w:jc w:val="center"/>
              <w:rPr>
                <w:rFonts w:ascii="Times New Roman" w:hAnsi="Times New Roman"/>
                <w:bCs/>
              </w:rPr>
            </w:pPr>
            <w:r w:rsidRPr="000D12ED">
              <w:rPr>
                <w:rFonts w:ascii="Times New Roman" w:hAnsi="Times New Roman"/>
                <w:bCs/>
              </w:rPr>
              <w:t>4</w:t>
            </w:r>
          </w:p>
        </w:tc>
        <w:tc>
          <w:tcPr>
            <w:tcW w:w="509" w:type="pct"/>
            <w:vMerge/>
          </w:tcPr>
          <w:p w14:paraId="00D8109A" w14:textId="77777777" w:rsidR="000902D4" w:rsidRPr="0074573A" w:rsidRDefault="000902D4" w:rsidP="000902D4">
            <w:pPr>
              <w:suppressAutoHyphens/>
              <w:jc w:val="both"/>
              <w:rPr>
                <w:rFonts w:ascii="Times New Roman" w:hAnsi="Times New Roman"/>
                <w:bCs/>
              </w:rPr>
            </w:pPr>
          </w:p>
        </w:tc>
      </w:tr>
      <w:tr w:rsidR="000902D4" w:rsidRPr="00315F34" w14:paraId="4F505F52" w14:textId="77777777" w:rsidTr="000902D4">
        <w:trPr>
          <w:trHeight w:val="20"/>
        </w:trPr>
        <w:tc>
          <w:tcPr>
            <w:tcW w:w="851" w:type="pct"/>
            <w:gridSpan w:val="2"/>
            <w:vMerge/>
          </w:tcPr>
          <w:p w14:paraId="65348F3B" w14:textId="77777777" w:rsidR="000902D4" w:rsidRPr="004B7256" w:rsidRDefault="000902D4" w:rsidP="000902D4">
            <w:pPr>
              <w:rPr>
                <w:rFonts w:ascii="Times New Roman" w:hAnsi="Times New Roman"/>
                <w:b/>
                <w:bCs/>
                <w:highlight w:val="green"/>
              </w:rPr>
            </w:pPr>
          </w:p>
        </w:tc>
        <w:tc>
          <w:tcPr>
            <w:tcW w:w="3085" w:type="pct"/>
            <w:gridSpan w:val="2"/>
          </w:tcPr>
          <w:p w14:paraId="2376F0AB" w14:textId="356C08A1" w:rsidR="000902D4" w:rsidRPr="000D12ED" w:rsidRDefault="000902D4" w:rsidP="000902D4">
            <w:pPr>
              <w:autoSpaceDE w:val="0"/>
              <w:autoSpaceDN w:val="0"/>
              <w:adjustRightInd w:val="0"/>
              <w:spacing w:after="120"/>
              <w:jc w:val="both"/>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57. </w:t>
            </w:r>
            <w:r w:rsidRPr="00C10C2D">
              <w:rPr>
                <w:rFonts w:ascii="Times New Roman" w:hAnsi="Times New Roman"/>
                <w:bCs/>
                <w:sz w:val="24"/>
                <w:szCs w:val="24"/>
              </w:rPr>
              <w:t xml:space="preserve">Оформление </w:t>
            </w:r>
            <w:r w:rsidRPr="00C10C2D">
              <w:rPr>
                <w:rFonts w:ascii="Times New Roman" w:hAnsi="Times New Roman"/>
                <w:sz w:val="24"/>
                <w:szCs w:val="24"/>
              </w:rPr>
              <w:t>актов освидетельствования скрытых работ и освидетельствования ответственных конструкций.</w:t>
            </w:r>
          </w:p>
        </w:tc>
        <w:tc>
          <w:tcPr>
            <w:tcW w:w="555" w:type="pct"/>
          </w:tcPr>
          <w:p w14:paraId="607E500B" w14:textId="4E4C02AC" w:rsidR="000902D4" w:rsidRPr="000D12ED" w:rsidRDefault="000902D4" w:rsidP="000902D4">
            <w:pPr>
              <w:jc w:val="center"/>
              <w:rPr>
                <w:rFonts w:ascii="Times New Roman" w:hAnsi="Times New Roman"/>
                <w:bCs/>
              </w:rPr>
            </w:pPr>
            <w:r w:rsidRPr="000D12ED">
              <w:rPr>
                <w:rFonts w:ascii="Times New Roman" w:hAnsi="Times New Roman"/>
                <w:bCs/>
              </w:rPr>
              <w:t>2</w:t>
            </w:r>
          </w:p>
        </w:tc>
        <w:tc>
          <w:tcPr>
            <w:tcW w:w="509" w:type="pct"/>
            <w:vMerge/>
          </w:tcPr>
          <w:p w14:paraId="68D1AFC1" w14:textId="77777777" w:rsidR="000902D4" w:rsidRPr="0074573A" w:rsidRDefault="000902D4" w:rsidP="000902D4">
            <w:pPr>
              <w:suppressAutoHyphens/>
              <w:jc w:val="both"/>
              <w:rPr>
                <w:rFonts w:ascii="Times New Roman" w:hAnsi="Times New Roman"/>
                <w:bCs/>
              </w:rPr>
            </w:pPr>
          </w:p>
        </w:tc>
      </w:tr>
      <w:tr w:rsidR="000902D4" w:rsidRPr="00315F34" w14:paraId="24A1A82F" w14:textId="77777777" w:rsidTr="000902D4">
        <w:trPr>
          <w:trHeight w:val="20"/>
        </w:trPr>
        <w:tc>
          <w:tcPr>
            <w:tcW w:w="851" w:type="pct"/>
            <w:gridSpan w:val="2"/>
            <w:vMerge/>
          </w:tcPr>
          <w:p w14:paraId="5965AF52" w14:textId="77777777" w:rsidR="000902D4" w:rsidRPr="004B7256" w:rsidRDefault="000902D4" w:rsidP="000902D4">
            <w:pPr>
              <w:rPr>
                <w:rFonts w:ascii="Times New Roman" w:hAnsi="Times New Roman"/>
                <w:b/>
                <w:bCs/>
                <w:highlight w:val="green"/>
              </w:rPr>
            </w:pPr>
          </w:p>
        </w:tc>
        <w:tc>
          <w:tcPr>
            <w:tcW w:w="3085" w:type="pct"/>
            <w:gridSpan w:val="2"/>
          </w:tcPr>
          <w:p w14:paraId="01B0399B" w14:textId="28119843" w:rsidR="000902D4" w:rsidRPr="000D12ED" w:rsidRDefault="000902D4" w:rsidP="000902D4">
            <w:pPr>
              <w:suppressAutoHyphens/>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58. </w:t>
            </w:r>
            <w:r w:rsidRPr="00C10C2D">
              <w:rPr>
                <w:rFonts w:ascii="Times New Roman" w:hAnsi="Times New Roman"/>
                <w:bCs/>
                <w:sz w:val="24"/>
                <w:szCs w:val="24"/>
              </w:rPr>
              <w:t xml:space="preserve">Оформление </w:t>
            </w:r>
            <w:r w:rsidRPr="00C10C2D">
              <w:rPr>
                <w:rFonts w:ascii="Times New Roman" w:hAnsi="Times New Roman"/>
                <w:sz w:val="24"/>
                <w:szCs w:val="24"/>
              </w:rPr>
              <w:t>общего журнала работ и журнала специальных работ (по заданию преподавателя).</w:t>
            </w:r>
          </w:p>
        </w:tc>
        <w:tc>
          <w:tcPr>
            <w:tcW w:w="555" w:type="pct"/>
          </w:tcPr>
          <w:p w14:paraId="3FDDB5F2" w14:textId="550F5647" w:rsidR="000902D4" w:rsidRPr="00313AEA" w:rsidRDefault="000902D4" w:rsidP="000902D4">
            <w:pPr>
              <w:suppressAutoHyphens/>
              <w:jc w:val="center"/>
              <w:rPr>
                <w:rFonts w:ascii="Times New Roman" w:hAnsi="Times New Roman"/>
              </w:rPr>
            </w:pPr>
            <w:r>
              <w:rPr>
                <w:rFonts w:ascii="Times New Roman" w:hAnsi="Times New Roman"/>
              </w:rPr>
              <w:t>2</w:t>
            </w:r>
          </w:p>
        </w:tc>
        <w:tc>
          <w:tcPr>
            <w:tcW w:w="509" w:type="pct"/>
            <w:vMerge/>
          </w:tcPr>
          <w:p w14:paraId="3799DC35" w14:textId="77777777" w:rsidR="000902D4" w:rsidRPr="00F0473A" w:rsidRDefault="000902D4" w:rsidP="000902D4">
            <w:pPr>
              <w:suppressAutoHyphens/>
              <w:jc w:val="both"/>
              <w:rPr>
                <w:rFonts w:ascii="Times New Roman" w:hAnsi="Times New Roman"/>
                <w:bCs/>
                <w:iCs/>
              </w:rPr>
            </w:pPr>
          </w:p>
        </w:tc>
      </w:tr>
      <w:tr w:rsidR="000902D4" w:rsidRPr="00315F34" w14:paraId="36B80ADA" w14:textId="77777777" w:rsidTr="000902D4">
        <w:trPr>
          <w:trHeight w:val="20"/>
        </w:trPr>
        <w:tc>
          <w:tcPr>
            <w:tcW w:w="851" w:type="pct"/>
            <w:gridSpan w:val="2"/>
            <w:vMerge w:val="restart"/>
          </w:tcPr>
          <w:p w14:paraId="68BDDF20" w14:textId="68CDCB7A" w:rsidR="000902D4" w:rsidRPr="004B7256" w:rsidRDefault="000902D4" w:rsidP="000902D4">
            <w:pPr>
              <w:rPr>
                <w:rFonts w:ascii="Times New Roman" w:hAnsi="Times New Roman"/>
                <w:b/>
                <w:bCs/>
                <w:highlight w:val="green"/>
              </w:rPr>
            </w:pPr>
            <w:r w:rsidRPr="00160DD5">
              <w:rPr>
                <w:rFonts w:ascii="Times New Roman" w:hAnsi="Times New Roman"/>
                <w:b/>
                <w:bCs/>
              </w:rPr>
              <w:t xml:space="preserve">Тема </w:t>
            </w:r>
            <w:r>
              <w:rPr>
                <w:rFonts w:ascii="Times New Roman" w:hAnsi="Times New Roman"/>
                <w:b/>
                <w:bCs/>
              </w:rPr>
              <w:t>3</w:t>
            </w:r>
            <w:r w:rsidRPr="00160DD5">
              <w:rPr>
                <w:rFonts w:ascii="Times New Roman" w:hAnsi="Times New Roman"/>
                <w:b/>
                <w:bCs/>
              </w:rPr>
              <w:t>.2.</w:t>
            </w:r>
            <w:r>
              <w:rPr>
                <w:rFonts w:ascii="Times New Roman" w:hAnsi="Times New Roman"/>
                <w:b/>
                <w:bCs/>
              </w:rPr>
              <w:t xml:space="preserve"> </w:t>
            </w:r>
            <w:r w:rsidRPr="00160DD5">
              <w:rPr>
                <w:rFonts w:ascii="Times New Roman" w:hAnsi="Times New Roman"/>
                <w:b/>
                <w:bCs/>
              </w:rPr>
              <w:t>Учёт объёмов выполняемых работ</w:t>
            </w:r>
          </w:p>
        </w:tc>
        <w:tc>
          <w:tcPr>
            <w:tcW w:w="3085" w:type="pct"/>
            <w:gridSpan w:val="2"/>
            <w:vAlign w:val="bottom"/>
          </w:tcPr>
          <w:p w14:paraId="5725B679" w14:textId="77777777" w:rsidR="000902D4" w:rsidRPr="00623C54" w:rsidRDefault="000902D4" w:rsidP="000902D4">
            <w:pPr>
              <w:suppressAutoHyphens/>
              <w:rPr>
                <w:rFonts w:ascii="Times New Roman" w:hAnsi="Times New Roman"/>
              </w:rPr>
            </w:pPr>
            <w:r w:rsidRPr="0030152D">
              <w:rPr>
                <w:rFonts w:ascii="Times New Roman" w:hAnsi="Times New Roman"/>
                <w:b/>
              </w:rPr>
              <w:t>Содержание</w:t>
            </w:r>
          </w:p>
        </w:tc>
        <w:tc>
          <w:tcPr>
            <w:tcW w:w="555" w:type="pct"/>
          </w:tcPr>
          <w:p w14:paraId="20FE06DD" w14:textId="0BE8B87B" w:rsidR="000902D4" w:rsidRPr="000D12ED" w:rsidRDefault="000902D4" w:rsidP="000902D4">
            <w:pPr>
              <w:jc w:val="center"/>
              <w:rPr>
                <w:rFonts w:ascii="Times New Roman" w:hAnsi="Times New Roman"/>
                <w:bCs/>
              </w:rPr>
            </w:pPr>
            <w:r w:rsidRPr="000D12ED">
              <w:rPr>
                <w:rFonts w:ascii="Times New Roman" w:hAnsi="Times New Roman"/>
                <w:bCs/>
              </w:rPr>
              <w:t>1</w:t>
            </w:r>
            <w:r>
              <w:rPr>
                <w:rFonts w:ascii="Times New Roman" w:hAnsi="Times New Roman"/>
                <w:bCs/>
              </w:rPr>
              <w:t>4</w:t>
            </w:r>
          </w:p>
        </w:tc>
        <w:tc>
          <w:tcPr>
            <w:tcW w:w="509" w:type="pct"/>
          </w:tcPr>
          <w:p w14:paraId="4C5A13D7" w14:textId="77777777" w:rsidR="000902D4" w:rsidRPr="0074573A" w:rsidRDefault="000902D4" w:rsidP="000902D4">
            <w:pPr>
              <w:suppressAutoHyphens/>
              <w:jc w:val="both"/>
              <w:rPr>
                <w:rFonts w:ascii="Times New Roman" w:hAnsi="Times New Roman"/>
                <w:bCs/>
              </w:rPr>
            </w:pPr>
          </w:p>
        </w:tc>
      </w:tr>
      <w:tr w:rsidR="000902D4" w:rsidRPr="00315F34" w14:paraId="65DC789C" w14:textId="77777777" w:rsidTr="000902D4">
        <w:trPr>
          <w:trHeight w:val="20"/>
        </w:trPr>
        <w:tc>
          <w:tcPr>
            <w:tcW w:w="851" w:type="pct"/>
            <w:gridSpan w:val="2"/>
            <w:vMerge/>
          </w:tcPr>
          <w:p w14:paraId="4D852EAD" w14:textId="77777777" w:rsidR="000902D4" w:rsidRPr="00E8754D" w:rsidRDefault="000902D4" w:rsidP="000902D4">
            <w:pPr>
              <w:rPr>
                <w:rFonts w:ascii="Times New Roman" w:hAnsi="Times New Roman"/>
                <w:b/>
                <w:bCs/>
              </w:rPr>
            </w:pPr>
          </w:p>
        </w:tc>
        <w:tc>
          <w:tcPr>
            <w:tcW w:w="3085" w:type="pct"/>
            <w:gridSpan w:val="2"/>
          </w:tcPr>
          <w:p w14:paraId="095C88C1" w14:textId="77777777" w:rsidR="000902D4" w:rsidRPr="00623C54" w:rsidRDefault="000902D4" w:rsidP="000902D4">
            <w:pPr>
              <w:suppressAutoHyphens/>
              <w:rPr>
                <w:rFonts w:ascii="Times New Roman" w:hAnsi="Times New Roman"/>
              </w:rPr>
            </w:pPr>
            <w:r w:rsidRPr="00C10C2D">
              <w:rPr>
                <w:rFonts w:ascii="Times New Roman" w:hAnsi="Times New Roman"/>
                <w:bCs/>
                <w:sz w:val="24"/>
                <w:szCs w:val="24"/>
              </w:rPr>
              <w:t>Виды обмеров. Методы обмерных работ. Инструменты и приспособления для обмерных работ. Правила выполнения обмерных работ. Оформление обмерных работ. Правила безопасного ведения обмерных работ. Методы определения видов, сложности и объёмов производственных заданий. Учет объемов выполненных работ. Ведение накопительных ведомостей учета объемов выполненных работ</w:t>
            </w:r>
          </w:p>
        </w:tc>
        <w:tc>
          <w:tcPr>
            <w:tcW w:w="555" w:type="pct"/>
          </w:tcPr>
          <w:p w14:paraId="4918FB75" w14:textId="0508314A" w:rsidR="000902D4" w:rsidRPr="000D12ED" w:rsidRDefault="000902D4" w:rsidP="000902D4">
            <w:pPr>
              <w:jc w:val="center"/>
              <w:rPr>
                <w:rFonts w:ascii="Times New Roman" w:hAnsi="Times New Roman"/>
                <w:bCs/>
              </w:rPr>
            </w:pPr>
            <w:r>
              <w:rPr>
                <w:rFonts w:ascii="Times New Roman" w:hAnsi="Times New Roman"/>
                <w:bCs/>
              </w:rPr>
              <w:t>4</w:t>
            </w:r>
          </w:p>
        </w:tc>
        <w:tc>
          <w:tcPr>
            <w:tcW w:w="509" w:type="pct"/>
            <w:vMerge w:val="restart"/>
          </w:tcPr>
          <w:p w14:paraId="66579F8D" w14:textId="77777777" w:rsidR="006E34BF" w:rsidRPr="00F64EB0" w:rsidRDefault="006E34BF" w:rsidP="006E34BF">
            <w:pPr>
              <w:rPr>
                <w:rFonts w:ascii="Times New Roman" w:hAnsi="Times New Roman"/>
              </w:rPr>
            </w:pPr>
            <w:r w:rsidRPr="00F64EB0">
              <w:rPr>
                <w:rFonts w:ascii="Times New Roman" w:hAnsi="Times New Roman"/>
              </w:rPr>
              <w:t>ПК 2.</w:t>
            </w:r>
            <w:r>
              <w:rPr>
                <w:rFonts w:ascii="Times New Roman" w:hAnsi="Times New Roman"/>
              </w:rPr>
              <w:t>5</w:t>
            </w:r>
            <w:r w:rsidRPr="00F64EB0">
              <w:rPr>
                <w:rFonts w:ascii="Times New Roman" w:hAnsi="Times New Roman"/>
              </w:rPr>
              <w:t>, ПК 2.</w:t>
            </w:r>
            <w:r>
              <w:rPr>
                <w:rFonts w:ascii="Times New Roman" w:hAnsi="Times New Roman"/>
              </w:rPr>
              <w:t>6</w:t>
            </w:r>
            <w:r w:rsidRPr="00F64EB0">
              <w:rPr>
                <w:rFonts w:ascii="Times New Roman" w:hAnsi="Times New Roman"/>
              </w:rPr>
              <w:t>, ПК 2.</w:t>
            </w:r>
            <w:r>
              <w:rPr>
                <w:rFonts w:ascii="Times New Roman" w:hAnsi="Times New Roman"/>
              </w:rPr>
              <w:t>7</w:t>
            </w:r>
            <w:r w:rsidRPr="00F64EB0">
              <w:rPr>
                <w:rFonts w:ascii="Times New Roman" w:hAnsi="Times New Roman"/>
              </w:rPr>
              <w:t xml:space="preserve">, </w:t>
            </w:r>
          </w:p>
          <w:p w14:paraId="2AA70E4D" w14:textId="4A90C5C8" w:rsidR="000902D4" w:rsidRPr="000909A3" w:rsidRDefault="006E34BF" w:rsidP="006E34BF">
            <w:pPr>
              <w:suppressAutoHyphens/>
              <w:jc w:val="both"/>
              <w:rPr>
                <w:rFonts w:ascii="Times New Roman" w:hAnsi="Times New Roman"/>
                <w:bCs/>
                <w:iCs/>
              </w:rPr>
            </w:pPr>
            <w:r w:rsidRPr="00F64EB0">
              <w:rPr>
                <w:rFonts w:ascii="Times New Roman" w:hAnsi="Times New Roman"/>
              </w:rPr>
              <w:t>ОК 01, ОК 02, ОК 03</w:t>
            </w:r>
          </w:p>
        </w:tc>
      </w:tr>
      <w:tr w:rsidR="000902D4" w:rsidRPr="00315F34" w14:paraId="1917EB17" w14:textId="77777777" w:rsidTr="000902D4">
        <w:trPr>
          <w:trHeight w:val="20"/>
        </w:trPr>
        <w:tc>
          <w:tcPr>
            <w:tcW w:w="851" w:type="pct"/>
            <w:gridSpan w:val="2"/>
            <w:vMerge/>
          </w:tcPr>
          <w:p w14:paraId="560BF44D" w14:textId="77777777" w:rsidR="000902D4" w:rsidRPr="00E8754D" w:rsidRDefault="000902D4" w:rsidP="000902D4">
            <w:pPr>
              <w:rPr>
                <w:rFonts w:ascii="Times New Roman" w:hAnsi="Times New Roman"/>
                <w:b/>
                <w:bCs/>
              </w:rPr>
            </w:pPr>
          </w:p>
        </w:tc>
        <w:tc>
          <w:tcPr>
            <w:tcW w:w="3085" w:type="pct"/>
            <w:gridSpan w:val="2"/>
          </w:tcPr>
          <w:p w14:paraId="23A822F0"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3648FB9B" w14:textId="225AEC46" w:rsidR="000902D4" w:rsidRPr="000D12ED" w:rsidRDefault="000902D4" w:rsidP="000902D4">
            <w:pPr>
              <w:jc w:val="center"/>
              <w:rPr>
                <w:rFonts w:ascii="Times New Roman" w:hAnsi="Times New Roman"/>
                <w:bCs/>
              </w:rPr>
            </w:pPr>
            <w:r w:rsidRPr="000D12ED">
              <w:rPr>
                <w:rFonts w:ascii="Times New Roman" w:hAnsi="Times New Roman"/>
                <w:bCs/>
              </w:rPr>
              <w:t>10</w:t>
            </w:r>
          </w:p>
        </w:tc>
        <w:tc>
          <w:tcPr>
            <w:tcW w:w="509" w:type="pct"/>
            <w:vMerge/>
          </w:tcPr>
          <w:p w14:paraId="28E94C11" w14:textId="77777777" w:rsidR="000902D4" w:rsidRPr="009D1053" w:rsidRDefault="000902D4" w:rsidP="000902D4">
            <w:pPr>
              <w:suppressAutoHyphens/>
              <w:jc w:val="both"/>
              <w:rPr>
                <w:rFonts w:ascii="Times New Roman" w:hAnsi="Times New Roman"/>
                <w:bCs/>
              </w:rPr>
            </w:pPr>
          </w:p>
        </w:tc>
      </w:tr>
      <w:tr w:rsidR="000902D4" w:rsidRPr="00315F34" w14:paraId="2D142B07" w14:textId="77777777" w:rsidTr="000902D4">
        <w:trPr>
          <w:trHeight w:val="750"/>
        </w:trPr>
        <w:tc>
          <w:tcPr>
            <w:tcW w:w="851" w:type="pct"/>
            <w:gridSpan w:val="2"/>
            <w:vMerge/>
          </w:tcPr>
          <w:p w14:paraId="45A28CB3" w14:textId="77777777" w:rsidR="000902D4" w:rsidRPr="00E8754D" w:rsidRDefault="000902D4" w:rsidP="000902D4">
            <w:pPr>
              <w:rPr>
                <w:rFonts w:ascii="Times New Roman" w:hAnsi="Times New Roman"/>
                <w:b/>
                <w:bCs/>
              </w:rPr>
            </w:pPr>
          </w:p>
        </w:tc>
        <w:tc>
          <w:tcPr>
            <w:tcW w:w="3085" w:type="pct"/>
            <w:gridSpan w:val="2"/>
          </w:tcPr>
          <w:p w14:paraId="7D4C87A1" w14:textId="78360941" w:rsidR="000902D4" w:rsidRPr="000D12ED" w:rsidRDefault="000902D4" w:rsidP="000902D4">
            <w:pPr>
              <w:suppressAutoHyphens/>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59-60. </w:t>
            </w:r>
            <w:r w:rsidRPr="00C10C2D">
              <w:rPr>
                <w:rFonts w:ascii="Times New Roman" w:hAnsi="Times New Roman"/>
                <w:sz w:val="24"/>
                <w:szCs w:val="24"/>
              </w:rPr>
              <w:t xml:space="preserve">Проведение обмерных работ внутренних помещений здания </w:t>
            </w:r>
            <w:proofErr w:type="gramStart"/>
            <w:r w:rsidRPr="00C10C2D">
              <w:rPr>
                <w:rFonts w:ascii="Times New Roman" w:hAnsi="Times New Roman"/>
                <w:sz w:val="24"/>
                <w:szCs w:val="24"/>
              </w:rPr>
              <w:t>( по</w:t>
            </w:r>
            <w:proofErr w:type="gramEnd"/>
            <w:r w:rsidRPr="00C10C2D">
              <w:rPr>
                <w:rFonts w:ascii="Times New Roman" w:hAnsi="Times New Roman"/>
                <w:sz w:val="24"/>
                <w:szCs w:val="24"/>
              </w:rPr>
              <w:t xml:space="preserve"> заданию преподавателя). Составление абриса обмера.</w:t>
            </w:r>
          </w:p>
        </w:tc>
        <w:tc>
          <w:tcPr>
            <w:tcW w:w="555" w:type="pct"/>
          </w:tcPr>
          <w:p w14:paraId="128CC96A" w14:textId="0E74C204" w:rsidR="000902D4" w:rsidRPr="000D12ED" w:rsidRDefault="000902D4" w:rsidP="000902D4">
            <w:pPr>
              <w:jc w:val="center"/>
              <w:rPr>
                <w:rFonts w:ascii="Times New Roman" w:hAnsi="Times New Roman"/>
                <w:bCs/>
              </w:rPr>
            </w:pPr>
            <w:r w:rsidRPr="000D12ED">
              <w:rPr>
                <w:rFonts w:ascii="Times New Roman" w:hAnsi="Times New Roman"/>
                <w:bCs/>
              </w:rPr>
              <w:t>4</w:t>
            </w:r>
          </w:p>
        </w:tc>
        <w:tc>
          <w:tcPr>
            <w:tcW w:w="509" w:type="pct"/>
            <w:vMerge/>
          </w:tcPr>
          <w:p w14:paraId="3E17AB52" w14:textId="77777777" w:rsidR="000902D4" w:rsidRPr="009D1053" w:rsidRDefault="000902D4" w:rsidP="000902D4">
            <w:pPr>
              <w:suppressAutoHyphens/>
              <w:jc w:val="both"/>
              <w:rPr>
                <w:rFonts w:ascii="Times New Roman" w:hAnsi="Times New Roman"/>
                <w:bCs/>
              </w:rPr>
            </w:pPr>
          </w:p>
        </w:tc>
      </w:tr>
      <w:tr w:rsidR="000902D4" w:rsidRPr="00315F34" w14:paraId="742E0F80" w14:textId="77777777" w:rsidTr="000902D4">
        <w:trPr>
          <w:trHeight w:val="399"/>
        </w:trPr>
        <w:tc>
          <w:tcPr>
            <w:tcW w:w="851" w:type="pct"/>
            <w:gridSpan w:val="2"/>
            <w:vMerge/>
          </w:tcPr>
          <w:p w14:paraId="79C374E5" w14:textId="77777777" w:rsidR="000902D4" w:rsidRPr="00E8754D" w:rsidRDefault="000902D4" w:rsidP="000902D4">
            <w:pPr>
              <w:rPr>
                <w:rFonts w:ascii="Times New Roman" w:hAnsi="Times New Roman"/>
                <w:b/>
                <w:bCs/>
              </w:rPr>
            </w:pPr>
          </w:p>
        </w:tc>
        <w:tc>
          <w:tcPr>
            <w:tcW w:w="3085" w:type="pct"/>
            <w:gridSpan w:val="2"/>
          </w:tcPr>
          <w:p w14:paraId="736CA105" w14:textId="027EB10F" w:rsidR="000902D4" w:rsidRPr="000D12ED" w:rsidRDefault="000902D4" w:rsidP="000902D4">
            <w:pPr>
              <w:suppressAutoHyphens/>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61-62. </w:t>
            </w:r>
            <w:r w:rsidRPr="00C10C2D">
              <w:rPr>
                <w:rFonts w:ascii="Times New Roman" w:hAnsi="Times New Roman"/>
                <w:sz w:val="24"/>
                <w:szCs w:val="24"/>
              </w:rPr>
              <w:t>Составление обмерных чертежей</w:t>
            </w:r>
          </w:p>
        </w:tc>
        <w:tc>
          <w:tcPr>
            <w:tcW w:w="555" w:type="pct"/>
          </w:tcPr>
          <w:p w14:paraId="6B326075" w14:textId="3043B95E" w:rsidR="000902D4" w:rsidRPr="000D12ED" w:rsidRDefault="000902D4" w:rsidP="000902D4">
            <w:pPr>
              <w:jc w:val="center"/>
              <w:rPr>
                <w:rFonts w:ascii="Times New Roman" w:hAnsi="Times New Roman"/>
                <w:bCs/>
              </w:rPr>
            </w:pPr>
            <w:r w:rsidRPr="000D12ED">
              <w:rPr>
                <w:rFonts w:ascii="Times New Roman" w:hAnsi="Times New Roman"/>
                <w:bCs/>
              </w:rPr>
              <w:t>4</w:t>
            </w:r>
          </w:p>
        </w:tc>
        <w:tc>
          <w:tcPr>
            <w:tcW w:w="509" w:type="pct"/>
            <w:vMerge/>
          </w:tcPr>
          <w:p w14:paraId="06AB4977" w14:textId="77777777" w:rsidR="000902D4" w:rsidRPr="009D1053" w:rsidRDefault="000902D4" w:rsidP="000902D4">
            <w:pPr>
              <w:suppressAutoHyphens/>
              <w:jc w:val="both"/>
              <w:rPr>
                <w:rFonts w:ascii="Times New Roman" w:hAnsi="Times New Roman"/>
                <w:bCs/>
              </w:rPr>
            </w:pPr>
          </w:p>
        </w:tc>
      </w:tr>
      <w:tr w:rsidR="000902D4" w:rsidRPr="00315F34" w14:paraId="09B6E439" w14:textId="77777777" w:rsidTr="000902D4">
        <w:trPr>
          <w:trHeight w:val="627"/>
        </w:trPr>
        <w:tc>
          <w:tcPr>
            <w:tcW w:w="851" w:type="pct"/>
            <w:gridSpan w:val="2"/>
            <w:vMerge/>
          </w:tcPr>
          <w:p w14:paraId="2615A753" w14:textId="77777777" w:rsidR="000902D4" w:rsidRPr="00E8754D" w:rsidRDefault="000902D4" w:rsidP="000902D4">
            <w:pPr>
              <w:rPr>
                <w:rFonts w:ascii="Times New Roman" w:hAnsi="Times New Roman"/>
                <w:b/>
                <w:bCs/>
              </w:rPr>
            </w:pPr>
          </w:p>
        </w:tc>
        <w:tc>
          <w:tcPr>
            <w:tcW w:w="3085" w:type="pct"/>
            <w:gridSpan w:val="2"/>
          </w:tcPr>
          <w:p w14:paraId="2D252CBF" w14:textId="34964704" w:rsidR="000902D4" w:rsidRPr="000D12ED" w:rsidRDefault="000902D4" w:rsidP="000902D4">
            <w:pPr>
              <w:suppressAutoHyphens/>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63. </w:t>
            </w:r>
            <w:r w:rsidRPr="00C10C2D">
              <w:rPr>
                <w:rFonts w:ascii="Times New Roman" w:hAnsi="Times New Roman"/>
                <w:sz w:val="24"/>
                <w:szCs w:val="24"/>
              </w:rPr>
              <w:t>Определение объемов строительно-монтажных работ, выполненных за отчетный период</w:t>
            </w:r>
          </w:p>
        </w:tc>
        <w:tc>
          <w:tcPr>
            <w:tcW w:w="555" w:type="pct"/>
          </w:tcPr>
          <w:p w14:paraId="544477BB" w14:textId="312B218B" w:rsidR="000902D4" w:rsidRPr="000D12ED" w:rsidRDefault="000902D4" w:rsidP="000902D4">
            <w:pPr>
              <w:jc w:val="center"/>
              <w:rPr>
                <w:rFonts w:ascii="Times New Roman" w:hAnsi="Times New Roman"/>
                <w:bCs/>
              </w:rPr>
            </w:pPr>
            <w:r w:rsidRPr="000D12ED">
              <w:rPr>
                <w:rFonts w:ascii="Times New Roman" w:hAnsi="Times New Roman"/>
                <w:bCs/>
              </w:rPr>
              <w:t>2</w:t>
            </w:r>
          </w:p>
        </w:tc>
        <w:tc>
          <w:tcPr>
            <w:tcW w:w="509" w:type="pct"/>
            <w:vMerge/>
          </w:tcPr>
          <w:p w14:paraId="61B2215D" w14:textId="77777777" w:rsidR="000902D4" w:rsidRPr="009D1053" w:rsidRDefault="000902D4" w:rsidP="000902D4">
            <w:pPr>
              <w:suppressAutoHyphens/>
              <w:jc w:val="both"/>
              <w:rPr>
                <w:rFonts w:ascii="Times New Roman" w:hAnsi="Times New Roman"/>
                <w:bCs/>
              </w:rPr>
            </w:pPr>
          </w:p>
        </w:tc>
      </w:tr>
      <w:tr w:rsidR="000902D4" w:rsidRPr="00315F34" w14:paraId="3A32EAF5" w14:textId="77777777" w:rsidTr="000902D4">
        <w:trPr>
          <w:trHeight w:val="20"/>
        </w:trPr>
        <w:tc>
          <w:tcPr>
            <w:tcW w:w="851" w:type="pct"/>
            <w:gridSpan w:val="2"/>
            <w:vMerge w:val="restart"/>
          </w:tcPr>
          <w:p w14:paraId="485E26B7" w14:textId="4717778F" w:rsidR="000902D4" w:rsidRPr="00E8754D" w:rsidRDefault="000902D4" w:rsidP="000902D4">
            <w:pPr>
              <w:rPr>
                <w:rFonts w:ascii="Times New Roman" w:hAnsi="Times New Roman"/>
                <w:b/>
                <w:bCs/>
              </w:rPr>
            </w:pPr>
            <w:r w:rsidRPr="00160DD5">
              <w:rPr>
                <w:rFonts w:ascii="Times New Roman" w:hAnsi="Times New Roman"/>
                <w:b/>
                <w:bCs/>
              </w:rPr>
              <w:t xml:space="preserve">Тема </w:t>
            </w:r>
            <w:r>
              <w:rPr>
                <w:rFonts w:ascii="Times New Roman" w:hAnsi="Times New Roman"/>
                <w:b/>
                <w:bCs/>
              </w:rPr>
              <w:t>3</w:t>
            </w:r>
            <w:r w:rsidRPr="00160DD5">
              <w:rPr>
                <w:rFonts w:ascii="Times New Roman" w:hAnsi="Times New Roman"/>
                <w:b/>
                <w:bCs/>
              </w:rPr>
              <w:t>.3.</w:t>
            </w:r>
            <w:r>
              <w:rPr>
                <w:rFonts w:ascii="Times New Roman" w:hAnsi="Times New Roman"/>
                <w:b/>
                <w:bCs/>
              </w:rPr>
              <w:t xml:space="preserve"> </w:t>
            </w:r>
            <w:r w:rsidRPr="00160DD5">
              <w:rPr>
                <w:rFonts w:ascii="Times New Roman" w:hAnsi="Times New Roman"/>
                <w:b/>
                <w:bCs/>
              </w:rPr>
              <w:t>Учёт расхода материальных ресурсов</w:t>
            </w:r>
          </w:p>
        </w:tc>
        <w:tc>
          <w:tcPr>
            <w:tcW w:w="3085" w:type="pct"/>
            <w:gridSpan w:val="2"/>
            <w:vAlign w:val="bottom"/>
          </w:tcPr>
          <w:p w14:paraId="5F00034F" w14:textId="77777777" w:rsidR="000902D4" w:rsidRPr="00623C54" w:rsidRDefault="000902D4" w:rsidP="000902D4">
            <w:pPr>
              <w:suppressAutoHyphens/>
              <w:rPr>
                <w:rFonts w:ascii="Times New Roman" w:hAnsi="Times New Roman"/>
              </w:rPr>
            </w:pPr>
            <w:r w:rsidRPr="0030152D">
              <w:rPr>
                <w:rFonts w:ascii="Times New Roman" w:hAnsi="Times New Roman"/>
                <w:b/>
              </w:rPr>
              <w:t>Содержание</w:t>
            </w:r>
          </w:p>
        </w:tc>
        <w:tc>
          <w:tcPr>
            <w:tcW w:w="555" w:type="pct"/>
          </w:tcPr>
          <w:p w14:paraId="76A32613" w14:textId="0FFDDD7F" w:rsidR="000902D4" w:rsidRPr="000D12ED" w:rsidRDefault="000902D4" w:rsidP="000902D4">
            <w:pPr>
              <w:jc w:val="center"/>
              <w:rPr>
                <w:rFonts w:ascii="Times New Roman" w:hAnsi="Times New Roman"/>
                <w:bCs/>
              </w:rPr>
            </w:pPr>
            <w:r w:rsidRPr="000D12ED">
              <w:rPr>
                <w:rFonts w:ascii="Times New Roman" w:hAnsi="Times New Roman"/>
                <w:bCs/>
              </w:rPr>
              <w:t>1</w:t>
            </w:r>
            <w:r>
              <w:rPr>
                <w:rFonts w:ascii="Times New Roman" w:hAnsi="Times New Roman"/>
                <w:bCs/>
              </w:rPr>
              <w:t>4</w:t>
            </w:r>
          </w:p>
        </w:tc>
        <w:tc>
          <w:tcPr>
            <w:tcW w:w="509" w:type="pct"/>
          </w:tcPr>
          <w:p w14:paraId="6BF8932C" w14:textId="77777777" w:rsidR="000902D4" w:rsidRPr="0074573A" w:rsidRDefault="000902D4" w:rsidP="000902D4">
            <w:pPr>
              <w:suppressAutoHyphens/>
              <w:jc w:val="both"/>
              <w:rPr>
                <w:rFonts w:ascii="Times New Roman" w:hAnsi="Times New Roman"/>
                <w:bCs/>
              </w:rPr>
            </w:pPr>
          </w:p>
        </w:tc>
      </w:tr>
      <w:tr w:rsidR="000902D4" w:rsidRPr="00315F34" w14:paraId="44023215" w14:textId="77777777" w:rsidTr="000902D4">
        <w:trPr>
          <w:trHeight w:val="20"/>
        </w:trPr>
        <w:tc>
          <w:tcPr>
            <w:tcW w:w="851" w:type="pct"/>
            <w:gridSpan w:val="2"/>
            <w:vMerge/>
          </w:tcPr>
          <w:p w14:paraId="4E6C891A" w14:textId="77777777" w:rsidR="000902D4" w:rsidRPr="00E8754D" w:rsidRDefault="000902D4" w:rsidP="000902D4">
            <w:pPr>
              <w:rPr>
                <w:rFonts w:ascii="Times New Roman" w:hAnsi="Times New Roman"/>
                <w:b/>
                <w:bCs/>
              </w:rPr>
            </w:pPr>
          </w:p>
        </w:tc>
        <w:tc>
          <w:tcPr>
            <w:tcW w:w="3085" w:type="pct"/>
            <w:gridSpan w:val="2"/>
          </w:tcPr>
          <w:p w14:paraId="58E38AAE" w14:textId="79FA0911" w:rsidR="000902D4" w:rsidRPr="00C351F7" w:rsidRDefault="000902D4" w:rsidP="000902D4">
            <w:pPr>
              <w:tabs>
                <w:tab w:val="left" w:pos="317"/>
              </w:tabs>
              <w:contextualSpacing/>
              <w:jc w:val="both"/>
              <w:rPr>
                <w:rFonts w:ascii="Times New Roman" w:hAnsi="Times New Roman"/>
                <w:bCs/>
                <w:iCs/>
                <w:sz w:val="24"/>
                <w:szCs w:val="24"/>
              </w:rPr>
            </w:pPr>
            <w:r w:rsidRPr="00E81F67">
              <w:rPr>
                <w:rFonts w:ascii="Times New Roman" w:hAnsi="Times New Roman"/>
                <w:bCs/>
                <w:iCs/>
                <w:sz w:val="24"/>
                <w:szCs w:val="24"/>
              </w:rPr>
              <w:t>Элементы материально-технического обеспечения строительных объектов. Организация приемки, складирования, хранения, отпуска и учета строительных материалов и конструкций. Определение потребности и нормирование расхода строительных материалов и конструкций</w:t>
            </w:r>
          </w:p>
        </w:tc>
        <w:tc>
          <w:tcPr>
            <w:tcW w:w="555" w:type="pct"/>
          </w:tcPr>
          <w:p w14:paraId="7F5FBB12" w14:textId="531D8C62" w:rsidR="000902D4" w:rsidRPr="000D12ED" w:rsidRDefault="000902D4" w:rsidP="000902D4">
            <w:pPr>
              <w:jc w:val="center"/>
              <w:rPr>
                <w:rFonts w:ascii="Times New Roman" w:hAnsi="Times New Roman"/>
                <w:bCs/>
              </w:rPr>
            </w:pPr>
            <w:r>
              <w:rPr>
                <w:rFonts w:ascii="Times New Roman" w:hAnsi="Times New Roman"/>
                <w:bCs/>
              </w:rPr>
              <w:t>4</w:t>
            </w:r>
          </w:p>
        </w:tc>
        <w:tc>
          <w:tcPr>
            <w:tcW w:w="509" w:type="pct"/>
            <w:vMerge w:val="restart"/>
          </w:tcPr>
          <w:p w14:paraId="2F005BA1" w14:textId="77777777" w:rsidR="006E34BF" w:rsidRPr="00F64EB0" w:rsidRDefault="006E34BF" w:rsidP="006E34BF">
            <w:pPr>
              <w:rPr>
                <w:rFonts w:ascii="Times New Roman" w:hAnsi="Times New Roman"/>
              </w:rPr>
            </w:pPr>
            <w:r w:rsidRPr="00F64EB0">
              <w:rPr>
                <w:rFonts w:ascii="Times New Roman" w:hAnsi="Times New Roman"/>
              </w:rPr>
              <w:t>ПК 2.</w:t>
            </w:r>
            <w:r>
              <w:rPr>
                <w:rFonts w:ascii="Times New Roman" w:hAnsi="Times New Roman"/>
              </w:rPr>
              <w:t>5</w:t>
            </w:r>
            <w:r w:rsidRPr="00F64EB0">
              <w:rPr>
                <w:rFonts w:ascii="Times New Roman" w:hAnsi="Times New Roman"/>
              </w:rPr>
              <w:t>, ПК 2.</w:t>
            </w:r>
            <w:r>
              <w:rPr>
                <w:rFonts w:ascii="Times New Roman" w:hAnsi="Times New Roman"/>
              </w:rPr>
              <w:t>6</w:t>
            </w:r>
            <w:r w:rsidRPr="00F64EB0">
              <w:rPr>
                <w:rFonts w:ascii="Times New Roman" w:hAnsi="Times New Roman"/>
              </w:rPr>
              <w:t>, ПК 2.</w:t>
            </w:r>
            <w:r>
              <w:rPr>
                <w:rFonts w:ascii="Times New Roman" w:hAnsi="Times New Roman"/>
              </w:rPr>
              <w:t>7</w:t>
            </w:r>
            <w:r w:rsidRPr="00F64EB0">
              <w:rPr>
                <w:rFonts w:ascii="Times New Roman" w:hAnsi="Times New Roman"/>
              </w:rPr>
              <w:t xml:space="preserve">, </w:t>
            </w:r>
          </w:p>
          <w:p w14:paraId="3224ACB4" w14:textId="3BC7FE63" w:rsidR="000902D4" w:rsidRPr="00B90478" w:rsidRDefault="006E34BF" w:rsidP="006E34BF">
            <w:pPr>
              <w:suppressAutoHyphens/>
              <w:jc w:val="both"/>
              <w:rPr>
                <w:rFonts w:ascii="Times New Roman" w:hAnsi="Times New Roman"/>
                <w:bCs/>
                <w:iCs/>
              </w:rPr>
            </w:pPr>
            <w:r w:rsidRPr="00F64EB0">
              <w:rPr>
                <w:rFonts w:ascii="Times New Roman" w:hAnsi="Times New Roman"/>
              </w:rPr>
              <w:t>ОК 01, ОК 02, ОК 03</w:t>
            </w:r>
          </w:p>
        </w:tc>
      </w:tr>
      <w:tr w:rsidR="000902D4" w:rsidRPr="00315F34" w14:paraId="578BB8EC" w14:textId="77777777" w:rsidTr="000902D4">
        <w:trPr>
          <w:trHeight w:val="20"/>
        </w:trPr>
        <w:tc>
          <w:tcPr>
            <w:tcW w:w="851" w:type="pct"/>
            <w:gridSpan w:val="2"/>
            <w:vMerge/>
          </w:tcPr>
          <w:p w14:paraId="23482E6A" w14:textId="77777777" w:rsidR="000902D4" w:rsidRPr="00E8754D" w:rsidRDefault="000902D4" w:rsidP="000902D4">
            <w:pPr>
              <w:rPr>
                <w:rFonts w:ascii="Times New Roman" w:hAnsi="Times New Roman"/>
                <w:b/>
                <w:bCs/>
              </w:rPr>
            </w:pPr>
          </w:p>
        </w:tc>
        <w:tc>
          <w:tcPr>
            <w:tcW w:w="3085" w:type="pct"/>
            <w:gridSpan w:val="2"/>
          </w:tcPr>
          <w:p w14:paraId="232969BB"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0E907854" w14:textId="714BCD61" w:rsidR="000902D4" w:rsidRPr="000D12ED" w:rsidRDefault="000902D4" w:rsidP="000902D4">
            <w:pPr>
              <w:jc w:val="center"/>
              <w:rPr>
                <w:rFonts w:ascii="Times New Roman" w:hAnsi="Times New Roman"/>
                <w:bCs/>
              </w:rPr>
            </w:pPr>
            <w:r w:rsidRPr="000D12ED">
              <w:rPr>
                <w:rFonts w:ascii="Times New Roman" w:hAnsi="Times New Roman"/>
                <w:bCs/>
              </w:rPr>
              <w:t>10</w:t>
            </w:r>
          </w:p>
        </w:tc>
        <w:tc>
          <w:tcPr>
            <w:tcW w:w="509" w:type="pct"/>
            <w:vMerge/>
          </w:tcPr>
          <w:p w14:paraId="5764F805" w14:textId="77777777" w:rsidR="000902D4" w:rsidRPr="0074573A" w:rsidRDefault="000902D4" w:rsidP="000902D4">
            <w:pPr>
              <w:suppressAutoHyphens/>
              <w:jc w:val="both"/>
              <w:rPr>
                <w:rFonts w:ascii="Times New Roman" w:hAnsi="Times New Roman"/>
                <w:bCs/>
              </w:rPr>
            </w:pPr>
          </w:p>
        </w:tc>
      </w:tr>
      <w:tr w:rsidR="000902D4" w:rsidRPr="00315F34" w14:paraId="51291DBA" w14:textId="77777777" w:rsidTr="000902D4">
        <w:trPr>
          <w:trHeight w:val="521"/>
        </w:trPr>
        <w:tc>
          <w:tcPr>
            <w:tcW w:w="851" w:type="pct"/>
            <w:gridSpan w:val="2"/>
            <w:vMerge/>
          </w:tcPr>
          <w:p w14:paraId="26421F29" w14:textId="77777777" w:rsidR="000902D4" w:rsidRPr="00E8754D" w:rsidRDefault="000902D4" w:rsidP="000902D4">
            <w:pPr>
              <w:rPr>
                <w:rFonts w:ascii="Times New Roman" w:hAnsi="Times New Roman"/>
                <w:b/>
                <w:bCs/>
              </w:rPr>
            </w:pPr>
          </w:p>
        </w:tc>
        <w:tc>
          <w:tcPr>
            <w:tcW w:w="3085" w:type="pct"/>
            <w:gridSpan w:val="2"/>
          </w:tcPr>
          <w:p w14:paraId="3C15578D" w14:textId="19ADA406" w:rsidR="000902D4" w:rsidRPr="00D646B6"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64</w:t>
            </w:r>
            <w:r w:rsidRPr="00C10C2D">
              <w:rPr>
                <w:rFonts w:ascii="Times New Roman" w:hAnsi="Times New Roman"/>
                <w:sz w:val="24"/>
                <w:szCs w:val="24"/>
              </w:rPr>
              <w:t>-</w:t>
            </w:r>
            <w:r>
              <w:rPr>
                <w:rFonts w:ascii="Times New Roman" w:hAnsi="Times New Roman"/>
                <w:sz w:val="24"/>
                <w:szCs w:val="24"/>
              </w:rPr>
              <w:t>65</w:t>
            </w:r>
            <w:r w:rsidRPr="00C10C2D">
              <w:rPr>
                <w:rFonts w:ascii="Times New Roman" w:hAnsi="Times New Roman"/>
                <w:sz w:val="24"/>
                <w:szCs w:val="24"/>
              </w:rPr>
              <w:t xml:space="preserve">. Определение потребности в строительных материалах, </w:t>
            </w:r>
            <w:r w:rsidRPr="00C10C2D">
              <w:rPr>
                <w:rFonts w:ascii="Times New Roman" w:hAnsi="Times New Roman"/>
                <w:bCs/>
                <w:sz w:val="24"/>
                <w:szCs w:val="24"/>
              </w:rPr>
              <w:t>конструкциях, изделиях, оборудовании и строительной техники</w:t>
            </w:r>
            <w:r w:rsidRPr="00C10C2D">
              <w:rPr>
                <w:rFonts w:ascii="Times New Roman" w:hAnsi="Times New Roman"/>
                <w:sz w:val="24"/>
                <w:szCs w:val="24"/>
              </w:rPr>
              <w:t xml:space="preserve"> для возведения подземной и надземной частей здания.</w:t>
            </w:r>
          </w:p>
        </w:tc>
        <w:tc>
          <w:tcPr>
            <w:tcW w:w="555" w:type="pct"/>
            <w:vAlign w:val="center"/>
          </w:tcPr>
          <w:p w14:paraId="57162776" w14:textId="0AE00C6E" w:rsidR="000902D4" w:rsidRPr="000D12ED" w:rsidRDefault="000902D4" w:rsidP="000902D4">
            <w:pPr>
              <w:jc w:val="center"/>
              <w:rPr>
                <w:rFonts w:ascii="Times New Roman" w:hAnsi="Times New Roman"/>
                <w:bCs/>
              </w:rPr>
            </w:pPr>
            <w:r w:rsidRPr="000D12ED">
              <w:rPr>
                <w:rFonts w:ascii="Times New Roman" w:hAnsi="Times New Roman"/>
                <w:sz w:val="24"/>
                <w:szCs w:val="24"/>
              </w:rPr>
              <w:t>4</w:t>
            </w:r>
          </w:p>
        </w:tc>
        <w:tc>
          <w:tcPr>
            <w:tcW w:w="509" w:type="pct"/>
            <w:vMerge/>
          </w:tcPr>
          <w:p w14:paraId="07F4B0A3" w14:textId="77777777" w:rsidR="000902D4" w:rsidRPr="004B24BA" w:rsidRDefault="000902D4" w:rsidP="000902D4">
            <w:pPr>
              <w:suppressAutoHyphens/>
              <w:jc w:val="both"/>
              <w:rPr>
                <w:rFonts w:ascii="Times New Roman" w:hAnsi="Times New Roman"/>
                <w:bCs/>
              </w:rPr>
            </w:pPr>
          </w:p>
        </w:tc>
      </w:tr>
      <w:tr w:rsidR="000902D4" w:rsidRPr="00315F34" w14:paraId="034FDA9E" w14:textId="77777777" w:rsidTr="000902D4">
        <w:trPr>
          <w:trHeight w:val="521"/>
        </w:trPr>
        <w:tc>
          <w:tcPr>
            <w:tcW w:w="851" w:type="pct"/>
            <w:gridSpan w:val="2"/>
            <w:vMerge/>
          </w:tcPr>
          <w:p w14:paraId="7A442B59" w14:textId="77777777" w:rsidR="000902D4" w:rsidRPr="00E8754D" w:rsidRDefault="000902D4" w:rsidP="000902D4">
            <w:pPr>
              <w:rPr>
                <w:rFonts w:ascii="Times New Roman" w:hAnsi="Times New Roman"/>
                <w:b/>
                <w:bCs/>
              </w:rPr>
            </w:pPr>
          </w:p>
        </w:tc>
        <w:tc>
          <w:tcPr>
            <w:tcW w:w="3085" w:type="pct"/>
            <w:gridSpan w:val="2"/>
          </w:tcPr>
          <w:p w14:paraId="243FF3D0" w14:textId="47D3A6A7" w:rsidR="000902D4" w:rsidRPr="00646D42" w:rsidRDefault="000902D4" w:rsidP="000902D4">
            <w:pPr>
              <w:suppressAutoHyphens/>
              <w:rPr>
                <w:rFonts w:ascii="Times New Roman" w:hAnsi="Times New Roman"/>
                <w:sz w:val="24"/>
                <w:szCs w:val="24"/>
              </w:rPr>
            </w:pPr>
            <w:r w:rsidRPr="00C10C2D">
              <w:rPr>
                <w:rFonts w:ascii="Times New Roman" w:hAnsi="Times New Roman"/>
                <w:sz w:val="24"/>
                <w:szCs w:val="24"/>
              </w:rPr>
              <w:t xml:space="preserve">Практическое занятие № </w:t>
            </w:r>
            <w:r>
              <w:rPr>
                <w:rFonts w:ascii="Times New Roman" w:hAnsi="Times New Roman"/>
                <w:sz w:val="24"/>
                <w:szCs w:val="24"/>
              </w:rPr>
              <w:t>66</w:t>
            </w:r>
            <w:r w:rsidRPr="00C10C2D">
              <w:rPr>
                <w:rFonts w:ascii="Times New Roman" w:hAnsi="Times New Roman"/>
                <w:sz w:val="24"/>
                <w:szCs w:val="24"/>
              </w:rPr>
              <w:t>-</w:t>
            </w:r>
            <w:r>
              <w:rPr>
                <w:rFonts w:ascii="Times New Roman" w:hAnsi="Times New Roman"/>
                <w:sz w:val="24"/>
                <w:szCs w:val="24"/>
              </w:rPr>
              <w:t>67</w:t>
            </w:r>
            <w:r w:rsidRPr="00C10C2D">
              <w:rPr>
                <w:rFonts w:ascii="Times New Roman" w:hAnsi="Times New Roman"/>
                <w:sz w:val="24"/>
                <w:szCs w:val="24"/>
              </w:rPr>
              <w:t>. Оформление заявки на</w:t>
            </w:r>
            <w:r w:rsidRPr="00C10C2D">
              <w:rPr>
                <w:rFonts w:ascii="Times New Roman" w:hAnsi="Times New Roman"/>
                <w:bCs/>
                <w:sz w:val="24"/>
                <w:szCs w:val="24"/>
              </w:rPr>
              <w:t xml:space="preserve"> строительные материалы, конструкции, изделия, оборудование и строительную технику и </w:t>
            </w:r>
            <w:r w:rsidRPr="00C10C2D">
              <w:rPr>
                <w:rFonts w:ascii="Times New Roman" w:hAnsi="Times New Roman"/>
                <w:sz w:val="24"/>
                <w:szCs w:val="24"/>
              </w:rPr>
              <w:t>документов списания материалов</w:t>
            </w:r>
          </w:p>
        </w:tc>
        <w:tc>
          <w:tcPr>
            <w:tcW w:w="555" w:type="pct"/>
            <w:vAlign w:val="center"/>
          </w:tcPr>
          <w:p w14:paraId="44793D6A" w14:textId="337976B3" w:rsidR="000902D4" w:rsidRPr="000D12ED" w:rsidRDefault="000902D4" w:rsidP="000902D4">
            <w:pPr>
              <w:jc w:val="center"/>
              <w:rPr>
                <w:rFonts w:ascii="Times New Roman" w:hAnsi="Times New Roman"/>
                <w:bCs/>
              </w:rPr>
            </w:pPr>
            <w:r w:rsidRPr="000D12ED">
              <w:rPr>
                <w:rFonts w:ascii="Times New Roman" w:hAnsi="Times New Roman"/>
                <w:sz w:val="24"/>
                <w:szCs w:val="24"/>
              </w:rPr>
              <w:t>4</w:t>
            </w:r>
          </w:p>
        </w:tc>
        <w:tc>
          <w:tcPr>
            <w:tcW w:w="509" w:type="pct"/>
            <w:vMerge/>
          </w:tcPr>
          <w:p w14:paraId="7A35F6F4" w14:textId="77777777" w:rsidR="000902D4" w:rsidRPr="004B24BA" w:rsidRDefault="000902D4" w:rsidP="000902D4">
            <w:pPr>
              <w:suppressAutoHyphens/>
              <w:jc w:val="both"/>
              <w:rPr>
                <w:rFonts w:ascii="Times New Roman" w:hAnsi="Times New Roman"/>
                <w:bCs/>
              </w:rPr>
            </w:pPr>
          </w:p>
        </w:tc>
      </w:tr>
      <w:tr w:rsidR="000902D4" w:rsidRPr="00315F34" w14:paraId="1FABE101" w14:textId="77777777" w:rsidTr="000902D4">
        <w:trPr>
          <w:trHeight w:val="521"/>
        </w:trPr>
        <w:tc>
          <w:tcPr>
            <w:tcW w:w="851" w:type="pct"/>
            <w:gridSpan w:val="2"/>
            <w:vMerge/>
          </w:tcPr>
          <w:p w14:paraId="39C9F60A" w14:textId="77777777" w:rsidR="000902D4" w:rsidRPr="00E8754D" w:rsidRDefault="000902D4" w:rsidP="000902D4">
            <w:pPr>
              <w:rPr>
                <w:rFonts w:ascii="Times New Roman" w:hAnsi="Times New Roman"/>
                <w:b/>
                <w:bCs/>
              </w:rPr>
            </w:pPr>
          </w:p>
        </w:tc>
        <w:tc>
          <w:tcPr>
            <w:tcW w:w="3085" w:type="pct"/>
            <w:gridSpan w:val="2"/>
          </w:tcPr>
          <w:p w14:paraId="13F0A2CB" w14:textId="6512891C" w:rsidR="000902D4" w:rsidRPr="00646D42" w:rsidRDefault="000902D4" w:rsidP="000902D4">
            <w:pPr>
              <w:suppressAutoHyphens/>
              <w:rPr>
                <w:rFonts w:ascii="Times New Roman" w:hAnsi="Times New Roman"/>
                <w:sz w:val="24"/>
                <w:szCs w:val="24"/>
              </w:rPr>
            </w:pPr>
            <w:r w:rsidRPr="00C10C2D">
              <w:rPr>
                <w:rFonts w:ascii="Times New Roman" w:hAnsi="Times New Roman"/>
                <w:sz w:val="24"/>
                <w:szCs w:val="24"/>
              </w:rPr>
              <w:t xml:space="preserve">Практическое занятие № </w:t>
            </w:r>
            <w:r>
              <w:rPr>
                <w:rFonts w:ascii="Times New Roman" w:hAnsi="Times New Roman"/>
                <w:sz w:val="24"/>
                <w:szCs w:val="24"/>
              </w:rPr>
              <w:t>68</w:t>
            </w:r>
            <w:r w:rsidRPr="00C10C2D">
              <w:rPr>
                <w:rFonts w:ascii="Times New Roman" w:hAnsi="Times New Roman"/>
                <w:sz w:val="24"/>
                <w:szCs w:val="24"/>
              </w:rPr>
              <w:t>.</w:t>
            </w:r>
            <w:r>
              <w:rPr>
                <w:rFonts w:ascii="Times New Roman" w:hAnsi="Times New Roman"/>
                <w:sz w:val="24"/>
                <w:szCs w:val="24"/>
              </w:rPr>
              <w:t xml:space="preserve"> </w:t>
            </w:r>
            <w:r w:rsidRPr="00C10C2D">
              <w:rPr>
                <w:rFonts w:ascii="Times New Roman" w:hAnsi="Times New Roman"/>
                <w:sz w:val="24"/>
                <w:szCs w:val="24"/>
              </w:rPr>
              <w:t xml:space="preserve">Заполнение </w:t>
            </w:r>
            <w:r w:rsidRPr="00C10C2D">
              <w:rPr>
                <w:rFonts w:ascii="Times New Roman" w:hAnsi="Times New Roman"/>
                <w:bCs/>
                <w:sz w:val="24"/>
                <w:szCs w:val="24"/>
              </w:rPr>
              <w:t>журнала входного учета и контроля качества получаемых материалов</w:t>
            </w:r>
          </w:p>
        </w:tc>
        <w:tc>
          <w:tcPr>
            <w:tcW w:w="555" w:type="pct"/>
            <w:vAlign w:val="center"/>
          </w:tcPr>
          <w:p w14:paraId="11A21253" w14:textId="7DC06B20" w:rsidR="000902D4" w:rsidRPr="000D12ED" w:rsidRDefault="000902D4" w:rsidP="000902D4">
            <w:pPr>
              <w:jc w:val="center"/>
              <w:rPr>
                <w:rFonts w:ascii="Times New Roman" w:hAnsi="Times New Roman"/>
                <w:bCs/>
              </w:rPr>
            </w:pPr>
            <w:r w:rsidRPr="000D12ED">
              <w:rPr>
                <w:rFonts w:ascii="Times New Roman" w:hAnsi="Times New Roman"/>
                <w:sz w:val="24"/>
                <w:szCs w:val="24"/>
              </w:rPr>
              <w:t>2</w:t>
            </w:r>
          </w:p>
        </w:tc>
        <w:tc>
          <w:tcPr>
            <w:tcW w:w="509" w:type="pct"/>
            <w:vMerge/>
          </w:tcPr>
          <w:p w14:paraId="11A5C60F" w14:textId="77777777" w:rsidR="000902D4" w:rsidRPr="004B24BA" w:rsidRDefault="000902D4" w:rsidP="000902D4">
            <w:pPr>
              <w:suppressAutoHyphens/>
              <w:jc w:val="both"/>
              <w:rPr>
                <w:rFonts w:ascii="Times New Roman" w:hAnsi="Times New Roman"/>
                <w:bCs/>
              </w:rPr>
            </w:pPr>
          </w:p>
        </w:tc>
      </w:tr>
      <w:tr w:rsidR="000902D4" w:rsidRPr="00315F34" w14:paraId="56751468" w14:textId="77777777" w:rsidTr="000902D4">
        <w:trPr>
          <w:trHeight w:val="20"/>
        </w:trPr>
        <w:tc>
          <w:tcPr>
            <w:tcW w:w="851" w:type="pct"/>
            <w:gridSpan w:val="2"/>
            <w:vMerge w:val="restart"/>
          </w:tcPr>
          <w:p w14:paraId="31665179" w14:textId="7B45077B" w:rsidR="000902D4" w:rsidRPr="00E8754D" w:rsidRDefault="000902D4" w:rsidP="000902D4">
            <w:pPr>
              <w:rPr>
                <w:rFonts w:ascii="Times New Roman" w:hAnsi="Times New Roman"/>
                <w:b/>
                <w:bCs/>
              </w:rPr>
            </w:pPr>
            <w:bookmarkStart w:id="36" w:name="_Hlk508532587"/>
            <w:r w:rsidRPr="00C10C2D">
              <w:rPr>
                <w:rFonts w:ascii="Times New Roman" w:hAnsi="Times New Roman"/>
                <w:b/>
                <w:sz w:val="24"/>
                <w:szCs w:val="24"/>
              </w:rPr>
              <w:t xml:space="preserve">Тема </w:t>
            </w:r>
            <w:r>
              <w:rPr>
                <w:rFonts w:ascii="Times New Roman" w:hAnsi="Times New Roman"/>
                <w:b/>
                <w:sz w:val="24"/>
                <w:szCs w:val="24"/>
              </w:rPr>
              <w:t>3</w:t>
            </w:r>
            <w:r w:rsidRPr="00C10C2D">
              <w:rPr>
                <w:rFonts w:ascii="Times New Roman" w:hAnsi="Times New Roman"/>
                <w:b/>
                <w:sz w:val="24"/>
                <w:szCs w:val="24"/>
              </w:rPr>
              <w:t>.4. Контроль качества строительных процессов</w:t>
            </w:r>
            <w:bookmarkEnd w:id="36"/>
          </w:p>
        </w:tc>
        <w:tc>
          <w:tcPr>
            <w:tcW w:w="3085" w:type="pct"/>
            <w:gridSpan w:val="2"/>
          </w:tcPr>
          <w:p w14:paraId="3D504DD3" w14:textId="77777777" w:rsidR="000902D4" w:rsidRPr="00E8754D" w:rsidRDefault="000902D4" w:rsidP="000902D4">
            <w:pPr>
              <w:rPr>
                <w:rFonts w:ascii="Times New Roman" w:hAnsi="Times New Roman"/>
                <w:b/>
              </w:rPr>
            </w:pPr>
            <w:r w:rsidRPr="00E8754D">
              <w:rPr>
                <w:rFonts w:ascii="Times New Roman" w:hAnsi="Times New Roman"/>
                <w:b/>
              </w:rPr>
              <w:t xml:space="preserve">Содержание </w:t>
            </w:r>
          </w:p>
        </w:tc>
        <w:tc>
          <w:tcPr>
            <w:tcW w:w="555" w:type="pct"/>
          </w:tcPr>
          <w:p w14:paraId="70848868" w14:textId="29B82487" w:rsidR="000902D4" w:rsidRPr="000D12ED" w:rsidRDefault="000902D4" w:rsidP="000902D4">
            <w:pPr>
              <w:jc w:val="center"/>
              <w:rPr>
                <w:rFonts w:ascii="Times New Roman" w:hAnsi="Times New Roman"/>
                <w:bCs/>
              </w:rPr>
            </w:pPr>
            <w:r w:rsidRPr="000D12ED">
              <w:rPr>
                <w:rFonts w:ascii="Times New Roman" w:hAnsi="Times New Roman"/>
                <w:bCs/>
              </w:rPr>
              <w:t>3</w:t>
            </w:r>
            <w:r>
              <w:rPr>
                <w:rFonts w:ascii="Times New Roman" w:hAnsi="Times New Roman"/>
                <w:bCs/>
              </w:rPr>
              <w:t>4</w:t>
            </w:r>
          </w:p>
        </w:tc>
        <w:tc>
          <w:tcPr>
            <w:tcW w:w="509" w:type="pct"/>
          </w:tcPr>
          <w:p w14:paraId="2771DE97" w14:textId="77777777" w:rsidR="000902D4" w:rsidRPr="0074573A" w:rsidRDefault="000902D4" w:rsidP="000902D4">
            <w:pPr>
              <w:suppressAutoHyphens/>
              <w:jc w:val="both"/>
              <w:rPr>
                <w:rFonts w:ascii="Times New Roman" w:hAnsi="Times New Roman"/>
                <w:bCs/>
              </w:rPr>
            </w:pPr>
          </w:p>
        </w:tc>
      </w:tr>
      <w:tr w:rsidR="000902D4" w:rsidRPr="00315F34" w14:paraId="71AC2D65" w14:textId="77777777" w:rsidTr="000902D4">
        <w:trPr>
          <w:trHeight w:val="36"/>
        </w:trPr>
        <w:tc>
          <w:tcPr>
            <w:tcW w:w="851" w:type="pct"/>
            <w:gridSpan w:val="2"/>
            <w:vMerge/>
          </w:tcPr>
          <w:p w14:paraId="649CB38B" w14:textId="77777777" w:rsidR="000902D4" w:rsidRPr="00E8754D" w:rsidRDefault="000902D4" w:rsidP="000902D4">
            <w:pPr>
              <w:rPr>
                <w:rFonts w:ascii="Times New Roman" w:hAnsi="Times New Roman"/>
                <w:b/>
                <w:bCs/>
              </w:rPr>
            </w:pPr>
          </w:p>
        </w:tc>
        <w:tc>
          <w:tcPr>
            <w:tcW w:w="3085" w:type="pct"/>
            <w:gridSpan w:val="2"/>
            <w:vAlign w:val="center"/>
          </w:tcPr>
          <w:p w14:paraId="03BFA588" w14:textId="77777777" w:rsidR="000902D4" w:rsidRPr="00C10C2D" w:rsidRDefault="000902D4" w:rsidP="000902D4">
            <w:pPr>
              <w:contextualSpacing/>
              <w:jc w:val="both"/>
              <w:rPr>
                <w:rFonts w:ascii="Times New Roman" w:hAnsi="Times New Roman"/>
                <w:bCs/>
                <w:sz w:val="24"/>
                <w:szCs w:val="24"/>
              </w:rPr>
            </w:pPr>
            <w:r w:rsidRPr="00C10C2D">
              <w:rPr>
                <w:rFonts w:ascii="Times New Roman" w:hAnsi="Times New Roman"/>
                <w:b/>
                <w:i/>
                <w:sz w:val="24"/>
                <w:szCs w:val="24"/>
              </w:rPr>
              <w:t>Понятие о контроле качества в строительстве</w:t>
            </w:r>
            <w:r w:rsidRPr="00C10C2D">
              <w:rPr>
                <w:rFonts w:ascii="Times New Roman" w:hAnsi="Times New Roman"/>
                <w:sz w:val="24"/>
                <w:szCs w:val="24"/>
              </w:rPr>
              <w:t xml:space="preserve"> Качество строительной продукции как объект управления. Понятие и система качества ИСО; технические условия и национальные стандарты на принимаемые работы. Организация контроля качества строительно-монтажных работ. </w:t>
            </w:r>
            <w:r w:rsidRPr="00C10C2D">
              <w:rPr>
                <w:rFonts w:ascii="Times New Roman" w:hAnsi="Times New Roman"/>
                <w:bCs/>
                <w:sz w:val="24"/>
                <w:szCs w:val="24"/>
              </w:rPr>
              <w:t>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w:t>
            </w:r>
          </w:p>
          <w:p w14:paraId="6AA0CC90" w14:textId="6A3DF2B3" w:rsidR="000902D4" w:rsidRPr="00E8754D" w:rsidRDefault="000902D4" w:rsidP="000902D4">
            <w:pPr>
              <w:rPr>
                <w:rFonts w:ascii="Times New Roman" w:hAnsi="Times New Roman"/>
              </w:rPr>
            </w:pPr>
            <w:r w:rsidRPr="00C10C2D">
              <w:rPr>
                <w:rFonts w:ascii="Times New Roman" w:hAnsi="Times New Roman"/>
                <w:b/>
                <w:i/>
                <w:sz w:val="24"/>
                <w:szCs w:val="24"/>
              </w:rPr>
              <w:t>Внешний контроль качества строительной продукции</w:t>
            </w:r>
            <w:r w:rsidRPr="00C10C2D">
              <w:rPr>
                <w:rFonts w:ascii="Times New Roman" w:hAnsi="Times New Roman"/>
                <w:sz w:val="24"/>
                <w:szCs w:val="24"/>
              </w:rPr>
              <w:t>. Осуществление внешнего контроля качества. Органы государственного надзора за качеством строительной продукции. Технический надзор заказчика. Авторский надзор.</w:t>
            </w:r>
          </w:p>
        </w:tc>
        <w:tc>
          <w:tcPr>
            <w:tcW w:w="555" w:type="pct"/>
          </w:tcPr>
          <w:p w14:paraId="3651A581" w14:textId="6594A1E1"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val="restart"/>
          </w:tcPr>
          <w:p w14:paraId="02770013" w14:textId="77777777" w:rsidR="006E34BF" w:rsidRPr="00F64EB0" w:rsidRDefault="006E34BF" w:rsidP="006E34BF">
            <w:pPr>
              <w:rPr>
                <w:rFonts w:ascii="Times New Roman" w:hAnsi="Times New Roman"/>
              </w:rPr>
            </w:pPr>
            <w:r w:rsidRPr="00F64EB0">
              <w:rPr>
                <w:rFonts w:ascii="Times New Roman" w:hAnsi="Times New Roman"/>
              </w:rPr>
              <w:t>ПК 2.</w:t>
            </w:r>
            <w:r>
              <w:rPr>
                <w:rFonts w:ascii="Times New Roman" w:hAnsi="Times New Roman"/>
              </w:rPr>
              <w:t>5</w:t>
            </w:r>
            <w:r w:rsidRPr="00F64EB0">
              <w:rPr>
                <w:rFonts w:ascii="Times New Roman" w:hAnsi="Times New Roman"/>
              </w:rPr>
              <w:t>, ПК 2.</w:t>
            </w:r>
            <w:r>
              <w:rPr>
                <w:rFonts w:ascii="Times New Roman" w:hAnsi="Times New Roman"/>
              </w:rPr>
              <w:t>6</w:t>
            </w:r>
            <w:r w:rsidRPr="00F64EB0">
              <w:rPr>
                <w:rFonts w:ascii="Times New Roman" w:hAnsi="Times New Roman"/>
              </w:rPr>
              <w:t>, ПК 2.</w:t>
            </w:r>
            <w:r>
              <w:rPr>
                <w:rFonts w:ascii="Times New Roman" w:hAnsi="Times New Roman"/>
              </w:rPr>
              <w:t>7</w:t>
            </w:r>
            <w:r w:rsidRPr="00F64EB0">
              <w:rPr>
                <w:rFonts w:ascii="Times New Roman" w:hAnsi="Times New Roman"/>
              </w:rPr>
              <w:t xml:space="preserve">, </w:t>
            </w:r>
          </w:p>
          <w:p w14:paraId="5B9802B1" w14:textId="2A4A7FCB" w:rsidR="000902D4" w:rsidRPr="00566C36" w:rsidRDefault="006E34BF" w:rsidP="006E34BF">
            <w:pPr>
              <w:suppressAutoHyphens/>
              <w:jc w:val="both"/>
              <w:rPr>
                <w:rFonts w:ascii="Times New Roman" w:hAnsi="Times New Roman"/>
                <w:bCs/>
                <w:iCs/>
              </w:rPr>
            </w:pPr>
            <w:r w:rsidRPr="00F64EB0">
              <w:rPr>
                <w:rFonts w:ascii="Times New Roman" w:hAnsi="Times New Roman"/>
              </w:rPr>
              <w:t>ОК 01, ОК 02, ОК 03</w:t>
            </w:r>
          </w:p>
        </w:tc>
      </w:tr>
      <w:tr w:rsidR="000902D4" w:rsidRPr="00315F34" w14:paraId="6EDE538C" w14:textId="77777777" w:rsidTr="000902D4">
        <w:trPr>
          <w:trHeight w:val="32"/>
        </w:trPr>
        <w:tc>
          <w:tcPr>
            <w:tcW w:w="851" w:type="pct"/>
            <w:gridSpan w:val="2"/>
            <w:vMerge/>
          </w:tcPr>
          <w:p w14:paraId="6F6FDD79" w14:textId="77777777" w:rsidR="000902D4" w:rsidRPr="00E8754D" w:rsidRDefault="000902D4" w:rsidP="000902D4">
            <w:pPr>
              <w:rPr>
                <w:rFonts w:ascii="Times New Roman" w:hAnsi="Times New Roman"/>
                <w:b/>
                <w:bCs/>
              </w:rPr>
            </w:pPr>
          </w:p>
        </w:tc>
        <w:tc>
          <w:tcPr>
            <w:tcW w:w="3085" w:type="pct"/>
            <w:gridSpan w:val="2"/>
            <w:vAlign w:val="center"/>
          </w:tcPr>
          <w:p w14:paraId="31904F36" w14:textId="12132150" w:rsidR="000902D4" w:rsidRPr="00E8754D" w:rsidRDefault="000902D4" w:rsidP="000902D4">
            <w:pPr>
              <w:rPr>
                <w:rFonts w:ascii="Times New Roman" w:hAnsi="Times New Roman"/>
              </w:rPr>
            </w:pPr>
            <w:r w:rsidRPr="00C10C2D">
              <w:rPr>
                <w:rFonts w:ascii="Times New Roman" w:hAnsi="Times New Roman"/>
                <w:b/>
                <w:i/>
                <w:sz w:val="24"/>
                <w:szCs w:val="24"/>
              </w:rPr>
              <w:t>Внутренний контроль качества строительной продукции</w:t>
            </w:r>
            <w:r w:rsidRPr="00C10C2D">
              <w:rPr>
                <w:rFonts w:ascii="Times New Roman" w:hAnsi="Times New Roman"/>
                <w:sz w:val="24"/>
                <w:szCs w:val="24"/>
              </w:rPr>
              <w:t xml:space="preserve">. Лабораторный, геодезический и производственный контроль. Метрологическое обеспечение средств измерений и измеряемых величин при контроле качества технологических процессов производства строительно-монтажных, в том числе отделочных работ, в строительстве. </w:t>
            </w:r>
            <w:r w:rsidRPr="00C10C2D">
              <w:rPr>
                <w:rFonts w:ascii="Times New Roman" w:hAnsi="Times New Roman"/>
                <w:bCs/>
                <w:sz w:val="24"/>
                <w:szCs w:val="24"/>
              </w:rPr>
              <w:lastRenderedPageBreak/>
              <w:t>Наладка и регулирование контрольно-измерительных инструментов, оборудования электрохимической защиты.</w:t>
            </w:r>
          </w:p>
        </w:tc>
        <w:tc>
          <w:tcPr>
            <w:tcW w:w="555" w:type="pct"/>
            <w:vAlign w:val="center"/>
          </w:tcPr>
          <w:p w14:paraId="083BA5F5" w14:textId="02F1B51C" w:rsidR="000902D4" w:rsidRPr="001508B1" w:rsidRDefault="000902D4" w:rsidP="000902D4">
            <w:pPr>
              <w:jc w:val="center"/>
              <w:rPr>
                <w:rFonts w:ascii="Times New Roman" w:hAnsi="Times New Roman"/>
              </w:rPr>
            </w:pPr>
            <w:r w:rsidRPr="00C10C2D">
              <w:rPr>
                <w:rFonts w:ascii="Times New Roman" w:hAnsi="Times New Roman"/>
                <w:sz w:val="24"/>
                <w:szCs w:val="24"/>
              </w:rPr>
              <w:lastRenderedPageBreak/>
              <w:t>2</w:t>
            </w:r>
          </w:p>
        </w:tc>
        <w:tc>
          <w:tcPr>
            <w:tcW w:w="509" w:type="pct"/>
            <w:vMerge/>
          </w:tcPr>
          <w:p w14:paraId="735A6B96" w14:textId="77777777" w:rsidR="000902D4" w:rsidRDefault="000902D4" w:rsidP="000902D4">
            <w:pPr>
              <w:rPr>
                <w:rFonts w:ascii="Times New Roman" w:hAnsi="Times New Roman"/>
              </w:rPr>
            </w:pPr>
          </w:p>
        </w:tc>
      </w:tr>
      <w:tr w:rsidR="000902D4" w:rsidRPr="00315F34" w14:paraId="4D3B7009" w14:textId="77777777" w:rsidTr="000902D4">
        <w:trPr>
          <w:trHeight w:val="32"/>
        </w:trPr>
        <w:tc>
          <w:tcPr>
            <w:tcW w:w="851" w:type="pct"/>
            <w:gridSpan w:val="2"/>
            <w:vMerge/>
          </w:tcPr>
          <w:p w14:paraId="62381E04" w14:textId="77777777" w:rsidR="000902D4" w:rsidRPr="00E8754D" w:rsidRDefault="000902D4" w:rsidP="000902D4">
            <w:pPr>
              <w:rPr>
                <w:rFonts w:ascii="Times New Roman" w:hAnsi="Times New Roman"/>
                <w:b/>
                <w:bCs/>
              </w:rPr>
            </w:pPr>
          </w:p>
        </w:tc>
        <w:tc>
          <w:tcPr>
            <w:tcW w:w="3085" w:type="pct"/>
            <w:gridSpan w:val="2"/>
            <w:vAlign w:val="center"/>
          </w:tcPr>
          <w:p w14:paraId="1DE4588C" w14:textId="0DBDABBF" w:rsidR="000902D4" w:rsidRPr="00E8754D" w:rsidRDefault="000902D4" w:rsidP="000902D4">
            <w:pPr>
              <w:rPr>
                <w:rFonts w:ascii="Times New Roman" w:hAnsi="Times New Roman"/>
              </w:rPr>
            </w:pPr>
            <w:r w:rsidRPr="00C10C2D">
              <w:rPr>
                <w:rFonts w:ascii="Times New Roman" w:hAnsi="Times New Roman"/>
                <w:b/>
                <w:i/>
                <w:sz w:val="24"/>
                <w:szCs w:val="24"/>
              </w:rPr>
              <w:t>Требования нормативной технической и технологической документации к составу и содержанию операционного контроля строительных процессов</w:t>
            </w:r>
            <w:r w:rsidRPr="00C10C2D">
              <w:rPr>
                <w:rFonts w:ascii="Times New Roman" w:hAnsi="Times New Roman"/>
                <w:sz w:val="24"/>
                <w:szCs w:val="24"/>
              </w:rPr>
              <w:t xml:space="preserve"> и (или) производственных операций при производстве строительно-монтажных, в том числе отделочных работ. Журнал операционного контроля качества строительно-монтажных работ. Нормативные технические документы к порядку приемки скрытых работ и строительных конструкций, влияющих на безопасность объекта капитального строительства. Примерный перечень скрытых работ, подлежащих освидетельствованию</w:t>
            </w:r>
          </w:p>
        </w:tc>
        <w:tc>
          <w:tcPr>
            <w:tcW w:w="555" w:type="pct"/>
            <w:vAlign w:val="center"/>
          </w:tcPr>
          <w:p w14:paraId="5C25A536" w14:textId="7CBC338B" w:rsidR="000902D4" w:rsidRPr="001508B1" w:rsidRDefault="000902D4" w:rsidP="000902D4">
            <w:pPr>
              <w:jc w:val="center"/>
              <w:rPr>
                <w:rFonts w:ascii="Times New Roman" w:hAnsi="Times New Roman"/>
              </w:rPr>
            </w:pPr>
            <w:r>
              <w:rPr>
                <w:rFonts w:ascii="Times New Roman" w:hAnsi="Times New Roman"/>
                <w:sz w:val="24"/>
                <w:szCs w:val="24"/>
              </w:rPr>
              <w:t>4</w:t>
            </w:r>
          </w:p>
        </w:tc>
        <w:tc>
          <w:tcPr>
            <w:tcW w:w="509" w:type="pct"/>
            <w:vMerge/>
          </w:tcPr>
          <w:p w14:paraId="2B3FE4DB" w14:textId="77777777" w:rsidR="000902D4" w:rsidRDefault="000902D4" w:rsidP="000902D4">
            <w:pPr>
              <w:rPr>
                <w:rFonts w:ascii="Times New Roman" w:hAnsi="Times New Roman"/>
              </w:rPr>
            </w:pPr>
          </w:p>
        </w:tc>
      </w:tr>
      <w:tr w:rsidR="000902D4" w:rsidRPr="00315F34" w14:paraId="12703AC4" w14:textId="77777777" w:rsidTr="000902D4">
        <w:trPr>
          <w:trHeight w:val="32"/>
        </w:trPr>
        <w:tc>
          <w:tcPr>
            <w:tcW w:w="851" w:type="pct"/>
            <w:gridSpan w:val="2"/>
            <w:vMerge/>
          </w:tcPr>
          <w:p w14:paraId="7C45F83C" w14:textId="77777777" w:rsidR="000902D4" w:rsidRPr="00E8754D" w:rsidRDefault="000902D4" w:rsidP="000902D4">
            <w:pPr>
              <w:rPr>
                <w:rFonts w:ascii="Times New Roman" w:hAnsi="Times New Roman"/>
                <w:b/>
                <w:bCs/>
              </w:rPr>
            </w:pPr>
          </w:p>
        </w:tc>
        <w:tc>
          <w:tcPr>
            <w:tcW w:w="3085" w:type="pct"/>
            <w:gridSpan w:val="2"/>
            <w:vAlign w:val="center"/>
          </w:tcPr>
          <w:p w14:paraId="23511660" w14:textId="02532AC8" w:rsidR="000902D4" w:rsidRPr="00E8754D" w:rsidRDefault="000902D4" w:rsidP="000902D4">
            <w:pPr>
              <w:rPr>
                <w:rFonts w:ascii="Times New Roman" w:hAnsi="Times New Roman"/>
              </w:rPr>
            </w:pPr>
            <w:r w:rsidRPr="00C10C2D">
              <w:rPr>
                <w:rFonts w:ascii="Times New Roman" w:hAnsi="Times New Roman"/>
                <w:b/>
                <w:i/>
                <w:sz w:val="24"/>
                <w:szCs w:val="24"/>
              </w:rPr>
              <w:t>Порядок осуществления контроля качества и приемки работ подготовительного цикла.</w:t>
            </w:r>
            <w:r w:rsidRPr="00C10C2D">
              <w:rPr>
                <w:rFonts w:ascii="Times New Roman" w:hAnsi="Times New Roman"/>
                <w:sz w:val="24"/>
                <w:szCs w:val="24"/>
              </w:rPr>
              <w:t xml:space="preserve"> Порядок осуществления контроля качества и приемки земляных работ (вертикальная планировка, разработка выемок, насыпи и обратные засыпки). Геодезический контроль земляных работ. Исполнительные схемы операционного контроля качества. Порядок осуществления контроля качества и приемки работ по возведению подземной части здания. Исполнительные схемы операционного контроля качества. Порядок осуществления контроля качества и приемки свайных работ. Исполнительные схемы операционного контроля качества</w:t>
            </w:r>
          </w:p>
        </w:tc>
        <w:tc>
          <w:tcPr>
            <w:tcW w:w="555" w:type="pct"/>
            <w:vAlign w:val="center"/>
          </w:tcPr>
          <w:p w14:paraId="78D42F06" w14:textId="6BE721AB" w:rsidR="000902D4" w:rsidRPr="001508B1" w:rsidRDefault="000902D4" w:rsidP="000902D4">
            <w:pPr>
              <w:jc w:val="center"/>
              <w:rPr>
                <w:rFonts w:ascii="Times New Roman" w:hAnsi="Times New Roman"/>
              </w:rPr>
            </w:pPr>
            <w:r>
              <w:rPr>
                <w:rFonts w:ascii="Times New Roman" w:hAnsi="Times New Roman"/>
                <w:sz w:val="24"/>
                <w:szCs w:val="24"/>
              </w:rPr>
              <w:t>4</w:t>
            </w:r>
          </w:p>
        </w:tc>
        <w:tc>
          <w:tcPr>
            <w:tcW w:w="509" w:type="pct"/>
            <w:vMerge/>
          </w:tcPr>
          <w:p w14:paraId="7F1CE453" w14:textId="77777777" w:rsidR="000902D4" w:rsidRDefault="000902D4" w:rsidP="000902D4">
            <w:pPr>
              <w:rPr>
                <w:rFonts w:ascii="Times New Roman" w:hAnsi="Times New Roman"/>
              </w:rPr>
            </w:pPr>
          </w:p>
        </w:tc>
      </w:tr>
      <w:tr w:rsidR="000902D4" w:rsidRPr="00315F34" w14:paraId="22644861" w14:textId="77777777" w:rsidTr="000902D4">
        <w:trPr>
          <w:trHeight w:val="32"/>
        </w:trPr>
        <w:tc>
          <w:tcPr>
            <w:tcW w:w="851" w:type="pct"/>
            <w:gridSpan w:val="2"/>
            <w:vMerge/>
          </w:tcPr>
          <w:p w14:paraId="768B395B" w14:textId="77777777" w:rsidR="000902D4" w:rsidRPr="00E8754D" w:rsidRDefault="000902D4" w:rsidP="000902D4">
            <w:pPr>
              <w:rPr>
                <w:rFonts w:ascii="Times New Roman" w:hAnsi="Times New Roman"/>
                <w:b/>
                <w:bCs/>
              </w:rPr>
            </w:pPr>
          </w:p>
        </w:tc>
        <w:tc>
          <w:tcPr>
            <w:tcW w:w="3085" w:type="pct"/>
            <w:gridSpan w:val="2"/>
            <w:vAlign w:val="center"/>
          </w:tcPr>
          <w:p w14:paraId="56245530" w14:textId="5F2057BF" w:rsidR="000902D4" w:rsidRPr="00E8754D" w:rsidRDefault="000902D4" w:rsidP="000902D4">
            <w:pPr>
              <w:rPr>
                <w:rFonts w:ascii="Times New Roman" w:hAnsi="Times New Roman"/>
              </w:rPr>
            </w:pPr>
            <w:r w:rsidRPr="00C10C2D">
              <w:rPr>
                <w:rFonts w:ascii="Times New Roman" w:hAnsi="Times New Roman"/>
                <w:b/>
                <w:i/>
                <w:sz w:val="24"/>
                <w:szCs w:val="24"/>
              </w:rPr>
              <w:t>Порядок осуществления контроля качества и приемки монтажных работ</w:t>
            </w:r>
            <w:r w:rsidRPr="00C10C2D">
              <w:rPr>
                <w:rFonts w:ascii="Times New Roman" w:hAnsi="Times New Roman"/>
                <w:sz w:val="24"/>
                <w:szCs w:val="24"/>
              </w:rPr>
              <w:t>. Исполнительные схемы операционного контроля качества. Порядок осуществления контроля качества и приемки каменных работ. Исполнительные схемы операционного контроля качества. Порядок осуществления контроля качества и приемки бетонных и железобетонных работ. Исполнительные схемы операционного контроля качества</w:t>
            </w:r>
          </w:p>
        </w:tc>
        <w:tc>
          <w:tcPr>
            <w:tcW w:w="555" w:type="pct"/>
            <w:vAlign w:val="center"/>
          </w:tcPr>
          <w:p w14:paraId="4AE4F977" w14:textId="76D32F92"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4D431AB4" w14:textId="77777777" w:rsidR="000902D4" w:rsidRDefault="000902D4" w:rsidP="000902D4">
            <w:pPr>
              <w:rPr>
                <w:rFonts w:ascii="Times New Roman" w:hAnsi="Times New Roman"/>
              </w:rPr>
            </w:pPr>
          </w:p>
        </w:tc>
      </w:tr>
      <w:tr w:rsidR="000902D4" w:rsidRPr="00315F34" w14:paraId="2F2EC497" w14:textId="77777777" w:rsidTr="000902D4">
        <w:trPr>
          <w:trHeight w:val="32"/>
        </w:trPr>
        <w:tc>
          <w:tcPr>
            <w:tcW w:w="851" w:type="pct"/>
            <w:gridSpan w:val="2"/>
            <w:vMerge/>
          </w:tcPr>
          <w:p w14:paraId="7C3974AC" w14:textId="77777777" w:rsidR="000902D4" w:rsidRPr="00E8754D" w:rsidRDefault="000902D4" w:rsidP="000902D4">
            <w:pPr>
              <w:rPr>
                <w:rFonts w:ascii="Times New Roman" w:hAnsi="Times New Roman"/>
                <w:b/>
                <w:bCs/>
              </w:rPr>
            </w:pPr>
          </w:p>
        </w:tc>
        <w:tc>
          <w:tcPr>
            <w:tcW w:w="3085" w:type="pct"/>
            <w:gridSpan w:val="2"/>
            <w:vAlign w:val="center"/>
          </w:tcPr>
          <w:p w14:paraId="433DD69B" w14:textId="77D72C68" w:rsidR="000902D4" w:rsidRPr="00E8754D" w:rsidRDefault="000902D4" w:rsidP="000902D4">
            <w:pPr>
              <w:rPr>
                <w:rFonts w:ascii="Times New Roman" w:hAnsi="Times New Roman"/>
              </w:rPr>
            </w:pPr>
            <w:r w:rsidRPr="00C10C2D">
              <w:rPr>
                <w:rFonts w:ascii="Times New Roman" w:hAnsi="Times New Roman"/>
                <w:b/>
                <w:i/>
                <w:sz w:val="24"/>
                <w:szCs w:val="24"/>
              </w:rPr>
              <w:t>Порядок осуществления контроля качества и приемки изоляционных работ</w:t>
            </w:r>
            <w:r w:rsidRPr="00C10C2D">
              <w:rPr>
                <w:rFonts w:ascii="Times New Roman" w:hAnsi="Times New Roman"/>
                <w:sz w:val="24"/>
                <w:szCs w:val="24"/>
              </w:rPr>
              <w:t>. Исполнительные схемы операционного контроля качества. Порядок осуществления контроля качества и приемки кровельных работ. Исполнительные схемы операционного контроля качества. Порядок осуществления контроля качества и приемки отделочных работ. Исполнительные схемы операционного контроля качества.</w:t>
            </w:r>
            <w:r>
              <w:rPr>
                <w:rFonts w:ascii="Times New Roman" w:hAnsi="Times New Roman"/>
                <w:sz w:val="24"/>
                <w:szCs w:val="24"/>
              </w:rPr>
              <w:t xml:space="preserve"> </w:t>
            </w:r>
            <w:r w:rsidRPr="00C10C2D">
              <w:rPr>
                <w:rFonts w:ascii="Times New Roman" w:hAnsi="Times New Roman"/>
                <w:sz w:val="24"/>
                <w:szCs w:val="24"/>
              </w:rPr>
              <w:t>Порядок осуществления контроля качества и приемки работ по устройству полов. Исполнительные схемы операционного контроля качества.</w:t>
            </w:r>
          </w:p>
        </w:tc>
        <w:tc>
          <w:tcPr>
            <w:tcW w:w="555" w:type="pct"/>
            <w:vAlign w:val="center"/>
          </w:tcPr>
          <w:p w14:paraId="365ED658" w14:textId="6B293A94" w:rsidR="000902D4" w:rsidRPr="001508B1" w:rsidRDefault="000902D4" w:rsidP="000902D4">
            <w:pPr>
              <w:jc w:val="center"/>
              <w:rPr>
                <w:rFonts w:ascii="Times New Roman" w:hAnsi="Times New Roman"/>
              </w:rPr>
            </w:pPr>
            <w:r w:rsidRPr="00C10C2D">
              <w:rPr>
                <w:rFonts w:ascii="Times New Roman" w:hAnsi="Times New Roman"/>
                <w:sz w:val="24"/>
                <w:szCs w:val="24"/>
              </w:rPr>
              <w:t>2</w:t>
            </w:r>
          </w:p>
        </w:tc>
        <w:tc>
          <w:tcPr>
            <w:tcW w:w="509" w:type="pct"/>
            <w:vMerge/>
          </w:tcPr>
          <w:p w14:paraId="6F51C63B" w14:textId="77777777" w:rsidR="000902D4" w:rsidRDefault="000902D4" w:rsidP="000902D4">
            <w:pPr>
              <w:rPr>
                <w:rFonts w:ascii="Times New Roman" w:hAnsi="Times New Roman"/>
              </w:rPr>
            </w:pPr>
          </w:p>
        </w:tc>
      </w:tr>
      <w:tr w:rsidR="000902D4" w:rsidRPr="00315F34" w14:paraId="2D9FCF96" w14:textId="77777777" w:rsidTr="000902D4">
        <w:trPr>
          <w:trHeight w:val="32"/>
        </w:trPr>
        <w:tc>
          <w:tcPr>
            <w:tcW w:w="851" w:type="pct"/>
            <w:gridSpan w:val="2"/>
            <w:vMerge/>
          </w:tcPr>
          <w:p w14:paraId="303891C6" w14:textId="77777777" w:rsidR="000902D4" w:rsidRPr="00E8754D" w:rsidRDefault="000902D4" w:rsidP="000902D4">
            <w:pPr>
              <w:rPr>
                <w:rFonts w:ascii="Times New Roman" w:hAnsi="Times New Roman"/>
                <w:b/>
                <w:bCs/>
              </w:rPr>
            </w:pPr>
          </w:p>
        </w:tc>
        <w:tc>
          <w:tcPr>
            <w:tcW w:w="3085" w:type="pct"/>
            <w:gridSpan w:val="2"/>
            <w:vAlign w:val="center"/>
          </w:tcPr>
          <w:p w14:paraId="053D2642" w14:textId="776E6154" w:rsidR="000902D4" w:rsidRPr="00E8754D" w:rsidRDefault="000902D4" w:rsidP="000902D4">
            <w:pPr>
              <w:rPr>
                <w:rFonts w:ascii="Times New Roman" w:hAnsi="Times New Roman"/>
              </w:rPr>
            </w:pPr>
            <w:r w:rsidRPr="00C10C2D">
              <w:rPr>
                <w:rFonts w:ascii="Times New Roman" w:hAnsi="Times New Roman"/>
                <w:sz w:val="24"/>
                <w:szCs w:val="24"/>
              </w:rPr>
              <w:t>Геодезический контроль выполняемых строительно-монтажных работ. Допуски при строительно-монтажных работах.</w:t>
            </w:r>
            <w:r>
              <w:rPr>
                <w:rFonts w:ascii="Times New Roman" w:hAnsi="Times New Roman"/>
                <w:sz w:val="24"/>
                <w:szCs w:val="24"/>
              </w:rPr>
              <w:t xml:space="preserve"> </w:t>
            </w:r>
            <w:r w:rsidRPr="00C10C2D">
              <w:rPr>
                <w:rFonts w:ascii="Times New Roman" w:hAnsi="Times New Roman"/>
                <w:sz w:val="24"/>
                <w:szCs w:val="24"/>
              </w:rPr>
              <w:t xml:space="preserve">Методы, средства профилактики и устранения дефектов результатов производства строительно-монтажных работ, а также систем </w:t>
            </w:r>
            <w:r w:rsidRPr="00C10C2D">
              <w:rPr>
                <w:rFonts w:ascii="Times New Roman" w:hAnsi="Times New Roman"/>
                <w:sz w:val="24"/>
                <w:szCs w:val="24"/>
              </w:rPr>
              <w:lastRenderedPageBreak/>
              <w:t>защитных покрытий.</w:t>
            </w:r>
            <w:r>
              <w:rPr>
                <w:rFonts w:ascii="Times New Roman" w:hAnsi="Times New Roman"/>
                <w:sz w:val="24"/>
                <w:szCs w:val="24"/>
              </w:rPr>
              <w:t xml:space="preserve"> </w:t>
            </w:r>
            <w:r w:rsidRPr="00C10C2D">
              <w:rPr>
                <w:rFonts w:ascii="Times New Roman" w:hAnsi="Times New Roman"/>
                <w:sz w:val="24"/>
                <w:szCs w:val="24"/>
              </w:rPr>
              <w:t>Контроль качества инженерных сетей объектов капитального строительства</w:t>
            </w:r>
          </w:p>
        </w:tc>
        <w:tc>
          <w:tcPr>
            <w:tcW w:w="555" w:type="pct"/>
            <w:vAlign w:val="center"/>
          </w:tcPr>
          <w:p w14:paraId="15F176D7" w14:textId="05A4A3C7" w:rsidR="000902D4" w:rsidRPr="001508B1" w:rsidRDefault="000902D4" w:rsidP="000902D4">
            <w:pPr>
              <w:jc w:val="center"/>
              <w:rPr>
                <w:rFonts w:ascii="Times New Roman" w:hAnsi="Times New Roman"/>
              </w:rPr>
            </w:pPr>
            <w:r w:rsidRPr="00C10C2D">
              <w:rPr>
                <w:rFonts w:ascii="Times New Roman" w:hAnsi="Times New Roman"/>
                <w:sz w:val="24"/>
                <w:szCs w:val="24"/>
              </w:rPr>
              <w:lastRenderedPageBreak/>
              <w:t>2</w:t>
            </w:r>
          </w:p>
        </w:tc>
        <w:tc>
          <w:tcPr>
            <w:tcW w:w="509" w:type="pct"/>
            <w:vMerge/>
          </w:tcPr>
          <w:p w14:paraId="6B68C6CE" w14:textId="77777777" w:rsidR="000902D4" w:rsidRDefault="000902D4" w:rsidP="000902D4">
            <w:pPr>
              <w:rPr>
                <w:rFonts w:ascii="Times New Roman" w:hAnsi="Times New Roman"/>
              </w:rPr>
            </w:pPr>
          </w:p>
        </w:tc>
      </w:tr>
      <w:tr w:rsidR="000902D4" w:rsidRPr="00315F34" w14:paraId="7954E51A" w14:textId="77777777" w:rsidTr="000902D4">
        <w:trPr>
          <w:trHeight w:val="20"/>
        </w:trPr>
        <w:tc>
          <w:tcPr>
            <w:tcW w:w="851" w:type="pct"/>
            <w:gridSpan w:val="2"/>
            <w:vMerge/>
          </w:tcPr>
          <w:p w14:paraId="75566783" w14:textId="77777777" w:rsidR="000902D4" w:rsidRPr="00E8754D" w:rsidRDefault="000902D4" w:rsidP="000902D4">
            <w:pPr>
              <w:rPr>
                <w:rFonts w:ascii="Times New Roman" w:hAnsi="Times New Roman"/>
                <w:b/>
                <w:bCs/>
              </w:rPr>
            </w:pPr>
          </w:p>
        </w:tc>
        <w:tc>
          <w:tcPr>
            <w:tcW w:w="3085" w:type="pct"/>
            <w:gridSpan w:val="2"/>
          </w:tcPr>
          <w:p w14:paraId="0ECDF51E"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789BA1AE" w14:textId="081649A7" w:rsidR="000902D4" w:rsidRPr="001508B1" w:rsidRDefault="000902D4" w:rsidP="000902D4">
            <w:pPr>
              <w:jc w:val="center"/>
              <w:rPr>
                <w:rFonts w:ascii="Times New Roman" w:hAnsi="Times New Roman"/>
                <w:bCs/>
                <w:highlight w:val="yellow"/>
              </w:rPr>
            </w:pPr>
            <w:r w:rsidRPr="000D12ED">
              <w:rPr>
                <w:rFonts w:ascii="Times New Roman" w:hAnsi="Times New Roman"/>
                <w:bCs/>
              </w:rPr>
              <w:t>16</w:t>
            </w:r>
          </w:p>
        </w:tc>
        <w:tc>
          <w:tcPr>
            <w:tcW w:w="509" w:type="pct"/>
            <w:vMerge/>
          </w:tcPr>
          <w:p w14:paraId="05967D63" w14:textId="77777777" w:rsidR="000902D4" w:rsidRPr="0074573A" w:rsidRDefault="000902D4" w:rsidP="000902D4">
            <w:pPr>
              <w:suppressAutoHyphens/>
              <w:jc w:val="both"/>
              <w:rPr>
                <w:rFonts w:ascii="Times New Roman" w:hAnsi="Times New Roman"/>
                <w:bCs/>
              </w:rPr>
            </w:pPr>
          </w:p>
        </w:tc>
      </w:tr>
      <w:tr w:rsidR="000902D4" w:rsidRPr="00315F34" w14:paraId="2552B35D" w14:textId="77777777" w:rsidTr="000902D4">
        <w:trPr>
          <w:trHeight w:val="36"/>
        </w:trPr>
        <w:tc>
          <w:tcPr>
            <w:tcW w:w="851" w:type="pct"/>
            <w:gridSpan w:val="2"/>
            <w:vMerge/>
          </w:tcPr>
          <w:p w14:paraId="48E601BE" w14:textId="77777777" w:rsidR="000902D4" w:rsidRPr="00E8754D" w:rsidRDefault="000902D4" w:rsidP="000902D4">
            <w:pPr>
              <w:rPr>
                <w:rFonts w:ascii="Times New Roman" w:hAnsi="Times New Roman"/>
                <w:b/>
                <w:bCs/>
              </w:rPr>
            </w:pPr>
          </w:p>
        </w:tc>
        <w:tc>
          <w:tcPr>
            <w:tcW w:w="3085" w:type="pct"/>
            <w:gridSpan w:val="2"/>
            <w:vAlign w:val="center"/>
          </w:tcPr>
          <w:p w14:paraId="66517BB6" w14:textId="2BD2283F"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69</w:t>
            </w:r>
            <w:r w:rsidRPr="00C10C2D">
              <w:rPr>
                <w:rFonts w:ascii="Times New Roman" w:hAnsi="Times New Roman"/>
                <w:sz w:val="24"/>
                <w:szCs w:val="24"/>
              </w:rPr>
              <w:t>. Проведение визуального контроля фактического положения возведенных конструкций, элементов и частей зданий, сооружений</w:t>
            </w:r>
          </w:p>
        </w:tc>
        <w:tc>
          <w:tcPr>
            <w:tcW w:w="555" w:type="pct"/>
          </w:tcPr>
          <w:p w14:paraId="35BEDE46" w14:textId="1BC6AD39"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7661E9C9" w14:textId="77777777" w:rsidR="000902D4" w:rsidRPr="00DF5FDB" w:rsidRDefault="000902D4" w:rsidP="000902D4">
            <w:pPr>
              <w:suppressAutoHyphens/>
              <w:jc w:val="both"/>
              <w:rPr>
                <w:rFonts w:ascii="Times New Roman" w:hAnsi="Times New Roman"/>
                <w:bCs/>
                <w:iCs/>
              </w:rPr>
            </w:pPr>
          </w:p>
        </w:tc>
      </w:tr>
      <w:tr w:rsidR="000902D4" w:rsidRPr="00315F34" w14:paraId="206B5C41" w14:textId="77777777" w:rsidTr="000902D4">
        <w:trPr>
          <w:trHeight w:val="32"/>
        </w:trPr>
        <w:tc>
          <w:tcPr>
            <w:tcW w:w="851" w:type="pct"/>
            <w:gridSpan w:val="2"/>
            <w:vMerge/>
          </w:tcPr>
          <w:p w14:paraId="7122F73D" w14:textId="77777777" w:rsidR="000902D4" w:rsidRPr="00E8754D" w:rsidRDefault="000902D4" w:rsidP="000902D4">
            <w:pPr>
              <w:rPr>
                <w:rFonts w:ascii="Times New Roman" w:hAnsi="Times New Roman"/>
                <w:b/>
                <w:bCs/>
              </w:rPr>
            </w:pPr>
          </w:p>
        </w:tc>
        <w:tc>
          <w:tcPr>
            <w:tcW w:w="3085" w:type="pct"/>
            <w:gridSpan w:val="2"/>
            <w:vAlign w:val="center"/>
          </w:tcPr>
          <w:p w14:paraId="6573D09A" w14:textId="76A70A69"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proofErr w:type="gramStart"/>
            <w:r>
              <w:rPr>
                <w:rFonts w:ascii="Times New Roman" w:hAnsi="Times New Roman"/>
                <w:sz w:val="24"/>
                <w:szCs w:val="24"/>
              </w:rPr>
              <w:t>70</w:t>
            </w:r>
            <w:r w:rsidRPr="00C10C2D">
              <w:rPr>
                <w:rFonts w:ascii="Times New Roman" w:hAnsi="Times New Roman"/>
                <w:sz w:val="24"/>
                <w:szCs w:val="24"/>
              </w:rPr>
              <w:t>.Составление</w:t>
            </w:r>
            <w:proofErr w:type="gramEnd"/>
            <w:r w:rsidRPr="00C10C2D">
              <w:rPr>
                <w:rFonts w:ascii="Times New Roman" w:hAnsi="Times New Roman"/>
                <w:sz w:val="24"/>
                <w:szCs w:val="24"/>
              </w:rPr>
              <w:t xml:space="preserve"> исполнительных геодезических схем фактического положения возведенных конструкций, элементов и частей зданий, сооружений.</w:t>
            </w:r>
          </w:p>
        </w:tc>
        <w:tc>
          <w:tcPr>
            <w:tcW w:w="555" w:type="pct"/>
          </w:tcPr>
          <w:p w14:paraId="27167E16" w14:textId="2C0071DB"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24EFD92D" w14:textId="77777777" w:rsidR="000902D4" w:rsidRPr="00DF5FDB" w:rsidRDefault="000902D4" w:rsidP="000902D4">
            <w:pPr>
              <w:suppressAutoHyphens/>
              <w:jc w:val="both"/>
              <w:rPr>
                <w:rFonts w:ascii="Times New Roman" w:hAnsi="Times New Roman"/>
                <w:bCs/>
                <w:iCs/>
              </w:rPr>
            </w:pPr>
          </w:p>
        </w:tc>
      </w:tr>
      <w:tr w:rsidR="000902D4" w:rsidRPr="00315F34" w14:paraId="41583996" w14:textId="77777777" w:rsidTr="000902D4">
        <w:trPr>
          <w:trHeight w:val="32"/>
        </w:trPr>
        <w:tc>
          <w:tcPr>
            <w:tcW w:w="851" w:type="pct"/>
            <w:gridSpan w:val="2"/>
            <w:vMerge/>
          </w:tcPr>
          <w:p w14:paraId="51BEF956" w14:textId="77777777" w:rsidR="000902D4" w:rsidRPr="00E8754D" w:rsidRDefault="000902D4" w:rsidP="000902D4">
            <w:pPr>
              <w:rPr>
                <w:rFonts w:ascii="Times New Roman" w:hAnsi="Times New Roman"/>
                <w:b/>
                <w:bCs/>
              </w:rPr>
            </w:pPr>
          </w:p>
        </w:tc>
        <w:tc>
          <w:tcPr>
            <w:tcW w:w="3085" w:type="pct"/>
            <w:gridSpan w:val="2"/>
            <w:vAlign w:val="center"/>
          </w:tcPr>
          <w:p w14:paraId="26703C46" w14:textId="40B6A5BF"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71</w:t>
            </w:r>
            <w:r w:rsidRPr="00C10C2D">
              <w:rPr>
                <w:rFonts w:ascii="Times New Roman" w:hAnsi="Times New Roman"/>
                <w:sz w:val="24"/>
                <w:szCs w:val="24"/>
              </w:rPr>
              <w:t>. Проведение визуального и инструментального контроля отделочных изоляционных и защитных покрытий и выявление дефектов отделочных изоляционных и защитных покрытий по результатам визуального и инструментального контроля</w:t>
            </w:r>
          </w:p>
        </w:tc>
        <w:tc>
          <w:tcPr>
            <w:tcW w:w="555" w:type="pct"/>
          </w:tcPr>
          <w:p w14:paraId="3AC50FB7" w14:textId="6E0F32ED"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34F8A17E" w14:textId="77777777" w:rsidR="000902D4" w:rsidRPr="00DF5FDB" w:rsidRDefault="000902D4" w:rsidP="000902D4">
            <w:pPr>
              <w:suppressAutoHyphens/>
              <w:jc w:val="both"/>
              <w:rPr>
                <w:rFonts w:ascii="Times New Roman" w:hAnsi="Times New Roman"/>
                <w:bCs/>
                <w:iCs/>
              </w:rPr>
            </w:pPr>
          </w:p>
        </w:tc>
      </w:tr>
      <w:tr w:rsidR="000902D4" w:rsidRPr="00315F34" w14:paraId="070FE3EC" w14:textId="77777777" w:rsidTr="000902D4">
        <w:trPr>
          <w:trHeight w:val="32"/>
        </w:trPr>
        <w:tc>
          <w:tcPr>
            <w:tcW w:w="851" w:type="pct"/>
            <w:gridSpan w:val="2"/>
            <w:vMerge/>
          </w:tcPr>
          <w:p w14:paraId="70A60F06" w14:textId="77777777" w:rsidR="000902D4" w:rsidRPr="00E8754D" w:rsidRDefault="000902D4" w:rsidP="000902D4">
            <w:pPr>
              <w:rPr>
                <w:rFonts w:ascii="Times New Roman" w:hAnsi="Times New Roman"/>
                <w:b/>
                <w:bCs/>
              </w:rPr>
            </w:pPr>
          </w:p>
        </w:tc>
        <w:tc>
          <w:tcPr>
            <w:tcW w:w="3085" w:type="pct"/>
            <w:gridSpan w:val="2"/>
            <w:vAlign w:val="center"/>
          </w:tcPr>
          <w:p w14:paraId="2D9B49B9" w14:textId="75993967"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72</w:t>
            </w:r>
            <w:r w:rsidRPr="00C10C2D">
              <w:rPr>
                <w:rFonts w:ascii="Times New Roman" w:hAnsi="Times New Roman"/>
                <w:sz w:val="24"/>
                <w:szCs w:val="24"/>
              </w:rPr>
              <w:t>. Разработка мероприятий, обеспечивающих устранение дефектов, выявленных в процессе контроля</w:t>
            </w:r>
          </w:p>
        </w:tc>
        <w:tc>
          <w:tcPr>
            <w:tcW w:w="555" w:type="pct"/>
          </w:tcPr>
          <w:p w14:paraId="39681174" w14:textId="1DA4831B"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68726169" w14:textId="77777777" w:rsidR="000902D4" w:rsidRPr="00DF5FDB" w:rsidRDefault="000902D4" w:rsidP="000902D4">
            <w:pPr>
              <w:suppressAutoHyphens/>
              <w:jc w:val="both"/>
              <w:rPr>
                <w:rFonts w:ascii="Times New Roman" w:hAnsi="Times New Roman"/>
                <w:bCs/>
                <w:iCs/>
              </w:rPr>
            </w:pPr>
          </w:p>
        </w:tc>
      </w:tr>
      <w:tr w:rsidR="000902D4" w:rsidRPr="00315F34" w14:paraId="5382693B" w14:textId="77777777" w:rsidTr="000902D4">
        <w:trPr>
          <w:trHeight w:val="32"/>
        </w:trPr>
        <w:tc>
          <w:tcPr>
            <w:tcW w:w="851" w:type="pct"/>
            <w:gridSpan w:val="2"/>
            <w:vMerge/>
          </w:tcPr>
          <w:p w14:paraId="07A781FF" w14:textId="77777777" w:rsidR="000902D4" w:rsidRPr="00E8754D" w:rsidRDefault="000902D4" w:rsidP="000902D4">
            <w:pPr>
              <w:rPr>
                <w:rFonts w:ascii="Times New Roman" w:hAnsi="Times New Roman"/>
                <w:b/>
                <w:bCs/>
              </w:rPr>
            </w:pPr>
          </w:p>
        </w:tc>
        <w:tc>
          <w:tcPr>
            <w:tcW w:w="3085" w:type="pct"/>
            <w:gridSpan w:val="2"/>
            <w:vAlign w:val="center"/>
          </w:tcPr>
          <w:p w14:paraId="4032BC06" w14:textId="55BB2363"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73</w:t>
            </w:r>
            <w:r w:rsidRPr="00C10C2D">
              <w:rPr>
                <w:rFonts w:ascii="Times New Roman" w:hAnsi="Times New Roman"/>
                <w:sz w:val="24"/>
                <w:szCs w:val="24"/>
              </w:rPr>
              <w:t>. Проведение визуального и инструментального (геодезического) контроля инженерных сетей и составление схемы операционного контроля качества (по заданию преподавателя).</w:t>
            </w:r>
          </w:p>
        </w:tc>
        <w:tc>
          <w:tcPr>
            <w:tcW w:w="555" w:type="pct"/>
          </w:tcPr>
          <w:p w14:paraId="75640858" w14:textId="673A7FBA"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19A113D4" w14:textId="77777777" w:rsidR="000902D4" w:rsidRPr="00DF5FDB" w:rsidRDefault="000902D4" w:rsidP="000902D4">
            <w:pPr>
              <w:suppressAutoHyphens/>
              <w:jc w:val="both"/>
              <w:rPr>
                <w:rFonts w:ascii="Times New Roman" w:hAnsi="Times New Roman"/>
                <w:bCs/>
                <w:iCs/>
              </w:rPr>
            </w:pPr>
          </w:p>
        </w:tc>
      </w:tr>
      <w:tr w:rsidR="000902D4" w:rsidRPr="00315F34" w14:paraId="14C0DE7E" w14:textId="77777777" w:rsidTr="000902D4">
        <w:trPr>
          <w:trHeight w:val="32"/>
        </w:trPr>
        <w:tc>
          <w:tcPr>
            <w:tcW w:w="851" w:type="pct"/>
            <w:gridSpan w:val="2"/>
            <w:vMerge/>
          </w:tcPr>
          <w:p w14:paraId="4D0BE5A2" w14:textId="77777777" w:rsidR="000902D4" w:rsidRPr="00E8754D" w:rsidRDefault="000902D4" w:rsidP="000902D4">
            <w:pPr>
              <w:rPr>
                <w:rFonts w:ascii="Times New Roman" w:hAnsi="Times New Roman"/>
                <w:b/>
                <w:bCs/>
              </w:rPr>
            </w:pPr>
          </w:p>
        </w:tc>
        <w:tc>
          <w:tcPr>
            <w:tcW w:w="3085" w:type="pct"/>
            <w:gridSpan w:val="2"/>
            <w:vAlign w:val="center"/>
          </w:tcPr>
          <w:p w14:paraId="5C755297" w14:textId="347FE15F"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74.</w:t>
            </w:r>
            <w:r w:rsidRPr="00C10C2D">
              <w:rPr>
                <w:rFonts w:ascii="Times New Roman" w:hAnsi="Times New Roman"/>
                <w:sz w:val="24"/>
                <w:szCs w:val="24"/>
              </w:rPr>
              <w:t xml:space="preserve"> </w:t>
            </w:r>
            <w:r>
              <w:rPr>
                <w:rFonts w:ascii="Times New Roman" w:hAnsi="Times New Roman"/>
                <w:sz w:val="24"/>
                <w:szCs w:val="24"/>
              </w:rPr>
              <w:t xml:space="preserve"> </w:t>
            </w:r>
            <w:r w:rsidRPr="00C10C2D">
              <w:rPr>
                <w:rFonts w:ascii="Times New Roman" w:hAnsi="Times New Roman"/>
                <w:bCs/>
                <w:sz w:val="24"/>
                <w:szCs w:val="24"/>
              </w:rPr>
              <w:t>Проведение операционного контроля технологической последовательности производства строительно-монтажных (в том числе отделочных работ) с выявлением нарушений технологии.</w:t>
            </w:r>
          </w:p>
        </w:tc>
        <w:tc>
          <w:tcPr>
            <w:tcW w:w="555" w:type="pct"/>
          </w:tcPr>
          <w:p w14:paraId="1BEE436C" w14:textId="07F395ED"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1E9D5489" w14:textId="77777777" w:rsidR="000902D4" w:rsidRPr="00DF5FDB" w:rsidRDefault="000902D4" w:rsidP="000902D4">
            <w:pPr>
              <w:suppressAutoHyphens/>
              <w:jc w:val="both"/>
              <w:rPr>
                <w:rFonts w:ascii="Times New Roman" w:hAnsi="Times New Roman"/>
                <w:bCs/>
                <w:iCs/>
              </w:rPr>
            </w:pPr>
          </w:p>
        </w:tc>
      </w:tr>
      <w:tr w:rsidR="000902D4" w:rsidRPr="00315F34" w14:paraId="0AA72230" w14:textId="77777777" w:rsidTr="000902D4">
        <w:trPr>
          <w:trHeight w:val="32"/>
        </w:trPr>
        <w:tc>
          <w:tcPr>
            <w:tcW w:w="851" w:type="pct"/>
            <w:gridSpan w:val="2"/>
            <w:vMerge/>
          </w:tcPr>
          <w:p w14:paraId="46244FA1" w14:textId="77777777" w:rsidR="000902D4" w:rsidRPr="00E8754D" w:rsidRDefault="000902D4" w:rsidP="000902D4">
            <w:pPr>
              <w:rPr>
                <w:rFonts w:ascii="Times New Roman" w:hAnsi="Times New Roman"/>
                <w:b/>
                <w:bCs/>
              </w:rPr>
            </w:pPr>
          </w:p>
        </w:tc>
        <w:tc>
          <w:tcPr>
            <w:tcW w:w="3085" w:type="pct"/>
            <w:gridSpan w:val="2"/>
            <w:vAlign w:val="center"/>
          </w:tcPr>
          <w:p w14:paraId="7A0FB4BE" w14:textId="1CB254EA"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75</w:t>
            </w:r>
            <w:r w:rsidRPr="00C10C2D">
              <w:rPr>
                <w:rFonts w:ascii="Times New Roman" w:hAnsi="Times New Roman"/>
                <w:sz w:val="24"/>
                <w:szCs w:val="24"/>
              </w:rPr>
              <w:t>. Разработка мероприятий, обеспечивающих</w:t>
            </w:r>
            <w:r w:rsidRPr="00C10C2D">
              <w:rPr>
                <w:rFonts w:ascii="Times New Roman" w:hAnsi="Times New Roman"/>
                <w:bCs/>
                <w:sz w:val="24"/>
                <w:szCs w:val="24"/>
              </w:rPr>
              <w:t xml:space="preserve"> качество строительных работ, в соответствии с нормативно-технической документацией</w:t>
            </w:r>
          </w:p>
        </w:tc>
        <w:tc>
          <w:tcPr>
            <w:tcW w:w="555" w:type="pct"/>
          </w:tcPr>
          <w:p w14:paraId="4795D462" w14:textId="5FB90C1A"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5A019B14" w14:textId="77777777" w:rsidR="000902D4" w:rsidRPr="00DF5FDB" w:rsidRDefault="000902D4" w:rsidP="000902D4">
            <w:pPr>
              <w:suppressAutoHyphens/>
              <w:jc w:val="both"/>
              <w:rPr>
                <w:rFonts w:ascii="Times New Roman" w:hAnsi="Times New Roman"/>
                <w:bCs/>
                <w:iCs/>
              </w:rPr>
            </w:pPr>
          </w:p>
        </w:tc>
      </w:tr>
      <w:tr w:rsidR="000902D4" w:rsidRPr="00315F34" w14:paraId="3C6C106E" w14:textId="77777777" w:rsidTr="000902D4">
        <w:trPr>
          <w:trHeight w:val="20"/>
        </w:trPr>
        <w:tc>
          <w:tcPr>
            <w:tcW w:w="851" w:type="pct"/>
            <w:gridSpan w:val="2"/>
            <w:vMerge/>
          </w:tcPr>
          <w:p w14:paraId="70B7CDA0" w14:textId="77777777" w:rsidR="000902D4" w:rsidRPr="00E8754D" w:rsidRDefault="000902D4" w:rsidP="000902D4">
            <w:pPr>
              <w:rPr>
                <w:rFonts w:ascii="Times New Roman" w:hAnsi="Times New Roman"/>
                <w:b/>
                <w:bCs/>
              </w:rPr>
            </w:pPr>
          </w:p>
        </w:tc>
        <w:tc>
          <w:tcPr>
            <w:tcW w:w="3085" w:type="pct"/>
            <w:gridSpan w:val="2"/>
            <w:vAlign w:val="center"/>
          </w:tcPr>
          <w:p w14:paraId="178CEF06" w14:textId="41EF25B5" w:rsidR="000902D4" w:rsidRPr="0065005E" w:rsidRDefault="000902D4" w:rsidP="000902D4">
            <w:pPr>
              <w:suppressAutoHyphens/>
              <w:rPr>
                <w:rFonts w:ascii="Times New Roman" w:hAnsi="Times New Roman"/>
              </w:rPr>
            </w:pPr>
            <w:r w:rsidRPr="00C10C2D">
              <w:rPr>
                <w:rFonts w:ascii="Times New Roman" w:hAnsi="Times New Roman"/>
                <w:sz w:val="24"/>
                <w:szCs w:val="24"/>
              </w:rPr>
              <w:t xml:space="preserve">Практическое занятие № </w:t>
            </w:r>
            <w:r>
              <w:rPr>
                <w:rFonts w:ascii="Times New Roman" w:hAnsi="Times New Roman"/>
                <w:sz w:val="24"/>
                <w:szCs w:val="24"/>
              </w:rPr>
              <w:t>76</w:t>
            </w:r>
            <w:r w:rsidRPr="00C10C2D">
              <w:rPr>
                <w:rFonts w:ascii="Times New Roman" w:hAnsi="Times New Roman"/>
                <w:sz w:val="24"/>
                <w:szCs w:val="24"/>
              </w:rPr>
              <w:t>. Оформление документации операционного контроля качества работ (</w:t>
            </w:r>
            <w:r w:rsidRPr="00C10C2D">
              <w:rPr>
                <w:rFonts w:ascii="Times New Roman" w:hAnsi="Times New Roman"/>
                <w:bCs/>
                <w:sz w:val="24"/>
                <w:szCs w:val="24"/>
              </w:rPr>
              <w:t xml:space="preserve">журнал операционного контроля качества </w:t>
            </w:r>
            <w:proofErr w:type="gramStart"/>
            <w:r w:rsidRPr="00C10C2D">
              <w:rPr>
                <w:rFonts w:ascii="Times New Roman" w:hAnsi="Times New Roman"/>
                <w:bCs/>
                <w:sz w:val="24"/>
                <w:szCs w:val="24"/>
              </w:rPr>
              <w:t>работ )</w:t>
            </w:r>
            <w:proofErr w:type="gramEnd"/>
          </w:p>
        </w:tc>
        <w:tc>
          <w:tcPr>
            <w:tcW w:w="555" w:type="pct"/>
          </w:tcPr>
          <w:p w14:paraId="52C12E58" w14:textId="29345418" w:rsidR="000902D4" w:rsidRPr="004B24BA" w:rsidRDefault="000902D4" w:rsidP="000902D4">
            <w:pPr>
              <w:jc w:val="center"/>
              <w:rPr>
                <w:rFonts w:ascii="Times New Roman" w:hAnsi="Times New Roman"/>
                <w:bCs/>
              </w:rPr>
            </w:pPr>
            <w:r w:rsidRPr="00C10C2D">
              <w:rPr>
                <w:rFonts w:ascii="Times New Roman" w:hAnsi="Times New Roman"/>
                <w:sz w:val="24"/>
                <w:szCs w:val="24"/>
              </w:rPr>
              <w:t>2</w:t>
            </w:r>
          </w:p>
        </w:tc>
        <w:tc>
          <w:tcPr>
            <w:tcW w:w="509" w:type="pct"/>
            <w:vMerge/>
          </w:tcPr>
          <w:p w14:paraId="581BC547" w14:textId="77777777" w:rsidR="000902D4" w:rsidRPr="00DF5FDB" w:rsidRDefault="000902D4" w:rsidP="000902D4">
            <w:pPr>
              <w:suppressAutoHyphens/>
              <w:jc w:val="both"/>
              <w:rPr>
                <w:rFonts w:ascii="Times New Roman" w:hAnsi="Times New Roman"/>
                <w:bCs/>
                <w:iCs/>
              </w:rPr>
            </w:pPr>
          </w:p>
        </w:tc>
      </w:tr>
      <w:tr w:rsidR="000902D4" w:rsidRPr="00315F34" w14:paraId="1A6019C7" w14:textId="77777777" w:rsidTr="000902D4">
        <w:trPr>
          <w:trHeight w:val="20"/>
        </w:trPr>
        <w:tc>
          <w:tcPr>
            <w:tcW w:w="851" w:type="pct"/>
            <w:gridSpan w:val="2"/>
            <w:vMerge w:val="restart"/>
          </w:tcPr>
          <w:p w14:paraId="18BF2B6C" w14:textId="1884C8A1" w:rsidR="000902D4" w:rsidRPr="006E34BF" w:rsidRDefault="000902D4" w:rsidP="000902D4">
            <w:pPr>
              <w:rPr>
                <w:rFonts w:ascii="Times New Roman" w:hAnsi="Times New Roman"/>
                <w:bCs/>
              </w:rPr>
            </w:pPr>
            <w:r w:rsidRPr="006E34BF">
              <w:rPr>
                <w:rFonts w:ascii="Times New Roman" w:hAnsi="Times New Roman"/>
                <w:bCs/>
                <w:sz w:val="24"/>
                <w:szCs w:val="24"/>
              </w:rPr>
              <w:t>Тема 3.5 Сдача работ и законченных строительных объектов.</w:t>
            </w:r>
          </w:p>
        </w:tc>
        <w:tc>
          <w:tcPr>
            <w:tcW w:w="3085" w:type="pct"/>
            <w:gridSpan w:val="2"/>
          </w:tcPr>
          <w:p w14:paraId="78F19171" w14:textId="77777777" w:rsidR="000902D4" w:rsidRPr="00623C54" w:rsidRDefault="000902D4" w:rsidP="000902D4">
            <w:pPr>
              <w:suppressAutoHyphens/>
              <w:rPr>
                <w:rFonts w:ascii="Times New Roman" w:hAnsi="Times New Roman"/>
              </w:rPr>
            </w:pPr>
            <w:r w:rsidRPr="00E8754D">
              <w:rPr>
                <w:rFonts w:ascii="Times New Roman" w:hAnsi="Times New Roman"/>
                <w:b/>
              </w:rPr>
              <w:t>Содержание</w:t>
            </w:r>
          </w:p>
        </w:tc>
        <w:tc>
          <w:tcPr>
            <w:tcW w:w="555" w:type="pct"/>
          </w:tcPr>
          <w:p w14:paraId="62C39FCF" w14:textId="0E867097" w:rsidR="000902D4" w:rsidRPr="003A6B6F" w:rsidRDefault="000902D4" w:rsidP="000902D4">
            <w:pPr>
              <w:jc w:val="center"/>
              <w:rPr>
                <w:rFonts w:ascii="Times New Roman" w:hAnsi="Times New Roman"/>
                <w:bCs/>
              </w:rPr>
            </w:pPr>
            <w:r w:rsidRPr="003A6B6F">
              <w:rPr>
                <w:rFonts w:ascii="Times New Roman" w:hAnsi="Times New Roman"/>
                <w:bCs/>
              </w:rPr>
              <w:t>2</w:t>
            </w:r>
          </w:p>
        </w:tc>
        <w:tc>
          <w:tcPr>
            <w:tcW w:w="509" w:type="pct"/>
          </w:tcPr>
          <w:p w14:paraId="05D6BEBD" w14:textId="77777777" w:rsidR="000902D4" w:rsidRPr="0074573A" w:rsidRDefault="000902D4" w:rsidP="000902D4">
            <w:pPr>
              <w:suppressAutoHyphens/>
              <w:jc w:val="both"/>
              <w:rPr>
                <w:rFonts w:ascii="Times New Roman" w:hAnsi="Times New Roman"/>
                <w:bCs/>
              </w:rPr>
            </w:pPr>
          </w:p>
        </w:tc>
      </w:tr>
      <w:tr w:rsidR="000902D4" w:rsidRPr="00315F34" w14:paraId="2B2CDC20" w14:textId="77777777" w:rsidTr="000902D4">
        <w:trPr>
          <w:trHeight w:val="20"/>
        </w:trPr>
        <w:tc>
          <w:tcPr>
            <w:tcW w:w="851" w:type="pct"/>
            <w:gridSpan w:val="2"/>
            <w:vMerge/>
          </w:tcPr>
          <w:p w14:paraId="73C994D9" w14:textId="77777777" w:rsidR="000902D4" w:rsidRPr="006E34BF" w:rsidRDefault="000902D4" w:rsidP="000902D4">
            <w:pPr>
              <w:suppressAutoHyphens/>
              <w:rPr>
                <w:rFonts w:ascii="Times New Roman" w:hAnsi="Times New Roman"/>
                <w:bCs/>
              </w:rPr>
            </w:pPr>
          </w:p>
        </w:tc>
        <w:tc>
          <w:tcPr>
            <w:tcW w:w="3085" w:type="pct"/>
            <w:gridSpan w:val="2"/>
          </w:tcPr>
          <w:p w14:paraId="17603375" w14:textId="77777777" w:rsidR="000902D4" w:rsidRPr="0014711A" w:rsidRDefault="000902D4" w:rsidP="000902D4">
            <w:pPr>
              <w:suppressAutoHyphens/>
              <w:rPr>
                <w:rFonts w:ascii="Times New Roman" w:hAnsi="Times New Roman"/>
              </w:rPr>
            </w:pPr>
            <w:r w:rsidRPr="00C10C2D">
              <w:rPr>
                <w:rFonts w:ascii="Times New Roman" w:hAnsi="Times New Roman"/>
                <w:bCs/>
                <w:sz w:val="24"/>
                <w:szCs w:val="24"/>
              </w:rPr>
              <w:t>Требования законодательства Российской Федерации к порядку приёма-передачи законченных объектов капитального строительства и этапов комплексов работ</w:t>
            </w:r>
            <w:r w:rsidRPr="00C10C2D">
              <w:rPr>
                <w:rFonts w:ascii="Times New Roman" w:hAnsi="Times New Roman"/>
                <w:sz w:val="24"/>
                <w:szCs w:val="24"/>
              </w:rPr>
              <w:t xml:space="preserve"> Порядок и правила приёмки строительных объектов в эксплуатацию. Техническая приемка объекта от подрядчика рабочей комиссией заказчика. Окончательная приемка объекта Государственной комиссией. Исполнительная документация.</w:t>
            </w:r>
          </w:p>
        </w:tc>
        <w:tc>
          <w:tcPr>
            <w:tcW w:w="555" w:type="pct"/>
          </w:tcPr>
          <w:p w14:paraId="61DC494C" w14:textId="77777777" w:rsidR="000902D4" w:rsidRPr="003A6B6F" w:rsidRDefault="000902D4" w:rsidP="000902D4">
            <w:pPr>
              <w:jc w:val="center"/>
              <w:rPr>
                <w:rFonts w:ascii="Times New Roman" w:hAnsi="Times New Roman"/>
              </w:rPr>
            </w:pPr>
          </w:p>
        </w:tc>
        <w:tc>
          <w:tcPr>
            <w:tcW w:w="509" w:type="pct"/>
            <w:vMerge w:val="restart"/>
          </w:tcPr>
          <w:p w14:paraId="07154CA5" w14:textId="77777777" w:rsidR="006E34BF" w:rsidRPr="00F64EB0" w:rsidRDefault="006E34BF" w:rsidP="006E34BF">
            <w:pPr>
              <w:rPr>
                <w:rFonts w:ascii="Times New Roman" w:hAnsi="Times New Roman"/>
              </w:rPr>
            </w:pPr>
            <w:r w:rsidRPr="00F64EB0">
              <w:rPr>
                <w:rFonts w:ascii="Times New Roman" w:hAnsi="Times New Roman"/>
              </w:rPr>
              <w:t>ПК 2.</w:t>
            </w:r>
            <w:r>
              <w:rPr>
                <w:rFonts w:ascii="Times New Roman" w:hAnsi="Times New Roman"/>
              </w:rPr>
              <w:t>5</w:t>
            </w:r>
            <w:r w:rsidRPr="00F64EB0">
              <w:rPr>
                <w:rFonts w:ascii="Times New Roman" w:hAnsi="Times New Roman"/>
              </w:rPr>
              <w:t>, ПК 2.</w:t>
            </w:r>
            <w:r>
              <w:rPr>
                <w:rFonts w:ascii="Times New Roman" w:hAnsi="Times New Roman"/>
              </w:rPr>
              <w:t>6</w:t>
            </w:r>
            <w:r w:rsidRPr="00F64EB0">
              <w:rPr>
                <w:rFonts w:ascii="Times New Roman" w:hAnsi="Times New Roman"/>
              </w:rPr>
              <w:t>, ПК 2.</w:t>
            </w:r>
            <w:r>
              <w:rPr>
                <w:rFonts w:ascii="Times New Roman" w:hAnsi="Times New Roman"/>
              </w:rPr>
              <w:t>7</w:t>
            </w:r>
            <w:r w:rsidRPr="00F64EB0">
              <w:rPr>
                <w:rFonts w:ascii="Times New Roman" w:hAnsi="Times New Roman"/>
              </w:rPr>
              <w:t xml:space="preserve">, </w:t>
            </w:r>
          </w:p>
          <w:p w14:paraId="7A550850" w14:textId="5729FB68" w:rsidR="000902D4" w:rsidRPr="00DF5FDB" w:rsidRDefault="006E34BF" w:rsidP="006E34BF">
            <w:pPr>
              <w:suppressAutoHyphens/>
              <w:jc w:val="both"/>
              <w:rPr>
                <w:rFonts w:ascii="Times New Roman" w:hAnsi="Times New Roman"/>
                <w:bCs/>
                <w:iCs/>
              </w:rPr>
            </w:pPr>
            <w:r w:rsidRPr="00F64EB0">
              <w:rPr>
                <w:rFonts w:ascii="Times New Roman" w:hAnsi="Times New Roman"/>
              </w:rPr>
              <w:t>ОК 01, ОК 02, ОК 03</w:t>
            </w:r>
          </w:p>
        </w:tc>
      </w:tr>
      <w:tr w:rsidR="000902D4" w:rsidRPr="00315F34" w14:paraId="4A535C06" w14:textId="77777777" w:rsidTr="000902D4">
        <w:trPr>
          <w:trHeight w:val="20"/>
        </w:trPr>
        <w:tc>
          <w:tcPr>
            <w:tcW w:w="851" w:type="pct"/>
            <w:gridSpan w:val="2"/>
            <w:vMerge/>
          </w:tcPr>
          <w:p w14:paraId="7305833A" w14:textId="77777777" w:rsidR="000902D4" w:rsidRPr="006E34BF" w:rsidRDefault="000902D4" w:rsidP="000902D4">
            <w:pPr>
              <w:rPr>
                <w:rFonts w:ascii="Times New Roman" w:hAnsi="Times New Roman"/>
                <w:bCs/>
              </w:rPr>
            </w:pPr>
          </w:p>
        </w:tc>
        <w:tc>
          <w:tcPr>
            <w:tcW w:w="3085" w:type="pct"/>
            <w:gridSpan w:val="2"/>
          </w:tcPr>
          <w:p w14:paraId="35882C7A" w14:textId="77777777" w:rsidR="000902D4" w:rsidRPr="00DF36CD" w:rsidRDefault="000902D4" w:rsidP="000902D4">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55" w:type="pct"/>
          </w:tcPr>
          <w:p w14:paraId="755F8465" w14:textId="77777777" w:rsidR="000902D4" w:rsidRPr="003A6B6F" w:rsidRDefault="000902D4" w:rsidP="000902D4">
            <w:pPr>
              <w:jc w:val="center"/>
              <w:rPr>
                <w:rFonts w:ascii="Times New Roman" w:hAnsi="Times New Roman"/>
                <w:bCs/>
              </w:rPr>
            </w:pPr>
          </w:p>
        </w:tc>
        <w:tc>
          <w:tcPr>
            <w:tcW w:w="509" w:type="pct"/>
            <w:vMerge/>
          </w:tcPr>
          <w:p w14:paraId="6C6719BD" w14:textId="77777777" w:rsidR="000902D4" w:rsidRDefault="000902D4" w:rsidP="000902D4">
            <w:pPr>
              <w:suppressAutoHyphens/>
              <w:jc w:val="both"/>
              <w:rPr>
                <w:rFonts w:ascii="Times New Roman" w:hAnsi="Times New Roman"/>
                <w:bCs/>
                <w:sz w:val="24"/>
                <w:szCs w:val="24"/>
              </w:rPr>
            </w:pPr>
          </w:p>
        </w:tc>
      </w:tr>
      <w:tr w:rsidR="000902D4" w:rsidRPr="00315F34" w14:paraId="15C46768" w14:textId="77777777" w:rsidTr="000902D4">
        <w:trPr>
          <w:trHeight w:val="20"/>
        </w:trPr>
        <w:tc>
          <w:tcPr>
            <w:tcW w:w="851" w:type="pct"/>
            <w:gridSpan w:val="2"/>
            <w:vMerge w:val="restart"/>
          </w:tcPr>
          <w:p w14:paraId="7AFE2F76" w14:textId="6EED22FA" w:rsidR="000902D4" w:rsidRPr="006E34BF" w:rsidRDefault="000902D4" w:rsidP="000902D4">
            <w:pPr>
              <w:rPr>
                <w:rFonts w:ascii="Times New Roman" w:hAnsi="Times New Roman"/>
                <w:bCs/>
              </w:rPr>
            </w:pPr>
            <w:r w:rsidRPr="006E34BF">
              <w:rPr>
                <w:rFonts w:ascii="Times New Roman" w:hAnsi="Times New Roman"/>
                <w:bCs/>
                <w:sz w:val="24"/>
                <w:szCs w:val="24"/>
              </w:rPr>
              <w:lastRenderedPageBreak/>
              <w:t>Тема 3. 6 Консервация незавершенного объекта строительства</w:t>
            </w:r>
          </w:p>
        </w:tc>
        <w:tc>
          <w:tcPr>
            <w:tcW w:w="3085" w:type="pct"/>
            <w:gridSpan w:val="2"/>
          </w:tcPr>
          <w:p w14:paraId="046FC78B" w14:textId="77777777" w:rsidR="000902D4" w:rsidRPr="0065005E" w:rsidRDefault="000902D4" w:rsidP="000902D4">
            <w:pPr>
              <w:suppressAutoHyphens/>
              <w:rPr>
                <w:rFonts w:ascii="Times New Roman" w:hAnsi="Times New Roman"/>
              </w:rPr>
            </w:pPr>
            <w:r w:rsidRPr="00E8754D">
              <w:rPr>
                <w:rFonts w:ascii="Times New Roman" w:hAnsi="Times New Roman"/>
                <w:b/>
              </w:rPr>
              <w:t>Содержание</w:t>
            </w:r>
          </w:p>
        </w:tc>
        <w:tc>
          <w:tcPr>
            <w:tcW w:w="555" w:type="pct"/>
          </w:tcPr>
          <w:p w14:paraId="6B5D6906" w14:textId="569A108B" w:rsidR="000902D4" w:rsidRPr="003A6B6F" w:rsidRDefault="000902D4" w:rsidP="000902D4">
            <w:pPr>
              <w:jc w:val="center"/>
              <w:rPr>
                <w:rFonts w:ascii="Times New Roman" w:hAnsi="Times New Roman"/>
                <w:bCs/>
              </w:rPr>
            </w:pPr>
            <w:r w:rsidRPr="003A6B6F">
              <w:rPr>
                <w:rFonts w:ascii="Times New Roman" w:hAnsi="Times New Roman"/>
                <w:bCs/>
              </w:rPr>
              <w:t>2</w:t>
            </w:r>
          </w:p>
        </w:tc>
        <w:tc>
          <w:tcPr>
            <w:tcW w:w="509" w:type="pct"/>
          </w:tcPr>
          <w:p w14:paraId="7992F4C0" w14:textId="77777777" w:rsidR="000902D4" w:rsidRPr="00DF5FDB" w:rsidRDefault="000902D4" w:rsidP="000902D4">
            <w:pPr>
              <w:suppressAutoHyphens/>
              <w:jc w:val="both"/>
              <w:rPr>
                <w:rFonts w:ascii="Times New Roman" w:hAnsi="Times New Roman"/>
                <w:bCs/>
                <w:iCs/>
              </w:rPr>
            </w:pPr>
          </w:p>
        </w:tc>
      </w:tr>
      <w:tr w:rsidR="000902D4" w:rsidRPr="00315F34" w14:paraId="0F7BDBFF" w14:textId="77777777" w:rsidTr="000902D4">
        <w:trPr>
          <w:trHeight w:val="1098"/>
        </w:trPr>
        <w:tc>
          <w:tcPr>
            <w:tcW w:w="851" w:type="pct"/>
            <w:gridSpan w:val="2"/>
            <w:vMerge/>
          </w:tcPr>
          <w:p w14:paraId="2ABFCBC9" w14:textId="77777777" w:rsidR="000902D4" w:rsidRPr="00E8754D" w:rsidRDefault="000902D4" w:rsidP="000902D4">
            <w:pPr>
              <w:rPr>
                <w:rFonts w:ascii="Times New Roman" w:hAnsi="Times New Roman"/>
                <w:b/>
                <w:bCs/>
              </w:rPr>
            </w:pPr>
          </w:p>
        </w:tc>
        <w:tc>
          <w:tcPr>
            <w:tcW w:w="3085" w:type="pct"/>
            <w:gridSpan w:val="2"/>
          </w:tcPr>
          <w:p w14:paraId="1AF9B10B" w14:textId="77777777" w:rsidR="000902D4" w:rsidRPr="0065005E" w:rsidRDefault="000902D4" w:rsidP="000902D4">
            <w:pPr>
              <w:suppressAutoHyphens/>
              <w:rPr>
                <w:rFonts w:ascii="Times New Roman" w:hAnsi="Times New Roman"/>
              </w:rPr>
            </w:pPr>
            <w:r w:rsidRPr="00C10C2D">
              <w:rPr>
                <w:rFonts w:ascii="Times New Roman" w:hAnsi="Times New Roman"/>
                <w:sz w:val="24"/>
                <w:szCs w:val="24"/>
              </w:rPr>
              <w:t>Основания и порядок принятия решений о консервации незавершенного объекта капитального строительства. Состав работ по консервации незавершенного объекта капитального строительства и порядок их документального оформления</w:t>
            </w:r>
          </w:p>
        </w:tc>
        <w:tc>
          <w:tcPr>
            <w:tcW w:w="555" w:type="pct"/>
          </w:tcPr>
          <w:p w14:paraId="26BFB08F" w14:textId="77777777" w:rsidR="000902D4" w:rsidRPr="004B24BA" w:rsidRDefault="000902D4" w:rsidP="000902D4">
            <w:pPr>
              <w:rPr>
                <w:rFonts w:ascii="Times New Roman" w:hAnsi="Times New Roman"/>
                <w:bCs/>
              </w:rPr>
            </w:pPr>
          </w:p>
        </w:tc>
        <w:tc>
          <w:tcPr>
            <w:tcW w:w="509" w:type="pct"/>
          </w:tcPr>
          <w:p w14:paraId="5F2F9754" w14:textId="77777777" w:rsidR="006E34BF" w:rsidRPr="00F64EB0" w:rsidRDefault="006E34BF" w:rsidP="006E34BF">
            <w:pPr>
              <w:rPr>
                <w:rFonts w:ascii="Times New Roman" w:hAnsi="Times New Roman"/>
              </w:rPr>
            </w:pPr>
            <w:r w:rsidRPr="00F64EB0">
              <w:rPr>
                <w:rFonts w:ascii="Times New Roman" w:hAnsi="Times New Roman"/>
              </w:rPr>
              <w:t>ПК 2.</w:t>
            </w:r>
            <w:r>
              <w:rPr>
                <w:rFonts w:ascii="Times New Roman" w:hAnsi="Times New Roman"/>
              </w:rPr>
              <w:t>5</w:t>
            </w:r>
            <w:r w:rsidRPr="00F64EB0">
              <w:rPr>
                <w:rFonts w:ascii="Times New Roman" w:hAnsi="Times New Roman"/>
              </w:rPr>
              <w:t>, ПК 2.</w:t>
            </w:r>
            <w:r>
              <w:rPr>
                <w:rFonts w:ascii="Times New Roman" w:hAnsi="Times New Roman"/>
              </w:rPr>
              <w:t>6</w:t>
            </w:r>
            <w:r w:rsidRPr="00F64EB0">
              <w:rPr>
                <w:rFonts w:ascii="Times New Roman" w:hAnsi="Times New Roman"/>
              </w:rPr>
              <w:t>, ПК 2.</w:t>
            </w:r>
            <w:r>
              <w:rPr>
                <w:rFonts w:ascii="Times New Roman" w:hAnsi="Times New Roman"/>
              </w:rPr>
              <w:t>7</w:t>
            </w:r>
            <w:r w:rsidRPr="00F64EB0">
              <w:rPr>
                <w:rFonts w:ascii="Times New Roman" w:hAnsi="Times New Roman"/>
              </w:rPr>
              <w:t xml:space="preserve">, </w:t>
            </w:r>
          </w:p>
          <w:p w14:paraId="28D85D31" w14:textId="3FCD6CC6" w:rsidR="000902D4" w:rsidRPr="00DF5FDB" w:rsidRDefault="006E34BF" w:rsidP="006E34BF">
            <w:pPr>
              <w:rPr>
                <w:rFonts w:ascii="Times New Roman" w:hAnsi="Times New Roman"/>
                <w:bCs/>
                <w:iCs/>
              </w:rPr>
            </w:pPr>
            <w:r w:rsidRPr="00F64EB0">
              <w:rPr>
                <w:rFonts w:ascii="Times New Roman" w:hAnsi="Times New Roman"/>
              </w:rPr>
              <w:t>ОК 01, ОК 02, ОК 03</w:t>
            </w:r>
          </w:p>
        </w:tc>
      </w:tr>
      <w:tr w:rsidR="000902D4" w:rsidRPr="00315F34" w14:paraId="2DA682D5" w14:textId="77777777" w:rsidTr="000902D4">
        <w:trPr>
          <w:trHeight w:val="20"/>
        </w:trPr>
        <w:tc>
          <w:tcPr>
            <w:tcW w:w="851" w:type="pct"/>
            <w:gridSpan w:val="2"/>
            <w:vMerge/>
          </w:tcPr>
          <w:p w14:paraId="1DB38C26" w14:textId="77777777" w:rsidR="000902D4" w:rsidRPr="00E8754D" w:rsidRDefault="000902D4" w:rsidP="000902D4">
            <w:pPr>
              <w:rPr>
                <w:rFonts w:ascii="Times New Roman" w:hAnsi="Times New Roman"/>
                <w:b/>
                <w:bCs/>
              </w:rPr>
            </w:pPr>
          </w:p>
        </w:tc>
        <w:tc>
          <w:tcPr>
            <w:tcW w:w="3085" w:type="pct"/>
            <w:gridSpan w:val="2"/>
          </w:tcPr>
          <w:p w14:paraId="0C143E5D" w14:textId="77777777" w:rsidR="000902D4" w:rsidRPr="0065005E" w:rsidRDefault="000902D4" w:rsidP="000902D4">
            <w:pPr>
              <w:suppressAutoHyphens/>
              <w:rPr>
                <w:rFonts w:ascii="Times New Roman" w:hAnsi="Times New Roman"/>
              </w:rPr>
            </w:pPr>
            <w:r w:rsidRPr="00E038A8">
              <w:rPr>
                <w:rFonts w:ascii="Times New Roman" w:hAnsi="Times New Roman"/>
                <w:b/>
                <w:bCs/>
              </w:rPr>
              <w:t>В том числе практических занятий и лабораторных работ</w:t>
            </w:r>
          </w:p>
        </w:tc>
        <w:tc>
          <w:tcPr>
            <w:tcW w:w="555" w:type="pct"/>
          </w:tcPr>
          <w:p w14:paraId="15EBD4AC" w14:textId="77777777" w:rsidR="000902D4" w:rsidRPr="004B24BA" w:rsidRDefault="000902D4" w:rsidP="000902D4">
            <w:pPr>
              <w:rPr>
                <w:rFonts w:ascii="Times New Roman" w:hAnsi="Times New Roman"/>
                <w:bCs/>
              </w:rPr>
            </w:pPr>
          </w:p>
        </w:tc>
        <w:tc>
          <w:tcPr>
            <w:tcW w:w="509" w:type="pct"/>
          </w:tcPr>
          <w:p w14:paraId="134A8A40" w14:textId="77777777" w:rsidR="000902D4" w:rsidRPr="00DF5FDB" w:rsidRDefault="000902D4" w:rsidP="000902D4">
            <w:pPr>
              <w:suppressAutoHyphens/>
              <w:jc w:val="both"/>
              <w:rPr>
                <w:rFonts w:ascii="Times New Roman" w:hAnsi="Times New Roman"/>
                <w:bCs/>
                <w:iCs/>
              </w:rPr>
            </w:pPr>
          </w:p>
        </w:tc>
      </w:tr>
      <w:tr w:rsidR="001E2644" w:rsidRPr="006963CA" w14:paraId="2CB66810" w14:textId="3BB55A4C" w:rsidTr="008C1EB9">
        <w:trPr>
          <w:trHeight w:val="361"/>
        </w:trPr>
        <w:tc>
          <w:tcPr>
            <w:tcW w:w="3936" w:type="pct"/>
            <w:gridSpan w:val="4"/>
          </w:tcPr>
          <w:p w14:paraId="2BD1DA74" w14:textId="08496D3C" w:rsidR="001E2644" w:rsidRPr="006963CA" w:rsidRDefault="001E2644" w:rsidP="00751E10">
            <w:pPr>
              <w:rPr>
                <w:rFonts w:ascii="Times New Roman" w:eastAsia="Times New Roman" w:hAnsi="Times New Roman" w:cs="Times New Roman"/>
                <w:b/>
                <w:bCs/>
                <w:lang w:eastAsia="ru-RU"/>
              </w:rPr>
            </w:pPr>
            <w:r w:rsidRPr="006963CA">
              <w:rPr>
                <w:rFonts w:ascii="Times New Roman" w:hAnsi="Times New Roman"/>
                <w:b/>
              </w:rPr>
              <w:t>Раздел</w:t>
            </w:r>
            <w:r>
              <w:rPr>
                <w:rFonts w:ascii="Times New Roman" w:hAnsi="Times New Roman"/>
                <w:b/>
              </w:rPr>
              <w:t xml:space="preserve"> 4</w:t>
            </w:r>
            <w:r w:rsidRPr="006963CA">
              <w:rPr>
                <w:rFonts w:ascii="Times New Roman" w:hAnsi="Times New Roman"/>
                <w:b/>
              </w:rPr>
              <w:t>. Ведение складского хозяйства</w:t>
            </w:r>
            <w:r>
              <w:rPr>
                <w:rFonts w:ascii="Times New Roman" w:hAnsi="Times New Roman"/>
                <w:b/>
              </w:rPr>
              <w:t xml:space="preserve">                                                                    </w:t>
            </w:r>
          </w:p>
        </w:tc>
        <w:tc>
          <w:tcPr>
            <w:tcW w:w="555" w:type="pct"/>
          </w:tcPr>
          <w:p w14:paraId="51065CA8" w14:textId="49F43E36" w:rsidR="001E2644" w:rsidRPr="006963CA" w:rsidRDefault="00DC62DF" w:rsidP="00751E10">
            <w:pPr>
              <w:rPr>
                <w:rFonts w:ascii="Times New Roman" w:hAnsi="Times New Roman"/>
                <w:b/>
              </w:rPr>
            </w:pPr>
            <w:r>
              <w:rPr>
                <w:rFonts w:ascii="Times New Roman" w:hAnsi="Times New Roman"/>
                <w:b/>
              </w:rPr>
              <w:t>40/29</w:t>
            </w:r>
          </w:p>
        </w:tc>
        <w:tc>
          <w:tcPr>
            <w:tcW w:w="509" w:type="pct"/>
          </w:tcPr>
          <w:p w14:paraId="3755DCB8" w14:textId="77777777" w:rsidR="001E2644" w:rsidRPr="006963CA" w:rsidRDefault="001E2644" w:rsidP="00751E10">
            <w:pPr>
              <w:rPr>
                <w:rFonts w:ascii="Times New Roman" w:hAnsi="Times New Roman"/>
                <w:b/>
              </w:rPr>
            </w:pPr>
          </w:p>
        </w:tc>
      </w:tr>
      <w:tr w:rsidR="001E2644" w:rsidRPr="0030015F" w14:paraId="0DCD8897" w14:textId="740140C7" w:rsidTr="008C1EB9">
        <w:trPr>
          <w:trHeight w:val="361"/>
        </w:trPr>
        <w:tc>
          <w:tcPr>
            <w:tcW w:w="3936" w:type="pct"/>
            <w:gridSpan w:val="4"/>
          </w:tcPr>
          <w:p w14:paraId="6CC2F212" w14:textId="03F03D17" w:rsidR="001E2644" w:rsidRPr="0030015F" w:rsidRDefault="001E2644" w:rsidP="00751E10">
            <w:pPr>
              <w:rPr>
                <w:rFonts w:ascii="Times New Roman" w:eastAsia="Times New Roman" w:hAnsi="Times New Roman" w:cs="Times New Roman"/>
                <w:b/>
                <w:bCs/>
                <w:lang w:eastAsia="ru-RU"/>
              </w:rPr>
            </w:pPr>
            <w:r w:rsidRPr="0030015F">
              <w:rPr>
                <w:rFonts w:ascii="Times New Roman" w:eastAsia="Times New Roman" w:hAnsi="Times New Roman" w:cs="Times New Roman"/>
                <w:b/>
                <w:lang w:eastAsia="zh-CN"/>
              </w:rPr>
              <w:t>МДК 02.04 Ведение работ по складскому хозяйству</w:t>
            </w:r>
            <w:r>
              <w:rPr>
                <w:rFonts w:ascii="Times New Roman" w:eastAsia="Times New Roman" w:hAnsi="Times New Roman" w:cs="Times New Roman"/>
                <w:b/>
                <w:lang w:eastAsia="zh-CN"/>
              </w:rPr>
              <w:t xml:space="preserve">                                              </w:t>
            </w:r>
          </w:p>
        </w:tc>
        <w:tc>
          <w:tcPr>
            <w:tcW w:w="555" w:type="pct"/>
          </w:tcPr>
          <w:p w14:paraId="120BCF56" w14:textId="25AB8A40" w:rsidR="001E2644" w:rsidRPr="0030015F" w:rsidRDefault="00DC62DF" w:rsidP="00751E10">
            <w:pPr>
              <w:rPr>
                <w:rFonts w:ascii="Times New Roman" w:eastAsia="Times New Roman" w:hAnsi="Times New Roman" w:cs="Times New Roman"/>
                <w:b/>
                <w:lang w:eastAsia="zh-CN"/>
              </w:rPr>
            </w:pPr>
            <w:r>
              <w:rPr>
                <w:rFonts w:ascii="Times New Roman" w:eastAsia="Times New Roman" w:hAnsi="Times New Roman" w:cs="Times New Roman"/>
                <w:b/>
                <w:lang w:eastAsia="zh-CN"/>
              </w:rPr>
              <w:t>40/29</w:t>
            </w:r>
          </w:p>
        </w:tc>
        <w:tc>
          <w:tcPr>
            <w:tcW w:w="509" w:type="pct"/>
          </w:tcPr>
          <w:p w14:paraId="6F1F0C80" w14:textId="77777777" w:rsidR="001E2644" w:rsidRPr="0030015F" w:rsidRDefault="001E2644" w:rsidP="00751E10">
            <w:pPr>
              <w:rPr>
                <w:rFonts w:ascii="Times New Roman" w:eastAsia="Times New Roman" w:hAnsi="Times New Roman" w:cs="Times New Roman"/>
                <w:b/>
                <w:lang w:eastAsia="zh-CN"/>
              </w:rPr>
            </w:pPr>
          </w:p>
        </w:tc>
      </w:tr>
      <w:tr w:rsidR="001E2644" w:rsidRPr="00290409" w14:paraId="3B9C488D" w14:textId="152F6E3C" w:rsidTr="008C1EB9">
        <w:trPr>
          <w:trHeight w:val="361"/>
        </w:trPr>
        <w:tc>
          <w:tcPr>
            <w:tcW w:w="808" w:type="pct"/>
            <w:vMerge w:val="restart"/>
          </w:tcPr>
          <w:p w14:paraId="20FDB9A3" w14:textId="1CE4D422" w:rsidR="001E2644" w:rsidRPr="006E34BF" w:rsidRDefault="001E2644" w:rsidP="006E34BF">
            <w:pPr>
              <w:jc w:val="both"/>
              <w:rPr>
                <w:rFonts w:ascii="Times New Roman" w:hAnsi="Times New Roman"/>
                <w:b/>
                <w:bCs/>
              </w:rPr>
            </w:pPr>
            <w:r w:rsidRPr="006E34BF">
              <w:rPr>
                <w:rFonts w:ascii="Times New Roman" w:hAnsi="Times New Roman"/>
              </w:rPr>
              <w:t>Тема 4.1</w:t>
            </w:r>
            <w:r w:rsidR="006E34BF" w:rsidRPr="006E34BF">
              <w:rPr>
                <w:rFonts w:ascii="Times New Roman" w:hAnsi="Times New Roman"/>
              </w:rPr>
              <w:t>.</w:t>
            </w:r>
            <w:r w:rsidR="006E34BF">
              <w:rPr>
                <w:rFonts w:ascii="Times New Roman" w:hAnsi="Times New Roman"/>
                <w:b/>
                <w:bCs/>
              </w:rPr>
              <w:t xml:space="preserve"> </w:t>
            </w:r>
            <w:r w:rsidRPr="006E34BF">
              <w:rPr>
                <w:rFonts w:ascii="Times New Roman" w:hAnsi="Times New Roman"/>
                <w:bCs/>
              </w:rPr>
              <w:t>Организация материально – технической базы складского хозяйства строительной организации (строительной площадки).</w:t>
            </w:r>
          </w:p>
        </w:tc>
        <w:tc>
          <w:tcPr>
            <w:tcW w:w="3128" w:type="pct"/>
            <w:gridSpan w:val="3"/>
          </w:tcPr>
          <w:p w14:paraId="40C75F35" w14:textId="77777777" w:rsidR="001E2644" w:rsidRPr="00290409" w:rsidRDefault="001E2644" w:rsidP="00751E10">
            <w:pPr>
              <w:rPr>
                <w:rFonts w:ascii="Times New Roman" w:eastAsia="Times New Roman" w:hAnsi="Times New Roman" w:cs="Times New Roman"/>
                <w:bCs/>
                <w:lang w:eastAsia="ru-RU"/>
              </w:rPr>
            </w:pPr>
            <w:r w:rsidRPr="00290409">
              <w:rPr>
                <w:rFonts w:ascii="Times New Roman" w:eastAsia="Times New Roman" w:hAnsi="Times New Roman" w:cs="Times New Roman"/>
                <w:bCs/>
                <w:lang w:eastAsia="ru-RU"/>
              </w:rPr>
              <w:t>Содержание</w:t>
            </w:r>
          </w:p>
        </w:tc>
        <w:tc>
          <w:tcPr>
            <w:tcW w:w="555" w:type="pct"/>
          </w:tcPr>
          <w:p w14:paraId="12D374E6" w14:textId="71637545" w:rsidR="001E2644" w:rsidRPr="00290409" w:rsidRDefault="00DC62DF" w:rsidP="00751E10">
            <w:pP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509" w:type="pct"/>
          </w:tcPr>
          <w:p w14:paraId="57A49E48" w14:textId="77777777" w:rsidR="001E2644" w:rsidRPr="00290409" w:rsidRDefault="001E2644" w:rsidP="00751E10">
            <w:pPr>
              <w:rPr>
                <w:rFonts w:ascii="Times New Roman" w:eastAsia="Times New Roman" w:hAnsi="Times New Roman" w:cs="Times New Roman"/>
                <w:bCs/>
                <w:lang w:eastAsia="ru-RU"/>
              </w:rPr>
            </w:pPr>
          </w:p>
        </w:tc>
      </w:tr>
      <w:tr w:rsidR="001E2644" w:rsidRPr="00234C60" w14:paraId="52E056DB" w14:textId="6159099E" w:rsidTr="008C1EB9">
        <w:trPr>
          <w:trHeight w:val="361"/>
        </w:trPr>
        <w:tc>
          <w:tcPr>
            <w:tcW w:w="808" w:type="pct"/>
            <w:vMerge/>
          </w:tcPr>
          <w:p w14:paraId="759809F5"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64C2F9CE" w14:textId="77777777" w:rsidR="001E2644" w:rsidRPr="00290409" w:rsidRDefault="001E2644" w:rsidP="00751E10">
            <w:pPr>
              <w:jc w:val="both"/>
              <w:rPr>
                <w:rFonts w:ascii="Times New Roman" w:hAnsi="Times New Roman"/>
              </w:rPr>
            </w:pPr>
            <w:r w:rsidRPr="00290409">
              <w:rPr>
                <w:rFonts w:ascii="Times New Roman" w:hAnsi="Times New Roman"/>
                <w:b/>
              </w:rPr>
              <w:t>Понятие и структура складского хозяйства.</w:t>
            </w:r>
            <w:r w:rsidRPr="00290409">
              <w:rPr>
                <w:rFonts w:ascii="Times New Roman" w:hAnsi="Times New Roman"/>
              </w:rPr>
              <w:t xml:space="preserve"> Задачи и структура складского хозяйства. Виды складов. Расчет площади склада. Показатели работы складов.</w:t>
            </w:r>
          </w:p>
          <w:p w14:paraId="26F65324" w14:textId="77777777" w:rsidR="001E2644" w:rsidRPr="00234C60" w:rsidRDefault="001E2644" w:rsidP="00751E10">
            <w:pPr>
              <w:jc w:val="both"/>
              <w:rPr>
                <w:rFonts w:ascii="Times New Roman" w:eastAsia="Times New Roman" w:hAnsi="Times New Roman" w:cs="Times New Roman"/>
                <w:b/>
                <w:bCs/>
                <w:lang w:eastAsia="ru-RU"/>
              </w:rPr>
            </w:pPr>
            <w:r w:rsidRPr="00290409">
              <w:rPr>
                <w:rFonts w:ascii="Times New Roman" w:hAnsi="Times New Roman"/>
                <w:b/>
              </w:rPr>
              <w:t>Понятие материально – технической базы складского хозяйства.</w:t>
            </w:r>
            <w:r w:rsidRPr="00290409">
              <w:rPr>
                <w:rFonts w:ascii="Times New Roman" w:hAnsi="Times New Roman"/>
              </w:rPr>
              <w:t xml:space="preserve"> Структура материально – технической базы складского хозяйства.</w:t>
            </w:r>
            <w:r w:rsidRPr="00290409">
              <w:rPr>
                <w:rFonts w:ascii="Times New Roman" w:hAnsi="Times New Roman"/>
              </w:rPr>
              <w:tab/>
            </w:r>
            <w:proofErr w:type="spellStart"/>
            <w:r w:rsidRPr="00290409">
              <w:rPr>
                <w:rFonts w:ascii="Times New Roman" w:hAnsi="Times New Roman"/>
              </w:rPr>
              <w:t>Производственно</w:t>
            </w:r>
            <w:proofErr w:type="spellEnd"/>
            <w:r w:rsidRPr="00290409">
              <w:rPr>
                <w:rFonts w:ascii="Times New Roman" w:hAnsi="Times New Roman"/>
              </w:rPr>
              <w:t xml:space="preserve"> – технологическая комплектация. Принципы развития и размещения материально – технической базы складского хозяйства</w:t>
            </w:r>
          </w:p>
        </w:tc>
        <w:tc>
          <w:tcPr>
            <w:tcW w:w="555" w:type="pct"/>
          </w:tcPr>
          <w:p w14:paraId="6EC65A59" w14:textId="0E6B513D" w:rsidR="001E2644" w:rsidRPr="00290409" w:rsidRDefault="000902D4" w:rsidP="00751E10">
            <w:pPr>
              <w:jc w:val="both"/>
              <w:rPr>
                <w:rFonts w:ascii="Times New Roman" w:hAnsi="Times New Roman"/>
                <w:b/>
              </w:rPr>
            </w:pPr>
            <w:r>
              <w:rPr>
                <w:rFonts w:ascii="Times New Roman" w:hAnsi="Times New Roman"/>
                <w:b/>
              </w:rPr>
              <w:t>2</w:t>
            </w:r>
          </w:p>
        </w:tc>
        <w:tc>
          <w:tcPr>
            <w:tcW w:w="509" w:type="pct"/>
          </w:tcPr>
          <w:p w14:paraId="2FD2EDF5" w14:textId="0480CAF2" w:rsidR="001E2644" w:rsidRPr="00290409" w:rsidRDefault="008C1EB9" w:rsidP="00751E10">
            <w:pPr>
              <w:jc w:val="both"/>
              <w:rPr>
                <w:rFonts w:ascii="Times New Roman" w:hAnsi="Times New Roman"/>
                <w:b/>
              </w:rPr>
            </w:pPr>
            <w:r>
              <w:rPr>
                <w:rFonts w:ascii="Times New Roman" w:hAnsi="Times New Roman"/>
              </w:rPr>
              <w:t>ПК 2.8</w:t>
            </w:r>
          </w:p>
        </w:tc>
      </w:tr>
      <w:tr w:rsidR="001E2644" w:rsidRPr="00234C60" w14:paraId="31F4D86F" w14:textId="49FF97A3" w:rsidTr="008C1EB9">
        <w:trPr>
          <w:trHeight w:val="361"/>
        </w:trPr>
        <w:tc>
          <w:tcPr>
            <w:tcW w:w="808" w:type="pct"/>
            <w:vMerge/>
          </w:tcPr>
          <w:p w14:paraId="0370F40B"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1F4EED5D" w14:textId="77777777" w:rsidR="001E2644" w:rsidRPr="00234C60" w:rsidRDefault="001E2644" w:rsidP="00751E1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555" w:type="pct"/>
          </w:tcPr>
          <w:p w14:paraId="6AFBD4A7" w14:textId="52E7BC1E" w:rsidR="001E2644" w:rsidRPr="00C63897" w:rsidRDefault="000902D4"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09" w:type="pct"/>
          </w:tcPr>
          <w:p w14:paraId="6D691490" w14:textId="77777777" w:rsidR="001E2644" w:rsidRPr="00C63897" w:rsidRDefault="001E2644" w:rsidP="00751E10">
            <w:pPr>
              <w:rPr>
                <w:rFonts w:ascii="Times New Roman" w:eastAsia="Times New Roman" w:hAnsi="Times New Roman" w:cs="Times New Roman"/>
                <w:b/>
                <w:bCs/>
                <w:lang w:eastAsia="ru-RU"/>
              </w:rPr>
            </w:pPr>
          </w:p>
        </w:tc>
      </w:tr>
      <w:tr w:rsidR="001E2644" w:rsidRPr="004F0322" w14:paraId="2A580D27" w14:textId="7346DC09" w:rsidTr="008C1EB9">
        <w:trPr>
          <w:trHeight w:val="361"/>
        </w:trPr>
        <w:tc>
          <w:tcPr>
            <w:tcW w:w="808" w:type="pct"/>
            <w:vMerge/>
          </w:tcPr>
          <w:p w14:paraId="191FF763"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7A625B5E" w14:textId="77777777" w:rsidR="001E2644" w:rsidRPr="004F0322" w:rsidRDefault="001E2644" w:rsidP="00751E10">
            <w:pPr>
              <w:suppressAutoHyphens/>
              <w:jc w:val="both"/>
              <w:rPr>
                <w:rFonts w:ascii="Times New Roman" w:hAnsi="Times New Roman"/>
                <w:b/>
                <w:bCs/>
              </w:rPr>
            </w:pPr>
            <w:r w:rsidRPr="004F0322">
              <w:rPr>
                <w:rFonts w:ascii="Times New Roman" w:hAnsi="Times New Roman"/>
                <w:bCs/>
              </w:rPr>
              <w:t xml:space="preserve">1. </w:t>
            </w:r>
            <w:r w:rsidRPr="004F0322">
              <w:rPr>
                <w:rFonts w:ascii="Times New Roman" w:hAnsi="Times New Roman"/>
              </w:rPr>
              <w:t>Расчет площади склада и показателей складских помещений</w:t>
            </w:r>
          </w:p>
        </w:tc>
        <w:tc>
          <w:tcPr>
            <w:tcW w:w="555" w:type="pct"/>
          </w:tcPr>
          <w:p w14:paraId="34847A4F" w14:textId="163F4DDA" w:rsidR="001E2644" w:rsidRPr="004F0322" w:rsidRDefault="000902D4" w:rsidP="00751E10">
            <w:pPr>
              <w:suppressAutoHyphens/>
              <w:jc w:val="both"/>
              <w:rPr>
                <w:rFonts w:ascii="Times New Roman" w:hAnsi="Times New Roman"/>
                <w:bCs/>
              </w:rPr>
            </w:pPr>
            <w:r>
              <w:rPr>
                <w:rFonts w:ascii="Times New Roman" w:hAnsi="Times New Roman"/>
                <w:bCs/>
              </w:rPr>
              <w:t>1</w:t>
            </w:r>
          </w:p>
        </w:tc>
        <w:tc>
          <w:tcPr>
            <w:tcW w:w="509" w:type="pct"/>
          </w:tcPr>
          <w:p w14:paraId="00742BB3" w14:textId="77777777" w:rsidR="001E2644" w:rsidRPr="004F0322" w:rsidRDefault="001E2644" w:rsidP="00751E10">
            <w:pPr>
              <w:suppressAutoHyphens/>
              <w:jc w:val="both"/>
              <w:rPr>
                <w:rFonts w:ascii="Times New Roman" w:hAnsi="Times New Roman"/>
                <w:bCs/>
              </w:rPr>
            </w:pPr>
          </w:p>
        </w:tc>
      </w:tr>
      <w:tr w:rsidR="001E2644" w:rsidRPr="004F0322" w14:paraId="5EF914DD" w14:textId="03BD3132" w:rsidTr="008C1EB9">
        <w:trPr>
          <w:trHeight w:val="361"/>
        </w:trPr>
        <w:tc>
          <w:tcPr>
            <w:tcW w:w="808" w:type="pct"/>
            <w:vMerge/>
          </w:tcPr>
          <w:p w14:paraId="0EFD4925"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25EBB7DB" w14:textId="77777777" w:rsidR="001E2644" w:rsidRPr="004F0322" w:rsidRDefault="001E2644" w:rsidP="00751E10">
            <w:pPr>
              <w:suppressAutoHyphens/>
              <w:jc w:val="both"/>
              <w:rPr>
                <w:rFonts w:ascii="Times New Roman" w:hAnsi="Times New Roman"/>
                <w:bCs/>
              </w:rPr>
            </w:pPr>
            <w:r w:rsidRPr="004F0322">
              <w:rPr>
                <w:rFonts w:ascii="Times New Roman" w:hAnsi="Times New Roman"/>
                <w:bCs/>
              </w:rPr>
              <w:t>2. Рациональное размещение складов</w:t>
            </w:r>
          </w:p>
        </w:tc>
        <w:tc>
          <w:tcPr>
            <w:tcW w:w="555" w:type="pct"/>
          </w:tcPr>
          <w:p w14:paraId="2AF674D6" w14:textId="5E950279" w:rsidR="001E2644" w:rsidRPr="004F0322" w:rsidRDefault="000902D4" w:rsidP="00751E10">
            <w:pPr>
              <w:suppressAutoHyphens/>
              <w:jc w:val="both"/>
              <w:rPr>
                <w:rFonts w:ascii="Times New Roman" w:hAnsi="Times New Roman"/>
                <w:bCs/>
              </w:rPr>
            </w:pPr>
            <w:r>
              <w:rPr>
                <w:rFonts w:ascii="Times New Roman" w:hAnsi="Times New Roman"/>
                <w:bCs/>
              </w:rPr>
              <w:t>1</w:t>
            </w:r>
          </w:p>
        </w:tc>
        <w:tc>
          <w:tcPr>
            <w:tcW w:w="509" w:type="pct"/>
          </w:tcPr>
          <w:p w14:paraId="0C15035D" w14:textId="77777777" w:rsidR="001E2644" w:rsidRPr="004F0322" w:rsidRDefault="001E2644" w:rsidP="00751E10">
            <w:pPr>
              <w:suppressAutoHyphens/>
              <w:jc w:val="both"/>
              <w:rPr>
                <w:rFonts w:ascii="Times New Roman" w:hAnsi="Times New Roman"/>
                <w:bCs/>
              </w:rPr>
            </w:pPr>
          </w:p>
        </w:tc>
      </w:tr>
      <w:tr w:rsidR="001E2644" w:rsidRPr="00234C60" w14:paraId="68EAD5A0" w14:textId="1D2ECE9A" w:rsidTr="008C1EB9">
        <w:trPr>
          <w:trHeight w:val="361"/>
        </w:trPr>
        <w:tc>
          <w:tcPr>
            <w:tcW w:w="808" w:type="pct"/>
            <w:vMerge/>
          </w:tcPr>
          <w:p w14:paraId="14A246FE"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415B5C25" w14:textId="685BEF5B" w:rsidR="001E2644" w:rsidRPr="00234C60" w:rsidRDefault="001E2644" w:rsidP="00751E10">
            <w:pPr>
              <w:rPr>
                <w:rFonts w:ascii="Times New Roman" w:eastAsia="Times New Roman" w:hAnsi="Times New Roman" w:cs="Times New Roman"/>
                <w:b/>
                <w:bCs/>
                <w:lang w:eastAsia="ru-RU"/>
              </w:rPr>
            </w:pPr>
            <w:r w:rsidRPr="00234C60">
              <w:rPr>
                <w:rFonts w:ascii="Times New Roman" w:eastAsia="Times New Roman" w:hAnsi="Times New Roman" w:cs="Times New Roman"/>
                <w:b/>
                <w:bCs/>
                <w:lang w:eastAsia="ru-RU"/>
              </w:rPr>
              <w:t>В том числе самостоятельная работа обучающихся</w:t>
            </w:r>
          </w:p>
        </w:tc>
        <w:tc>
          <w:tcPr>
            <w:tcW w:w="555" w:type="pct"/>
          </w:tcPr>
          <w:p w14:paraId="5D429DEA" w14:textId="77777777" w:rsidR="001E2644" w:rsidRPr="00234C60" w:rsidRDefault="001E2644" w:rsidP="00751E10">
            <w:pPr>
              <w:rPr>
                <w:rFonts w:ascii="Times New Roman" w:eastAsia="Times New Roman" w:hAnsi="Times New Roman" w:cs="Times New Roman"/>
                <w:b/>
                <w:bCs/>
                <w:lang w:eastAsia="ru-RU"/>
              </w:rPr>
            </w:pPr>
          </w:p>
        </w:tc>
        <w:tc>
          <w:tcPr>
            <w:tcW w:w="509" w:type="pct"/>
          </w:tcPr>
          <w:p w14:paraId="27B8ACEA" w14:textId="77777777" w:rsidR="001E2644" w:rsidRPr="00234C60" w:rsidRDefault="001E2644" w:rsidP="00751E10">
            <w:pPr>
              <w:rPr>
                <w:rFonts w:ascii="Times New Roman" w:eastAsia="Times New Roman" w:hAnsi="Times New Roman" w:cs="Times New Roman"/>
                <w:b/>
                <w:bCs/>
                <w:lang w:eastAsia="ru-RU"/>
              </w:rPr>
            </w:pPr>
          </w:p>
        </w:tc>
      </w:tr>
      <w:tr w:rsidR="001E2644" w:rsidRPr="00234C60" w14:paraId="4FADEDE1" w14:textId="72CE572F" w:rsidTr="008C1EB9">
        <w:trPr>
          <w:trHeight w:val="361"/>
        </w:trPr>
        <w:tc>
          <w:tcPr>
            <w:tcW w:w="808" w:type="pct"/>
            <w:vMerge w:val="restart"/>
          </w:tcPr>
          <w:p w14:paraId="14124155" w14:textId="77777777" w:rsidR="001E2644" w:rsidRPr="006E34BF" w:rsidRDefault="001E2644" w:rsidP="00751E10">
            <w:pPr>
              <w:jc w:val="both"/>
              <w:rPr>
                <w:rFonts w:ascii="Times New Roman" w:hAnsi="Times New Roman"/>
              </w:rPr>
            </w:pPr>
            <w:r w:rsidRPr="006E34BF">
              <w:rPr>
                <w:rFonts w:ascii="Times New Roman" w:hAnsi="Times New Roman"/>
              </w:rPr>
              <w:t>Тема 4.2 Обеспечение складского хозяйства строительными и вспомогательными материалами, оборудованием.</w:t>
            </w:r>
          </w:p>
          <w:p w14:paraId="1B610411"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73E5BDC4" w14:textId="77777777" w:rsidR="001E2644" w:rsidRPr="00234C60" w:rsidRDefault="001E2644"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555" w:type="pct"/>
          </w:tcPr>
          <w:p w14:paraId="273C0751" w14:textId="3DB539F8" w:rsidR="001E2644" w:rsidRDefault="00DC62DF"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5/3</w:t>
            </w:r>
          </w:p>
        </w:tc>
        <w:tc>
          <w:tcPr>
            <w:tcW w:w="509" w:type="pct"/>
          </w:tcPr>
          <w:p w14:paraId="70F39F88" w14:textId="77777777" w:rsidR="001E2644" w:rsidRDefault="001E2644" w:rsidP="00751E10">
            <w:pPr>
              <w:rPr>
                <w:rFonts w:ascii="Times New Roman" w:eastAsia="Times New Roman" w:hAnsi="Times New Roman" w:cs="Times New Roman"/>
                <w:b/>
                <w:bCs/>
                <w:lang w:eastAsia="ru-RU"/>
              </w:rPr>
            </w:pPr>
          </w:p>
        </w:tc>
      </w:tr>
      <w:tr w:rsidR="001E2644" w:rsidRPr="00234C60" w14:paraId="778E6FC6" w14:textId="4D3C0F2E" w:rsidTr="008C1EB9">
        <w:trPr>
          <w:trHeight w:val="361"/>
        </w:trPr>
        <w:tc>
          <w:tcPr>
            <w:tcW w:w="808" w:type="pct"/>
            <w:vMerge/>
          </w:tcPr>
          <w:p w14:paraId="5E8BBD4F"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31EA611B" w14:textId="77777777" w:rsidR="001E2644" w:rsidRPr="0096063B" w:rsidRDefault="001E2644" w:rsidP="00751E10">
            <w:pPr>
              <w:jc w:val="both"/>
              <w:rPr>
                <w:rFonts w:ascii="Times New Roman" w:hAnsi="Times New Roman"/>
              </w:rPr>
            </w:pPr>
            <w:r w:rsidRPr="0096063B">
              <w:rPr>
                <w:rFonts w:ascii="Times New Roman" w:hAnsi="Times New Roman"/>
                <w:b/>
              </w:rPr>
              <w:t>Понятие материально - технических ресурсов строительства.</w:t>
            </w:r>
            <w:r w:rsidRPr="0096063B">
              <w:rPr>
                <w:rFonts w:ascii="Times New Roman" w:hAnsi="Times New Roman"/>
              </w:rPr>
              <w:t xml:space="preserve"> Классификация материально - технических ресурсов строительства. Нормирование расхода строительных и вспомогательных материалов. Номенклатура и основные характеристики строительных и вспомогательных материалов и оборудования. Организация поставки материально – технических ресурсов.</w:t>
            </w:r>
          </w:p>
          <w:p w14:paraId="079C27BF" w14:textId="77777777" w:rsidR="001E2644" w:rsidRPr="0096063B" w:rsidRDefault="001E2644" w:rsidP="00751E10">
            <w:pPr>
              <w:jc w:val="both"/>
              <w:rPr>
                <w:rFonts w:ascii="Times New Roman" w:hAnsi="Times New Roman"/>
              </w:rPr>
            </w:pPr>
            <w:r w:rsidRPr="0096063B">
              <w:rPr>
                <w:rFonts w:ascii="Times New Roman" w:hAnsi="Times New Roman"/>
              </w:rPr>
              <w:t>Порядок учета, хранения, приемки, выдачи, списания строительных и вспомогательных материалов, оборудования.</w:t>
            </w:r>
          </w:p>
          <w:p w14:paraId="0CAD8330" w14:textId="77777777" w:rsidR="001E2644" w:rsidRPr="00234C60" w:rsidRDefault="001E2644" w:rsidP="00751E10">
            <w:pPr>
              <w:jc w:val="both"/>
              <w:rPr>
                <w:rFonts w:ascii="Times New Roman" w:eastAsia="Times New Roman" w:hAnsi="Times New Roman" w:cs="Times New Roman"/>
                <w:b/>
                <w:bCs/>
                <w:lang w:eastAsia="ru-RU"/>
              </w:rPr>
            </w:pPr>
            <w:r w:rsidRPr="0096063B">
              <w:rPr>
                <w:rFonts w:ascii="Times New Roman" w:hAnsi="Times New Roman"/>
              </w:rPr>
              <w:t>Инвентаризация строительных и вспомогательных материалов, оборудования</w:t>
            </w:r>
          </w:p>
        </w:tc>
        <w:tc>
          <w:tcPr>
            <w:tcW w:w="555" w:type="pct"/>
          </w:tcPr>
          <w:p w14:paraId="00E5CBCD" w14:textId="2F462DD3" w:rsidR="001E2644" w:rsidRPr="0096063B" w:rsidRDefault="00DC62DF" w:rsidP="00751E10">
            <w:pPr>
              <w:jc w:val="both"/>
              <w:rPr>
                <w:rFonts w:ascii="Times New Roman" w:hAnsi="Times New Roman"/>
                <w:b/>
              </w:rPr>
            </w:pPr>
            <w:r>
              <w:rPr>
                <w:rFonts w:ascii="Times New Roman" w:hAnsi="Times New Roman"/>
                <w:b/>
              </w:rPr>
              <w:t>2</w:t>
            </w:r>
          </w:p>
        </w:tc>
        <w:tc>
          <w:tcPr>
            <w:tcW w:w="509" w:type="pct"/>
          </w:tcPr>
          <w:p w14:paraId="141F2B69" w14:textId="5BF6623B" w:rsidR="001E2644" w:rsidRPr="0096063B" w:rsidRDefault="008C1EB9" w:rsidP="00751E10">
            <w:pPr>
              <w:jc w:val="both"/>
              <w:rPr>
                <w:rFonts w:ascii="Times New Roman" w:hAnsi="Times New Roman"/>
                <w:b/>
              </w:rPr>
            </w:pPr>
            <w:r>
              <w:rPr>
                <w:rFonts w:ascii="Times New Roman" w:hAnsi="Times New Roman"/>
              </w:rPr>
              <w:t>ПК 2.8</w:t>
            </w:r>
          </w:p>
        </w:tc>
      </w:tr>
      <w:tr w:rsidR="001E2644" w:rsidRPr="0096063B" w14:paraId="0057B654" w14:textId="0AD10A81" w:rsidTr="008C1EB9">
        <w:trPr>
          <w:trHeight w:val="361"/>
        </w:trPr>
        <w:tc>
          <w:tcPr>
            <w:tcW w:w="808" w:type="pct"/>
            <w:vMerge/>
          </w:tcPr>
          <w:p w14:paraId="2E62E6A2"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23369751" w14:textId="77777777" w:rsidR="001E2644" w:rsidRPr="0096063B" w:rsidRDefault="001E2644" w:rsidP="00751E10">
            <w:pPr>
              <w:jc w:val="both"/>
              <w:rPr>
                <w:rFonts w:ascii="Times New Roman" w:hAnsi="Times New Roman"/>
                <w:b/>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555" w:type="pct"/>
          </w:tcPr>
          <w:p w14:paraId="3D1E92B3" w14:textId="10974D5C" w:rsidR="001E2644" w:rsidRPr="00C63897" w:rsidRDefault="00DC62DF" w:rsidP="00751E10">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509" w:type="pct"/>
          </w:tcPr>
          <w:p w14:paraId="108CA28D" w14:textId="77777777" w:rsidR="001E2644" w:rsidRPr="00C63897" w:rsidRDefault="001E2644" w:rsidP="00751E10">
            <w:pPr>
              <w:jc w:val="both"/>
              <w:rPr>
                <w:rFonts w:ascii="Times New Roman" w:eastAsia="Times New Roman" w:hAnsi="Times New Roman" w:cs="Times New Roman"/>
                <w:b/>
                <w:bCs/>
                <w:lang w:eastAsia="ru-RU"/>
              </w:rPr>
            </w:pPr>
          </w:p>
        </w:tc>
      </w:tr>
      <w:tr w:rsidR="001E2644" w:rsidRPr="00B064B3" w14:paraId="12DBB777" w14:textId="7E44AAB9" w:rsidTr="008C1EB9">
        <w:trPr>
          <w:trHeight w:val="361"/>
        </w:trPr>
        <w:tc>
          <w:tcPr>
            <w:tcW w:w="808" w:type="pct"/>
            <w:vMerge/>
          </w:tcPr>
          <w:p w14:paraId="3FFA54F6"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019A2DCD" w14:textId="77777777" w:rsidR="001E2644" w:rsidRPr="00B064B3" w:rsidRDefault="001E2644" w:rsidP="00751E10">
            <w:pPr>
              <w:suppressAutoHyphens/>
              <w:jc w:val="both"/>
              <w:rPr>
                <w:rFonts w:ascii="Times New Roman" w:hAnsi="Times New Roman"/>
                <w:bCs/>
              </w:rPr>
            </w:pPr>
            <w:r w:rsidRPr="00B064B3">
              <w:rPr>
                <w:rFonts w:ascii="Times New Roman" w:hAnsi="Times New Roman"/>
                <w:bCs/>
              </w:rPr>
              <w:t>3. Размещение на складской территории материально – технические ресурсы с учетом рационального использования складских площадей</w:t>
            </w:r>
          </w:p>
        </w:tc>
        <w:tc>
          <w:tcPr>
            <w:tcW w:w="555" w:type="pct"/>
          </w:tcPr>
          <w:p w14:paraId="58956819" w14:textId="59B89661" w:rsidR="001E2644" w:rsidRPr="00B064B3" w:rsidRDefault="00DC62DF" w:rsidP="00751E10">
            <w:pPr>
              <w:suppressAutoHyphens/>
              <w:jc w:val="both"/>
              <w:rPr>
                <w:rFonts w:ascii="Times New Roman" w:hAnsi="Times New Roman"/>
                <w:bCs/>
              </w:rPr>
            </w:pPr>
            <w:r>
              <w:rPr>
                <w:rFonts w:ascii="Times New Roman" w:hAnsi="Times New Roman"/>
                <w:bCs/>
              </w:rPr>
              <w:t>1</w:t>
            </w:r>
          </w:p>
        </w:tc>
        <w:tc>
          <w:tcPr>
            <w:tcW w:w="509" w:type="pct"/>
          </w:tcPr>
          <w:p w14:paraId="2B56818E" w14:textId="77777777" w:rsidR="001E2644" w:rsidRPr="00B064B3" w:rsidRDefault="001E2644" w:rsidP="00751E10">
            <w:pPr>
              <w:suppressAutoHyphens/>
              <w:jc w:val="both"/>
              <w:rPr>
                <w:rFonts w:ascii="Times New Roman" w:hAnsi="Times New Roman"/>
                <w:bCs/>
              </w:rPr>
            </w:pPr>
          </w:p>
        </w:tc>
      </w:tr>
      <w:tr w:rsidR="001E2644" w:rsidRPr="00B064B3" w14:paraId="4EAFC3FF" w14:textId="30B4F24A" w:rsidTr="008C1EB9">
        <w:trPr>
          <w:trHeight w:val="361"/>
        </w:trPr>
        <w:tc>
          <w:tcPr>
            <w:tcW w:w="808" w:type="pct"/>
            <w:vMerge/>
          </w:tcPr>
          <w:p w14:paraId="121A073B"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0B942DDA" w14:textId="77777777" w:rsidR="001E2644" w:rsidRPr="00B064B3" w:rsidRDefault="001E2644" w:rsidP="00751E10">
            <w:pPr>
              <w:suppressAutoHyphens/>
              <w:jc w:val="both"/>
              <w:rPr>
                <w:rFonts w:ascii="Times New Roman" w:hAnsi="Times New Roman"/>
                <w:bCs/>
              </w:rPr>
            </w:pPr>
            <w:r w:rsidRPr="00B064B3">
              <w:rPr>
                <w:rFonts w:ascii="Times New Roman" w:hAnsi="Times New Roman"/>
                <w:bCs/>
              </w:rPr>
              <w:t>4. Организация документооборота на складе</w:t>
            </w:r>
          </w:p>
        </w:tc>
        <w:tc>
          <w:tcPr>
            <w:tcW w:w="555" w:type="pct"/>
          </w:tcPr>
          <w:p w14:paraId="5A3FCB02" w14:textId="26EAB33E" w:rsidR="001E2644" w:rsidRPr="00B064B3" w:rsidRDefault="00DC62DF" w:rsidP="00751E10">
            <w:pPr>
              <w:suppressAutoHyphens/>
              <w:jc w:val="both"/>
              <w:rPr>
                <w:rFonts w:ascii="Times New Roman" w:hAnsi="Times New Roman"/>
                <w:bCs/>
              </w:rPr>
            </w:pPr>
            <w:r>
              <w:rPr>
                <w:rFonts w:ascii="Times New Roman" w:hAnsi="Times New Roman"/>
                <w:bCs/>
              </w:rPr>
              <w:t>1</w:t>
            </w:r>
          </w:p>
        </w:tc>
        <w:tc>
          <w:tcPr>
            <w:tcW w:w="509" w:type="pct"/>
          </w:tcPr>
          <w:p w14:paraId="28BFC239" w14:textId="77777777" w:rsidR="001E2644" w:rsidRPr="00B064B3" w:rsidRDefault="001E2644" w:rsidP="00751E10">
            <w:pPr>
              <w:suppressAutoHyphens/>
              <w:jc w:val="both"/>
              <w:rPr>
                <w:rFonts w:ascii="Times New Roman" w:hAnsi="Times New Roman"/>
                <w:bCs/>
              </w:rPr>
            </w:pPr>
          </w:p>
        </w:tc>
      </w:tr>
      <w:tr w:rsidR="001E2644" w:rsidRPr="00B064B3" w14:paraId="78692B3F" w14:textId="5F8AC72B" w:rsidTr="008C1EB9">
        <w:trPr>
          <w:trHeight w:val="361"/>
        </w:trPr>
        <w:tc>
          <w:tcPr>
            <w:tcW w:w="808" w:type="pct"/>
            <w:vMerge/>
          </w:tcPr>
          <w:p w14:paraId="47FEEDE2"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19F8C9FA" w14:textId="77777777" w:rsidR="001E2644" w:rsidRPr="00B064B3" w:rsidRDefault="001E2644" w:rsidP="00751E10">
            <w:pPr>
              <w:suppressAutoHyphens/>
              <w:jc w:val="both"/>
              <w:rPr>
                <w:rFonts w:ascii="Times New Roman" w:hAnsi="Times New Roman"/>
                <w:bCs/>
              </w:rPr>
            </w:pPr>
            <w:r w:rsidRPr="00B064B3">
              <w:rPr>
                <w:rFonts w:ascii="Times New Roman" w:hAnsi="Times New Roman"/>
                <w:bCs/>
              </w:rPr>
              <w:t>5. Правила инвентаризации строительных и вспомогательных материалов и оборудования</w:t>
            </w:r>
          </w:p>
        </w:tc>
        <w:tc>
          <w:tcPr>
            <w:tcW w:w="555" w:type="pct"/>
          </w:tcPr>
          <w:p w14:paraId="4E71271A" w14:textId="196D68AE" w:rsidR="001E2644" w:rsidRPr="00B064B3" w:rsidRDefault="00DC62DF" w:rsidP="00751E10">
            <w:pPr>
              <w:suppressAutoHyphens/>
              <w:jc w:val="both"/>
              <w:rPr>
                <w:rFonts w:ascii="Times New Roman" w:hAnsi="Times New Roman"/>
                <w:bCs/>
              </w:rPr>
            </w:pPr>
            <w:r>
              <w:rPr>
                <w:rFonts w:ascii="Times New Roman" w:hAnsi="Times New Roman"/>
                <w:bCs/>
              </w:rPr>
              <w:t>1</w:t>
            </w:r>
          </w:p>
        </w:tc>
        <w:tc>
          <w:tcPr>
            <w:tcW w:w="509" w:type="pct"/>
          </w:tcPr>
          <w:p w14:paraId="6A079AE1" w14:textId="77777777" w:rsidR="001E2644" w:rsidRPr="00B064B3" w:rsidRDefault="001E2644" w:rsidP="00751E10">
            <w:pPr>
              <w:suppressAutoHyphens/>
              <w:jc w:val="both"/>
              <w:rPr>
                <w:rFonts w:ascii="Times New Roman" w:hAnsi="Times New Roman"/>
                <w:bCs/>
              </w:rPr>
            </w:pPr>
          </w:p>
        </w:tc>
      </w:tr>
      <w:tr w:rsidR="001E2644" w:rsidRPr="00B064B3" w14:paraId="09D0F1B1" w14:textId="40CD96E9" w:rsidTr="008C1EB9">
        <w:trPr>
          <w:trHeight w:val="361"/>
        </w:trPr>
        <w:tc>
          <w:tcPr>
            <w:tcW w:w="808" w:type="pct"/>
            <w:vMerge/>
          </w:tcPr>
          <w:p w14:paraId="75AD0F43" w14:textId="77777777" w:rsidR="001E2644" w:rsidRPr="00C63897" w:rsidRDefault="001E2644" w:rsidP="00751E10">
            <w:pPr>
              <w:rPr>
                <w:rFonts w:ascii="Times New Roman" w:eastAsia="Times New Roman" w:hAnsi="Times New Roman" w:cs="Times New Roman"/>
                <w:b/>
                <w:bCs/>
                <w:lang w:eastAsia="ru-RU"/>
              </w:rPr>
            </w:pPr>
          </w:p>
        </w:tc>
        <w:tc>
          <w:tcPr>
            <w:tcW w:w="3128" w:type="pct"/>
            <w:gridSpan w:val="3"/>
          </w:tcPr>
          <w:p w14:paraId="0B2F7574" w14:textId="77777777" w:rsidR="001E2644" w:rsidRPr="00234C60" w:rsidRDefault="001E2644" w:rsidP="00751E10">
            <w:pPr>
              <w:rPr>
                <w:rFonts w:ascii="Times New Roman" w:eastAsia="Times New Roman" w:hAnsi="Times New Roman" w:cs="Times New Roman"/>
                <w:b/>
                <w:bCs/>
                <w:lang w:eastAsia="ru-RU"/>
              </w:rPr>
            </w:pPr>
            <w:r w:rsidRPr="00234C60">
              <w:rPr>
                <w:rFonts w:ascii="Times New Roman" w:eastAsia="Times New Roman" w:hAnsi="Times New Roman" w:cs="Times New Roman"/>
                <w:b/>
                <w:bCs/>
                <w:lang w:eastAsia="ru-RU"/>
              </w:rPr>
              <w:t>В том числе самостоятельная работа обучающихся</w:t>
            </w:r>
          </w:p>
          <w:p w14:paraId="36B99D36" w14:textId="6CD52385" w:rsidR="001E2644" w:rsidRPr="00B064B3" w:rsidRDefault="001E2644" w:rsidP="00751E10">
            <w:pPr>
              <w:suppressAutoHyphens/>
              <w:jc w:val="both"/>
              <w:rPr>
                <w:rFonts w:ascii="Times New Roman" w:hAnsi="Times New Roman"/>
                <w:bCs/>
              </w:rPr>
            </w:pPr>
          </w:p>
        </w:tc>
        <w:tc>
          <w:tcPr>
            <w:tcW w:w="555" w:type="pct"/>
          </w:tcPr>
          <w:p w14:paraId="291AE24F" w14:textId="77777777" w:rsidR="001E2644" w:rsidRPr="00234C60" w:rsidRDefault="001E2644" w:rsidP="00751E10">
            <w:pPr>
              <w:rPr>
                <w:rFonts w:ascii="Times New Roman" w:eastAsia="Times New Roman" w:hAnsi="Times New Roman" w:cs="Times New Roman"/>
                <w:b/>
                <w:bCs/>
                <w:lang w:eastAsia="ru-RU"/>
              </w:rPr>
            </w:pPr>
          </w:p>
        </w:tc>
        <w:tc>
          <w:tcPr>
            <w:tcW w:w="509" w:type="pct"/>
          </w:tcPr>
          <w:p w14:paraId="2A233513" w14:textId="77777777" w:rsidR="001E2644" w:rsidRPr="00234C60" w:rsidRDefault="001E2644" w:rsidP="00751E10">
            <w:pPr>
              <w:rPr>
                <w:rFonts w:ascii="Times New Roman" w:eastAsia="Times New Roman" w:hAnsi="Times New Roman" w:cs="Times New Roman"/>
                <w:b/>
                <w:bCs/>
                <w:lang w:eastAsia="ru-RU"/>
              </w:rPr>
            </w:pPr>
          </w:p>
        </w:tc>
      </w:tr>
      <w:tr w:rsidR="001E2644" w:rsidRPr="00B064B3" w14:paraId="32536D0C" w14:textId="23B7D7DF" w:rsidTr="008C1EB9">
        <w:trPr>
          <w:trHeight w:val="361"/>
        </w:trPr>
        <w:tc>
          <w:tcPr>
            <w:tcW w:w="808" w:type="pct"/>
            <w:vMerge w:val="restart"/>
          </w:tcPr>
          <w:p w14:paraId="2FD4DB4F" w14:textId="77777777" w:rsidR="001E2644" w:rsidRPr="008C1EB9" w:rsidRDefault="001E2644" w:rsidP="00751E10">
            <w:pPr>
              <w:jc w:val="both"/>
              <w:rPr>
                <w:rFonts w:ascii="Times New Roman" w:hAnsi="Times New Roman"/>
              </w:rPr>
            </w:pPr>
            <w:r w:rsidRPr="008C1EB9">
              <w:rPr>
                <w:rFonts w:ascii="Times New Roman" w:hAnsi="Times New Roman"/>
              </w:rPr>
              <w:t>Тема 4.3</w:t>
            </w:r>
          </w:p>
          <w:p w14:paraId="13EE2E88" w14:textId="77777777" w:rsidR="001E2644" w:rsidRPr="008C1EB9" w:rsidRDefault="001E2644" w:rsidP="00751E10">
            <w:pPr>
              <w:jc w:val="both"/>
              <w:rPr>
                <w:rFonts w:ascii="Times New Roman" w:eastAsia="Times New Roman" w:hAnsi="Times New Roman" w:cs="Times New Roman"/>
                <w:lang w:eastAsia="ru-RU"/>
              </w:rPr>
            </w:pPr>
            <w:r w:rsidRPr="008C1EB9">
              <w:rPr>
                <w:rFonts w:ascii="Times New Roman" w:hAnsi="Times New Roman"/>
              </w:rPr>
              <w:t xml:space="preserve">Оснащение складских помещений </w:t>
            </w:r>
            <w:proofErr w:type="spellStart"/>
            <w:r w:rsidRPr="008C1EB9">
              <w:rPr>
                <w:rFonts w:ascii="Times New Roman" w:hAnsi="Times New Roman"/>
              </w:rPr>
              <w:t>погрузочно</w:t>
            </w:r>
            <w:proofErr w:type="spellEnd"/>
            <w:r w:rsidRPr="008C1EB9">
              <w:rPr>
                <w:rFonts w:ascii="Times New Roman" w:hAnsi="Times New Roman"/>
              </w:rPr>
              <w:t xml:space="preserve"> – разгрузочными машинами и механизмами.</w:t>
            </w:r>
          </w:p>
        </w:tc>
        <w:tc>
          <w:tcPr>
            <w:tcW w:w="3128" w:type="pct"/>
            <w:gridSpan w:val="3"/>
          </w:tcPr>
          <w:p w14:paraId="337BE02A" w14:textId="77777777" w:rsidR="001E2644" w:rsidRPr="00B064B3" w:rsidRDefault="001E2644" w:rsidP="00751E10">
            <w:pPr>
              <w:suppressAutoHyphens/>
              <w:jc w:val="both"/>
              <w:rPr>
                <w:rFonts w:ascii="Times New Roman" w:hAnsi="Times New Roman"/>
                <w:bCs/>
              </w:rPr>
            </w:pPr>
            <w:r>
              <w:rPr>
                <w:rFonts w:ascii="Times New Roman" w:hAnsi="Times New Roman"/>
                <w:bCs/>
              </w:rPr>
              <w:t xml:space="preserve"> Содержание</w:t>
            </w:r>
          </w:p>
        </w:tc>
        <w:tc>
          <w:tcPr>
            <w:tcW w:w="555" w:type="pct"/>
          </w:tcPr>
          <w:p w14:paraId="5948EC26" w14:textId="03D0FBFD" w:rsidR="001E2644" w:rsidRDefault="00DC62DF" w:rsidP="00751E10">
            <w:pPr>
              <w:suppressAutoHyphens/>
              <w:jc w:val="both"/>
              <w:rPr>
                <w:rFonts w:ascii="Times New Roman" w:hAnsi="Times New Roman"/>
                <w:bCs/>
              </w:rPr>
            </w:pPr>
            <w:r>
              <w:rPr>
                <w:rFonts w:ascii="Times New Roman" w:hAnsi="Times New Roman"/>
                <w:bCs/>
              </w:rPr>
              <w:t>3/1</w:t>
            </w:r>
          </w:p>
        </w:tc>
        <w:tc>
          <w:tcPr>
            <w:tcW w:w="509" w:type="pct"/>
          </w:tcPr>
          <w:p w14:paraId="5EE141CE" w14:textId="77777777" w:rsidR="001E2644" w:rsidRDefault="001E2644" w:rsidP="00751E10">
            <w:pPr>
              <w:suppressAutoHyphens/>
              <w:jc w:val="both"/>
              <w:rPr>
                <w:rFonts w:ascii="Times New Roman" w:hAnsi="Times New Roman"/>
                <w:bCs/>
              </w:rPr>
            </w:pPr>
          </w:p>
        </w:tc>
      </w:tr>
      <w:tr w:rsidR="001E2644" w:rsidRPr="00B064B3" w14:paraId="4EB4CC00" w14:textId="02A653BB" w:rsidTr="008C1EB9">
        <w:trPr>
          <w:trHeight w:val="361"/>
        </w:trPr>
        <w:tc>
          <w:tcPr>
            <w:tcW w:w="808" w:type="pct"/>
            <w:vMerge/>
          </w:tcPr>
          <w:p w14:paraId="458B2B44" w14:textId="77777777" w:rsidR="001E2644" w:rsidRPr="008C1EB9" w:rsidRDefault="001E2644" w:rsidP="00751E10">
            <w:pPr>
              <w:rPr>
                <w:rFonts w:ascii="Times New Roman" w:hAnsi="Times New Roman"/>
              </w:rPr>
            </w:pPr>
          </w:p>
        </w:tc>
        <w:tc>
          <w:tcPr>
            <w:tcW w:w="3128" w:type="pct"/>
            <w:gridSpan w:val="3"/>
          </w:tcPr>
          <w:p w14:paraId="0707BB9B" w14:textId="77777777" w:rsidR="001E2644" w:rsidRPr="00B064B3" w:rsidRDefault="001E2644" w:rsidP="00751E10">
            <w:pPr>
              <w:suppressAutoHyphens/>
              <w:jc w:val="both"/>
              <w:rPr>
                <w:rFonts w:ascii="Times New Roman" w:hAnsi="Times New Roman"/>
                <w:bCs/>
              </w:rPr>
            </w:pPr>
            <w:r w:rsidRPr="00B064B3">
              <w:rPr>
                <w:rFonts w:ascii="Times New Roman" w:hAnsi="Times New Roman"/>
                <w:b/>
                <w:bCs/>
              </w:rPr>
              <w:t xml:space="preserve">Требования к оснащению складских помещений </w:t>
            </w:r>
            <w:proofErr w:type="spellStart"/>
            <w:r w:rsidRPr="00B064B3">
              <w:rPr>
                <w:rFonts w:ascii="Times New Roman" w:hAnsi="Times New Roman"/>
                <w:b/>
                <w:bCs/>
              </w:rPr>
              <w:t>погрузочно</w:t>
            </w:r>
            <w:proofErr w:type="spellEnd"/>
            <w:r w:rsidRPr="00B064B3">
              <w:rPr>
                <w:rFonts w:ascii="Times New Roman" w:hAnsi="Times New Roman"/>
                <w:b/>
                <w:bCs/>
              </w:rPr>
              <w:t xml:space="preserve"> – разгрузочными машинами и механизмами.</w:t>
            </w:r>
            <w:r w:rsidRPr="00B064B3">
              <w:rPr>
                <w:rFonts w:ascii="Times New Roman" w:hAnsi="Times New Roman"/>
                <w:bCs/>
              </w:rPr>
              <w:tab/>
              <w:t>Обеспечение готовности необходимой техники и территории склада для разгрузки, а также мест для складирования и хранения в соответствии с установленными правилами размещения груза. Организация приемки строительных и вспомогательных материалов и оборудования: разгрузка и доставка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вывозки с территории склада.</w:t>
            </w:r>
          </w:p>
        </w:tc>
        <w:tc>
          <w:tcPr>
            <w:tcW w:w="555" w:type="pct"/>
          </w:tcPr>
          <w:p w14:paraId="3959F013" w14:textId="3258BCD0" w:rsidR="001E2644" w:rsidRPr="00B064B3" w:rsidRDefault="00DC62DF" w:rsidP="00751E10">
            <w:pPr>
              <w:suppressAutoHyphens/>
              <w:jc w:val="both"/>
              <w:rPr>
                <w:rFonts w:ascii="Times New Roman" w:hAnsi="Times New Roman"/>
                <w:b/>
                <w:bCs/>
              </w:rPr>
            </w:pPr>
            <w:r>
              <w:rPr>
                <w:rFonts w:ascii="Times New Roman" w:hAnsi="Times New Roman"/>
                <w:b/>
                <w:bCs/>
              </w:rPr>
              <w:t>2</w:t>
            </w:r>
          </w:p>
        </w:tc>
        <w:tc>
          <w:tcPr>
            <w:tcW w:w="509" w:type="pct"/>
          </w:tcPr>
          <w:p w14:paraId="41E6E2E2" w14:textId="162353BE" w:rsidR="001E2644" w:rsidRPr="00B064B3" w:rsidRDefault="008C1EB9" w:rsidP="00751E10">
            <w:pPr>
              <w:suppressAutoHyphens/>
              <w:jc w:val="both"/>
              <w:rPr>
                <w:rFonts w:ascii="Times New Roman" w:hAnsi="Times New Roman"/>
                <w:b/>
                <w:bCs/>
              </w:rPr>
            </w:pPr>
            <w:r>
              <w:rPr>
                <w:rFonts w:ascii="Times New Roman" w:hAnsi="Times New Roman"/>
              </w:rPr>
              <w:t>ПК 2.8</w:t>
            </w:r>
          </w:p>
        </w:tc>
      </w:tr>
      <w:tr w:rsidR="001E2644" w:rsidRPr="00B064B3" w14:paraId="2F17661C" w14:textId="519AC98D" w:rsidTr="008C1EB9">
        <w:trPr>
          <w:trHeight w:val="361"/>
        </w:trPr>
        <w:tc>
          <w:tcPr>
            <w:tcW w:w="808" w:type="pct"/>
            <w:vMerge/>
          </w:tcPr>
          <w:p w14:paraId="0902F9AA" w14:textId="77777777" w:rsidR="001E2644" w:rsidRPr="008C1EB9" w:rsidRDefault="001E2644" w:rsidP="00751E10">
            <w:pPr>
              <w:rPr>
                <w:rFonts w:ascii="Times New Roman" w:hAnsi="Times New Roman"/>
              </w:rPr>
            </w:pPr>
          </w:p>
        </w:tc>
        <w:tc>
          <w:tcPr>
            <w:tcW w:w="3128" w:type="pct"/>
            <w:gridSpan w:val="3"/>
          </w:tcPr>
          <w:p w14:paraId="5230A42E" w14:textId="77777777" w:rsidR="001E2644" w:rsidRPr="00B064B3" w:rsidRDefault="001E2644" w:rsidP="00751E10">
            <w:pPr>
              <w:suppressAutoHyphens/>
              <w:jc w:val="both"/>
              <w:rPr>
                <w:rFonts w:ascii="Times New Roman" w:hAnsi="Times New Roman"/>
                <w:b/>
                <w:bCs/>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555" w:type="pct"/>
          </w:tcPr>
          <w:p w14:paraId="41F3E63F" w14:textId="4CCCB2EB" w:rsidR="001E2644" w:rsidRPr="00C63897" w:rsidRDefault="00DC62DF" w:rsidP="00751E10">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509" w:type="pct"/>
          </w:tcPr>
          <w:p w14:paraId="3A3301B6" w14:textId="77777777" w:rsidR="001E2644" w:rsidRPr="00C63897" w:rsidRDefault="001E2644" w:rsidP="00751E10">
            <w:pPr>
              <w:suppressAutoHyphens/>
              <w:jc w:val="both"/>
              <w:rPr>
                <w:rFonts w:ascii="Times New Roman" w:eastAsia="Times New Roman" w:hAnsi="Times New Roman" w:cs="Times New Roman"/>
                <w:b/>
                <w:bCs/>
                <w:lang w:eastAsia="ru-RU"/>
              </w:rPr>
            </w:pPr>
          </w:p>
        </w:tc>
      </w:tr>
      <w:tr w:rsidR="001E2644" w:rsidRPr="00B064B3" w14:paraId="7D24C546" w14:textId="51D574A3" w:rsidTr="008C1EB9">
        <w:trPr>
          <w:trHeight w:val="361"/>
        </w:trPr>
        <w:tc>
          <w:tcPr>
            <w:tcW w:w="808" w:type="pct"/>
            <w:vMerge/>
          </w:tcPr>
          <w:p w14:paraId="2FB4FB24" w14:textId="77777777" w:rsidR="001E2644" w:rsidRPr="008C1EB9" w:rsidRDefault="001E2644" w:rsidP="00751E10">
            <w:pPr>
              <w:rPr>
                <w:rFonts w:ascii="Times New Roman" w:hAnsi="Times New Roman"/>
              </w:rPr>
            </w:pPr>
          </w:p>
        </w:tc>
        <w:tc>
          <w:tcPr>
            <w:tcW w:w="3128" w:type="pct"/>
            <w:gridSpan w:val="3"/>
          </w:tcPr>
          <w:p w14:paraId="4D136C0B" w14:textId="77777777" w:rsidR="001E2644" w:rsidRPr="00B064B3" w:rsidRDefault="001E2644" w:rsidP="00751E10">
            <w:pPr>
              <w:suppressAutoHyphens/>
              <w:jc w:val="both"/>
              <w:rPr>
                <w:rFonts w:ascii="Times New Roman" w:hAnsi="Times New Roman"/>
                <w:b/>
                <w:bCs/>
              </w:rPr>
            </w:pPr>
            <w:r>
              <w:rPr>
                <w:rFonts w:ascii="Times New Roman" w:hAnsi="Times New Roman"/>
                <w:bCs/>
                <w:sz w:val="24"/>
                <w:szCs w:val="24"/>
              </w:rPr>
              <w:t>6.</w:t>
            </w:r>
            <w:r w:rsidRPr="00B064B3">
              <w:rPr>
                <w:rFonts w:ascii="Times New Roman" w:hAnsi="Times New Roman"/>
                <w:bCs/>
              </w:rPr>
              <w:t>Организация погрузки и вывозки груза с территории склада</w:t>
            </w:r>
          </w:p>
        </w:tc>
        <w:tc>
          <w:tcPr>
            <w:tcW w:w="555" w:type="pct"/>
          </w:tcPr>
          <w:p w14:paraId="362356E1" w14:textId="1078D6BA" w:rsidR="001E2644" w:rsidRDefault="00DC62DF" w:rsidP="00751E10">
            <w:pPr>
              <w:suppressAutoHyphens/>
              <w:jc w:val="both"/>
              <w:rPr>
                <w:rFonts w:ascii="Times New Roman" w:hAnsi="Times New Roman"/>
                <w:bCs/>
                <w:sz w:val="24"/>
                <w:szCs w:val="24"/>
              </w:rPr>
            </w:pPr>
            <w:r>
              <w:rPr>
                <w:rFonts w:ascii="Times New Roman" w:hAnsi="Times New Roman"/>
                <w:bCs/>
                <w:sz w:val="24"/>
                <w:szCs w:val="24"/>
              </w:rPr>
              <w:t>1</w:t>
            </w:r>
          </w:p>
        </w:tc>
        <w:tc>
          <w:tcPr>
            <w:tcW w:w="509" w:type="pct"/>
          </w:tcPr>
          <w:p w14:paraId="04E88309" w14:textId="77777777" w:rsidR="001E2644" w:rsidRDefault="001E2644" w:rsidP="00751E10">
            <w:pPr>
              <w:suppressAutoHyphens/>
              <w:jc w:val="both"/>
              <w:rPr>
                <w:rFonts w:ascii="Times New Roman" w:hAnsi="Times New Roman"/>
                <w:bCs/>
                <w:sz w:val="24"/>
                <w:szCs w:val="24"/>
              </w:rPr>
            </w:pPr>
          </w:p>
        </w:tc>
      </w:tr>
      <w:tr w:rsidR="001E2644" w14:paraId="4BCEC2E7" w14:textId="66F7A05F" w:rsidTr="008C1EB9">
        <w:trPr>
          <w:trHeight w:val="361"/>
        </w:trPr>
        <w:tc>
          <w:tcPr>
            <w:tcW w:w="808" w:type="pct"/>
            <w:vMerge/>
          </w:tcPr>
          <w:p w14:paraId="06B1021F" w14:textId="77777777" w:rsidR="001E2644" w:rsidRPr="008C1EB9" w:rsidRDefault="001E2644" w:rsidP="00751E10">
            <w:pPr>
              <w:rPr>
                <w:rFonts w:ascii="Times New Roman" w:hAnsi="Times New Roman"/>
              </w:rPr>
            </w:pPr>
          </w:p>
        </w:tc>
        <w:tc>
          <w:tcPr>
            <w:tcW w:w="3128" w:type="pct"/>
            <w:gridSpan w:val="3"/>
          </w:tcPr>
          <w:p w14:paraId="73959053" w14:textId="43EB5907" w:rsidR="001E2644" w:rsidRPr="001E2644" w:rsidRDefault="001E2644" w:rsidP="001E2644">
            <w:pPr>
              <w:rPr>
                <w:rFonts w:ascii="Times New Roman" w:eastAsia="Times New Roman" w:hAnsi="Times New Roman" w:cs="Times New Roman"/>
                <w:b/>
                <w:bCs/>
                <w:lang w:eastAsia="ru-RU"/>
              </w:rPr>
            </w:pPr>
            <w:r w:rsidRPr="00234C60">
              <w:rPr>
                <w:rFonts w:ascii="Times New Roman" w:eastAsia="Times New Roman" w:hAnsi="Times New Roman" w:cs="Times New Roman"/>
                <w:b/>
                <w:bCs/>
                <w:lang w:eastAsia="ru-RU"/>
              </w:rPr>
              <w:t>В том числе самостоятельная работа обучающихся</w:t>
            </w:r>
          </w:p>
        </w:tc>
        <w:tc>
          <w:tcPr>
            <w:tcW w:w="555" w:type="pct"/>
          </w:tcPr>
          <w:p w14:paraId="25494407" w14:textId="77777777" w:rsidR="001E2644" w:rsidRPr="00234C60" w:rsidRDefault="001E2644" w:rsidP="00751E10">
            <w:pPr>
              <w:rPr>
                <w:rFonts w:ascii="Times New Roman" w:eastAsia="Times New Roman" w:hAnsi="Times New Roman" w:cs="Times New Roman"/>
                <w:b/>
                <w:bCs/>
                <w:lang w:eastAsia="ru-RU"/>
              </w:rPr>
            </w:pPr>
          </w:p>
        </w:tc>
        <w:tc>
          <w:tcPr>
            <w:tcW w:w="509" w:type="pct"/>
          </w:tcPr>
          <w:p w14:paraId="44D04DE1" w14:textId="77777777" w:rsidR="001E2644" w:rsidRPr="00234C60" w:rsidRDefault="001E2644" w:rsidP="00751E10">
            <w:pPr>
              <w:rPr>
                <w:rFonts w:ascii="Times New Roman" w:eastAsia="Times New Roman" w:hAnsi="Times New Roman" w:cs="Times New Roman"/>
                <w:b/>
                <w:bCs/>
                <w:lang w:eastAsia="ru-RU"/>
              </w:rPr>
            </w:pPr>
          </w:p>
        </w:tc>
      </w:tr>
      <w:tr w:rsidR="008C1EB9" w:rsidRPr="00234C60" w14:paraId="04E8262B" w14:textId="064883C3" w:rsidTr="008C1EB9">
        <w:trPr>
          <w:trHeight w:val="361"/>
        </w:trPr>
        <w:tc>
          <w:tcPr>
            <w:tcW w:w="808" w:type="pct"/>
            <w:vMerge w:val="restart"/>
          </w:tcPr>
          <w:p w14:paraId="5617F068" w14:textId="47D71404" w:rsidR="008C1EB9" w:rsidRPr="008C1EB9" w:rsidRDefault="008C1EB9" w:rsidP="00751E10">
            <w:pPr>
              <w:rPr>
                <w:rFonts w:ascii="Times New Roman" w:hAnsi="Times New Roman"/>
              </w:rPr>
            </w:pPr>
            <w:r w:rsidRPr="008C1EB9">
              <w:rPr>
                <w:rFonts w:ascii="Times New Roman" w:hAnsi="Times New Roman"/>
              </w:rPr>
              <w:t>Тема</w:t>
            </w:r>
            <w:r w:rsidR="00183814">
              <w:rPr>
                <w:rFonts w:ascii="Times New Roman" w:hAnsi="Times New Roman"/>
              </w:rPr>
              <w:t xml:space="preserve"> </w:t>
            </w:r>
            <w:r w:rsidRPr="008C1EB9">
              <w:rPr>
                <w:rFonts w:ascii="Times New Roman" w:hAnsi="Times New Roman"/>
              </w:rPr>
              <w:t>4.4 Безопасное хранение строительных и вспомогательных материалов, оборудования</w:t>
            </w:r>
            <w:r w:rsidRPr="008C1EB9">
              <w:rPr>
                <w:rFonts w:ascii="Times New Roman" w:hAnsi="Times New Roman"/>
                <w:sz w:val="24"/>
                <w:szCs w:val="24"/>
              </w:rPr>
              <w:t>.</w:t>
            </w:r>
          </w:p>
        </w:tc>
        <w:tc>
          <w:tcPr>
            <w:tcW w:w="3128" w:type="pct"/>
            <w:gridSpan w:val="3"/>
          </w:tcPr>
          <w:p w14:paraId="6F6EB379" w14:textId="77777777" w:rsidR="008C1EB9" w:rsidRPr="00234C60" w:rsidRDefault="008C1EB9"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555" w:type="pct"/>
          </w:tcPr>
          <w:p w14:paraId="16B64DEB" w14:textId="7FBB1B4D" w:rsidR="008C1EB9" w:rsidRDefault="008C1EB9"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5/3</w:t>
            </w:r>
          </w:p>
        </w:tc>
        <w:tc>
          <w:tcPr>
            <w:tcW w:w="509" w:type="pct"/>
            <w:vMerge w:val="restart"/>
          </w:tcPr>
          <w:p w14:paraId="26F38D35" w14:textId="0EB871FA" w:rsidR="008C1EB9" w:rsidRDefault="008C1EB9" w:rsidP="00751E10">
            <w:pPr>
              <w:rPr>
                <w:rFonts w:ascii="Times New Roman" w:eastAsia="Times New Roman" w:hAnsi="Times New Roman" w:cs="Times New Roman"/>
                <w:b/>
                <w:bCs/>
                <w:lang w:eastAsia="ru-RU"/>
              </w:rPr>
            </w:pPr>
            <w:r>
              <w:rPr>
                <w:rFonts w:ascii="Times New Roman" w:hAnsi="Times New Roman"/>
              </w:rPr>
              <w:t>ПК 2.8</w:t>
            </w:r>
          </w:p>
        </w:tc>
      </w:tr>
      <w:tr w:rsidR="008C1EB9" w:rsidRPr="00212BCD" w14:paraId="1638119E" w14:textId="687CFB06" w:rsidTr="008C1EB9">
        <w:trPr>
          <w:trHeight w:val="361"/>
        </w:trPr>
        <w:tc>
          <w:tcPr>
            <w:tcW w:w="808" w:type="pct"/>
            <w:vMerge/>
          </w:tcPr>
          <w:p w14:paraId="590CE0D0" w14:textId="77777777" w:rsidR="008C1EB9" w:rsidRPr="008C1EB9" w:rsidRDefault="008C1EB9" w:rsidP="00751E10">
            <w:pPr>
              <w:rPr>
                <w:rFonts w:ascii="Times New Roman" w:hAnsi="Times New Roman"/>
              </w:rPr>
            </w:pPr>
          </w:p>
        </w:tc>
        <w:tc>
          <w:tcPr>
            <w:tcW w:w="3128" w:type="pct"/>
            <w:gridSpan w:val="3"/>
          </w:tcPr>
          <w:p w14:paraId="5E19774F" w14:textId="77777777" w:rsidR="008C1EB9" w:rsidRPr="00212BCD" w:rsidRDefault="008C1EB9" w:rsidP="00751E10">
            <w:pPr>
              <w:rPr>
                <w:rFonts w:ascii="Times New Roman" w:hAnsi="Times New Roman"/>
                <w:bCs/>
              </w:rPr>
            </w:pPr>
            <w:r w:rsidRPr="00212BCD">
              <w:rPr>
                <w:rFonts w:ascii="Times New Roman" w:hAnsi="Times New Roman"/>
                <w:bCs/>
              </w:rPr>
              <w:t>Охрана труда при работе на территории склада.</w:t>
            </w:r>
          </w:p>
          <w:p w14:paraId="1202F32F" w14:textId="77777777" w:rsidR="008C1EB9" w:rsidRPr="00212BCD" w:rsidRDefault="008C1EB9" w:rsidP="00751E10">
            <w:pPr>
              <w:rPr>
                <w:rFonts w:ascii="Times New Roman" w:eastAsia="Times New Roman" w:hAnsi="Times New Roman" w:cs="Times New Roman"/>
                <w:b/>
                <w:bCs/>
                <w:lang w:eastAsia="ru-RU"/>
              </w:rPr>
            </w:pPr>
            <w:r w:rsidRPr="00212BCD">
              <w:rPr>
                <w:rFonts w:ascii="Times New Roman" w:hAnsi="Times New Roman"/>
                <w:bCs/>
              </w:rPr>
              <w:t>Правила размещения строительных и вспомогательных материалов, оборудования</w:t>
            </w:r>
          </w:p>
        </w:tc>
        <w:tc>
          <w:tcPr>
            <w:tcW w:w="555" w:type="pct"/>
          </w:tcPr>
          <w:p w14:paraId="77F945BE" w14:textId="035FDBD3" w:rsidR="008C1EB9" w:rsidRPr="00212BCD" w:rsidRDefault="008C1EB9" w:rsidP="00751E10">
            <w:pPr>
              <w:rPr>
                <w:rFonts w:ascii="Times New Roman" w:hAnsi="Times New Roman"/>
                <w:bCs/>
              </w:rPr>
            </w:pPr>
            <w:r>
              <w:rPr>
                <w:rFonts w:ascii="Times New Roman" w:hAnsi="Times New Roman"/>
                <w:bCs/>
              </w:rPr>
              <w:t>2</w:t>
            </w:r>
          </w:p>
        </w:tc>
        <w:tc>
          <w:tcPr>
            <w:tcW w:w="509" w:type="pct"/>
            <w:vMerge/>
          </w:tcPr>
          <w:p w14:paraId="1DB70E0B" w14:textId="77777777" w:rsidR="008C1EB9" w:rsidRPr="00212BCD" w:rsidRDefault="008C1EB9" w:rsidP="00751E10">
            <w:pPr>
              <w:rPr>
                <w:rFonts w:ascii="Times New Roman" w:hAnsi="Times New Roman"/>
                <w:bCs/>
              </w:rPr>
            </w:pPr>
          </w:p>
        </w:tc>
      </w:tr>
      <w:tr w:rsidR="008C1EB9" w:rsidRPr="00234C60" w14:paraId="4BD0F000" w14:textId="12A26EF3" w:rsidTr="008C1EB9">
        <w:trPr>
          <w:trHeight w:val="361"/>
        </w:trPr>
        <w:tc>
          <w:tcPr>
            <w:tcW w:w="808" w:type="pct"/>
            <w:vMerge/>
          </w:tcPr>
          <w:p w14:paraId="00088F14" w14:textId="77777777" w:rsidR="008C1EB9" w:rsidRPr="008C1EB9" w:rsidRDefault="008C1EB9" w:rsidP="00751E10">
            <w:pPr>
              <w:rPr>
                <w:rFonts w:ascii="Times New Roman" w:hAnsi="Times New Roman"/>
              </w:rPr>
            </w:pPr>
          </w:p>
        </w:tc>
        <w:tc>
          <w:tcPr>
            <w:tcW w:w="3128" w:type="pct"/>
            <w:gridSpan w:val="3"/>
          </w:tcPr>
          <w:p w14:paraId="636599FA" w14:textId="77777777" w:rsidR="008C1EB9" w:rsidRPr="00234C60" w:rsidRDefault="008C1EB9" w:rsidP="00751E1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555" w:type="pct"/>
          </w:tcPr>
          <w:p w14:paraId="5429C2D2" w14:textId="5A4E90CB" w:rsidR="008C1EB9" w:rsidRPr="00C63897" w:rsidRDefault="008C1EB9"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509" w:type="pct"/>
            <w:vMerge/>
          </w:tcPr>
          <w:p w14:paraId="7C872788" w14:textId="77777777" w:rsidR="008C1EB9" w:rsidRPr="00C63897" w:rsidRDefault="008C1EB9" w:rsidP="00751E10">
            <w:pPr>
              <w:rPr>
                <w:rFonts w:ascii="Times New Roman" w:eastAsia="Times New Roman" w:hAnsi="Times New Roman" w:cs="Times New Roman"/>
                <w:b/>
                <w:bCs/>
                <w:lang w:eastAsia="ru-RU"/>
              </w:rPr>
            </w:pPr>
          </w:p>
        </w:tc>
      </w:tr>
      <w:tr w:rsidR="008C1EB9" w:rsidRPr="00D717A2" w14:paraId="682B43FB" w14:textId="680482A4" w:rsidTr="008C1EB9">
        <w:trPr>
          <w:trHeight w:val="361"/>
        </w:trPr>
        <w:tc>
          <w:tcPr>
            <w:tcW w:w="808" w:type="pct"/>
            <w:vMerge/>
          </w:tcPr>
          <w:p w14:paraId="299411DC" w14:textId="77777777" w:rsidR="008C1EB9" w:rsidRPr="008C1EB9" w:rsidRDefault="008C1EB9" w:rsidP="00751E10">
            <w:pPr>
              <w:rPr>
                <w:rFonts w:ascii="Times New Roman" w:hAnsi="Times New Roman"/>
              </w:rPr>
            </w:pPr>
          </w:p>
        </w:tc>
        <w:tc>
          <w:tcPr>
            <w:tcW w:w="3128" w:type="pct"/>
            <w:gridSpan w:val="3"/>
          </w:tcPr>
          <w:p w14:paraId="307DE0F1" w14:textId="77777777" w:rsidR="008C1EB9" w:rsidRPr="00D717A2" w:rsidRDefault="008C1EB9" w:rsidP="00751E10">
            <w:pPr>
              <w:suppressAutoHyphens/>
              <w:jc w:val="both"/>
              <w:rPr>
                <w:rFonts w:ascii="Times New Roman" w:hAnsi="Times New Roman"/>
                <w:b/>
                <w:bCs/>
              </w:rPr>
            </w:pPr>
            <w:r>
              <w:rPr>
                <w:rFonts w:ascii="Times New Roman" w:hAnsi="Times New Roman"/>
                <w:b/>
                <w:bCs/>
              </w:rPr>
              <w:t>7</w:t>
            </w:r>
            <w:r w:rsidRPr="00D717A2">
              <w:rPr>
                <w:rFonts w:ascii="Times New Roman" w:hAnsi="Times New Roman"/>
                <w:b/>
                <w:bCs/>
              </w:rPr>
              <w:t>.</w:t>
            </w:r>
            <w:r w:rsidRPr="00D717A2">
              <w:rPr>
                <w:rFonts w:ascii="Times New Roman" w:hAnsi="Times New Roman"/>
                <w:bCs/>
              </w:rPr>
              <w:t xml:space="preserve"> Работа с приборами контроля </w:t>
            </w:r>
            <w:proofErr w:type="spellStart"/>
            <w:r w:rsidRPr="00D717A2">
              <w:rPr>
                <w:rFonts w:ascii="Times New Roman" w:hAnsi="Times New Roman"/>
                <w:bCs/>
              </w:rPr>
              <w:t>температурно</w:t>
            </w:r>
            <w:proofErr w:type="spellEnd"/>
            <w:r w:rsidRPr="00D717A2">
              <w:rPr>
                <w:rFonts w:ascii="Times New Roman" w:hAnsi="Times New Roman"/>
                <w:bCs/>
              </w:rPr>
              <w:t xml:space="preserve"> – влажностного режима и других технических условий хранения материалов и оборудования</w:t>
            </w:r>
          </w:p>
        </w:tc>
        <w:tc>
          <w:tcPr>
            <w:tcW w:w="555" w:type="pct"/>
          </w:tcPr>
          <w:p w14:paraId="35E1F995" w14:textId="77A8B37A" w:rsidR="008C1EB9" w:rsidRDefault="008C1EB9" w:rsidP="00751E10">
            <w:pPr>
              <w:suppressAutoHyphens/>
              <w:jc w:val="both"/>
              <w:rPr>
                <w:rFonts w:ascii="Times New Roman" w:hAnsi="Times New Roman"/>
                <w:b/>
                <w:bCs/>
              </w:rPr>
            </w:pPr>
            <w:r>
              <w:rPr>
                <w:rFonts w:ascii="Times New Roman" w:hAnsi="Times New Roman"/>
                <w:b/>
                <w:bCs/>
              </w:rPr>
              <w:t>1</w:t>
            </w:r>
          </w:p>
        </w:tc>
        <w:tc>
          <w:tcPr>
            <w:tcW w:w="509" w:type="pct"/>
            <w:vMerge/>
          </w:tcPr>
          <w:p w14:paraId="1014BFB2" w14:textId="77777777" w:rsidR="008C1EB9" w:rsidRDefault="008C1EB9" w:rsidP="00751E10">
            <w:pPr>
              <w:suppressAutoHyphens/>
              <w:jc w:val="both"/>
              <w:rPr>
                <w:rFonts w:ascii="Times New Roman" w:hAnsi="Times New Roman"/>
                <w:b/>
                <w:bCs/>
              </w:rPr>
            </w:pPr>
          </w:p>
        </w:tc>
      </w:tr>
      <w:tr w:rsidR="008C1EB9" w:rsidRPr="00D717A2" w14:paraId="1C82EC0A" w14:textId="070ADBA5" w:rsidTr="008C1EB9">
        <w:trPr>
          <w:trHeight w:val="361"/>
        </w:trPr>
        <w:tc>
          <w:tcPr>
            <w:tcW w:w="808" w:type="pct"/>
            <w:vMerge/>
          </w:tcPr>
          <w:p w14:paraId="5EDBEA7E" w14:textId="77777777" w:rsidR="008C1EB9" w:rsidRPr="008C1EB9" w:rsidRDefault="008C1EB9" w:rsidP="00751E10">
            <w:pPr>
              <w:rPr>
                <w:rFonts w:ascii="Times New Roman" w:hAnsi="Times New Roman"/>
              </w:rPr>
            </w:pPr>
          </w:p>
        </w:tc>
        <w:tc>
          <w:tcPr>
            <w:tcW w:w="3128" w:type="pct"/>
            <w:gridSpan w:val="3"/>
          </w:tcPr>
          <w:p w14:paraId="35BFDCB5" w14:textId="77777777" w:rsidR="008C1EB9" w:rsidRPr="00D717A2" w:rsidRDefault="008C1EB9" w:rsidP="00751E10">
            <w:pPr>
              <w:suppressAutoHyphens/>
              <w:jc w:val="both"/>
              <w:rPr>
                <w:rFonts w:ascii="Times New Roman" w:hAnsi="Times New Roman"/>
                <w:b/>
                <w:bCs/>
              </w:rPr>
            </w:pPr>
            <w:r>
              <w:rPr>
                <w:rFonts w:ascii="Times New Roman" w:hAnsi="Times New Roman"/>
                <w:b/>
                <w:bCs/>
              </w:rPr>
              <w:t>8</w:t>
            </w:r>
            <w:r w:rsidRPr="00D717A2">
              <w:rPr>
                <w:rFonts w:ascii="Times New Roman" w:hAnsi="Times New Roman"/>
                <w:b/>
                <w:bCs/>
              </w:rPr>
              <w:t>.</w:t>
            </w:r>
            <w:r w:rsidRPr="00D717A2">
              <w:rPr>
                <w:rFonts w:ascii="Times New Roman" w:hAnsi="Times New Roman"/>
                <w:bCs/>
              </w:rPr>
              <w:t xml:space="preserve"> Разработка мероприятий по восстановлению режима хранения строительных и вспомогательных материалов и оборудования на складе.</w:t>
            </w:r>
          </w:p>
        </w:tc>
        <w:tc>
          <w:tcPr>
            <w:tcW w:w="555" w:type="pct"/>
          </w:tcPr>
          <w:p w14:paraId="198FB9C7" w14:textId="1DFA48C8" w:rsidR="008C1EB9" w:rsidRDefault="008C1EB9" w:rsidP="00751E10">
            <w:pPr>
              <w:suppressAutoHyphens/>
              <w:jc w:val="both"/>
              <w:rPr>
                <w:rFonts w:ascii="Times New Roman" w:hAnsi="Times New Roman"/>
                <w:b/>
                <w:bCs/>
              </w:rPr>
            </w:pPr>
            <w:r>
              <w:rPr>
                <w:rFonts w:ascii="Times New Roman" w:hAnsi="Times New Roman"/>
                <w:b/>
                <w:bCs/>
              </w:rPr>
              <w:t>1</w:t>
            </w:r>
          </w:p>
        </w:tc>
        <w:tc>
          <w:tcPr>
            <w:tcW w:w="509" w:type="pct"/>
            <w:vMerge/>
          </w:tcPr>
          <w:p w14:paraId="46990376" w14:textId="77777777" w:rsidR="008C1EB9" w:rsidRDefault="008C1EB9" w:rsidP="00751E10">
            <w:pPr>
              <w:suppressAutoHyphens/>
              <w:jc w:val="both"/>
              <w:rPr>
                <w:rFonts w:ascii="Times New Roman" w:hAnsi="Times New Roman"/>
                <w:b/>
                <w:bCs/>
              </w:rPr>
            </w:pPr>
          </w:p>
        </w:tc>
      </w:tr>
      <w:tr w:rsidR="008C1EB9" w:rsidRPr="00D717A2" w14:paraId="20056902" w14:textId="77269A62" w:rsidTr="008C1EB9">
        <w:trPr>
          <w:trHeight w:val="361"/>
        </w:trPr>
        <w:tc>
          <w:tcPr>
            <w:tcW w:w="808" w:type="pct"/>
            <w:vMerge/>
          </w:tcPr>
          <w:p w14:paraId="65A5FEC4" w14:textId="77777777" w:rsidR="008C1EB9" w:rsidRPr="008C1EB9" w:rsidRDefault="008C1EB9" w:rsidP="00751E10">
            <w:pPr>
              <w:rPr>
                <w:rFonts w:ascii="Times New Roman" w:hAnsi="Times New Roman"/>
              </w:rPr>
            </w:pPr>
          </w:p>
        </w:tc>
        <w:tc>
          <w:tcPr>
            <w:tcW w:w="3128" w:type="pct"/>
            <w:gridSpan w:val="3"/>
          </w:tcPr>
          <w:p w14:paraId="2C2B9BD1" w14:textId="77777777" w:rsidR="008C1EB9" w:rsidRPr="00D717A2" w:rsidRDefault="008C1EB9" w:rsidP="00751E10">
            <w:pPr>
              <w:suppressAutoHyphens/>
              <w:jc w:val="both"/>
              <w:rPr>
                <w:rFonts w:ascii="Times New Roman" w:hAnsi="Times New Roman"/>
                <w:b/>
                <w:bCs/>
              </w:rPr>
            </w:pPr>
            <w:r>
              <w:rPr>
                <w:rFonts w:ascii="Times New Roman" w:hAnsi="Times New Roman"/>
                <w:bCs/>
              </w:rPr>
              <w:t>9</w:t>
            </w:r>
            <w:r w:rsidRPr="00D717A2">
              <w:rPr>
                <w:rFonts w:ascii="Times New Roman" w:hAnsi="Times New Roman"/>
                <w:bCs/>
              </w:rPr>
              <w:t xml:space="preserve">. Проведение контроля выполнения </w:t>
            </w:r>
            <w:proofErr w:type="spellStart"/>
            <w:r w:rsidRPr="00D717A2">
              <w:rPr>
                <w:rFonts w:ascii="Times New Roman" w:hAnsi="Times New Roman"/>
                <w:bCs/>
              </w:rPr>
              <w:t>погрузочно</w:t>
            </w:r>
            <w:proofErr w:type="spellEnd"/>
            <w:r w:rsidRPr="00D717A2">
              <w:rPr>
                <w:rFonts w:ascii="Times New Roman" w:hAnsi="Times New Roman"/>
                <w:bCs/>
              </w:rPr>
              <w:t xml:space="preserve"> – разгрузочных работ при приемке и отпуске материальных ценностей.</w:t>
            </w:r>
          </w:p>
        </w:tc>
        <w:tc>
          <w:tcPr>
            <w:tcW w:w="555" w:type="pct"/>
          </w:tcPr>
          <w:p w14:paraId="7F9C7428" w14:textId="25C6E511" w:rsidR="008C1EB9" w:rsidRDefault="008C1EB9" w:rsidP="00751E10">
            <w:pPr>
              <w:suppressAutoHyphens/>
              <w:jc w:val="both"/>
              <w:rPr>
                <w:rFonts w:ascii="Times New Roman" w:hAnsi="Times New Roman"/>
                <w:bCs/>
              </w:rPr>
            </w:pPr>
            <w:r>
              <w:rPr>
                <w:rFonts w:ascii="Times New Roman" w:hAnsi="Times New Roman"/>
                <w:bCs/>
              </w:rPr>
              <w:t>1</w:t>
            </w:r>
          </w:p>
        </w:tc>
        <w:tc>
          <w:tcPr>
            <w:tcW w:w="509" w:type="pct"/>
            <w:vMerge/>
          </w:tcPr>
          <w:p w14:paraId="1EFD9D9C" w14:textId="77777777" w:rsidR="008C1EB9" w:rsidRDefault="008C1EB9" w:rsidP="00751E10">
            <w:pPr>
              <w:suppressAutoHyphens/>
              <w:jc w:val="both"/>
              <w:rPr>
                <w:rFonts w:ascii="Times New Roman" w:hAnsi="Times New Roman"/>
                <w:bCs/>
              </w:rPr>
            </w:pPr>
          </w:p>
        </w:tc>
      </w:tr>
      <w:tr w:rsidR="008C1EB9" w14:paraId="70CB0242" w14:textId="029434D4" w:rsidTr="008C1EB9">
        <w:trPr>
          <w:trHeight w:val="361"/>
        </w:trPr>
        <w:tc>
          <w:tcPr>
            <w:tcW w:w="808" w:type="pct"/>
            <w:vMerge/>
          </w:tcPr>
          <w:p w14:paraId="0A9A4187" w14:textId="77777777" w:rsidR="008C1EB9" w:rsidRPr="008C1EB9" w:rsidRDefault="008C1EB9" w:rsidP="00751E10">
            <w:pPr>
              <w:rPr>
                <w:rFonts w:ascii="Times New Roman" w:hAnsi="Times New Roman"/>
              </w:rPr>
            </w:pPr>
          </w:p>
        </w:tc>
        <w:tc>
          <w:tcPr>
            <w:tcW w:w="3128" w:type="pct"/>
            <w:gridSpan w:val="3"/>
          </w:tcPr>
          <w:p w14:paraId="10178160" w14:textId="7A3D169B" w:rsidR="008C1EB9" w:rsidRPr="001E2644" w:rsidRDefault="008C1EB9" w:rsidP="001E2644">
            <w:pPr>
              <w:rPr>
                <w:rFonts w:ascii="Times New Roman" w:eastAsia="Times New Roman" w:hAnsi="Times New Roman" w:cs="Times New Roman"/>
                <w:b/>
                <w:bCs/>
                <w:lang w:eastAsia="ru-RU"/>
              </w:rPr>
            </w:pPr>
            <w:r w:rsidRPr="00234C60">
              <w:rPr>
                <w:rFonts w:ascii="Times New Roman" w:eastAsia="Times New Roman" w:hAnsi="Times New Roman" w:cs="Times New Roman"/>
                <w:b/>
                <w:bCs/>
                <w:lang w:eastAsia="ru-RU"/>
              </w:rPr>
              <w:t>В том числе самостоятельная работа обучающихся</w:t>
            </w:r>
          </w:p>
        </w:tc>
        <w:tc>
          <w:tcPr>
            <w:tcW w:w="555" w:type="pct"/>
          </w:tcPr>
          <w:p w14:paraId="7F3EDA7F" w14:textId="77777777" w:rsidR="008C1EB9" w:rsidRPr="00234C60" w:rsidRDefault="008C1EB9" w:rsidP="00751E10">
            <w:pPr>
              <w:rPr>
                <w:rFonts w:ascii="Times New Roman" w:eastAsia="Times New Roman" w:hAnsi="Times New Roman" w:cs="Times New Roman"/>
                <w:b/>
                <w:bCs/>
                <w:lang w:eastAsia="ru-RU"/>
              </w:rPr>
            </w:pPr>
          </w:p>
        </w:tc>
        <w:tc>
          <w:tcPr>
            <w:tcW w:w="509" w:type="pct"/>
            <w:vMerge/>
          </w:tcPr>
          <w:p w14:paraId="0ABB639D" w14:textId="77777777" w:rsidR="008C1EB9" w:rsidRPr="00234C60" w:rsidRDefault="008C1EB9" w:rsidP="00751E10">
            <w:pPr>
              <w:rPr>
                <w:rFonts w:ascii="Times New Roman" w:eastAsia="Times New Roman" w:hAnsi="Times New Roman" w:cs="Times New Roman"/>
                <w:b/>
                <w:bCs/>
                <w:lang w:eastAsia="ru-RU"/>
              </w:rPr>
            </w:pPr>
          </w:p>
        </w:tc>
      </w:tr>
      <w:tr w:rsidR="008C1EB9" w:rsidRPr="00234C60" w14:paraId="73C58494" w14:textId="51E93329" w:rsidTr="008C1EB9">
        <w:trPr>
          <w:trHeight w:val="361"/>
        </w:trPr>
        <w:tc>
          <w:tcPr>
            <w:tcW w:w="808" w:type="pct"/>
            <w:vMerge w:val="restart"/>
          </w:tcPr>
          <w:p w14:paraId="37229BA2" w14:textId="77777777" w:rsidR="008C1EB9" w:rsidRPr="008C1EB9" w:rsidRDefault="008C1EB9" w:rsidP="00751E10">
            <w:pPr>
              <w:jc w:val="both"/>
              <w:rPr>
                <w:rFonts w:ascii="Times New Roman" w:hAnsi="Times New Roman"/>
              </w:rPr>
            </w:pPr>
            <w:r w:rsidRPr="008C1EB9">
              <w:rPr>
                <w:rFonts w:ascii="Times New Roman" w:hAnsi="Times New Roman"/>
              </w:rPr>
              <w:t>Тема 4.5 Обработка складской информации в программном обеспечении.</w:t>
            </w:r>
          </w:p>
        </w:tc>
        <w:tc>
          <w:tcPr>
            <w:tcW w:w="3128" w:type="pct"/>
            <w:gridSpan w:val="3"/>
          </w:tcPr>
          <w:p w14:paraId="45B960DB" w14:textId="77777777" w:rsidR="008C1EB9" w:rsidRPr="00234C60" w:rsidRDefault="008C1EB9"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555" w:type="pct"/>
          </w:tcPr>
          <w:p w14:paraId="2A522349" w14:textId="4D38D365" w:rsidR="008C1EB9" w:rsidRDefault="008C1EB9"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23/20</w:t>
            </w:r>
          </w:p>
        </w:tc>
        <w:tc>
          <w:tcPr>
            <w:tcW w:w="509" w:type="pct"/>
            <w:vMerge w:val="restart"/>
          </w:tcPr>
          <w:p w14:paraId="7A5C9468" w14:textId="6E961924" w:rsidR="008C1EB9" w:rsidRDefault="008C1EB9" w:rsidP="00751E10">
            <w:pPr>
              <w:rPr>
                <w:rFonts w:ascii="Times New Roman" w:eastAsia="Times New Roman" w:hAnsi="Times New Roman" w:cs="Times New Roman"/>
                <w:b/>
                <w:bCs/>
                <w:lang w:eastAsia="ru-RU"/>
              </w:rPr>
            </w:pPr>
            <w:r>
              <w:rPr>
                <w:rFonts w:ascii="Times New Roman" w:hAnsi="Times New Roman"/>
              </w:rPr>
              <w:t>ПК 2.8</w:t>
            </w:r>
          </w:p>
        </w:tc>
      </w:tr>
      <w:tr w:rsidR="008C1EB9" w:rsidRPr="00234C60" w14:paraId="628DE227" w14:textId="4CB6599C" w:rsidTr="008C1EB9">
        <w:trPr>
          <w:trHeight w:val="361"/>
        </w:trPr>
        <w:tc>
          <w:tcPr>
            <w:tcW w:w="808" w:type="pct"/>
            <w:vMerge/>
          </w:tcPr>
          <w:p w14:paraId="7B7C057E" w14:textId="77777777" w:rsidR="008C1EB9" w:rsidRPr="00B064B3" w:rsidRDefault="008C1EB9" w:rsidP="00751E10">
            <w:pPr>
              <w:rPr>
                <w:rFonts w:ascii="Times New Roman" w:hAnsi="Times New Roman"/>
                <w:b/>
                <w:bCs/>
              </w:rPr>
            </w:pPr>
          </w:p>
        </w:tc>
        <w:tc>
          <w:tcPr>
            <w:tcW w:w="3128" w:type="pct"/>
            <w:gridSpan w:val="3"/>
          </w:tcPr>
          <w:p w14:paraId="5FEBA9FC" w14:textId="77777777" w:rsidR="008C1EB9" w:rsidRPr="00D717A2" w:rsidRDefault="008C1EB9" w:rsidP="00751E10">
            <w:pPr>
              <w:jc w:val="both"/>
              <w:rPr>
                <w:rFonts w:ascii="Times New Roman" w:hAnsi="Times New Roman"/>
                <w:bCs/>
              </w:rPr>
            </w:pPr>
            <w:r w:rsidRPr="00D717A2">
              <w:rPr>
                <w:rFonts w:ascii="Times New Roman" w:hAnsi="Times New Roman"/>
                <w:bCs/>
              </w:rPr>
              <w:t xml:space="preserve">Методы обработки информации с использованием программного обеспечения. </w:t>
            </w:r>
          </w:p>
          <w:p w14:paraId="6EE50215" w14:textId="77777777" w:rsidR="008C1EB9" w:rsidRPr="00234C60" w:rsidRDefault="008C1EB9" w:rsidP="00751E10">
            <w:pPr>
              <w:jc w:val="both"/>
              <w:rPr>
                <w:rFonts w:ascii="Times New Roman" w:eastAsia="Times New Roman" w:hAnsi="Times New Roman" w:cs="Times New Roman"/>
                <w:b/>
                <w:bCs/>
                <w:lang w:eastAsia="ru-RU"/>
              </w:rPr>
            </w:pPr>
            <w:r w:rsidRPr="00D717A2">
              <w:rPr>
                <w:rFonts w:ascii="Times New Roman" w:hAnsi="Times New Roman"/>
                <w:bCs/>
              </w:rPr>
              <w:t>Характеристика программного обеспечения складского хозяйства. Компьютерные средства для обработки информации</w:t>
            </w:r>
          </w:p>
        </w:tc>
        <w:tc>
          <w:tcPr>
            <w:tcW w:w="555" w:type="pct"/>
          </w:tcPr>
          <w:p w14:paraId="733838CF" w14:textId="5741DEB9" w:rsidR="008C1EB9" w:rsidRPr="00D717A2" w:rsidRDefault="008C1EB9" w:rsidP="00751E10">
            <w:pPr>
              <w:jc w:val="both"/>
              <w:rPr>
                <w:rFonts w:ascii="Times New Roman" w:hAnsi="Times New Roman"/>
                <w:bCs/>
              </w:rPr>
            </w:pPr>
            <w:r>
              <w:rPr>
                <w:rFonts w:ascii="Times New Roman" w:hAnsi="Times New Roman"/>
                <w:bCs/>
              </w:rPr>
              <w:t>3</w:t>
            </w:r>
          </w:p>
        </w:tc>
        <w:tc>
          <w:tcPr>
            <w:tcW w:w="509" w:type="pct"/>
            <w:vMerge/>
          </w:tcPr>
          <w:p w14:paraId="0A988B05" w14:textId="77777777" w:rsidR="008C1EB9" w:rsidRPr="00D717A2" w:rsidRDefault="008C1EB9" w:rsidP="00751E10">
            <w:pPr>
              <w:jc w:val="both"/>
              <w:rPr>
                <w:rFonts w:ascii="Times New Roman" w:hAnsi="Times New Roman"/>
                <w:bCs/>
              </w:rPr>
            </w:pPr>
          </w:p>
        </w:tc>
      </w:tr>
      <w:tr w:rsidR="008C1EB9" w:rsidRPr="00234C60" w14:paraId="552A8CFA" w14:textId="1919EE06" w:rsidTr="008C1EB9">
        <w:trPr>
          <w:trHeight w:val="361"/>
        </w:trPr>
        <w:tc>
          <w:tcPr>
            <w:tcW w:w="808" w:type="pct"/>
            <w:vMerge/>
          </w:tcPr>
          <w:p w14:paraId="7829DC30" w14:textId="77777777" w:rsidR="008C1EB9" w:rsidRPr="00B064B3" w:rsidRDefault="008C1EB9" w:rsidP="00751E10">
            <w:pPr>
              <w:rPr>
                <w:rFonts w:ascii="Times New Roman" w:hAnsi="Times New Roman"/>
                <w:b/>
                <w:bCs/>
              </w:rPr>
            </w:pPr>
          </w:p>
        </w:tc>
        <w:tc>
          <w:tcPr>
            <w:tcW w:w="3128" w:type="pct"/>
            <w:gridSpan w:val="3"/>
          </w:tcPr>
          <w:p w14:paraId="78F11E76" w14:textId="77777777" w:rsidR="008C1EB9" w:rsidRPr="00234C60" w:rsidRDefault="008C1EB9" w:rsidP="00751E1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555" w:type="pct"/>
          </w:tcPr>
          <w:p w14:paraId="44485F19" w14:textId="0FB66482" w:rsidR="008C1EB9" w:rsidRPr="00C63897" w:rsidRDefault="008C1EB9" w:rsidP="00751E1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509" w:type="pct"/>
            <w:vMerge/>
          </w:tcPr>
          <w:p w14:paraId="12CD204B" w14:textId="77777777" w:rsidR="008C1EB9" w:rsidRPr="00C63897" w:rsidRDefault="008C1EB9" w:rsidP="00751E10">
            <w:pPr>
              <w:rPr>
                <w:rFonts w:ascii="Times New Roman" w:eastAsia="Times New Roman" w:hAnsi="Times New Roman" w:cs="Times New Roman"/>
                <w:b/>
                <w:bCs/>
                <w:lang w:eastAsia="ru-RU"/>
              </w:rPr>
            </w:pPr>
          </w:p>
        </w:tc>
      </w:tr>
      <w:tr w:rsidR="008C1EB9" w:rsidRPr="00D717A2" w14:paraId="0462C8F3" w14:textId="625C94FE" w:rsidTr="008C1EB9">
        <w:trPr>
          <w:trHeight w:val="361"/>
        </w:trPr>
        <w:tc>
          <w:tcPr>
            <w:tcW w:w="808" w:type="pct"/>
            <w:vMerge/>
          </w:tcPr>
          <w:p w14:paraId="5C6F3340" w14:textId="77777777" w:rsidR="008C1EB9" w:rsidRPr="00B064B3" w:rsidRDefault="008C1EB9" w:rsidP="00751E10">
            <w:pPr>
              <w:rPr>
                <w:rFonts w:ascii="Times New Roman" w:hAnsi="Times New Roman"/>
                <w:b/>
                <w:bCs/>
              </w:rPr>
            </w:pPr>
          </w:p>
        </w:tc>
        <w:tc>
          <w:tcPr>
            <w:tcW w:w="3128" w:type="pct"/>
            <w:gridSpan w:val="3"/>
          </w:tcPr>
          <w:p w14:paraId="310E15B0" w14:textId="77777777" w:rsidR="008C1EB9" w:rsidRPr="00D717A2" w:rsidRDefault="008C1EB9" w:rsidP="00751E10">
            <w:pPr>
              <w:suppressAutoHyphens/>
              <w:rPr>
                <w:rFonts w:ascii="Times New Roman" w:hAnsi="Times New Roman"/>
                <w:b/>
                <w:bCs/>
              </w:rPr>
            </w:pPr>
            <w:r>
              <w:rPr>
                <w:rFonts w:ascii="Times New Roman" w:hAnsi="Times New Roman"/>
                <w:bCs/>
              </w:rPr>
              <w:t>10</w:t>
            </w:r>
            <w:r w:rsidRPr="00D717A2">
              <w:rPr>
                <w:rFonts w:ascii="Times New Roman" w:hAnsi="Times New Roman"/>
                <w:bCs/>
              </w:rPr>
              <w:t xml:space="preserve">. Работа с программным обеспечением: </w:t>
            </w:r>
            <w:proofErr w:type="gramStart"/>
            <w:r w:rsidRPr="00D717A2">
              <w:rPr>
                <w:rFonts w:ascii="Times New Roman" w:hAnsi="Times New Roman"/>
                <w:bCs/>
              </w:rPr>
              <w:t>Супер Склад</w:t>
            </w:r>
            <w:proofErr w:type="gramEnd"/>
            <w:r w:rsidRPr="00D717A2">
              <w:rPr>
                <w:rFonts w:ascii="Times New Roman" w:hAnsi="Times New Roman"/>
                <w:bCs/>
              </w:rPr>
              <w:t>, Складской учет товаров, 1 С:</w:t>
            </w:r>
          </w:p>
        </w:tc>
        <w:tc>
          <w:tcPr>
            <w:tcW w:w="555" w:type="pct"/>
          </w:tcPr>
          <w:p w14:paraId="51EB27D9" w14:textId="7462ED99" w:rsidR="008C1EB9" w:rsidRDefault="008C1EB9" w:rsidP="00751E10">
            <w:pPr>
              <w:suppressAutoHyphens/>
              <w:rPr>
                <w:rFonts w:ascii="Times New Roman" w:hAnsi="Times New Roman"/>
                <w:bCs/>
              </w:rPr>
            </w:pPr>
            <w:r>
              <w:rPr>
                <w:rFonts w:ascii="Times New Roman" w:hAnsi="Times New Roman"/>
                <w:bCs/>
              </w:rPr>
              <w:t>10</w:t>
            </w:r>
          </w:p>
        </w:tc>
        <w:tc>
          <w:tcPr>
            <w:tcW w:w="509" w:type="pct"/>
            <w:vMerge/>
          </w:tcPr>
          <w:p w14:paraId="14CCB383" w14:textId="77777777" w:rsidR="008C1EB9" w:rsidRDefault="008C1EB9" w:rsidP="00751E10">
            <w:pPr>
              <w:suppressAutoHyphens/>
              <w:rPr>
                <w:rFonts w:ascii="Times New Roman" w:hAnsi="Times New Roman"/>
                <w:bCs/>
              </w:rPr>
            </w:pPr>
          </w:p>
        </w:tc>
      </w:tr>
      <w:tr w:rsidR="008C1EB9" w:rsidRPr="00D717A2" w14:paraId="3C19693B" w14:textId="0C0F56E6" w:rsidTr="008C1EB9">
        <w:trPr>
          <w:trHeight w:val="361"/>
        </w:trPr>
        <w:tc>
          <w:tcPr>
            <w:tcW w:w="808" w:type="pct"/>
            <w:vMerge/>
          </w:tcPr>
          <w:p w14:paraId="5CC3B4BE" w14:textId="77777777" w:rsidR="008C1EB9" w:rsidRPr="00B064B3" w:rsidRDefault="008C1EB9" w:rsidP="00751E10">
            <w:pPr>
              <w:rPr>
                <w:rFonts w:ascii="Times New Roman" w:hAnsi="Times New Roman"/>
                <w:b/>
                <w:bCs/>
              </w:rPr>
            </w:pPr>
          </w:p>
        </w:tc>
        <w:tc>
          <w:tcPr>
            <w:tcW w:w="3128" w:type="pct"/>
            <w:gridSpan w:val="3"/>
          </w:tcPr>
          <w:p w14:paraId="5AF9CC24" w14:textId="77777777" w:rsidR="008C1EB9" w:rsidRPr="00D717A2" w:rsidRDefault="008C1EB9" w:rsidP="00751E10">
            <w:pPr>
              <w:suppressAutoHyphens/>
              <w:rPr>
                <w:rFonts w:ascii="Times New Roman" w:hAnsi="Times New Roman"/>
                <w:b/>
                <w:bCs/>
              </w:rPr>
            </w:pPr>
            <w:r>
              <w:rPr>
                <w:rFonts w:ascii="Times New Roman" w:hAnsi="Times New Roman"/>
                <w:bCs/>
              </w:rPr>
              <w:t>11</w:t>
            </w:r>
            <w:r w:rsidRPr="00D717A2">
              <w:rPr>
                <w:rFonts w:ascii="Times New Roman" w:hAnsi="Times New Roman"/>
                <w:bCs/>
              </w:rPr>
              <w:t>. Работа с программным обеспечением: бухгалтерия 8, Ажур – Склад, 1 С Торговля и склад</w:t>
            </w:r>
          </w:p>
        </w:tc>
        <w:tc>
          <w:tcPr>
            <w:tcW w:w="555" w:type="pct"/>
          </w:tcPr>
          <w:p w14:paraId="3C084868" w14:textId="0B361152" w:rsidR="008C1EB9" w:rsidRDefault="008C1EB9" w:rsidP="00751E10">
            <w:pPr>
              <w:suppressAutoHyphens/>
              <w:rPr>
                <w:rFonts w:ascii="Times New Roman" w:hAnsi="Times New Roman"/>
                <w:bCs/>
              </w:rPr>
            </w:pPr>
            <w:r>
              <w:rPr>
                <w:rFonts w:ascii="Times New Roman" w:hAnsi="Times New Roman"/>
                <w:bCs/>
              </w:rPr>
              <w:t>10</w:t>
            </w:r>
          </w:p>
        </w:tc>
        <w:tc>
          <w:tcPr>
            <w:tcW w:w="509" w:type="pct"/>
            <w:vMerge/>
          </w:tcPr>
          <w:p w14:paraId="438572C5" w14:textId="77777777" w:rsidR="008C1EB9" w:rsidRDefault="008C1EB9" w:rsidP="00751E10">
            <w:pPr>
              <w:suppressAutoHyphens/>
              <w:rPr>
                <w:rFonts w:ascii="Times New Roman" w:hAnsi="Times New Roman"/>
                <w:bCs/>
              </w:rPr>
            </w:pPr>
          </w:p>
        </w:tc>
      </w:tr>
      <w:tr w:rsidR="008C1EB9" w:rsidRPr="00234C60" w14:paraId="317CC51C" w14:textId="7190D8C3" w:rsidTr="008C1EB9">
        <w:trPr>
          <w:trHeight w:val="361"/>
        </w:trPr>
        <w:tc>
          <w:tcPr>
            <w:tcW w:w="808" w:type="pct"/>
            <w:vMerge/>
          </w:tcPr>
          <w:p w14:paraId="35E6C258" w14:textId="77777777" w:rsidR="008C1EB9" w:rsidRPr="00B064B3" w:rsidRDefault="008C1EB9" w:rsidP="00751E10">
            <w:pPr>
              <w:rPr>
                <w:rFonts w:ascii="Times New Roman" w:hAnsi="Times New Roman"/>
                <w:b/>
                <w:bCs/>
              </w:rPr>
            </w:pPr>
          </w:p>
        </w:tc>
        <w:tc>
          <w:tcPr>
            <w:tcW w:w="3128" w:type="pct"/>
            <w:gridSpan w:val="3"/>
          </w:tcPr>
          <w:p w14:paraId="3B5470EB" w14:textId="568C9A94" w:rsidR="008C1EB9" w:rsidRPr="00234C60" w:rsidRDefault="008C1EB9" w:rsidP="00751E10">
            <w:pPr>
              <w:rPr>
                <w:rFonts w:ascii="Times New Roman" w:eastAsia="Times New Roman" w:hAnsi="Times New Roman" w:cs="Times New Roman"/>
                <w:b/>
                <w:bCs/>
                <w:lang w:eastAsia="ru-RU"/>
              </w:rPr>
            </w:pPr>
            <w:r w:rsidRPr="00234C60">
              <w:rPr>
                <w:rFonts w:ascii="Times New Roman" w:eastAsia="Times New Roman" w:hAnsi="Times New Roman" w:cs="Times New Roman"/>
                <w:b/>
                <w:bCs/>
                <w:lang w:eastAsia="ru-RU"/>
              </w:rPr>
              <w:t>В том числе самостоятельная работа обучающихся</w:t>
            </w:r>
          </w:p>
        </w:tc>
        <w:tc>
          <w:tcPr>
            <w:tcW w:w="555" w:type="pct"/>
          </w:tcPr>
          <w:p w14:paraId="26870A52" w14:textId="77777777" w:rsidR="008C1EB9" w:rsidRPr="00234C60" w:rsidRDefault="008C1EB9" w:rsidP="00751E10">
            <w:pPr>
              <w:rPr>
                <w:rFonts w:ascii="Times New Roman" w:eastAsia="Times New Roman" w:hAnsi="Times New Roman" w:cs="Times New Roman"/>
                <w:b/>
                <w:bCs/>
                <w:lang w:eastAsia="ru-RU"/>
              </w:rPr>
            </w:pPr>
          </w:p>
        </w:tc>
        <w:tc>
          <w:tcPr>
            <w:tcW w:w="509" w:type="pct"/>
            <w:vMerge/>
          </w:tcPr>
          <w:p w14:paraId="5CD8B1F1" w14:textId="77777777" w:rsidR="008C1EB9" w:rsidRPr="00234C60" w:rsidRDefault="008C1EB9" w:rsidP="00751E10">
            <w:pPr>
              <w:rPr>
                <w:rFonts w:ascii="Times New Roman" w:eastAsia="Times New Roman" w:hAnsi="Times New Roman" w:cs="Times New Roman"/>
                <w:b/>
                <w:bCs/>
                <w:lang w:eastAsia="ru-RU"/>
              </w:rPr>
            </w:pPr>
          </w:p>
        </w:tc>
      </w:tr>
      <w:tr w:rsidR="001E2644" w:rsidRPr="001E2644" w14:paraId="454F2F8F" w14:textId="77777777" w:rsidTr="008C1EB9">
        <w:tc>
          <w:tcPr>
            <w:tcW w:w="3936" w:type="pct"/>
            <w:gridSpan w:val="4"/>
            <w:tcBorders>
              <w:top w:val="single" w:sz="4" w:space="0" w:color="auto"/>
              <w:left w:val="single" w:sz="4" w:space="0" w:color="auto"/>
              <w:bottom w:val="single" w:sz="4" w:space="0" w:color="auto"/>
              <w:right w:val="single" w:sz="4" w:space="0" w:color="auto"/>
            </w:tcBorders>
          </w:tcPr>
          <w:p w14:paraId="5B3D18B3" w14:textId="77777777" w:rsidR="001E2644" w:rsidRPr="001E2644" w:rsidRDefault="001E2644" w:rsidP="00751E10">
            <w:pPr>
              <w:rPr>
                <w:rFonts w:ascii="Times New Roman" w:hAnsi="Times New Roman"/>
                <w:b/>
                <w:bCs/>
              </w:rPr>
            </w:pPr>
            <w:r w:rsidRPr="001E2644">
              <w:rPr>
                <w:rFonts w:ascii="Times New Roman" w:hAnsi="Times New Roman"/>
                <w:b/>
                <w:bCs/>
              </w:rPr>
              <w:t xml:space="preserve">Курсовой проект </w:t>
            </w:r>
          </w:p>
          <w:p w14:paraId="51E970DB" w14:textId="77777777" w:rsidR="001E2644" w:rsidRPr="001E2644" w:rsidRDefault="001E2644" w:rsidP="00751E10">
            <w:pPr>
              <w:rPr>
                <w:rFonts w:ascii="Times New Roman" w:hAnsi="Times New Roman"/>
              </w:rPr>
            </w:pPr>
            <w:r w:rsidRPr="001E2644">
              <w:rPr>
                <w:rFonts w:ascii="Times New Roman" w:hAnsi="Times New Roman"/>
              </w:rPr>
              <w:t>Тематика курсовых проектов (работ)</w:t>
            </w:r>
          </w:p>
          <w:p w14:paraId="039B55A2" w14:textId="77777777" w:rsidR="001E2644" w:rsidRPr="001E2644" w:rsidRDefault="001E2644" w:rsidP="00751E10">
            <w:pPr>
              <w:rPr>
                <w:rFonts w:ascii="Times New Roman" w:hAnsi="Times New Roman"/>
              </w:rPr>
            </w:pPr>
            <w:r w:rsidRPr="001E2644">
              <w:rPr>
                <w:rFonts w:ascii="Times New Roman" w:hAnsi="Times New Roman"/>
              </w:rPr>
              <w:t>1. Разработка элементов ППР на строительство объекта непроизводственного назначения</w:t>
            </w:r>
          </w:p>
          <w:p w14:paraId="7930D3AE" w14:textId="77777777" w:rsidR="001E2644" w:rsidRPr="0072105B" w:rsidRDefault="001E2644" w:rsidP="00751E10">
            <w:pPr>
              <w:rPr>
                <w:rFonts w:ascii="Times New Roman" w:hAnsi="Times New Roman"/>
                <w:b/>
                <w:bCs/>
              </w:rPr>
            </w:pPr>
            <w:r w:rsidRPr="001E2644">
              <w:rPr>
                <w:rFonts w:ascii="Times New Roman" w:hAnsi="Times New Roman"/>
              </w:rPr>
              <w:t>2. Разработка элементов ППР на строительство объекта производственного назначения</w:t>
            </w:r>
          </w:p>
        </w:tc>
        <w:tc>
          <w:tcPr>
            <w:tcW w:w="555" w:type="pct"/>
            <w:tcBorders>
              <w:top w:val="single" w:sz="4" w:space="0" w:color="auto"/>
              <w:left w:val="single" w:sz="4" w:space="0" w:color="auto"/>
              <w:bottom w:val="single" w:sz="4" w:space="0" w:color="auto"/>
              <w:right w:val="single" w:sz="4" w:space="0" w:color="auto"/>
            </w:tcBorders>
          </w:tcPr>
          <w:p w14:paraId="6135C461" w14:textId="78D6F1C2" w:rsidR="001E2644" w:rsidRPr="001E2644" w:rsidRDefault="00FD5E3E" w:rsidP="00751E10">
            <w:pPr>
              <w:jc w:val="center"/>
              <w:rPr>
                <w:rFonts w:ascii="Times New Roman" w:hAnsi="Times New Roman"/>
                <w:b/>
                <w:iCs/>
              </w:rPr>
            </w:pPr>
            <w:r>
              <w:rPr>
                <w:rFonts w:ascii="Times New Roman" w:hAnsi="Times New Roman"/>
                <w:b/>
                <w:iCs/>
              </w:rPr>
              <w:t>4</w:t>
            </w:r>
            <w:r w:rsidR="001E2644" w:rsidRPr="001E2644">
              <w:rPr>
                <w:rFonts w:ascii="Times New Roman" w:hAnsi="Times New Roman"/>
                <w:b/>
                <w:iCs/>
              </w:rPr>
              <w:t>0</w:t>
            </w:r>
          </w:p>
        </w:tc>
        <w:tc>
          <w:tcPr>
            <w:tcW w:w="509" w:type="pct"/>
            <w:tcBorders>
              <w:top w:val="single" w:sz="4" w:space="0" w:color="auto"/>
              <w:left w:val="single" w:sz="4" w:space="0" w:color="auto"/>
              <w:bottom w:val="single" w:sz="4" w:space="0" w:color="auto"/>
              <w:right w:val="single" w:sz="4" w:space="0" w:color="auto"/>
            </w:tcBorders>
          </w:tcPr>
          <w:p w14:paraId="66BB94FA" w14:textId="77777777" w:rsidR="001E2644" w:rsidRPr="001E2644" w:rsidRDefault="001E2644" w:rsidP="00751E10">
            <w:pPr>
              <w:rPr>
                <w:rFonts w:ascii="Times New Roman" w:hAnsi="Times New Roman"/>
                <w:b/>
                <w:i/>
                <w:highlight w:val="green"/>
              </w:rPr>
            </w:pPr>
          </w:p>
        </w:tc>
      </w:tr>
      <w:tr w:rsidR="001E2644" w:rsidRPr="001E2644" w14:paraId="2C51AA42" w14:textId="77777777" w:rsidTr="008C1EB9">
        <w:tc>
          <w:tcPr>
            <w:tcW w:w="3936" w:type="pct"/>
            <w:gridSpan w:val="4"/>
            <w:tcBorders>
              <w:top w:val="single" w:sz="4" w:space="0" w:color="auto"/>
              <w:left w:val="single" w:sz="4" w:space="0" w:color="auto"/>
              <w:bottom w:val="single" w:sz="4" w:space="0" w:color="auto"/>
              <w:right w:val="single" w:sz="4" w:space="0" w:color="auto"/>
            </w:tcBorders>
          </w:tcPr>
          <w:p w14:paraId="09E05AA4" w14:textId="77777777" w:rsidR="001E2644" w:rsidRPr="001E2644" w:rsidRDefault="001E2644" w:rsidP="00751E10">
            <w:pPr>
              <w:rPr>
                <w:rFonts w:ascii="Times New Roman" w:hAnsi="Times New Roman"/>
                <w:b/>
                <w:bCs/>
              </w:rPr>
            </w:pPr>
            <w:r w:rsidRPr="001E2644">
              <w:rPr>
                <w:rFonts w:ascii="Times New Roman" w:hAnsi="Times New Roman"/>
                <w:b/>
                <w:bCs/>
              </w:rPr>
              <w:t xml:space="preserve">Обязательные аудиторные учебные занятия по курсовому проекту (работе) </w:t>
            </w:r>
          </w:p>
          <w:p w14:paraId="7F02094F" w14:textId="77777777" w:rsidR="001E2644" w:rsidRPr="001E2644" w:rsidRDefault="001E2644" w:rsidP="00751E10">
            <w:pPr>
              <w:rPr>
                <w:rFonts w:ascii="Times New Roman" w:hAnsi="Times New Roman"/>
              </w:rPr>
            </w:pPr>
            <w:r w:rsidRPr="001E2644">
              <w:rPr>
                <w:rFonts w:ascii="Times New Roman" w:hAnsi="Times New Roman"/>
              </w:rPr>
              <w:t>1. Календарное планирование. Цели и задачи проекта</w:t>
            </w:r>
          </w:p>
          <w:p w14:paraId="0C2C23B3" w14:textId="77777777" w:rsidR="001E2644" w:rsidRPr="001E2644" w:rsidRDefault="001E2644" w:rsidP="00751E10">
            <w:pPr>
              <w:rPr>
                <w:rFonts w:ascii="Times New Roman" w:hAnsi="Times New Roman"/>
              </w:rPr>
            </w:pPr>
            <w:r w:rsidRPr="001E2644">
              <w:rPr>
                <w:rFonts w:ascii="Times New Roman" w:hAnsi="Times New Roman"/>
              </w:rPr>
              <w:t>1.1 Условия строительства</w:t>
            </w:r>
          </w:p>
          <w:p w14:paraId="14623138" w14:textId="77777777" w:rsidR="001E2644" w:rsidRPr="001E2644" w:rsidRDefault="001E2644" w:rsidP="00751E10">
            <w:pPr>
              <w:rPr>
                <w:rFonts w:ascii="Times New Roman" w:hAnsi="Times New Roman"/>
              </w:rPr>
            </w:pPr>
            <w:r w:rsidRPr="001E2644">
              <w:rPr>
                <w:rFonts w:ascii="Times New Roman" w:hAnsi="Times New Roman"/>
              </w:rPr>
              <w:t>1.2 Определение объемов работ</w:t>
            </w:r>
          </w:p>
          <w:p w14:paraId="1606E4BF" w14:textId="77777777" w:rsidR="001E2644" w:rsidRPr="001E2644" w:rsidRDefault="001E2644" w:rsidP="00751E10">
            <w:pPr>
              <w:rPr>
                <w:rFonts w:ascii="Times New Roman" w:hAnsi="Times New Roman"/>
              </w:rPr>
            </w:pPr>
            <w:r w:rsidRPr="001E2644">
              <w:rPr>
                <w:rFonts w:ascii="Times New Roman" w:hAnsi="Times New Roman"/>
              </w:rPr>
              <w:t>1.3 Определение трудоемкости работ и потребности в машинах</w:t>
            </w:r>
          </w:p>
          <w:p w14:paraId="21823E18" w14:textId="77777777" w:rsidR="001E2644" w:rsidRPr="001E2644" w:rsidRDefault="001E2644" w:rsidP="00751E10">
            <w:pPr>
              <w:rPr>
                <w:rFonts w:ascii="Times New Roman" w:hAnsi="Times New Roman"/>
              </w:rPr>
            </w:pPr>
            <w:r w:rsidRPr="001E2644">
              <w:rPr>
                <w:rFonts w:ascii="Times New Roman" w:hAnsi="Times New Roman"/>
              </w:rPr>
              <w:t xml:space="preserve">1.4 Определение потребности в материальных ресурсах </w:t>
            </w:r>
          </w:p>
          <w:p w14:paraId="1C94D5DE" w14:textId="77777777" w:rsidR="001E2644" w:rsidRPr="001E2644" w:rsidRDefault="001E2644" w:rsidP="00751E10">
            <w:pPr>
              <w:rPr>
                <w:rFonts w:ascii="Times New Roman" w:hAnsi="Times New Roman"/>
              </w:rPr>
            </w:pPr>
            <w:r w:rsidRPr="001E2644">
              <w:rPr>
                <w:rFonts w:ascii="Times New Roman" w:hAnsi="Times New Roman"/>
              </w:rPr>
              <w:t>1.5 Выбор методов производства работ</w:t>
            </w:r>
          </w:p>
          <w:p w14:paraId="14DD7380" w14:textId="77777777" w:rsidR="001E2644" w:rsidRPr="001E2644" w:rsidRDefault="001E2644" w:rsidP="00751E10">
            <w:pPr>
              <w:rPr>
                <w:rFonts w:ascii="Times New Roman" w:hAnsi="Times New Roman"/>
              </w:rPr>
            </w:pPr>
            <w:r w:rsidRPr="001E2644">
              <w:rPr>
                <w:rFonts w:ascii="Times New Roman" w:hAnsi="Times New Roman"/>
              </w:rPr>
              <w:t>1.6 Календарный план производства работ</w:t>
            </w:r>
          </w:p>
          <w:p w14:paraId="0EA4C4C7" w14:textId="77777777" w:rsidR="001E2644" w:rsidRPr="001E2644" w:rsidRDefault="001E2644" w:rsidP="00751E10">
            <w:pPr>
              <w:rPr>
                <w:rFonts w:ascii="Times New Roman" w:hAnsi="Times New Roman"/>
              </w:rPr>
            </w:pPr>
            <w:r w:rsidRPr="001E2644">
              <w:rPr>
                <w:rFonts w:ascii="Times New Roman" w:hAnsi="Times New Roman"/>
              </w:rPr>
              <w:t xml:space="preserve"> 1.6.1 Разработка календарного плана</w:t>
            </w:r>
          </w:p>
          <w:p w14:paraId="621DC083" w14:textId="77777777" w:rsidR="001E2644" w:rsidRPr="001E2644" w:rsidRDefault="001E2644" w:rsidP="00751E10">
            <w:pPr>
              <w:rPr>
                <w:rFonts w:ascii="Times New Roman" w:hAnsi="Times New Roman"/>
              </w:rPr>
            </w:pPr>
            <w:r w:rsidRPr="001E2644">
              <w:rPr>
                <w:rFonts w:ascii="Times New Roman" w:hAnsi="Times New Roman"/>
              </w:rPr>
              <w:t>1.6.2 Построение графиков ресурсов на основе календарного плана (график движения рабочих, графика поступления на объект и расхода строительных конструкций, изделий и материалов, график движения строительных машин и механизмов)</w:t>
            </w:r>
          </w:p>
          <w:p w14:paraId="2A6F409A" w14:textId="77777777" w:rsidR="001E2644" w:rsidRPr="001E2644" w:rsidRDefault="001E2644" w:rsidP="00751E10">
            <w:pPr>
              <w:rPr>
                <w:rFonts w:ascii="Times New Roman" w:hAnsi="Times New Roman"/>
              </w:rPr>
            </w:pPr>
            <w:r w:rsidRPr="001E2644">
              <w:rPr>
                <w:rFonts w:ascii="Times New Roman" w:hAnsi="Times New Roman"/>
              </w:rPr>
              <w:t>1.6.3 Расчет ТЭП.</w:t>
            </w:r>
          </w:p>
          <w:p w14:paraId="090E13B7" w14:textId="77777777" w:rsidR="001E2644" w:rsidRPr="001E2644" w:rsidRDefault="001E2644" w:rsidP="00751E10">
            <w:pPr>
              <w:rPr>
                <w:rFonts w:ascii="Times New Roman" w:hAnsi="Times New Roman"/>
              </w:rPr>
            </w:pPr>
            <w:r w:rsidRPr="001E2644">
              <w:rPr>
                <w:rFonts w:ascii="Times New Roman" w:hAnsi="Times New Roman"/>
              </w:rPr>
              <w:t>2. Разработка технологической карты (на заданный вид работ)</w:t>
            </w:r>
          </w:p>
          <w:p w14:paraId="7C16F6B2" w14:textId="77777777" w:rsidR="001E2644" w:rsidRPr="00E71BA5" w:rsidRDefault="001E2644" w:rsidP="00751E10">
            <w:pPr>
              <w:rPr>
                <w:rFonts w:ascii="Times New Roman" w:hAnsi="Times New Roman"/>
                <w:b/>
                <w:bCs/>
              </w:rPr>
            </w:pPr>
            <w:r w:rsidRPr="001E2644">
              <w:rPr>
                <w:rFonts w:ascii="Times New Roman" w:hAnsi="Times New Roman"/>
              </w:rPr>
              <w:t>3. Безопасность труда при производстве работ на объекте</w:t>
            </w:r>
          </w:p>
        </w:tc>
        <w:tc>
          <w:tcPr>
            <w:tcW w:w="555" w:type="pct"/>
            <w:tcBorders>
              <w:top w:val="single" w:sz="4" w:space="0" w:color="auto"/>
              <w:left w:val="single" w:sz="4" w:space="0" w:color="auto"/>
              <w:bottom w:val="single" w:sz="4" w:space="0" w:color="auto"/>
              <w:right w:val="single" w:sz="4" w:space="0" w:color="auto"/>
            </w:tcBorders>
          </w:tcPr>
          <w:p w14:paraId="1802F2BE" w14:textId="77777777" w:rsidR="001E2644" w:rsidRPr="001E2644" w:rsidRDefault="001E2644" w:rsidP="00751E10">
            <w:pPr>
              <w:jc w:val="center"/>
              <w:rPr>
                <w:rFonts w:ascii="Times New Roman" w:hAnsi="Times New Roman"/>
                <w:b/>
                <w:iCs/>
              </w:rPr>
            </w:pPr>
          </w:p>
        </w:tc>
        <w:tc>
          <w:tcPr>
            <w:tcW w:w="509" w:type="pct"/>
            <w:tcBorders>
              <w:top w:val="single" w:sz="4" w:space="0" w:color="auto"/>
              <w:left w:val="single" w:sz="4" w:space="0" w:color="auto"/>
              <w:bottom w:val="single" w:sz="4" w:space="0" w:color="auto"/>
              <w:right w:val="single" w:sz="4" w:space="0" w:color="auto"/>
            </w:tcBorders>
          </w:tcPr>
          <w:p w14:paraId="4427220A" w14:textId="77777777" w:rsidR="001E2644" w:rsidRPr="001E2644" w:rsidRDefault="001E2644" w:rsidP="00751E10">
            <w:pPr>
              <w:rPr>
                <w:rFonts w:ascii="Times New Roman" w:hAnsi="Times New Roman"/>
                <w:b/>
                <w:i/>
                <w:highlight w:val="green"/>
              </w:rPr>
            </w:pPr>
          </w:p>
        </w:tc>
      </w:tr>
      <w:tr w:rsidR="001E2644" w:rsidRPr="001E2644" w14:paraId="45322CF6" w14:textId="77777777" w:rsidTr="008C1EB9">
        <w:tc>
          <w:tcPr>
            <w:tcW w:w="3936" w:type="pct"/>
            <w:gridSpan w:val="4"/>
            <w:tcBorders>
              <w:top w:val="single" w:sz="4" w:space="0" w:color="auto"/>
              <w:left w:val="single" w:sz="4" w:space="0" w:color="auto"/>
              <w:bottom w:val="single" w:sz="4" w:space="0" w:color="auto"/>
              <w:right w:val="single" w:sz="4" w:space="0" w:color="auto"/>
            </w:tcBorders>
          </w:tcPr>
          <w:p w14:paraId="53FD6A89" w14:textId="77777777" w:rsidR="001E2644" w:rsidRPr="001E2644" w:rsidRDefault="001E2644" w:rsidP="00751E10">
            <w:pPr>
              <w:rPr>
                <w:rFonts w:ascii="Times New Roman" w:hAnsi="Times New Roman"/>
                <w:b/>
                <w:bCs/>
              </w:rPr>
            </w:pPr>
            <w:r w:rsidRPr="001E2644">
              <w:rPr>
                <w:rFonts w:ascii="Times New Roman" w:hAnsi="Times New Roman"/>
                <w:b/>
                <w:bCs/>
              </w:rPr>
              <w:t>Самостоятельная учебная работа обучающегося над курсовым проектом</w:t>
            </w:r>
          </w:p>
          <w:p w14:paraId="3BECEB54" w14:textId="77777777" w:rsidR="001E2644" w:rsidRPr="001E2644" w:rsidRDefault="001E2644" w:rsidP="00751E10">
            <w:pPr>
              <w:rPr>
                <w:rFonts w:ascii="Times New Roman" w:hAnsi="Times New Roman"/>
              </w:rPr>
            </w:pPr>
            <w:r w:rsidRPr="001E2644">
              <w:rPr>
                <w:rFonts w:ascii="Times New Roman" w:hAnsi="Times New Roman"/>
              </w:rPr>
              <w:t>1. Планирование выполнения курсового проекта. Определение задач проекта. Изучение нормативно-технической документации в области разработки проекта производства работ</w:t>
            </w:r>
          </w:p>
          <w:p w14:paraId="0B0CBC07" w14:textId="77777777" w:rsidR="001E2644" w:rsidRPr="001E2644" w:rsidRDefault="001E2644" w:rsidP="00751E10">
            <w:pPr>
              <w:rPr>
                <w:rFonts w:ascii="Times New Roman" w:hAnsi="Times New Roman"/>
              </w:rPr>
            </w:pPr>
            <w:r w:rsidRPr="001E2644">
              <w:rPr>
                <w:rFonts w:ascii="Times New Roman" w:hAnsi="Times New Roman"/>
              </w:rPr>
              <w:t>2. Выбор методов производства работ. Выбор средств малой механизации</w:t>
            </w:r>
          </w:p>
          <w:p w14:paraId="0296091A" w14:textId="77777777" w:rsidR="001E2644" w:rsidRPr="001E2644" w:rsidRDefault="001E2644" w:rsidP="00751E10">
            <w:pPr>
              <w:rPr>
                <w:rFonts w:ascii="Times New Roman" w:hAnsi="Times New Roman"/>
              </w:rPr>
            </w:pPr>
            <w:r w:rsidRPr="001E2644">
              <w:rPr>
                <w:rFonts w:ascii="Times New Roman" w:hAnsi="Times New Roman"/>
              </w:rPr>
              <w:t>3. Построение графика движения рабочих. Построение графика поступления на объект и расхода строительных конструкций, изделий и материалов</w:t>
            </w:r>
          </w:p>
          <w:p w14:paraId="50E7D288" w14:textId="77777777" w:rsidR="001E2644" w:rsidRPr="001E2644" w:rsidRDefault="001E2644" w:rsidP="00751E10">
            <w:pPr>
              <w:rPr>
                <w:rFonts w:ascii="Times New Roman" w:hAnsi="Times New Roman"/>
              </w:rPr>
            </w:pPr>
            <w:r w:rsidRPr="001E2644">
              <w:rPr>
                <w:rFonts w:ascii="Times New Roman" w:hAnsi="Times New Roman"/>
              </w:rPr>
              <w:t>4. Изучение типовых технологических карт на заданный вид работ. Разработка элементов технологической карты</w:t>
            </w:r>
          </w:p>
          <w:p w14:paraId="68848C10" w14:textId="77777777" w:rsidR="001E2644" w:rsidRPr="001E2644" w:rsidRDefault="001E2644" w:rsidP="00751E10">
            <w:pPr>
              <w:rPr>
                <w:rFonts w:ascii="Times New Roman" w:hAnsi="Times New Roman"/>
              </w:rPr>
            </w:pPr>
            <w:r w:rsidRPr="001E2644">
              <w:rPr>
                <w:rFonts w:ascii="Times New Roman" w:hAnsi="Times New Roman"/>
              </w:rPr>
              <w:t>5. Выполнение графической части проекта с использованием ИТ</w:t>
            </w:r>
          </w:p>
          <w:p w14:paraId="3FFE3ECB" w14:textId="77777777" w:rsidR="001E2644" w:rsidRPr="001E2644" w:rsidRDefault="001E2644" w:rsidP="00751E10">
            <w:pPr>
              <w:rPr>
                <w:rFonts w:ascii="Times New Roman" w:hAnsi="Times New Roman"/>
                <w:b/>
                <w:bCs/>
              </w:rPr>
            </w:pPr>
            <w:r w:rsidRPr="001E2644">
              <w:rPr>
                <w:rFonts w:ascii="Times New Roman" w:hAnsi="Times New Roman"/>
              </w:rPr>
              <w:t>6. Подготовка к защите проекта (составление заключений, доклада, подготовка к ответам на вопросы)</w:t>
            </w:r>
          </w:p>
        </w:tc>
        <w:tc>
          <w:tcPr>
            <w:tcW w:w="555" w:type="pct"/>
            <w:tcBorders>
              <w:top w:val="single" w:sz="4" w:space="0" w:color="auto"/>
              <w:left w:val="single" w:sz="4" w:space="0" w:color="auto"/>
              <w:bottom w:val="single" w:sz="4" w:space="0" w:color="auto"/>
              <w:right w:val="single" w:sz="4" w:space="0" w:color="auto"/>
            </w:tcBorders>
          </w:tcPr>
          <w:p w14:paraId="17BBCAB0" w14:textId="77777777" w:rsidR="001E2644" w:rsidRPr="001E2644" w:rsidRDefault="001E2644" w:rsidP="00751E10">
            <w:pPr>
              <w:jc w:val="center"/>
              <w:rPr>
                <w:rFonts w:ascii="Times New Roman" w:hAnsi="Times New Roman"/>
                <w:b/>
                <w:iCs/>
              </w:rPr>
            </w:pPr>
          </w:p>
        </w:tc>
        <w:tc>
          <w:tcPr>
            <w:tcW w:w="509" w:type="pct"/>
            <w:tcBorders>
              <w:top w:val="single" w:sz="4" w:space="0" w:color="auto"/>
              <w:left w:val="single" w:sz="4" w:space="0" w:color="auto"/>
              <w:bottom w:val="single" w:sz="4" w:space="0" w:color="auto"/>
              <w:right w:val="single" w:sz="4" w:space="0" w:color="auto"/>
            </w:tcBorders>
          </w:tcPr>
          <w:p w14:paraId="1A5B8CB8" w14:textId="77777777" w:rsidR="001E2644" w:rsidRPr="001E2644" w:rsidRDefault="001E2644" w:rsidP="00751E10">
            <w:pPr>
              <w:rPr>
                <w:rFonts w:ascii="Times New Roman" w:hAnsi="Times New Roman"/>
                <w:b/>
                <w:i/>
                <w:highlight w:val="green"/>
              </w:rPr>
            </w:pPr>
          </w:p>
        </w:tc>
      </w:tr>
      <w:tr w:rsidR="00DB24DC" w:rsidRPr="004B7256" w14:paraId="0F6BB947" w14:textId="77777777" w:rsidTr="008C1EB9">
        <w:tc>
          <w:tcPr>
            <w:tcW w:w="3936" w:type="pct"/>
            <w:gridSpan w:val="4"/>
          </w:tcPr>
          <w:p w14:paraId="0DD985A3" w14:textId="77777777" w:rsidR="00DB24DC" w:rsidRDefault="00DB24DC" w:rsidP="00751E10">
            <w:pPr>
              <w:pStyle w:val="Style22"/>
              <w:tabs>
                <w:tab w:val="left" w:pos="240"/>
              </w:tabs>
              <w:spacing w:line="240" w:lineRule="auto"/>
              <w:ind w:firstLine="0"/>
              <w:rPr>
                <w:b/>
                <w:bCs/>
                <w:sz w:val="22"/>
                <w:szCs w:val="22"/>
              </w:rPr>
            </w:pPr>
            <w:r w:rsidRPr="00E71BA5">
              <w:rPr>
                <w:b/>
                <w:bCs/>
                <w:sz w:val="22"/>
                <w:szCs w:val="22"/>
              </w:rPr>
              <w:t>Учебная практика</w:t>
            </w:r>
          </w:p>
          <w:p w14:paraId="6CE88578" w14:textId="77777777" w:rsidR="00DB24DC" w:rsidRDefault="00DB24DC" w:rsidP="00751E10">
            <w:pPr>
              <w:pStyle w:val="Style22"/>
              <w:tabs>
                <w:tab w:val="left" w:pos="240"/>
              </w:tabs>
              <w:spacing w:line="240" w:lineRule="auto"/>
              <w:ind w:firstLine="0"/>
              <w:rPr>
                <w:b/>
                <w:bCs/>
                <w:sz w:val="22"/>
                <w:szCs w:val="22"/>
              </w:rPr>
            </w:pPr>
            <w:r>
              <w:rPr>
                <w:b/>
                <w:bCs/>
                <w:sz w:val="22"/>
                <w:szCs w:val="22"/>
              </w:rPr>
              <w:t>Виды работ</w:t>
            </w:r>
          </w:p>
          <w:p w14:paraId="2F5542D5" w14:textId="77777777" w:rsidR="00DB24DC" w:rsidRPr="00E81F67" w:rsidRDefault="00DB24DC" w:rsidP="00751E10">
            <w:pPr>
              <w:pStyle w:val="Style22"/>
              <w:tabs>
                <w:tab w:val="left" w:pos="240"/>
              </w:tabs>
              <w:spacing w:line="240" w:lineRule="auto"/>
              <w:rPr>
                <w:sz w:val="22"/>
                <w:szCs w:val="22"/>
              </w:rPr>
            </w:pPr>
            <w:r w:rsidRPr="00E81F67">
              <w:rPr>
                <w:sz w:val="22"/>
                <w:szCs w:val="22"/>
              </w:rPr>
              <w:t>Подготовка строительной площадки - создание геодезической основы строительной площадки</w:t>
            </w:r>
            <w:r>
              <w:rPr>
                <w:sz w:val="22"/>
                <w:szCs w:val="22"/>
              </w:rPr>
              <w:t>:</w:t>
            </w:r>
          </w:p>
          <w:p w14:paraId="08255312" w14:textId="77777777" w:rsidR="002512AF" w:rsidRPr="00C24CE6" w:rsidRDefault="002512AF" w:rsidP="002512AF">
            <w:pPr>
              <w:contextualSpacing/>
              <w:jc w:val="both"/>
              <w:rPr>
                <w:rFonts w:ascii="Times New Roman" w:hAnsi="Times New Roman"/>
              </w:rPr>
            </w:pPr>
            <w:r w:rsidRPr="00C24CE6">
              <w:rPr>
                <w:rFonts w:ascii="Times New Roman" w:hAnsi="Times New Roman"/>
              </w:rPr>
              <w:lastRenderedPageBreak/>
              <w:t>Выполнение поверок геодезических приборов.</w:t>
            </w:r>
          </w:p>
          <w:p w14:paraId="1AF09928" w14:textId="112173C4" w:rsidR="002512AF" w:rsidRPr="00C24CE6" w:rsidRDefault="002512AF" w:rsidP="002512AF">
            <w:pPr>
              <w:contextualSpacing/>
              <w:jc w:val="both"/>
              <w:rPr>
                <w:rFonts w:ascii="Times New Roman" w:hAnsi="Times New Roman"/>
              </w:rPr>
            </w:pPr>
            <w:r w:rsidRPr="00C24CE6">
              <w:rPr>
                <w:rFonts w:ascii="Times New Roman" w:hAnsi="Times New Roman"/>
              </w:rPr>
              <w:t>Измерение горизонтальных и углов наклона теодолитного хода.</w:t>
            </w:r>
          </w:p>
          <w:p w14:paraId="1B304F2D" w14:textId="2C11A531" w:rsidR="002512AF" w:rsidRPr="00C24CE6" w:rsidRDefault="002512AF" w:rsidP="002512AF">
            <w:pPr>
              <w:contextualSpacing/>
              <w:jc w:val="both"/>
              <w:rPr>
                <w:rFonts w:ascii="Times New Roman" w:hAnsi="Times New Roman"/>
              </w:rPr>
            </w:pPr>
            <w:r w:rsidRPr="00C24CE6">
              <w:rPr>
                <w:rFonts w:ascii="Times New Roman" w:hAnsi="Times New Roman"/>
              </w:rPr>
              <w:t>Измерение длин линий с контролем точности.</w:t>
            </w:r>
          </w:p>
          <w:p w14:paraId="275A3B4E" w14:textId="2B478C71" w:rsidR="002512AF" w:rsidRPr="00C24CE6" w:rsidRDefault="002512AF" w:rsidP="002512AF">
            <w:pPr>
              <w:contextualSpacing/>
              <w:jc w:val="both"/>
              <w:rPr>
                <w:rFonts w:ascii="Times New Roman" w:hAnsi="Times New Roman"/>
              </w:rPr>
            </w:pPr>
            <w:r w:rsidRPr="00C24CE6">
              <w:rPr>
                <w:rFonts w:ascii="Times New Roman" w:hAnsi="Times New Roman"/>
              </w:rPr>
              <w:t>Камеральная обработка полевых измерений.</w:t>
            </w:r>
          </w:p>
          <w:p w14:paraId="4BA1DD87" w14:textId="21E91420" w:rsidR="002512AF" w:rsidRPr="00C24CE6" w:rsidRDefault="002512AF" w:rsidP="002512AF">
            <w:pPr>
              <w:contextualSpacing/>
              <w:jc w:val="both"/>
              <w:rPr>
                <w:rFonts w:ascii="Times New Roman" w:hAnsi="Times New Roman"/>
              </w:rPr>
            </w:pPr>
            <w:proofErr w:type="spellStart"/>
            <w:r w:rsidRPr="00C24CE6">
              <w:rPr>
                <w:rFonts w:ascii="Times New Roman" w:hAnsi="Times New Roman"/>
              </w:rPr>
              <w:t>Выполение</w:t>
            </w:r>
            <w:proofErr w:type="spellEnd"/>
            <w:r w:rsidRPr="00C24CE6">
              <w:rPr>
                <w:rFonts w:ascii="Times New Roman" w:hAnsi="Times New Roman"/>
              </w:rPr>
              <w:t xml:space="preserve"> полевых работ для разработки проекта вертикальной планировки участка.</w:t>
            </w:r>
          </w:p>
          <w:p w14:paraId="1BBC54BE" w14:textId="290A8E1E" w:rsidR="002512AF" w:rsidRPr="00C24CE6" w:rsidRDefault="002512AF" w:rsidP="002512AF">
            <w:pPr>
              <w:contextualSpacing/>
              <w:jc w:val="both"/>
              <w:rPr>
                <w:rFonts w:ascii="Times New Roman" w:hAnsi="Times New Roman"/>
              </w:rPr>
            </w:pPr>
            <w:r w:rsidRPr="00C24CE6">
              <w:rPr>
                <w:rFonts w:ascii="Times New Roman" w:hAnsi="Times New Roman"/>
              </w:rPr>
              <w:t>Составление картограммы земляных работ.</w:t>
            </w:r>
          </w:p>
          <w:p w14:paraId="73D10339" w14:textId="79945B1B" w:rsidR="00DB24DC" w:rsidRPr="009F58A2" w:rsidRDefault="002512AF" w:rsidP="002512AF">
            <w:pPr>
              <w:pStyle w:val="Style22"/>
              <w:tabs>
                <w:tab w:val="left" w:pos="240"/>
              </w:tabs>
              <w:spacing w:line="240" w:lineRule="auto"/>
              <w:ind w:firstLine="0"/>
              <w:rPr>
                <w:sz w:val="22"/>
                <w:szCs w:val="22"/>
              </w:rPr>
            </w:pPr>
            <w:r w:rsidRPr="00C24CE6">
              <w:t>Вертикальная привязка здания к рельефу.</w:t>
            </w:r>
          </w:p>
        </w:tc>
        <w:tc>
          <w:tcPr>
            <w:tcW w:w="555" w:type="pct"/>
          </w:tcPr>
          <w:p w14:paraId="347599F8" w14:textId="77777777" w:rsidR="00DB24DC" w:rsidRPr="00C351F7" w:rsidRDefault="00DB24DC" w:rsidP="00751E10">
            <w:pPr>
              <w:jc w:val="center"/>
              <w:rPr>
                <w:rFonts w:ascii="Times New Roman" w:hAnsi="Times New Roman"/>
                <w:b/>
                <w:iCs/>
              </w:rPr>
            </w:pPr>
            <w:r w:rsidRPr="00C351F7">
              <w:rPr>
                <w:rFonts w:ascii="Times New Roman" w:hAnsi="Times New Roman"/>
                <w:b/>
                <w:iCs/>
              </w:rPr>
              <w:lastRenderedPageBreak/>
              <w:t>72</w:t>
            </w:r>
          </w:p>
        </w:tc>
        <w:tc>
          <w:tcPr>
            <w:tcW w:w="509" w:type="pct"/>
          </w:tcPr>
          <w:p w14:paraId="1EA0871A" w14:textId="77777777" w:rsidR="00DB24DC" w:rsidRPr="004B7256" w:rsidRDefault="00DB24DC" w:rsidP="00751E10">
            <w:pPr>
              <w:rPr>
                <w:rFonts w:ascii="Times New Roman" w:hAnsi="Times New Roman"/>
                <w:b/>
                <w:i/>
                <w:highlight w:val="green"/>
              </w:rPr>
            </w:pPr>
          </w:p>
        </w:tc>
      </w:tr>
      <w:tr w:rsidR="00DB24DC" w:rsidRPr="004B7256" w14:paraId="54CB3A4C" w14:textId="77777777" w:rsidTr="008C1EB9">
        <w:tc>
          <w:tcPr>
            <w:tcW w:w="3936" w:type="pct"/>
            <w:gridSpan w:val="4"/>
          </w:tcPr>
          <w:p w14:paraId="32AFA18D" w14:textId="77777777" w:rsidR="00DB24DC" w:rsidRDefault="00DB24DC" w:rsidP="00751E10">
            <w:pPr>
              <w:pStyle w:val="Style22"/>
              <w:tabs>
                <w:tab w:val="left" w:pos="240"/>
              </w:tabs>
              <w:spacing w:line="240" w:lineRule="auto"/>
              <w:ind w:firstLine="0"/>
              <w:rPr>
                <w:b/>
                <w:bCs/>
                <w:sz w:val="22"/>
                <w:szCs w:val="22"/>
              </w:rPr>
            </w:pPr>
            <w:r w:rsidRPr="00E71BA5">
              <w:rPr>
                <w:b/>
                <w:bCs/>
                <w:sz w:val="22"/>
                <w:szCs w:val="22"/>
              </w:rPr>
              <w:t>Производственная практика</w:t>
            </w:r>
          </w:p>
          <w:p w14:paraId="16D56003" w14:textId="77777777" w:rsidR="00DB24DC" w:rsidRDefault="00DB24DC" w:rsidP="00751E10">
            <w:pPr>
              <w:pStyle w:val="Style22"/>
              <w:tabs>
                <w:tab w:val="left" w:pos="240"/>
              </w:tabs>
              <w:spacing w:line="240" w:lineRule="auto"/>
              <w:ind w:firstLine="0"/>
              <w:rPr>
                <w:b/>
                <w:bCs/>
                <w:sz w:val="22"/>
                <w:szCs w:val="22"/>
              </w:rPr>
            </w:pPr>
            <w:r>
              <w:rPr>
                <w:b/>
                <w:bCs/>
                <w:sz w:val="22"/>
                <w:szCs w:val="22"/>
              </w:rPr>
              <w:t>Виды работ</w:t>
            </w:r>
          </w:p>
          <w:p w14:paraId="02C0BDF2" w14:textId="77777777" w:rsidR="001B385C" w:rsidRPr="008D1E52" w:rsidRDefault="001B385C">
            <w:pPr>
              <w:pStyle w:val="a4"/>
              <w:numPr>
                <w:ilvl w:val="0"/>
                <w:numId w:val="19"/>
              </w:numPr>
              <w:jc w:val="both"/>
              <w:rPr>
                <w:rFonts w:ascii="Times New Roman" w:hAnsi="Times New Roman"/>
                <w:bCs/>
              </w:rPr>
            </w:pPr>
            <w:r w:rsidRPr="008D1E52">
              <w:rPr>
                <w:rFonts w:ascii="Times New Roman" w:hAnsi="Times New Roman"/>
                <w:bCs/>
              </w:rPr>
              <w:t xml:space="preserve">Разработка и согласование календарных планов производства строительных работ на объекте капитального строительства </w:t>
            </w:r>
          </w:p>
          <w:p w14:paraId="3743AB8E" w14:textId="77777777" w:rsidR="001B385C" w:rsidRPr="008D1E52" w:rsidRDefault="001B385C">
            <w:pPr>
              <w:pStyle w:val="a4"/>
              <w:numPr>
                <w:ilvl w:val="0"/>
                <w:numId w:val="19"/>
              </w:numPr>
              <w:suppressAutoHyphens/>
              <w:jc w:val="both"/>
              <w:rPr>
                <w:rFonts w:ascii="Times New Roman" w:hAnsi="Times New Roman"/>
                <w:bCs/>
              </w:rPr>
            </w:pPr>
            <w:r w:rsidRPr="008D1E52">
              <w:rPr>
                <w:rFonts w:ascii="Times New Roman" w:hAnsi="Times New Roman"/>
                <w:bCs/>
              </w:rPr>
              <w:t>Разработка карт технологических и трудовых процессов.</w:t>
            </w:r>
          </w:p>
          <w:p w14:paraId="3A193ABC"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Ознакомление со строительной организацией, нормативными локальными актами, ее производственной базой.</w:t>
            </w:r>
          </w:p>
          <w:p w14:paraId="74EF0819"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 xml:space="preserve">Участие в подготовке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среды. Изучение и анализ </w:t>
            </w:r>
            <w:proofErr w:type="spellStart"/>
            <w:r w:rsidRPr="008D1E52">
              <w:rPr>
                <w:rFonts w:ascii="Times New Roman" w:hAnsi="Times New Roman"/>
              </w:rPr>
              <w:t>стройгенплана</w:t>
            </w:r>
            <w:proofErr w:type="spellEnd"/>
            <w:r w:rsidRPr="008D1E52">
              <w:rPr>
                <w:rFonts w:ascii="Times New Roman" w:hAnsi="Times New Roman"/>
              </w:rPr>
              <w:t>.</w:t>
            </w:r>
          </w:p>
          <w:p w14:paraId="1116A411"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Участие в организации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 Выполнение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 под руководством наставника. Изучение и анализ проекта производства работ.</w:t>
            </w:r>
          </w:p>
          <w:p w14:paraId="2CA0D2C1"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Участие в определении потребности производства строительно-монтажных работ, в том числе отделочных работ, на объекте капитального строительства в материально- технических ресурсах.</w:t>
            </w:r>
          </w:p>
          <w:p w14:paraId="30C200E5"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Оформление заявки на необходимые материально-технические ресурсы под руководством наставника. Участие в приемке, распределении, учёте и организации хранении материально-технических ресурсов для производства строительных работ. Составление, ведение, оформление учетно-отчетной документации.</w:t>
            </w:r>
          </w:p>
          <w:p w14:paraId="1DA90F4F"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 xml:space="preserve">Участие в контроле качества и объема количества материально-технических ресурсов для производства строительных работ. Ведение </w:t>
            </w:r>
            <w:r w:rsidRPr="008D1E52">
              <w:rPr>
                <w:rFonts w:ascii="Times New Roman" w:hAnsi="Times New Roman"/>
                <w:bCs/>
              </w:rPr>
              <w:t>журнала входного учета и контроля качества получаемых материалов.</w:t>
            </w:r>
          </w:p>
          <w:p w14:paraId="79BD136D"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Участие в разработке плана оперативных мер и контроля исправления дефектов, выявленных в результате производства однотипных строительных работ.</w:t>
            </w:r>
          </w:p>
          <w:p w14:paraId="659F329C"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Составление первичной учетной документации по выполненным строительно-монтажным, в том числе отделочным работам в подразделении строительной организации под руководством наставника.</w:t>
            </w:r>
          </w:p>
          <w:p w14:paraId="276567CF"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Участие в представлении для проверки, сопровождении при проверке и согласовании первичной учетной документации по выполненным строительно-монтажным, в том числе отделочным работам.</w:t>
            </w:r>
          </w:p>
          <w:p w14:paraId="784C4191"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t>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w:t>
            </w:r>
          </w:p>
          <w:p w14:paraId="207C61EC" w14:textId="77777777" w:rsidR="001B385C" w:rsidRPr="008D1E52" w:rsidRDefault="001B385C">
            <w:pPr>
              <w:numPr>
                <w:ilvl w:val="0"/>
                <w:numId w:val="19"/>
              </w:numPr>
              <w:contextualSpacing/>
              <w:jc w:val="both"/>
              <w:rPr>
                <w:rFonts w:ascii="Times New Roman" w:hAnsi="Times New Roman"/>
              </w:rPr>
            </w:pPr>
            <w:r w:rsidRPr="008D1E52">
              <w:rPr>
                <w:rFonts w:ascii="Times New Roman" w:hAnsi="Times New Roman"/>
              </w:rPr>
              <w:lastRenderedPageBreak/>
              <w:t>Участие в разработке плана мероприятий и контроле выполнения мер,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 технологической и проектной документации.</w:t>
            </w:r>
          </w:p>
          <w:p w14:paraId="5EC55327" w14:textId="77777777" w:rsidR="001B385C" w:rsidRPr="008D1E52" w:rsidRDefault="001B385C">
            <w:pPr>
              <w:pStyle w:val="a4"/>
              <w:numPr>
                <w:ilvl w:val="0"/>
                <w:numId w:val="19"/>
              </w:numPr>
              <w:jc w:val="both"/>
              <w:rPr>
                <w:rFonts w:ascii="Times New Roman" w:hAnsi="Times New Roman"/>
              </w:rPr>
            </w:pPr>
            <w:r w:rsidRPr="008D1E52">
              <w:rPr>
                <w:rFonts w:ascii="Times New Roman" w:hAnsi="Times New Roman"/>
              </w:rPr>
              <w:t>Изучение планов складов, разрезов, фасадов, подходов, проездов, площадей помещений.</w:t>
            </w:r>
          </w:p>
          <w:p w14:paraId="5313F6C1" w14:textId="77777777" w:rsidR="001B385C" w:rsidRPr="008D1E52" w:rsidRDefault="001B385C">
            <w:pPr>
              <w:pStyle w:val="a4"/>
              <w:numPr>
                <w:ilvl w:val="0"/>
                <w:numId w:val="19"/>
              </w:numPr>
              <w:jc w:val="both"/>
              <w:rPr>
                <w:rFonts w:ascii="Times New Roman" w:hAnsi="Times New Roman"/>
              </w:rPr>
            </w:pPr>
            <w:r w:rsidRPr="008D1E52">
              <w:rPr>
                <w:rFonts w:ascii="Times New Roman" w:hAnsi="Times New Roman"/>
              </w:rPr>
              <w:t>Классификация первичных документов по поступающим на склад материально – техническим ресурсам.</w:t>
            </w:r>
          </w:p>
          <w:p w14:paraId="3FEE200E" w14:textId="77777777" w:rsidR="001B385C" w:rsidRPr="008D1E52" w:rsidRDefault="001B385C">
            <w:pPr>
              <w:pStyle w:val="a4"/>
              <w:numPr>
                <w:ilvl w:val="0"/>
                <w:numId w:val="19"/>
              </w:numPr>
              <w:jc w:val="both"/>
              <w:rPr>
                <w:rFonts w:ascii="Times New Roman" w:hAnsi="Times New Roman"/>
              </w:rPr>
            </w:pPr>
            <w:r w:rsidRPr="008D1E52">
              <w:rPr>
                <w:rFonts w:ascii="Times New Roman" w:hAnsi="Times New Roman"/>
              </w:rPr>
              <w:t>Выявление и учет остатков хранящихся на складе строительных и вспомогательных материалов и оборудования.</w:t>
            </w:r>
          </w:p>
          <w:p w14:paraId="2D50A00A" w14:textId="77777777" w:rsidR="001B385C" w:rsidRDefault="001B385C">
            <w:pPr>
              <w:pStyle w:val="a4"/>
              <w:numPr>
                <w:ilvl w:val="0"/>
                <w:numId w:val="19"/>
              </w:numPr>
              <w:jc w:val="both"/>
              <w:rPr>
                <w:rFonts w:ascii="Times New Roman" w:hAnsi="Times New Roman"/>
              </w:rPr>
            </w:pPr>
            <w:r w:rsidRPr="008D1E52">
              <w:rPr>
                <w:rFonts w:ascii="Times New Roman" w:hAnsi="Times New Roman"/>
              </w:rPr>
              <w:t>Порядок обеспечения сохранности хранящихся на складе строительных и вспомогательных материалов и оборудования.</w:t>
            </w:r>
          </w:p>
          <w:p w14:paraId="0119D3BF" w14:textId="09186924" w:rsidR="00DB24DC" w:rsidRPr="007F12C5" w:rsidRDefault="001B385C" w:rsidP="007F12C5">
            <w:pPr>
              <w:pStyle w:val="a4"/>
              <w:numPr>
                <w:ilvl w:val="0"/>
                <w:numId w:val="19"/>
              </w:numPr>
              <w:jc w:val="both"/>
              <w:rPr>
                <w:rFonts w:ascii="Times New Roman" w:hAnsi="Times New Roman"/>
              </w:rPr>
            </w:pPr>
            <w:r w:rsidRPr="008D1E52">
              <w:t>Работа с компьютером по заполнению документов по учету материалов, оборудования.</w:t>
            </w:r>
          </w:p>
        </w:tc>
        <w:tc>
          <w:tcPr>
            <w:tcW w:w="555" w:type="pct"/>
          </w:tcPr>
          <w:p w14:paraId="56DD0327" w14:textId="33217A9A" w:rsidR="00DB24DC" w:rsidRPr="00C351F7" w:rsidRDefault="00BF1D91" w:rsidP="00751E10">
            <w:pPr>
              <w:jc w:val="center"/>
              <w:rPr>
                <w:rFonts w:ascii="Times New Roman" w:hAnsi="Times New Roman"/>
                <w:b/>
                <w:iCs/>
              </w:rPr>
            </w:pPr>
            <w:r>
              <w:rPr>
                <w:rFonts w:ascii="Times New Roman" w:hAnsi="Times New Roman"/>
                <w:b/>
                <w:iCs/>
              </w:rPr>
              <w:lastRenderedPageBreak/>
              <w:t>252</w:t>
            </w:r>
          </w:p>
        </w:tc>
        <w:tc>
          <w:tcPr>
            <w:tcW w:w="509" w:type="pct"/>
          </w:tcPr>
          <w:p w14:paraId="77CED4EB" w14:textId="77777777" w:rsidR="00DB24DC" w:rsidRPr="004B7256" w:rsidRDefault="00DB24DC" w:rsidP="00751E10">
            <w:pPr>
              <w:rPr>
                <w:rFonts w:ascii="Times New Roman" w:hAnsi="Times New Roman"/>
                <w:b/>
                <w:i/>
                <w:highlight w:val="green"/>
              </w:rPr>
            </w:pPr>
          </w:p>
        </w:tc>
      </w:tr>
      <w:tr w:rsidR="00DB24DC" w:rsidRPr="004B7256" w14:paraId="390269EB" w14:textId="77777777" w:rsidTr="008C1EB9">
        <w:trPr>
          <w:trHeight w:val="227"/>
        </w:trPr>
        <w:tc>
          <w:tcPr>
            <w:tcW w:w="3936" w:type="pct"/>
            <w:gridSpan w:val="4"/>
          </w:tcPr>
          <w:p w14:paraId="13886A6D" w14:textId="77777777" w:rsidR="00DB24DC" w:rsidRPr="001E5766" w:rsidRDefault="00DB24DC" w:rsidP="00751E10">
            <w:pPr>
              <w:rPr>
                <w:rFonts w:ascii="Times New Roman" w:hAnsi="Times New Roman"/>
                <w:bCs/>
              </w:rPr>
            </w:pPr>
            <w:r w:rsidRPr="00E71BA5">
              <w:rPr>
                <w:rFonts w:ascii="Times New Roman" w:hAnsi="Times New Roman"/>
                <w:b/>
                <w:bCs/>
              </w:rPr>
              <w:t>Промежуточная аттестация</w:t>
            </w:r>
          </w:p>
        </w:tc>
        <w:tc>
          <w:tcPr>
            <w:tcW w:w="555" w:type="pct"/>
          </w:tcPr>
          <w:p w14:paraId="736791E4" w14:textId="134FBF40" w:rsidR="00DB24DC" w:rsidRPr="0000060D" w:rsidRDefault="0000060D" w:rsidP="00751E10">
            <w:pPr>
              <w:jc w:val="center"/>
              <w:rPr>
                <w:rFonts w:ascii="Times New Roman" w:hAnsi="Times New Roman"/>
                <w:b/>
                <w:iCs/>
                <w:highlight w:val="green"/>
                <w:lang w:val="en-US"/>
              </w:rPr>
            </w:pPr>
            <w:r>
              <w:rPr>
                <w:rFonts w:ascii="Times New Roman" w:hAnsi="Times New Roman"/>
                <w:b/>
                <w:iCs/>
                <w:lang w:val="en-US"/>
              </w:rPr>
              <w:t>50</w:t>
            </w:r>
          </w:p>
        </w:tc>
        <w:tc>
          <w:tcPr>
            <w:tcW w:w="509" w:type="pct"/>
          </w:tcPr>
          <w:p w14:paraId="6754BDCE" w14:textId="77777777" w:rsidR="00DB24DC" w:rsidRPr="004B7256" w:rsidRDefault="00DB24DC" w:rsidP="00751E10">
            <w:pPr>
              <w:rPr>
                <w:rFonts w:ascii="Times New Roman" w:hAnsi="Times New Roman"/>
                <w:b/>
                <w:i/>
                <w:highlight w:val="green"/>
              </w:rPr>
            </w:pPr>
          </w:p>
        </w:tc>
      </w:tr>
      <w:tr w:rsidR="00DB24DC" w:rsidRPr="004B7256" w14:paraId="3DCF32AD" w14:textId="77777777" w:rsidTr="008C1EB9">
        <w:tc>
          <w:tcPr>
            <w:tcW w:w="3936" w:type="pct"/>
            <w:gridSpan w:val="4"/>
          </w:tcPr>
          <w:p w14:paraId="2CA62D4C" w14:textId="77777777" w:rsidR="00DB24DC" w:rsidRPr="000C6BF6" w:rsidRDefault="00DB24DC" w:rsidP="00751E10">
            <w:pPr>
              <w:rPr>
                <w:rFonts w:ascii="Times New Roman" w:hAnsi="Times New Roman"/>
                <w:b/>
                <w:bCs/>
              </w:rPr>
            </w:pPr>
            <w:r w:rsidRPr="00E71BA5">
              <w:rPr>
                <w:rFonts w:ascii="Times New Roman" w:hAnsi="Times New Roman"/>
                <w:b/>
                <w:bCs/>
              </w:rPr>
              <w:t>Всего</w:t>
            </w:r>
            <w:r>
              <w:rPr>
                <w:rFonts w:ascii="Times New Roman" w:hAnsi="Times New Roman"/>
                <w:b/>
                <w:bCs/>
              </w:rPr>
              <w:t>:</w:t>
            </w:r>
          </w:p>
        </w:tc>
        <w:tc>
          <w:tcPr>
            <w:tcW w:w="555" w:type="pct"/>
          </w:tcPr>
          <w:p w14:paraId="7E2476AD" w14:textId="464E91D3" w:rsidR="00DB24DC" w:rsidRPr="0000060D" w:rsidRDefault="00BF1D91" w:rsidP="00751E10">
            <w:pPr>
              <w:jc w:val="center"/>
              <w:rPr>
                <w:rFonts w:ascii="Times New Roman" w:hAnsi="Times New Roman"/>
                <w:b/>
                <w:iCs/>
                <w:highlight w:val="green"/>
                <w:lang w:val="en-US"/>
              </w:rPr>
            </w:pPr>
            <w:r>
              <w:rPr>
                <w:rFonts w:ascii="Times New Roman" w:hAnsi="Times New Roman"/>
                <w:b/>
                <w:iCs/>
              </w:rPr>
              <w:t>816</w:t>
            </w:r>
          </w:p>
        </w:tc>
        <w:tc>
          <w:tcPr>
            <w:tcW w:w="509" w:type="pct"/>
          </w:tcPr>
          <w:p w14:paraId="57E9C248" w14:textId="77777777" w:rsidR="00DB24DC" w:rsidRPr="004B7256" w:rsidRDefault="00DB24DC" w:rsidP="00751E10">
            <w:pPr>
              <w:rPr>
                <w:rFonts w:ascii="Times New Roman" w:hAnsi="Times New Roman"/>
                <w:b/>
                <w:i/>
                <w:highlight w:val="green"/>
              </w:rPr>
            </w:pPr>
          </w:p>
        </w:tc>
      </w:tr>
    </w:tbl>
    <w:p w14:paraId="236E1162" w14:textId="77777777" w:rsidR="00551D3B" w:rsidRDefault="00551D3B" w:rsidP="001D20BA">
      <w:pPr>
        <w:jc w:val="right"/>
        <w:rPr>
          <w:rFonts w:ascii="Times New Roman" w:hAnsi="Times New Roman" w:cs="Times New Roman"/>
          <w:b/>
          <w:bCs/>
          <w:sz w:val="24"/>
          <w:szCs w:val="24"/>
        </w:rPr>
      </w:pPr>
    </w:p>
    <w:p w14:paraId="47DB1EDE" w14:textId="77777777" w:rsidR="00551D3B" w:rsidRDefault="00551D3B" w:rsidP="001D20BA">
      <w:pPr>
        <w:jc w:val="right"/>
        <w:rPr>
          <w:rFonts w:ascii="Times New Roman" w:hAnsi="Times New Roman" w:cs="Times New Roman"/>
          <w:b/>
          <w:bCs/>
          <w:sz w:val="24"/>
          <w:szCs w:val="24"/>
        </w:rPr>
      </w:pPr>
    </w:p>
    <w:p w14:paraId="6711AF3C" w14:textId="77777777" w:rsidR="00551D3B" w:rsidRDefault="00551D3B" w:rsidP="001D20BA">
      <w:pPr>
        <w:jc w:val="right"/>
        <w:rPr>
          <w:rFonts w:ascii="Times New Roman" w:hAnsi="Times New Roman" w:cs="Times New Roman"/>
          <w:b/>
          <w:bCs/>
          <w:sz w:val="24"/>
          <w:szCs w:val="24"/>
        </w:rPr>
      </w:pPr>
    </w:p>
    <w:p w14:paraId="3D053606" w14:textId="77777777" w:rsidR="00551D3B" w:rsidRDefault="00551D3B" w:rsidP="001D20BA">
      <w:pPr>
        <w:jc w:val="right"/>
        <w:rPr>
          <w:rFonts w:ascii="Times New Roman" w:hAnsi="Times New Roman" w:cs="Times New Roman"/>
          <w:b/>
          <w:bCs/>
          <w:sz w:val="24"/>
          <w:szCs w:val="24"/>
        </w:rPr>
      </w:pPr>
    </w:p>
    <w:p w14:paraId="054DF9D2" w14:textId="77777777" w:rsidR="00551D3B" w:rsidRDefault="00551D3B" w:rsidP="001D20BA">
      <w:pPr>
        <w:jc w:val="right"/>
        <w:rPr>
          <w:rFonts w:ascii="Times New Roman" w:hAnsi="Times New Roman" w:cs="Times New Roman"/>
          <w:b/>
          <w:bCs/>
          <w:sz w:val="24"/>
          <w:szCs w:val="24"/>
        </w:rPr>
      </w:pPr>
    </w:p>
    <w:p w14:paraId="0A32560D" w14:textId="77777777" w:rsidR="00551D3B" w:rsidRDefault="00551D3B" w:rsidP="001D20BA">
      <w:pPr>
        <w:jc w:val="right"/>
        <w:rPr>
          <w:rFonts w:ascii="Times New Roman" w:hAnsi="Times New Roman" w:cs="Times New Roman"/>
          <w:b/>
          <w:bCs/>
          <w:sz w:val="24"/>
          <w:szCs w:val="24"/>
        </w:rPr>
      </w:pPr>
    </w:p>
    <w:p w14:paraId="72B1F751" w14:textId="77777777" w:rsidR="00551D3B" w:rsidRDefault="00551D3B" w:rsidP="001D20BA">
      <w:pPr>
        <w:jc w:val="right"/>
        <w:rPr>
          <w:rFonts w:ascii="Times New Roman" w:hAnsi="Times New Roman" w:cs="Times New Roman"/>
          <w:b/>
          <w:bCs/>
          <w:sz w:val="24"/>
          <w:szCs w:val="24"/>
        </w:rPr>
      </w:pPr>
    </w:p>
    <w:p w14:paraId="648F4646" w14:textId="77777777" w:rsidR="00551D3B" w:rsidRDefault="00551D3B" w:rsidP="001D20BA">
      <w:pPr>
        <w:jc w:val="right"/>
        <w:rPr>
          <w:rFonts w:ascii="Times New Roman" w:hAnsi="Times New Roman" w:cs="Times New Roman"/>
          <w:b/>
          <w:bCs/>
          <w:sz w:val="24"/>
          <w:szCs w:val="24"/>
        </w:rPr>
      </w:pPr>
    </w:p>
    <w:p w14:paraId="61063E73" w14:textId="77777777" w:rsidR="00551D3B" w:rsidRDefault="00551D3B" w:rsidP="001D20BA">
      <w:pPr>
        <w:jc w:val="right"/>
        <w:rPr>
          <w:rFonts w:ascii="Times New Roman" w:hAnsi="Times New Roman" w:cs="Times New Roman"/>
          <w:b/>
          <w:bCs/>
          <w:sz w:val="24"/>
          <w:szCs w:val="24"/>
        </w:rPr>
      </w:pPr>
    </w:p>
    <w:p w14:paraId="79B718BA" w14:textId="77777777" w:rsidR="00551D3B" w:rsidRDefault="00551D3B" w:rsidP="001D20BA">
      <w:pPr>
        <w:jc w:val="right"/>
        <w:rPr>
          <w:rFonts w:ascii="Times New Roman" w:hAnsi="Times New Roman" w:cs="Times New Roman"/>
          <w:b/>
          <w:bCs/>
          <w:sz w:val="24"/>
          <w:szCs w:val="24"/>
        </w:rPr>
      </w:pPr>
    </w:p>
    <w:p w14:paraId="311B674B" w14:textId="77777777" w:rsidR="00551D3B" w:rsidRDefault="00551D3B" w:rsidP="001D20BA">
      <w:pPr>
        <w:jc w:val="right"/>
        <w:rPr>
          <w:rFonts w:ascii="Times New Roman" w:hAnsi="Times New Roman" w:cs="Times New Roman"/>
          <w:b/>
          <w:bCs/>
          <w:sz w:val="24"/>
          <w:szCs w:val="24"/>
        </w:rPr>
      </w:pPr>
    </w:p>
    <w:p w14:paraId="27EC1003" w14:textId="77777777" w:rsidR="00551D3B" w:rsidRDefault="00551D3B" w:rsidP="001D20BA">
      <w:pPr>
        <w:jc w:val="right"/>
        <w:rPr>
          <w:rFonts w:ascii="Times New Roman" w:hAnsi="Times New Roman" w:cs="Times New Roman"/>
          <w:b/>
          <w:bCs/>
          <w:sz w:val="24"/>
          <w:szCs w:val="24"/>
        </w:rPr>
      </w:pPr>
    </w:p>
    <w:p w14:paraId="79CEE38D" w14:textId="77777777" w:rsidR="00DE18B5" w:rsidRDefault="00DE18B5" w:rsidP="00A43533">
      <w:pPr>
        <w:jc w:val="center"/>
        <w:rPr>
          <w:rFonts w:ascii="Times New Roman" w:hAnsi="Times New Roman" w:cs="Times New Roman"/>
          <w:b/>
          <w:bCs/>
          <w:sz w:val="24"/>
          <w:szCs w:val="24"/>
        </w:rPr>
        <w:sectPr w:rsidR="00DE18B5" w:rsidSect="00697E89">
          <w:headerReference w:type="even" r:id="rId18"/>
          <w:pgSz w:w="16838" w:h="11906" w:orient="landscape"/>
          <w:pgMar w:top="567" w:right="1134" w:bottom="1701" w:left="1134" w:header="709" w:footer="709" w:gutter="0"/>
          <w:cols w:space="708"/>
          <w:docGrid w:linePitch="360"/>
        </w:sectPr>
      </w:pPr>
    </w:p>
    <w:p w14:paraId="737C416C" w14:textId="77777777" w:rsidR="00551D3B" w:rsidRDefault="00551D3B" w:rsidP="00A43533">
      <w:pPr>
        <w:rPr>
          <w:rFonts w:ascii="Times New Roman" w:hAnsi="Times New Roman" w:cs="Times New Roman"/>
          <w:b/>
          <w:bCs/>
          <w:sz w:val="24"/>
          <w:szCs w:val="24"/>
        </w:rPr>
      </w:pPr>
    </w:p>
    <w:p w14:paraId="3F49BEC6" w14:textId="77777777" w:rsidR="00551D3B" w:rsidRPr="00E11160" w:rsidRDefault="00551D3B" w:rsidP="00551D3B">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0B288F38" w14:textId="77777777" w:rsidR="00551D3B" w:rsidRPr="00E11160" w:rsidRDefault="00551D3B" w:rsidP="00551D3B">
      <w:pPr>
        <w:pStyle w:val="114"/>
        <w:rPr>
          <w:rFonts w:ascii="Times New Roman" w:hAnsi="Times New Roman"/>
        </w:rPr>
      </w:pPr>
      <w:r w:rsidRPr="00E11160">
        <w:rPr>
          <w:rFonts w:ascii="Times New Roman" w:hAnsi="Times New Roman"/>
        </w:rPr>
        <w:t>3.1. Материально-техническое обеспечение</w:t>
      </w:r>
    </w:p>
    <w:p w14:paraId="2E0B104A" w14:textId="35484D9F" w:rsidR="00551D3B" w:rsidRDefault="007B2B03" w:rsidP="00551D3B">
      <w:pPr>
        <w:suppressAutoHyphens/>
        <w:ind w:firstLine="709"/>
        <w:jc w:val="both"/>
        <w:rPr>
          <w:rFonts w:ascii="Times New Roman" w:hAnsi="Times New Roman" w:cs="Times New Roman"/>
          <w:bCs/>
          <w:i/>
          <w:sz w:val="24"/>
          <w:szCs w:val="24"/>
        </w:rPr>
      </w:pPr>
      <w:r w:rsidRPr="005F59C7">
        <w:rPr>
          <w:rFonts w:ascii="Times New Roman" w:hAnsi="Times New Roman" w:cs="Times New Roman"/>
          <w:bCs/>
          <w:sz w:val="24"/>
          <w:szCs w:val="24"/>
        </w:rPr>
        <w:t>Кабинет</w:t>
      </w:r>
      <w:r w:rsidRPr="005F59C7">
        <w:rPr>
          <w:rFonts w:ascii="Times New Roman" w:hAnsi="Times New Roman" w:cs="Times New Roman"/>
          <w:bCs/>
          <w:i/>
          <w:sz w:val="24"/>
          <w:szCs w:val="24"/>
        </w:rPr>
        <w:t xml:space="preserve"> </w:t>
      </w:r>
      <w:r w:rsidRPr="00F91DFF">
        <w:rPr>
          <w:rFonts w:ascii="Times New Roman" w:eastAsia="Calibri" w:hAnsi="Times New Roman"/>
          <w:sz w:val="24"/>
          <w:szCs w:val="24"/>
        </w:rPr>
        <w:t>технологии и организации строительных процессов</w:t>
      </w:r>
      <w:r w:rsidR="00551D3B" w:rsidRPr="00FA680C">
        <w:rPr>
          <w:rFonts w:ascii="Times New Roman" w:hAnsi="Times New Roman" w:cs="Times New Roman"/>
          <w:bCs/>
          <w:i/>
          <w:sz w:val="24"/>
          <w:szCs w:val="24"/>
        </w:rPr>
        <w:t xml:space="preserve">, </w:t>
      </w:r>
      <w:r w:rsidR="00551D3B" w:rsidRPr="00FA680C">
        <w:rPr>
          <w:rFonts w:ascii="Times New Roman" w:hAnsi="Times New Roman" w:cs="Times New Roman"/>
          <w:bCs/>
          <w:sz w:val="24"/>
          <w:szCs w:val="24"/>
        </w:rPr>
        <w:t>оснащенн</w:t>
      </w:r>
      <w:r>
        <w:rPr>
          <w:rFonts w:ascii="Times New Roman" w:hAnsi="Times New Roman" w:cs="Times New Roman"/>
          <w:bCs/>
          <w:sz w:val="24"/>
          <w:szCs w:val="24"/>
        </w:rPr>
        <w:t>ый</w:t>
      </w:r>
      <w:r w:rsidR="00551D3B" w:rsidRPr="00FA680C">
        <w:rPr>
          <w:rFonts w:ascii="Times New Roman" w:hAnsi="Times New Roman" w:cs="Times New Roman"/>
          <w:bCs/>
          <w:sz w:val="24"/>
          <w:szCs w:val="24"/>
        </w:rPr>
        <w:t xml:space="preserve"> в соответствии с </w:t>
      </w:r>
      <w:r w:rsidR="00551D3B" w:rsidRPr="00FA680C">
        <w:rPr>
          <w:rFonts w:ascii="Times New Roman" w:hAnsi="Times New Roman" w:cs="Times New Roman"/>
          <w:bCs/>
          <w:iCs/>
          <w:sz w:val="24"/>
          <w:szCs w:val="24"/>
        </w:rPr>
        <w:t>приложением 3</w:t>
      </w:r>
      <w:r w:rsidR="00551D3B">
        <w:rPr>
          <w:rFonts w:ascii="Times New Roman" w:hAnsi="Times New Roman" w:cs="Times New Roman"/>
          <w:bCs/>
          <w:iCs/>
          <w:sz w:val="24"/>
          <w:szCs w:val="24"/>
        </w:rPr>
        <w:t xml:space="preserve"> ОПОП-П</w:t>
      </w:r>
      <w:r w:rsidR="00551D3B" w:rsidRPr="00FA680C">
        <w:rPr>
          <w:rFonts w:ascii="Times New Roman" w:hAnsi="Times New Roman" w:cs="Times New Roman"/>
          <w:bCs/>
          <w:i/>
          <w:sz w:val="24"/>
          <w:szCs w:val="24"/>
        </w:rPr>
        <w:t>.</w:t>
      </w:r>
    </w:p>
    <w:p w14:paraId="6C25C2DF" w14:textId="49DF3B18" w:rsidR="007B2B03" w:rsidRDefault="007B2B03" w:rsidP="00551D3B">
      <w:pPr>
        <w:suppressAutoHyphens/>
        <w:ind w:firstLine="709"/>
        <w:jc w:val="both"/>
        <w:rPr>
          <w:rFonts w:ascii="Times New Roman" w:hAnsi="Times New Roman" w:cs="Times New Roman"/>
          <w:bCs/>
          <w:i/>
          <w:sz w:val="24"/>
          <w:szCs w:val="24"/>
        </w:rPr>
      </w:pPr>
      <w:r w:rsidRPr="005F59C7">
        <w:rPr>
          <w:rFonts w:ascii="Times New Roman" w:hAnsi="Times New Roman" w:cs="Times New Roman"/>
          <w:bCs/>
          <w:sz w:val="24"/>
          <w:szCs w:val="24"/>
        </w:rPr>
        <w:t xml:space="preserve">Лаборатории </w:t>
      </w:r>
      <w:r w:rsidRPr="00F91DFF">
        <w:rPr>
          <w:rFonts w:ascii="Times New Roman" w:eastAsia="Calibri" w:hAnsi="Times New Roman"/>
          <w:sz w:val="24"/>
          <w:szCs w:val="24"/>
        </w:rPr>
        <w:t>проектирования зданий и сооружений</w:t>
      </w:r>
      <w:r w:rsidRPr="005F59C7">
        <w:rPr>
          <w:rFonts w:ascii="Times New Roman" w:hAnsi="Times New Roman" w:cs="Times New Roman"/>
          <w:bCs/>
          <w:i/>
          <w:sz w:val="24"/>
          <w:szCs w:val="24"/>
        </w:rPr>
        <w:t>,</w:t>
      </w:r>
      <w:r>
        <w:rPr>
          <w:rFonts w:ascii="Times New Roman" w:hAnsi="Times New Roman" w:cs="Times New Roman"/>
          <w:bCs/>
          <w:i/>
          <w:sz w:val="24"/>
          <w:szCs w:val="24"/>
        </w:rPr>
        <w:t xml:space="preserve"> </w:t>
      </w:r>
      <w:r w:rsidRPr="007B2B03">
        <w:rPr>
          <w:rFonts w:ascii="Times New Roman" w:hAnsi="Times New Roman" w:cs="Times New Roman"/>
          <w:bCs/>
          <w:iCs/>
          <w:sz w:val="24"/>
          <w:szCs w:val="24"/>
        </w:rPr>
        <w:t>геопространственных технологий</w:t>
      </w:r>
      <w:r>
        <w:rPr>
          <w:rFonts w:ascii="Times New Roman" w:hAnsi="Times New Roman" w:cs="Times New Roman"/>
          <w:bCs/>
          <w:sz w:val="24"/>
          <w:szCs w:val="24"/>
        </w:rPr>
        <w:t>,</w:t>
      </w:r>
      <w:r w:rsidRPr="007B2B03">
        <w:rPr>
          <w:rFonts w:ascii="Times New Roman" w:hAnsi="Times New Roman" w:cs="Times New Roman"/>
          <w:bCs/>
          <w:sz w:val="24"/>
          <w:szCs w:val="24"/>
        </w:rPr>
        <w:t xml:space="preserve"> </w:t>
      </w:r>
      <w:r w:rsidRPr="005F59C7">
        <w:rPr>
          <w:rFonts w:ascii="Times New Roman" w:hAnsi="Times New Roman" w:cs="Times New Roman"/>
          <w:bCs/>
          <w:sz w:val="24"/>
          <w:szCs w:val="24"/>
        </w:rPr>
        <w:t>оснащенн</w:t>
      </w:r>
      <w:r>
        <w:rPr>
          <w:rFonts w:ascii="Times New Roman" w:hAnsi="Times New Roman" w:cs="Times New Roman"/>
          <w:bCs/>
          <w:sz w:val="24"/>
          <w:szCs w:val="24"/>
        </w:rPr>
        <w:t xml:space="preserve">ые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14:paraId="10555753" w14:textId="7EC29D6B" w:rsidR="007B2B03" w:rsidRPr="00FA680C" w:rsidRDefault="007B2B03" w:rsidP="00551D3B">
      <w:pPr>
        <w:suppressAutoHyphens/>
        <w:ind w:firstLine="709"/>
        <w:jc w:val="both"/>
        <w:rPr>
          <w:rFonts w:ascii="Times New Roman" w:hAnsi="Times New Roman" w:cs="Times New Roman"/>
          <w:bCs/>
          <w:i/>
          <w:sz w:val="24"/>
          <w:szCs w:val="24"/>
        </w:rPr>
      </w:pPr>
      <w:r w:rsidRPr="00C10C2D">
        <w:rPr>
          <w:rFonts w:ascii="Times New Roman" w:hAnsi="Times New Roman"/>
          <w:sz w:val="24"/>
          <w:szCs w:val="24"/>
        </w:rPr>
        <w:t xml:space="preserve">Мастерские плотницких работ, отделочных работ, оснащенные необходимыми строительными материалами и соответствующими </w:t>
      </w:r>
      <w:proofErr w:type="spellStart"/>
      <w:r w:rsidRPr="00C10C2D">
        <w:rPr>
          <w:rFonts w:ascii="Times New Roman" w:hAnsi="Times New Roman"/>
          <w:sz w:val="24"/>
          <w:szCs w:val="24"/>
        </w:rPr>
        <w:t>нормокомплектами</w:t>
      </w:r>
      <w:proofErr w:type="spellEnd"/>
      <w:r w:rsidRPr="00C10C2D">
        <w:rPr>
          <w:rFonts w:ascii="Times New Roman" w:hAnsi="Times New Roman"/>
          <w:sz w:val="24"/>
          <w:szCs w:val="24"/>
        </w:rPr>
        <w:t xml:space="preserve"> для выполнения плотничных, штукатурных, облицовочных и малярных работ в соответствии</w:t>
      </w:r>
      <w:r>
        <w:rPr>
          <w:rFonts w:ascii="Times New Roman" w:hAnsi="Times New Roman"/>
          <w:sz w:val="24"/>
          <w:szCs w:val="24"/>
        </w:rPr>
        <w:t xml:space="preserve"> </w:t>
      </w:r>
      <w:r w:rsidRPr="00C10C2D">
        <w:rPr>
          <w:rFonts w:ascii="Times New Roman" w:hAnsi="Times New Roman"/>
          <w:sz w:val="24"/>
          <w:szCs w:val="24"/>
        </w:rPr>
        <w:t>с</w:t>
      </w:r>
      <w:r>
        <w:rPr>
          <w:rFonts w:ascii="Times New Roman" w:hAnsi="Times New Roman"/>
          <w:sz w:val="24"/>
          <w:szCs w:val="24"/>
        </w:rPr>
        <w:t xml:space="preserve">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p>
    <w:p w14:paraId="423F47C6" w14:textId="77777777" w:rsidR="00551D3B" w:rsidRDefault="00551D3B" w:rsidP="00551D3B">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10B160A8" w14:textId="77777777" w:rsidR="00551D3B" w:rsidRPr="00FA680C" w:rsidRDefault="00551D3B" w:rsidP="00551D3B">
      <w:pPr>
        <w:spacing w:after="200" w:line="276" w:lineRule="auto"/>
        <w:rPr>
          <w:rFonts w:ascii="Times New Roman" w:hAnsi="Times New Roman" w:cs="Times New Roman"/>
          <w:b/>
          <w:bCs/>
          <w:sz w:val="24"/>
          <w:szCs w:val="24"/>
        </w:rPr>
      </w:pPr>
    </w:p>
    <w:p w14:paraId="7FD5CBD1" w14:textId="77777777" w:rsidR="00551D3B" w:rsidRPr="00E11160" w:rsidRDefault="00551D3B" w:rsidP="00551D3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7F9195F" w14:textId="77777777" w:rsidR="00551D3B" w:rsidRPr="00E11160" w:rsidRDefault="00551D3B" w:rsidP="00551D3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A4F2283" w14:textId="77777777" w:rsidR="00551D3B" w:rsidRPr="00FA680C" w:rsidRDefault="00551D3B" w:rsidP="00551D3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5D7EA58D"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bCs/>
          <w:spacing w:val="-8"/>
          <w:sz w:val="24"/>
          <w:szCs w:val="24"/>
        </w:rPr>
      </w:pPr>
      <w:r w:rsidRPr="002F31A8">
        <w:rPr>
          <w:rFonts w:ascii="Times New Roman" w:hAnsi="Times New Roman" w:cs="Times New Roman"/>
          <w:bCs/>
          <w:spacing w:val="-8"/>
          <w:sz w:val="24"/>
          <w:szCs w:val="24"/>
        </w:rPr>
        <w:t xml:space="preserve">Азаров, Б. Ф. Геодезическая </w:t>
      </w:r>
      <w:proofErr w:type="gramStart"/>
      <w:r w:rsidRPr="002F31A8">
        <w:rPr>
          <w:rFonts w:ascii="Times New Roman" w:hAnsi="Times New Roman" w:cs="Times New Roman"/>
          <w:bCs/>
          <w:spacing w:val="-8"/>
          <w:sz w:val="24"/>
          <w:szCs w:val="24"/>
        </w:rPr>
        <w:t>практика :</w:t>
      </w:r>
      <w:proofErr w:type="gramEnd"/>
      <w:r w:rsidRPr="002F31A8">
        <w:rPr>
          <w:rFonts w:ascii="Times New Roman" w:hAnsi="Times New Roman" w:cs="Times New Roman"/>
          <w:bCs/>
          <w:spacing w:val="-8"/>
          <w:sz w:val="24"/>
          <w:szCs w:val="24"/>
        </w:rPr>
        <w:t xml:space="preserve"> учебное пособие для </w:t>
      </w:r>
      <w:proofErr w:type="spellStart"/>
      <w:r w:rsidRPr="002F31A8">
        <w:rPr>
          <w:rFonts w:ascii="Times New Roman" w:hAnsi="Times New Roman" w:cs="Times New Roman"/>
          <w:bCs/>
          <w:spacing w:val="-8"/>
          <w:sz w:val="24"/>
          <w:szCs w:val="24"/>
        </w:rPr>
        <w:t>спо</w:t>
      </w:r>
      <w:proofErr w:type="spellEnd"/>
      <w:r w:rsidRPr="002F31A8">
        <w:rPr>
          <w:rFonts w:ascii="Times New Roman" w:hAnsi="Times New Roman" w:cs="Times New Roman"/>
          <w:bCs/>
          <w:spacing w:val="-8"/>
          <w:sz w:val="24"/>
          <w:szCs w:val="24"/>
        </w:rPr>
        <w:t xml:space="preserve"> / Б. Ф. Азаров, И. В. Карелина. — 2-е изд., стер. — Санкт-</w:t>
      </w:r>
      <w:proofErr w:type="gramStart"/>
      <w:r w:rsidRPr="002F31A8">
        <w:rPr>
          <w:rFonts w:ascii="Times New Roman" w:hAnsi="Times New Roman" w:cs="Times New Roman"/>
          <w:bCs/>
          <w:spacing w:val="-8"/>
          <w:sz w:val="24"/>
          <w:szCs w:val="24"/>
        </w:rPr>
        <w:t>Петербург :</w:t>
      </w:r>
      <w:proofErr w:type="gramEnd"/>
      <w:r w:rsidRPr="002F31A8">
        <w:rPr>
          <w:rFonts w:ascii="Times New Roman" w:hAnsi="Times New Roman" w:cs="Times New Roman"/>
          <w:bCs/>
          <w:spacing w:val="-8"/>
          <w:sz w:val="24"/>
          <w:szCs w:val="24"/>
        </w:rPr>
        <w:t xml:space="preserve"> Лань, 2022. — 300 с. — ISBN 978-5-8114-9472-9.</w:t>
      </w:r>
    </w:p>
    <w:p w14:paraId="5EA20C5B" w14:textId="77777777" w:rsidR="007B2B03" w:rsidRPr="007B2B03"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z w:val="24"/>
          <w:szCs w:val="24"/>
        </w:rPr>
      </w:pPr>
      <w:r w:rsidRPr="007B2B03">
        <w:rPr>
          <w:rFonts w:ascii="Times New Roman" w:hAnsi="Times New Roman" w:cs="Times New Roman"/>
          <w:sz w:val="24"/>
          <w:szCs w:val="24"/>
        </w:rPr>
        <w:t xml:space="preserve">Баландина, И.В. Основы материаловедения. Отделочные работы: учебник для СПО / </w:t>
      </w:r>
      <w:proofErr w:type="spellStart"/>
      <w:r w:rsidRPr="007B2B03">
        <w:rPr>
          <w:rFonts w:ascii="Times New Roman" w:hAnsi="Times New Roman" w:cs="Times New Roman"/>
          <w:sz w:val="24"/>
          <w:szCs w:val="24"/>
        </w:rPr>
        <w:t>И.В.Баландина</w:t>
      </w:r>
      <w:proofErr w:type="spellEnd"/>
      <w:r w:rsidRPr="007B2B03">
        <w:rPr>
          <w:rFonts w:ascii="Times New Roman" w:hAnsi="Times New Roman" w:cs="Times New Roman"/>
          <w:sz w:val="24"/>
          <w:szCs w:val="24"/>
        </w:rPr>
        <w:t>. – 8-е изд., стер. – Москва: Академия, 2019. – 304 с.</w:t>
      </w:r>
    </w:p>
    <w:p w14:paraId="09C0DBC0"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bCs/>
          <w:sz w:val="24"/>
          <w:szCs w:val="24"/>
        </w:rPr>
      </w:pPr>
      <w:r w:rsidRPr="007B2B03">
        <w:rPr>
          <w:rFonts w:ascii="Times New Roman" w:hAnsi="Times New Roman" w:cs="Times New Roman"/>
          <w:bCs/>
          <w:sz w:val="24"/>
          <w:szCs w:val="24"/>
        </w:rPr>
        <w:t xml:space="preserve">Белецкий, Б. Ф. Строительные машины и </w:t>
      </w:r>
      <w:proofErr w:type="gramStart"/>
      <w:r w:rsidRPr="007B2B03">
        <w:rPr>
          <w:rFonts w:ascii="Times New Roman" w:hAnsi="Times New Roman" w:cs="Times New Roman"/>
          <w:bCs/>
          <w:sz w:val="24"/>
          <w:szCs w:val="24"/>
        </w:rPr>
        <w:t>оборудование :</w:t>
      </w:r>
      <w:proofErr w:type="gramEnd"/>
      <w:r w:rsidRPr="007B2B03">
        <w:rPr>
          <w:rFonts w:ascii="Times New Roman" w:hAnsi="Times New Roman" w:cs="Times New Roman"/>
          <w:bCs/>
          <w:sz w:val="24"/>
          <w:szCs w:val="24"/>
        </w:rPr>
        <w:t xml:space="preserve"> учебное пособие для </w:t>
      </w:r>
      <w:proofErr w:type="spellStart"/>
      <w:r w:rsidRPr="007B2B03">
        <w:rPr>
          <w:rFonts w:ascii="Times New Roman" w:hAnsi="Times New Roman" w:cs="Times New Roman"/>
          <w:bCs/>
          <w:sz w:val="24"/>
          <w:szCs w:val="24"/>
        </w:rPr>
        <w:t>спо</w:t>
      </w:r>
      <w:proofErr w:type="spellEnd"/>
      <w:r w:rsidRPr="007B2B03">
        <w:rPr>
          <w:rFonts w:ascii="Times New Roman" w:hAnsi="Times New Roman" w:cs="Times New Roman"/>
          <w:bCs/>
          <w:sz w:val="24"/>
          <w:szCs w:val="24"/>
        </w:rPr>
        <w:t xml:space="preserve"> / Б. Ф. Белецкий. — 2-е изд., стер. — Санкт-</w:t>
      </w:r>
      <w:proofErr w:type="gramStart"/>
      <w:r w:rsidRPr="007B2B03">
        <w:rPr>
          <w:rFonts w:ascii="Times New Roman" w:hAnsi="Times New Roman" w:cs="Times New Roman"/>
          <w:bCs/>
          <w:sz w:val="24"/>
          <w:szCs w:val="24"/>
        </w:rPr>
        <w:t>Петербург :</w:t>
      </w:r>
      <w:proofErr w:type="gramEnd"/>
      <w:r w:rsidRPr="007B2B03">
        <w:rPr>
          <w:rFonts w:ascii="Times New Roman" w:hAnsi="Times New Roman" w:cs="Times New Roman"/>
          <w:bCs/>
          <w:sz w:val="24"/>
          <w:szCs w:val="24"/>
        </w:rPr>
        <w:t xml:space="preserve"> Лань, 2021. — 608 с. — ISBN 978-5-8114-8100-2</w:t>
      </w:r>
    </w:p>
    <w:p w14:paraId="46BAFC50"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bCs/>
          <w:sz w:val="24"/>
          <w:szCs w:val="24"/>
        </w:rPr>
      </w:pPr>
      <w:r w:rsidRPr="007B2B03">
        <w:rPr>
          <w:rFonts w:ascii="Times New Roman" w:hAnsi="Times New Roman" w:cs="Times New Roman"/>
          <w:bCs/>
          <w:sz w:val="24"/>
          <w:szCs w:val="24"/>
        </w:rPr>
        <w:t xml:space="preserve">Белецкий, Б. Ф. Технология и механизация строительного </w:t>
      </w:r>
      <w:proofErr w:type="gramStart"/>
      <w:r w:rsidRPr="007B2B03">
        <w:rPr>
          <w:rFonts w:ascii="Times New Roman" w:hAnsi="Times New Roman" w:cs="Times New Roman"/>
          <w:bCs/>
          <w:sz w:val="24"/>
          <w:szCs w:val="24"/>
        </w:rPr>
        <w:t>производства :</w:t>
      </w:r>
      <w:proofErr w:type="gramEnd"/>
      <w:r w:rsidRPr="007B2B03">
        <w:rPr>
          <w:rFonts w:ascii="Times New Roman" w:hAnsi="Times New Roman" w:cs="Times New Roman"/>
          <w:bCs/>
          <w:sz w:val="24"/>
          <w:szCs w:val="24"/>
        </w:rPr>
        <w:t xml:space="preserve"> учебное пособие для </w:t>
      </w:r>
      <w:proofErr w:type="spellStart"/>
      <w:r w:rsidRPr="007B2B03">
        <w:rPr>
          <w:rFonts w:ascii="Times New Roman" w:hAnsi="Times New Roman" w:cs="Times New Roman"/>
          <w:bCs/>
          <w:sz w:val="24"/>
          <w:szCs w:val="24"/>
        </w:rPr>
        <w:t>спо</w:t>
      </w:r>
      <w:proofErr w:type="spellEnd"/>
      <w:r w:rsidRPr="007B2B03">
        <w:rPr>
          <w:rFonts w:ascii="Times New Roman" w:hAnsi="Times New Roman" w:cs="Times New Roman"/>
          <w:bCs/>
          <w:sz w:val="24"/>
          <w:szCs w:val="24"/>
        </w:rPr>
        <w:t xml:space="preserve"> / Б. Ф. Белецкий. — 2-е изд., стер. — Санкт-</w:t>
      </w:r>
      <w:proofErr w:type="gramStart"/>
      <w:r w:rsidRPr="007B2B03">
        <w:rPr>
          <w:rFonts w:ascii="Times New Roman" w:hAnsi="Times New Roman" w:cs="Times New Roman"/>
          <w:bCs/>
          <w:sz w:val="24"/>
          <w:szCs w:val="24"/>
        </w:rPr>
        <w:t>Петербург :</w:t>
      </w:r>
      <w:proofErr w:type="gramEnd"/>
      <w:r w:rsidRPr="007B2B03">
        <w:rPr>
          <w:rFonts w:ascii="Times New Roman" w:hAnsi="Times New Roman" w:cs="Times New Roman"/>
          <w:bCs/>
          <w:sz w:val="24"/>
          <w:szCs w:val="24"/>
        </w:rPr>
        <w:t xml:space="preserve"> Лань, 2021. — 752 с. — ISBN 978-5-8114-8101-9</w:t>
      </w:r>
    </w:p>
    <w:p w14:paraId="0E6E5F4F"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bCs/>
          <w:sz w:val="24"/>
          <w:szCs w:val="24"/>
        </w:rPr>
      </w:pPr>
      <w:proofErr w:type="spellStart"/>
      <w:r w:rsidRPr="007B2B03">
        <w:rPr>
          <w:rFonts w:ascii="Times New Roman" w:hAnsi="Times New Roman" w:cs="Times New Roman"/>
          <w:bCs/>
          <w:sz w:val="24"/>
          <w:szCs w:val="24"/>
        </w:rPr>
        <w:t>Верстов</w:t>
      </w:r>
      <w:proofErr w:type="spellEnd"/>
      <w:r w:rsidRPr="007B2B03">
        <w:rPr>
          <w:rFonts w:ascii="Times New Roman" w:hAnsi="Times New Roman" w:cs="Times New Roman"/>
          <w:bCs/>
          <w:sz w:val="24"/>
          <w:szCs w:val="24"/>
        </w:rPr>
        <w:t xml:space="preserve">, В. В. Технологии устройства ограждений котлованов в условиях городской застройки и акваторий : учебное пособие для </w:t>
      </w:r>
      <w:proofErr w:type="spellStart"/>
      <w:r w:rsidRPr="007B2B03">
        <w:rPr>
          <w:rFonts w:ascii="Times New Roman" w:hAnsi="Times New Roman" w:cs="Times New Roman"/>
          <w:bCs/>
          <w:sz w:val="24"/>
          <w:szCs w:val="24"/>
        </w:rPr>
        <w:t>спо</w:t>
      </w:r>
      <w:proofErr w:type="spellEnd"/>
      <w:r w:rsidRPr="007B2B03">
        <w:rPr>
          <w:rFonts w:ascii="Times New Roman" w:hAnsi="Times New Roman" w:cs="Times New Roman"/>
          <w:bCs/>
          <w:sz w:val="24"/>
          <w:szCs w:val="24"/>
        </w:rPr>
        <w:t xml:space="preserve"> / В. В. </w:t>
      </w:r>
      <w:proofErr w:type="spellStart"/>
      <w:r w:rsidRPr="007B2B03">
        <w:rPr>
          <w:rFonts w:ascii="Times New Roman" w:hAnsi="Times New Roman" w:cs="Times New Roman"/>
          <w:bCs/>
          <w:sz w:val="24"/>
          <w:szCs w:val="24"/>
        </w:rPr>
        <w:t>Верстов</w:t>
      </w:r>
      <w:proofErr w:type="spellEnd"/>
      <w:r w:rsidRPr="007B2B03">
        <w:rPr>
          <w:rFonts w:ascii="Times New Roman" w:hAnsi="Times New Roman" w:cs="Times New Roman"/>
          <w:bCs/>
          <w:sz w:val="24"/>
          <w:szCs w:val="24"/>
        </w:rPr>
        <w:t xml:space="preserve">, А. Н. </w:t>
      </w:r>
      <w:proofErr w:type="spellStart"/>
      <w:r w:rsidRPr="007B2B03">
        <w:rPr>
          <w:rFonts w:ascii="Times New Roman" w:hAnsi="Times New Roman" w:cs="Times New Roman"/>
          <w:bCs/>
          <w:sz w:val="24"/>
          <w:szCs w:val="24"/>
        </w:rPr>
        <w:t>Гайдо</w:t>
      </w:r>
      <w:proofErr w:type="spellEnd"/>
      <w:r w:rsidRPr="007B2B03">
        <w:rPr>
          <w:rFonts w:ascii="Times New Roman" w:hAnsi="Times New Roman" w:cs="Times New Roman"/>
          <w:bCs/>
          <w:sz w:val="24"/>
          <w:szCs w:val="24"/>
        </w:rPr>
        <w:t>, Я. В. Иванов. — Санкт-</w:t>
      </w:r>
      <w:proofErr w:type="gramStart"/>
      <w:r w:rsidRPr="007B2B03">
        <w:rPr>
          <w:rFonts w:ascii="Times New Roman" w:hAnsi="Times New Roman" w:cs="Times New Roman"/>
          <w:bCs/>
          <w:sz w:val="24"/>
          <w:szCs w:val="24"/>
        </w:rPr>
        <w:t>Петербург :</w:t>
      </w:r>
      <w:proofErr w:type="gramEnd"/>
      <w:r w:rsidRPr="007B2B03">
        <w:rPr>
          <w:rFonts w:ascii="Times New Roman" w:hAnsi="Times New Roman" w:cs="Times New Roman"/>
          <w:bCs/>
          <w:sz w:val="24"/>
          <w:szCs w:val="24"/>
        </w:rPr>
        <w:t xml:space="preserve"> Лань, 2020. — 368 с. — ISBN 978-5-8114-6614-6</w:t>
      </w:r>
    </w:p>
    <w:p w14:paraId="3B4B0FCC"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bCs/>
          <w:sz w:val="24"/>
          <w:szCs w:val="24"/>
        </w:rPr>
      </w:pPr>
      <w:proofErr w:type="spellStart"/>
      <w:r w:rsidRPr="007B2B03">
        <w:rPr>
          <w:rFonts w:ascii="Times New Roman" w:hAnsi="Times New Roman" w:cs="Times New Roman"/>
          <w:bCs/>
          <w:sz w:val="24"/>
          <w:szCs w:val="24"/>
        </w:rPr>
        <w:t>Верстов</w:t>
      </w:r>
      <w:proofErr w:type="spellEnd"/>
      <w:r w:rsidRPr="007B2B03">
        <w:rPr>
          <w:rFonts w:ascii="Times New Roman" w:hAnsi="Times New Roman" w:cs="Times New Roman"/>
          <w:bCs/>
          <w:sz w:val="24"/>
          <w:szCs w:val="24"/>
        </w:rPr>
        <w:t xml:space="preserve">, В. В. Технология и комплексная механизация шпунтовых и свайных работ : учебное пособие для </w:t>
      </w:r>
      <w:proofErr w:type="spellStart"/>
      <w:r w:rsidRPr="007B2B03">
        <w:rPr>
          <w:rFonts w:ascii="Times New Roman" w:hAnsi="Times New Roman" w:cs="Times New Roman"/>
          <w:bCs/>
          <w:sz w:val="24"/>
          <w:szCs w:val="24"/>
        </w:rPr>
        <w:t>спо</w:t>
      </w:r>
      <w:proofErr w:type="spellEnd"/>
      <w:r w:rsidRPr="007B2B03">
        <w:rPr>
          <w:rFonts w:ascii="Times New Roman" w:hAnsi="Times New Roman" w:cs="Times New Roman"/>
          <w:bCs/>
          <w:sz w:val="24"/>
          <w:szCs w:val="24"/>
        </w:rPr>
        <w:t xml:space="preserve"> / В. В. </w:t>
      </w:r>
      <w:proofErr w:type="spellStart"/>
      <w:r w:rsidRPr="007B2B03">
        <w:rPr>
          <w:rFonts w:ascii="Times New Roman" w:hAnsi="Times New Roman" w:cs="Times New Roman"/>
          <w:bCs/>
          <w:sz w:val="24"/>
          <w:szCs w:val="24"/>
        </w:rPr>
        <w:t>Верстов</w:t>
      </w:r>
      <w:proofErr w:type="spellEnd"/>
      <w:r w:rsidRPr="007B2B03">
        <w:rPr>
          <w:rFonts w:ascii="Times New Roman" w:hAnsi="Times New Roman" w:cs="Times New Roman"/>
          <w:bCs/>
          <w:sz w:val="24"/>
          <w:szCs w:val="24"/>
        </w:rPr>
        <w:t xml:space="preserve">, А. Н. </w:t>
      </w:r>
      <w:proofErr w:type="spellStart"/>
      <w:r w:rsidRPr="007B2B03">
        <w:rPr>
          <w:rFonts w:ascii="Times New Roman" w:hAnsi="Times New Roman" w:cs="Times New Roman"/>
          <w:bCs/>
          <w:sz w:val="24"/>
          <w:szCs w:val="24"/>
        </w:rPr>
        <w:t>Гайдо</w:t>
      </w:r>
      <w:proofErr w:type="spellEnd"/>
      <w:r w:rsidRPr="007B2B03">
        <w:rPr>
          <w:rFonts w:ascii="Times New Roman" w:hAnsi="Times New Roman" w:cs="Times New Roman"/>
          <w:bCs/>
          <w:sz w:val="24"/>
          <w:szCs w:val="24"/>
        </w:rPr>
        <w:t>, Я. В. Иванов. — Санкт-</w:t>
      </w:r>
      <w:proofErr w:type="gramStart"/>
      <w:r w:rsidRPr="007B2B03">
        <w:rPr>
          <w:rFonts w:ascii="Times New Roman" w:hAnsi="Times New Roman" w:cs="Times New Roman"/>
          <w:bCs/>
          <w:sz w:val="24"/>
          <w:szCs w:val="24"/>
        </w:rPr>
        <w:t>Петербург :</w:t>
      </w:r>
      <w:proofErr w:type="gramEnd"/>
      <w:r w:rsidRPr="007B2B03">
        <w:rPr>
          <w:rFonts w:ascii="Times New Roman" w:hAnsi="Times New Roman" w:cs="Times New Roman"/>
          <w:bCs/>
          <w:sz w:val="24"/>
          <w:szCs w:val="24"/>
        </w:rPr>
        <w:t xml:space="preserve"> Лань, 2020. — 288 с. — ISBN 978-5-8114-6613-9</w:t>
      </w:r>
    </w:p>
    <w:p w14:paraId="49A9E47E"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6"/>
          <w:sz w:val="24"/>
          <w:szCs w:val="24"/>
        </w:rPr>
      </w:pPr>
      <w:r w:rsidRPr="002F31A8">
        <w:rPr>
          <w:rFonts w:ascii="Times New Roman" w:hAnsi="Times New Roman" w:cs="Times New Roman"/>
          <w:spacing w:val="-6"/>
          <w:sz w:val="24"/>
          <w:szCs w:val="24"/>
        </w:rPr>
        <w:t>Гаврилов, Д.А. Проектно-сметное дело: учебное пособие. – М.: ИНФРА-М, 2020. – 352 с.</w:t>
      </w:r>
    </w:p>
    <w:p w14:paraId="15AF9862"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sz w:val="24"/>
          <w:szCs w:val="24"/>
        </w:rPr>
      </w:pPr>
      <w:r w:rsidRPr="007B2B03">
        <w:rPr>
          <w:rFonts w:ascii="Times New Roman" w:hAnsi="Times New Roman" w:cs="Times New Roman"/>
          <w:sz w:val="24"/>
          <w:szCs w:val="24"/>
        </w:rPr>
        <w:t xml:space="preserve">Глебов, И. Т. Выполнение плотничных </w:t>
      </w:r>
      <w:proofErr w:type="gramStart"/>
      <w:r w:rsidRPr="007B2B03">
        <w:rPr>
          <w:rFonts w:ascii="Times New Roman" w:hAnsi="Times New Roman" w:cs="Times New Roman"/>
          <w:sz w:val="24"/>
          <w:szCs w:val="24"/>
        </w:rPr>
        <w:t>работ :</w:t>
      </w:r>
      <w:proofErr w:type="gramEnd"/>
      <w:r w:rsidRPr="007B2B03">
        <w:rPr>
          <w:rFonts w:ascii="Times New Roman" w:hAnsi="Times New Roman" w:cs="Times New Roman"/>
          <w:sz w:val="24"/>
          <w:szCs w:val="24"/>
        </w:rPr>
        <w:t xml:space="preserve"> учебник для </w:t>
      </w:r>
      <w:proofErr w:type="spellStart"/>
      <w:r w:rsidRPr="007B2B03">
        <w:rPr>
          <w:rFonts w:ascii="Times New Roman" w:hAnsi="Times New Roman" w:cs="Times New Roman"/>
          <w:sz w:val="24"/>
          <w:szCs w:val="24"/>
        </w:rPr>
        <w:t>спо</w:t>
      </w:r>
      <w:proofErr w:type="spellEnd"/>
      <w:r w:rsidRPr="007B2B03">
        <w:rPr>
          <w:rFonts w:ascii="Times New Roman" w:hAnsi="Times New Roman" w:cs="Times New Roman"/>
          <w:sz w:val="24"/>
          <w:szCs w:val="24"/>
        </w:rPr>
        <w:t xml:space="preserve"> / И. Т. Глебов. — Санкт-</w:t>
      </w:r>
      <w:proofErr w:type="gramStart"/>
      <w:r w:rsidRPr="007B2B03">
        <w:rPr>
          <w:rFonts w:ascii="Times New Roman" w:hAnsi="Times New Roman" w:cs="Times New Roman"/>
          <w:sz w:val="24"/>
          <w:szCs w:val="24"/>
        </w:rPr>
        <w:t>Петербург :</w:t>
      </w:r>
      <w:proofErr w:type="gramEnd"/>
      <w:r w:rsidRPr="007B2B03">
        <w:rPr>
          <w:rFonts w:ascii="Times New Roman" w:hAnsi="Times New Roman" w:cs="Times New Roman"/>
          <w:sz w:val="24"/>
          <w:szCs w:val="24"/>
        </w:rPr>
        <w:t xml:space="preserve"> Лань, 2021. — 176 с. — ISBN 978-5-8114-7815-6</w:t>
      </w:r>
    </w:p>
    <w:p w14:paraId="0C759C94"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sz w:val="24"/>
          <w:szCs w:val="24"/>
        </w:rPr>
      </w:pPr>
      <w:r w:rsidRPr="007B2B03">
        <w:rPr>
          <w:rFonts w:ascii="Times New Roman" w:hAnsi="Times New Roman" w:cs="Times New Roman"/>
          <w:sz w:val="24"/>
          <w:szCs w:val="24"/>
        </w:rPr>
        <w:t xml:space="preserve">Глебов, И. Т. Технология и оборудование производства деревянных </w:t>
      </w:r>
      <w:proofErr w:type="gramStart"/>
      <w:r w:rsidRPr="007B2B03">
        <w:rPr>
          <w:rFonts w:ascii="Times New Roman" w:hAnsi="Times New Roman" w:cs="Times New Roman"/>
          <w:sz w:val="24"/>
          <w:szCs w:val="24"/>
        </w:rPr>
        <w:t>домов :</w:t>
      </w:r>
      <w:proofErr w:type="gramEnd"/>
      <w:r w:rsidRPr="007B2B03">
        <w:rPr>
          <w:rFonts w:ascii="Times New Roman" w:hAnsi="Times New Roman" w:cs="Times New Roman"/>
          <w:sz w:val="24"/>
          <w:szCs w:val="24"/>
        </w:rPr>
        <w:t xml:space="preserve"> учебное пособие для </w:t>
      </w:r>
      <w:proofErr w:type="spellStart"/>
      <w:r w:rsidRPr="007B2B03">
        <w:rPr>
          <w:rFonts w:ascii="Times New Roman" w:hAnsi="Times New Roman" w:cs="Times New Roman"/>
          <w:sz w:val="24"/>
          <w:szCs w:val="24"/>
        </w:rPr>
        <w:t>спо</w:t>
      </w:r>
      <w:proofErr w:type="spellEnd"/>
      <w:r w:rsidRPr="007B2B03">
        <w:rPr>
          <w:rFonts w:ascii="Times New Roman" w:hAnsi="Times New Roman" w:cs="Times New Roman"/>
          <w:sz w:val="24"/>
          <w:szCs w:val="24"/>
        </w:rPr>
        <w:t xml:space="preserve"> / И. Т. Глебов. — 2-е изд., стер. — Санкт-</w:t>
      </w:r>
      <w:proofErr w:type="gramStart"/>
      <w:r w:rsidRPr="007B2B03">
        <w:rPr>
          <w:rFonts w:ascii="Times New Roman" w:hAnsi="Times New Roman" w:cs="Times New Roman"/>
          <w:sz w:val="24"/>
          <w:szCs w:val="24"/>
        </w:rPr>
        <w:t>Петербург :</w:t>
      </w:r>
      <w:proofErr w:type="gramEnd"/>
      <w:r w:rsidRPr="007B2B03">
        <w:rPr>
          <w:rFonts w:ascii="Times New Roman" w:hAnsi="Times New Roman" w:cs="Times New Roman"/>
          <w:sz w:val="24"/>
          <w:szCs w:val="24"/>
        </w:rPr>
        <w:t xml:space="preserve"> Лань, 2021. — 148 с. — ISBN 978-5-8114-7717-3</w:t>
      </w:r>
    </w:p>
    <w:p w14:paraId="17049D5B"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sz w:val="24"/>
          <w:szCs w:val="24"/>
        </w:rPr>
      </w:pPr>
      <w:r w:rsidRPr="007B2B03">
        <w:rPr>
          <w:rFonts w:ascii="Times New Roman" w:hAnsi="Times New Roman" w:cs="Times New Roman"/>
          <w:bCs/>
          <w:sz w:val="24"/>
          <w:szCs w:val="24"/>
        </w:rPr>
        <w:t>Гончаров А.А. Технология возведения зданий и инженерных сооружений (для СПО)</w:t>
      </w:r>
      <w:r w:rsidRPr="007B2B03">
        <w:rPr>
          <w:rFonts w:ascii="Times New Roman" w:hAnsi="Times New Roman" w:cs="Times New Roman"/>
          <w:sz w:val="24"/>
          <w:szCs w:val="24"/>
        </w:rPr>
        <w:t xml:space="preserve">: учебник / </w:t>
      </w:r>
      <w:proofErr w:type="spellStart"/>
      <w:r w:rsidRPr="007B2B03">
        <w:rPr>
          <w:rFonts w:ascii="Times New Roman" w:hAnsi="Times New Roman" w:cs="Times New Roman"/>
          <w:sz w:val="24"/>
          <w:szCs w:val="24"/>
        </w:rPr>
        <w:t>А.А.Гончаров</w:t>
      </w:r>
      <w:proofErr w:type="spellEnd"/>
      <w:r w:rsidRPr="007B2B03">
        <w:rPr>
          <w:rFonts w:ascii="Times New Roman" w:hAnsi="Times New Roman" w:cs="Times New Roman"/>
          <w:sz w:val="24"/>
          <w:szCs w:val="24"/>
        </w:rPr>
        <w:t xml:space="preserve">. – Москва: </w:t>
      </w:r>
      <w:proofErr w:type="spellStart"/>
      <w:r w:rsidRPr="007B2B03">
        <w:rPr>
          <w:rFonts w:ascii="Times New Roman" w:hAnsi="Times New Roman" w:cs="Times New Roman"/>
          <w:sz w:val="24"/>
          <w:szCs w:val="24"/>
        </w:rPr>
        <w:t>КноРус</w:t>
      </w:r>
      <w:proofErr w:type="spellEnd"/>
      <w:r w:rsidRPr="007B2B03">
        <w:rPr>
          <w:rFonts w:ascii="Times New Roman" w:hAnsi="Times New Roman" w:cs="Times New Roman"/>
          <w:sz w:val="24"/>
          <w:szCs w:val="24"/>
        </w:rPr>
        <w:t xml:space="preserve">, 2021. – 270 с. </w:t>
      </w:r>
    </w:p>
    <w:p w14:paraId="27155964"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sz w:val="24"/>
          <w:szCs w:val="24"/>
        </w:rPr>
      </w:pPr>
      <w:r w:rsidRPr="007B2B03">
        <w:rPr>
          <w:rFonts w:ascii="Times New Roman" w:hAnsi="Times New Roman" w:cs="Times New Roman"/>
          <w:sz w:val="24"/>
          <w:szCs w:val="24"/>
        </w:rPr>
        <w:t>Елизарова, В.А. Выполнение монтажа каркасно-обшивных конструкций: учебник для студ. учреждений СПО. – Москва: Академия, 2020. – 304 с.</w:t>
      </w:r>
    </w:p>
    <w:p w14:paraId="7913270B" w14:textId="77777777" w:rsidR="007B2B03" w:rsidRPr="007B2B03" w:rsidRDefault="007B2B03">
      <w:pPr>
        <w:numPr>
          <w:ilvl w:val="0"/>
          <w:numId w:val="12"/>
        </w:numPr>
        <w:tabs>
          <w:tab w:val="left" w:pos="993"/>
        </w:tabs>
        <w:spacing w:line="276" w:lineRule="auto"/>
        <w:ind w:left="0" w:firstLine="426"/>
        <w:contextualSpacing/>
        <w:jc w:val="both"/>
        <w:rPr>
          <w:rFonts w:ascii="Times New Roman" w:hAnsi="Times New Roman" w:cs="Times New Roman"/>
          <w:sz w:val="24"/>
          <w:szCs w:val="24"/>
        </w:rPr>
      </w:pPr>
      <w:r w:rsidRPr="007B2B03">
        <w:rPr>
          <w:rFonts w:ascii="Times New Roman" w:hAnsi="Times New Roman" w:cs="Times New Roman"/>
          <w:sz w:val="24"/>
          <w:szCs w:val="24"/>
        </w:rPr>
        <w:t xml:space="preserve">Защитно-декоративные покрытия для керамики, стекла и искусственных каменных </w:t>
      </w:r>
      <w:proofErr w:type="spellStart"/>
      <w:r w:rsidRPr="007B2B03">
        <w:rPr>
          <w:rFonts w:ascii="Times New Roman" w:hAnsi="Times New Roman" w:cs="Times New Roman"/>
          <w:sz w:val="24"/>
          <w:szCs w:val="24"/>
        </w:rPr>
        <w:t>безобжиговых</w:t>
      </w:r>
      <w:proofErr w:type="spellEnd"/>
      <w:r w:rsidRPr="007B2B03">
        <w:rPr>
          <w:rFonts w:ascii="Times New Roman" w:hAnsi="Times New Roman" w:cs="Times New Roman"/>
          <w:sz w:val="24"/>
          <w:szCs w:val="24"/>
        </w:rPr>
        <w:t xml:space="preserve"> материалов : учебное пособие для </w:t>
      </w:r>
      <w:proofErr w:type="spellStart"/>
      <w:r w:rsidRPr="007B2B03">
        <w:rPr>
          <w:rFonts w:ascii="Times New Roman" w:hAnsi="Times New Roman" w:cs="Times New Roman"/>
          <w:sz w:val="24"/>
          <w:szCs w:val="24"/>
        </w:rPr>
        <w:t>спо</w:t>
      </w:r>
      <w:proofErr w:type="spellEnd"/>
      <w:r w:rsidRPr="007B2B03">
        <w:rPr>
          <w:rFonts w:ascii="Times New Roman" w:hAnsi="Times New Roman" w:cs="Times New Roman"/>
          <w:sz w:val="24"/>
          <w:szCs w:val="24"/>
        </w:rPr>
        <w:t xml:space="preserve"> / Ю. А. </w:t>
      </w:r>
      <w:proofErr w:type="spellStart"/>
      <w:r w:rsidRPr="007B2B03">
        <w:rPr>
          <w:rFonts w:ascii="Times New Roman" w:hAnsi="Times New Roman" w:cs="Times New Roman"/>
          <w:sz w:val="24"/>
          <w:szCs w:val="24"/>
        </w:rPr>
        <w:t>Щепочкина</w:t>
      </w:r>
      <w:proofErr w:type="spellEnd"/>
      <w:r w:rsidRPr="007B2B03">
        <w:rPr>
          <w:rFonts w:ascii="Times New Roman" w:hAnsi="Times New Roman" w:cs="Times New Roman"/>
          <w:sz w:val="24"/>
          <w:szCs w:val="24"/>
        </w:rPr>
        <w:t xml:space="preserve">, В. М. Воронцов, В. </w:t>
      </w:r>
      <w:r w:rsidRPr="007B2B03">
        <w:rPr>
          <w:rFonts w:ascii="Times New Roman" w:hAnsi="Times New Roman" w:cs="Times New Roman"/>
          <w:sz w:val="24"/>
          <w:szCs w:val="24"/>
        </w:rPr>
        <w:lastRenderedPageBreak/>
        <w:t>С. Бессмертный, М. А. Бондаренко. — Санкт-</w:t>
      </w:r>
      <w:proofErr w:type="gramStart"/>
      <w:r w:rsidRPr="007B2B03">
        <w:rPr>
          <w:rFonts w:ascii="Times New Roman" w:hAnsi="Times New Roman" w:cs="Times New Roman"/>
          <w:sz w:val="24"/>
          <w:szCs w:val="24"/>
        </w:rPr>
        <w:t>Петербург :</w:t>
      </w:r>
      <w:proofErr w:type="gramEnd"/>
      <w:r w:rsidRPr="007B2B03">
        <w:rPr>
          <w:rFonts w:ascii="Times New Roman" w:hAnsi="Times New Roman" w:cs="Times New Roman"/>
          <w:sz w:val="24"/>
          <w:szCs w:val="24"/>
        </w:rPr>
        <w:t xml:space="preserve"> Лань, 2020. — 100 с. — ISBN 978-5-8114-5878-3</w:t>
      </w:r>
    </w:p>
    <w:p w14:paraId="6ECDC967"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proofErr w:type="spellStart"/>
      <w:r w:rsidRPr="002F31A8">
        <w:rPr>
          <w:rFonts w:ascii="Times New Roman" w:hAnsi="Times New Roman" w:cs="Times New Roman"/>
          <w:spacing w:val="-8"/>
          <w:sz w:val="24"/>
          <w:szCs w:val="24"/>
        </w:rPr>
        <w:t>Ивилян</w:t>
      </w:r>
      <w:proofErr w:type="spellEnd"/>
      <w:r w:rsidRPr="002F31A8">
        <w:rPr>
          <w:rFonts w:ascii="Times New Roman" w:hAnsi="Times New Roman" w:cs="Times New Roman"/>
          <w:spacing w:val="-8"/>
          <w:sz w:val="24"/>
          <w:szCs w:val="24"/>
        </w:rPr>
        <w:t xml:space="preserve">, И.А. Технология плотничных, столярных, стекольных и паркетных работ: Практикум: учебное пособие для СПО / </w:t>
      </w:r>
      <w:proofErr w:type="spellStart"/>
      <w:r w:rsidRPr="002F31A8">
        <w:rPr>
          <w:rFonts w:ascii="Times New Roman" w:hAnsi="Times New Roman" w:cs="Times New Roman"/>
          <w:spacing w:val="-8"/>
          <w:sz w:val="24"/>
          <w:szCs w:val="24"/>
        </w:rPr>
        <w:t>И.А.Ивилян</w:t>
      </w:r>
      <w:proofErr w:type="spellEnd"/>
      <w:r w:rsidRPr="002F31A8">
        <w:rPr>
          <w:rFonts w:ascii="Times New Roman" w:hAnsi="Times New Roman" w:cs="Times New Roman"/>
          <w:spacing w:val="-8"/>
          <w:sz w:val="24"/>
          <w:szCs w:val="24"/>
        </w:rPr>
        <w:t>. - 5-е изд. – Москва: Академия, 2018. – 256 с.</w:t>
      </w:r>
    </w:p>
    <w:p w14:paraId="67B470B9"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Ищенко, И. И. Каменные </w:t>
      </w:r>
      <w:proofErr w:type="gramStart"/>
      <w:r w:rsidRPr="002F31A8">
        <w:rPr>
          <w:rFonts w:ascii="Times New Roman" w:hAnsi="Times New Roman" w:cs="Times New Roman"/>
          <w:spacing w:val="-8"/>
          <w:sz w:val="24"/>
          <w:szCs w:val="24"/>
        </w:rPr>
        <w:t>работы :</w:t>
      </w:r>
      <w:proofErr w:type="gramEnd"/>
      <w:r w:rsidRPr="002F31A8">
        <w:rPr>
          <w:rFonts w:ascii="Times New Roman" w:hAnsi="Times New Roman" w:cs="Times New Roman"/>
          <w:spacing w:val="-8"/>
          <w:sz w:val="24"/>
          <w:szCs w:val="24"/>
        </w:rPr>
        <w:t xml:space="preserve"> учебник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И. И. Ищенко. — 8-е,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240 с. — ISBN 978-5-8114-7576-6</w:t>
      </w:r>
    </w:p>
    <w:p w14:paraId="1055503D"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Казаков, Ю. Н. Технология возведения </w:t>
      </w:r>
      <w:proofErr w:type="gramStart"/>
      <w:r w:rsidRPr="002F31A8">
        <w:rPr>
          <w:rFonts w:ascii="Times New Roman" w:hAnsi="Times New Roman" w:cs="Times New Roman"/>
          <w:spacing w:val="-8"/>
          <w:sz w:val="24"/>
          <w:szCs w:val="24"/>
        </w:rPr>
        <w:t>зданий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Ю. Н. Казаков, А. М. Мороз, В. П. Захаров.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256 с. — ISBN 978-5-8114-8484-3</w:t>
      </w:r>
    </w:p>
    <w:p w14:paraId="33F3DE45"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proofErr w:type="spellStart"/>
      <w:r w:rsidRPr="002F31A8">
        <w:rPr>
          <w:rFonts w:ascii="Times New Roman" w:hAnsi="Times New Roman" w:cs="Times New Roman"/>
          <w:spacing w:val="-8"/>
          <w:sz w:val="24"/>
          <w:szCs w:val="24"/>
        </w:rPr>
        <w:t>Кирнев</w:t>
      </w:r>
      <w:proofErr w:type="spellEnd"/>
      <w:r w:rsidRPr="002F31A8">
        <w:rPr>
          <w:rFonts w:ascii="Times New Roman" w:hAnsi="Times New Roman" w:cs="Times New Roman"/>
          <w:spacing w:val="-8"/>
          <w:sz w:val="24"/>
          <w:szCs w:val="24"/>
        </w:rPr>
        <w:t xml:space="preserve"> А. Д. Организационно-технологическое проектирование при производстве работ на объектах строительства, реконструкции и ремонта в курсовом и дипломном </w:t>
      </w:r>
      <w:proofErr w:type="gramStart"/>
      <w:r w:rsidRPr="002F31A8">
        <w:rPr>
          <w:rFonts w:ascii="Times New Roman" w:hAnsi="Times New Roman" w:cs="Times New Roman"/>
          <w:spacing w:val="-8"/>
          <w:sz w:val="24"/>
          <w:szCs w:val="24"/>
        </w:rPr>
        <w:t>проектировании :</w:t>
      </w:r>
      <w:proofErr w:type="gramEnd"/>
      <w:r w:rsidRPr="002F31A8">
        <w:rPr>
          <w:rFonts w:ascii="Times New Roman" w:hAnsi="Times New Roman" w:cs="Times New Roman"/>
          <w:spacing w:val="-8"/>
          <w:sz w:val="24"/>
          <w:szCs w:val="24"/>
        </w:rPr>
        <w:t xml:space="preserve"> учебное пособие для СПО / А. Д. </w:t>
      </w:r>
      <w:proofErr w:type="spellStart"/>
      <w:proofErr w:type="gramStart"/>
      <w:r w:rsidRPr="002F31A8">
        <w:rPr>
          <w:rFonts w:ascii="Times New Roman" w:hAnsi="Times New Roman" w:cs="Times New Roman"/>
          <w:spacing w:val="-8"/>
          <w:sz w:val="24"/>
          <w:szCs w:val="24"/>
        </w:rPr>
        <w:t>Кирнев</w:t>
      </w:r>
      <w:proofErr w:type="spellEnd"/>
      <w:r w:rsidRPr="002F31A8">
        <w:rPr>
          <w:rFonts w:ascii="Times New Roman" w:hAnsi="Times New Roman" w:cs="Times New Roman"/>
          <w:spacing w:val="-8"/>
          <w:sz w:val="24"/>
          <w:szCs w:val="24"/>
        </w:rPr>
        <w:t>.—</w:t>
      </w:r>
      <w:proofErr w:type="gramEnd"/>
      <w:r w:rsidRPr="002F31A8">
        <w:rPr>
          <w:rFonts w:ascii="Times New Roman" w:hAnsi="Times New Roman" w:cs="Times New Roman"/>
          <w:spacing w:val="-8"/>
          <w:sz w:val="24"/>
          <w:szCs w:val="24"/>
        </w:rPr>
        <w:t xml:space="preserve"> Санкт </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2022. — 528 </w:t>
      </w:r>
      <w:proofErr w:type="gramStart"/>
      <w:r w:rsidRPr="002F31A8">
        <w:rPr>
          <w:rFonts w:ascii="Times New Roman" w:hAnsi="Times New Roman" w:cs="Times New Roman"/>
          <w:spacing w:val="-8"/>
          <w:sz w:val="24"/>
          <w:szCs w:val="24"/>
        </w:rPr>
        <w:t>с. :</w:t>
      </w:r>
      <w:proofErr w:type="gramEnd"/>
      <w:r w:rsidRPr="002F31A8">
        <w:rPr>
          <w:rFonts w:ascii="Times New Roman" w:hAnsi="Times New Roman" w:cs="Times New Roman"/>
          <w:spacing w:val="-8"/>
          <w:sz w:val="24"/>
          <w:szCs w:val="24"/>
        </w:rPr>
        <w:t xml:space="preserve"> ил. — </w:t>
      </w:r>
      <w:proofErr w:type="gramStart"/>
      <w:r w:rsidRPr="002F31A8">
        <w:rPr>
          <w:rFonts w:ascii="Times New Roman" w:hAnsi="Times New Roman" w:cs="Times New Roman"/>
          <w:spacing w:val="-8"/>
          <w:sz w:val="24"/>
          <w:szCs w:val="24"/>
        </w:rPr>
        <w:t>Текст :</w:t>
      </w:r>
      <w:proofErr w:type="gramEnd"/>
      <w:r w:rsidRPr="002F31A8">
        <w:rPr>
          <w:rFonts w:ascii="Times New Roman" w:hAnsi="Times New Roman" w:cs="Times New Roman"/>
          <w:spacing w:val="-8"/>
          <w:sz w:val="24"/>
          <w:szCs w:val="24"/>
        </w:rPr>
        <w:t xml:space="preserve"> непосредственный.</w:t>
      </w:r>
    </w:p>
    <w:p w14:paraId="2DA2DA0E"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Ковязин, В. Ф. Инженерное обустройство </w:t>
      </w:r>
      <w:proofErr w:type="gramStart"/>
      <w:r w:rsidRPr="002F31A8">
        <w:rPr>
          <w:rFonts w:ascii="Times New Roman" w:hAnsi="Times New Roman" w:cs="Times New Roman"/>
          <w:spacing w:val="-8"/>
          <w:sz w:val="24"/>
          <w:szCs w:val="24"/>
        </w:rPr>
        <w:t>территорий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В. Ф. Ковязин.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2022. — 480 с. — ISBN 978-5-8114-9147-6</w:t>
      </w:r>
    </w:p>
    <w:p w14:paraId="5B940E85"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Кровельные </w:t>
      </w:r>
      <w:proofErr w:type="gramStart"/>
      <w:r w:rsidRPr="002F31A8">
        <w:rPr>
          <w:rFonts w:ascii="Times New Roman" w:hAnsi="Times New Roman" w:cs="Times New Roman"/>
          <w:spacing w:val="-8"/>
          <w:sz w:val="24"/>
          <w:szCs w:val="24"/>
        </w:rPr>
        <w:t>работы :</w:t>
      </w:r>
      <w:proofErr w:type="gramEnd"/>
      <w:r w:rsidRPr="002F31A8">
        <w:rPr>
          <w:rFonts w:ascii="Times New Roman" w:hAnsi="Times New Roman" w:cs="Times New Roman"/>
          <w:spacing w:val="-8"/>
          <w:sz w:val="24"/>
          <w:szCs w:val="24"/>
        </w:rPr>
        <w:t xml:space="preserve"> учебное пособие / А.И. Долгих, С.Л. Долгих. – </w:t>
      </w:r>
      <w:proofErr w:type="gramStart"/>
      <w:r w:rsidRPr="002F31A8">
        <w:rPr>
          <w:rFonts w:ascii="Times New Roman" w:hAnsi="Times New Roman" w:cs="Times New Roman"/>
          <w:spacing w:val="-8"/>
          <w:sz w:val="24"/>
          <w:szCs w:val="24"/>
        </w:rPr>
        <w:t>Москва :</w:t>
      </w:r>
      <w:proofErr w:type="gramEnd"/>
      <w:r w:rsidRPr="002F31A8">
        <w:rPr>
          <w:rFonts w:ascii="Times New Roman" w:hAnsi="Times New Roman" w:cs="Times New Roman"/>
          <w:spacing w:val="-8"/>
          <w:sz w:val="24"/>
          <w:szCs w:val="24"/>
        </w:rPr>
        <w:t xml:space="preserve"> Альфа-</w:t>
      </w:r>
      <w:proofErr w:type="gramStart"/>
      <w:r w:rsidRPr="002F31A8">
        <w:rPr>
          <w:rFonts w:ascii="Times New Roman" w:hAnsi="Times New Roman" w:cs="Times New Roman"/>
          <w:spacing w:val="-8"/>
          <w:sz w:val="24"/>
          <w:szCs w:val="24"/>
        </w:rPr>
        <w:t>М :</w:t>
      </w:r>
      <w:proofErr w:type="gramEnd"/>
      <w:r w:rsidRPr="002F31A8">
        <w:rPr>
          <w:rFonts w:ascii="Times New Roman" w:hAnsi="Times New Roman" w:cs="Times New Roman"/>
          <w:spacing w:val="-8"/>
          <w:sz w:val="24"/>
          <w:szCs w:val="24"/>
        </w:rPr>
        <w:t xml:space="preserve"> ИНФРА-М, 2016. – 304 с</w:t>
      </w:r>
    </w:p>
    <w:p w14:paraId="59FDF070"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proofErr w:type="spellStart"/>
      <w:r w:rsidRPr="002F31A8">
        <w:rPr>
          <w:rFonts w:ascii="Times New Roman" w:hAnsi="Times New Roman" w:cs="Times New Roman"/>
          <w:spacing w:val="-8"/>
          <w:sz w:val="24"/>
          <w:szCs w:val="24"/>
        </w:rPr>
        <w:t>Ланько</w:t>
      </w:r>
      <w:proofErr w:type="spellEnd"/>
      <w:r w:rsidRPr="002F31A8">
        <w:rPr>
          <w:rFonts w:ascii="Times New Roman" w:hAnsi="Times New Roman" w:cs="Times New Roman"/>
          <w:spacing w:val="-8"/>
          <w:sz w:val="24"/>
          <w:szCs w:val="24"/>
        </w:rPr>
        <w:t xml:space="preserve">, С. В. </w:t>
      </w:r>
      <w:proofErr w:type="spellStart"/>
      <w:r w:rsidRPr="002F31A8">
        <w:rPr>
          <w:rFonts w:ascii="Times New Roman" w:hAnsi="Times New Roman" w:cs="Times New Roman"/>
          <w:spacing w:val="-8"/>
          <w:sz w:val="24"/>
          <w:szCs w:val="24"/>
        </w:rPr>
        <w:t>Буросмесительная</w:t>
      </w:r>
      <w:proofErr w:type="spellEnd"/>
      <w:r w:rsidRPr="002F31A8">
        <w:rPr>
          <w:rFonts w:ascii="Times New Roman" w:hAnsi="Times New Roman" w:cs="Times New Roman"/>
          <w:spacing w:val="-8"/>
          <w:sz w:val="24"/>
          <w:szCs w:val="24"/>
        </w:rPr>
        <w:t xml:space="preserve"> технология закрепления грунтов :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С. В. </w:t>
      </w:r>
      <w:proofErr w:type="spellStart"/>
      <w:r w:rsidRPr="002F31A8">
        <w:rPr>
          <w:rFonts w:ascii="Times New Roman" w:hAnsi="Times New Roman" w:cs="Times New Roman"/>
          <w:spacing w:val="-8"/>
          <w:sz w:val="24"/>
          <w:szCs w:val="24"/>
        </w:rPr>
        <w:t>Ланько</w:t>
      </w:r>
      <w:proofErr w:type="spellEnd"/>
      <w:r w:rsidRPr="002F31A8">
        <w:rPr>
          <w:rFonts w:ascii="Times New Roman" w:hAnsi="Times New Roman" w:cs="Times New Roman"/>
          <w:spacing w:val="-8"/>
          <w:sz w:val="24"/>
          <w:szCs w:val="24"/>
        </w:rPr>
        <w:t>, В. В. Конюшков.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2020. — 52 с. — ISBN 978-5-8114-5862-2</w:t>
      </w:r>
    </w:p>
    <w:p w14:paraId="7DFDD6A5"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Либерман И.А. Техническое нормирование, оплата труда и проектно-сметное дело </w:t>
      </w:r>
      <w:proofErr w:type="spellStart"/>
      <w:proofErr w:type="gramStart"/>
      <w:r w:rsidRPr="002F31A8">
        <w:rPr>
          <w:rFonts w:ascii="Times New Roman" w:hAnsi="Times New Roman" w:cs="Times New Roman"/>
          <w:spacing w:val="-8"/>
          <w:sz w:val="24"/>
          <w:szCs w:val="24"/>
        </w:rPr>
        <w:t>встроительстве</w:t>
      </w:r>
      <w:proofErr w:type="spellEnd"/>
      <w:r w:rsidRPr="002F31A8">
        <w:rPr>
          <w:rFonts w:ascii="Times New Roman" w:hAnsi="Times New Roman" w:cs="Times New Roman"/>
          <w:spacing w:val="-8"/>
          <w:sz w:val="24"/>
          <w:szCs w:val="24"/>
        </w:rPr>
        <w:t xml:space="preserve"> :</w:t>
      </w:r>
      <w:proofErr w:type="gramEnd"/>
      <w:r w:rsidRPr="002F31A8">
        <w:rPr>
          <w:rFonts w:ascii="Times New Roman" w:hAnsi="Times New Roman" w:cs="Times New Roman"/>
          <w:spacing w:val="-8"/>
          <w:sz w:val="24"/>
          <w:szCs w:val="24"/>
        </w:rPr>
        <w:t xml:space="preserve"> учебник / И.А. Либерман. – </w:t>
      </w:r>
      <w:proofErr w:type="gramStart"/>
      <w:r w:rsidRPr="002F31A8">
        <w:rPr>
          <w:rFonts w:ascii="Times New Roman" w:hAnsi="Times New Roman" w:cs="Times New Roman"/>
          <w:spacing w:val="-8"/>
          <w:sz w:val="24"/>
          <w:szCs w:val="24"/>
        </w:rPr>
        <w:t>Москва :</w:t>
      </w:r>
      <w:proofErr w:type="gramEnd"/>
      <w:r w:rsidRPr="002F31A8">
        <w:rPr>
          <w:rFonts w:ascii="Times New Roman" w:hAnsi="Times New Roman" w:cs="Times New Roman"/>
          <w:spacing w:val="-8"/>
          <w:sz w:val="24"/>
          <w:szCs w:val="24"/>
        </w:rPr>
        <w:t xml:space="preserve"> ИНФРА-М, 2020. – 400 с.</w:t>
      </w:r>
    </w:p>
    <w:p w14:paraId="0E206F9B"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Максимова, М.В. Учет и контроль технологических процессов в </w:t>
      </w:r>
      <w:proofErr w:type="spellStart"/>
      <w:proofErr w:type="gramStart"/>
      <w:r w:rsidRPr="002F31A8">
        <w:rPr>
          <w:rFonts w:ascii="Times New Roman" w:hAnsi="Times New Roman" w:cs="Times New Roman"/>
          <w:spacing w:val="-8"/>
          <w:sz w:val="24"/>
          <w:szCs w:val="24"/>
        </w:rPr>
        <w:t>строительстве:учебник</w:t>
      </w:r>
      <w:proofErr w:type="spellEnd"/>
      <w:proofErr w:type="gramEnd"/>
      <w:r w:rsidRPr="002F31A8">
        <w:rPr>
          <w:rFonts w:ascii="Times New Roman" w:hAnsi="Times New Roman" w:cs="Times New Roman"/>
          <w:spacing w:val="-8"/>
          <w:sz w:val="24"/>
          <w:szCs w:val="24"/>
        </w:rPr>
        <w:t xml:space="preserve"> для студентов учреждений среднего профессионального образования/ </w:t>
      </w:r>
      <w:proofErr w:type="spellStart"/>
      <w:r w:rsidRPr="002F31A8">
        <w:rPr>
          <w:rFonts w:ascii="Times New Roman" w:hAnsi="Times New Roman" w:cs="Times New Roman"/>
          <w:spacing w:val="-8"/>
          <w:sz w:val="24"/>
          <w:szCs w:val="24"/>
        </w:rPr>
        <w:t>М.В.Максимова</w:t>
      </w:r>
      <w:proofErr w:type="spellEnd"/>
      <w:r w:rsidRPr="002F31A8">
        <w:rPr>
          <w:rFonts w:ascii="Times New Roman" w:hAnsi="Times New Roman" w:cs="Times New Roman"/>
          <w:spacing w:val="-8"/>
          <w:sz w:val="24"/>
          <w:szCs w:val="24"/>
        </w:rPr>
        <w:t xml:space="preserve">, Т.И. </w:t>
      </w:r>
      <w:proofErr w:type="spellStart"/>
      <w:r w:rsidRPr="002F31A8">
        <w:rPr>
          <w:rFonts w:ascii="Times New Roman" w:hAnsi="Times New Roman" w:cs="Times New Roman"/>
          <w:spacing w:val="-8"/>
          <w:sz w:val="24"/>
          <w:szCs w:val="24"/>
        </w:rPr>
        <w:t>Слепкова</w:t>
      </w:r>
      <w:proofErr w:type="spellEnd"/>
      <w:r w:rsidRPr="002F31A8">
        <w:rPr>
          <w:rFonts w:ascii="Times New Roman" w:hAnsi="Times New Roman" w:cs="Times New Roman"/>
          <w:spacing w:val="-8"/>
          <w:sz w:val="24"/>
          <w:szCs w:val="24"/>
        </w:rPr>
        <w:t>. – Москва: Академия, 2020. – 336 с.</w:t>
      </w:r>
    </w:p>
    <w:p w14:paraId="0D6643EF"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Петрова, И.В. Основы технологии отделочных строительных работ: учебник / </w:t>
      </w:r>
      <w:proofErr w:type="spellStart"/>
      <w:r w:rsidRPr="002F31A8">
        <w:rPr>
          <w:rFonts w:ascii="Times New Roman" w:hAnsi="Times New Roman" w:cs="Times New Roman"/>
          <w:spacing w:val="-8"/>
          <w:sz w:val="24"/>
          <w:szCs w:val="24"/>
        </w:rPr>
        <w:t>И.В.Петрова</w:t>
      </w:r>
      <w:proofErr w:type="spellEnd"/>
      <w:r w:rsidRPr="002F31A8">
        <w:rPr>
          <w:rFonts w:ascii="Times New Roman" w:hAnsi="Times New Roman" w:cs="Times New Roman"/>
          <w:spacing w:val="-8"/>
          <w:sz w:val="24"/>
          <w:szCs w:val="24"/>
        </w:rPr>
        <w:t>. – 4-е изд., стер. – Москва: Академия, 2020. – 192 с.</w:t>
      </w:r>
    </w:p>
    <w:p w14:paraId="2748EB43"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Прекрасная, Е.П. Технология малярных работ: учебник / Е.П. Прекрасная. – Москва: Академия, 2021. – 320 с.</w:t>
      </w:r>
    </w:p>
    <w:p w14:paraId="33762F19"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Русанова, Т. Г. Осуществление мероприятий по реализации принятых проектных решений: учебник / Т. Г. Русанова. – </w:t>
      </w:r>
      <w:proofErr w:type="gramStart"/>
      <w:r w:rsidRPr="002F31A8">
        <w:rPr>
          <w:rFonts w:ascii="Times New Roman" w:hAnsi="Times New Roman" w:cs="Times New Roman"/>
          <w:spacing w:val="-8"/>
          <w:sz w:val="24"/>
          <w:szCs w:val="24"/>
        </w:rPr>
        <w:t>Москва :</w:t>
      </w:r>
      <w:proofErr w:type="gramEnd"/>
      <w:r w:rsidRPr="002F31A8">
        <w:rPr>
          <w:rFonts w:ascii="Times New Roman" w:hAnsi="Times New Roman" w:cs="Times New Roman"/>
          <w:spacing w:val="-8"/>
          <w:sz w:val="24"/>
          <w:szCs w:val="24"/>
        </w:rPr>
        <w:t xml:space="preserve"> Академия, 2020. – 352 с.</w:t>
      </w:r>
    </w:p>
    <w:p w14:paraId="57F9B00A"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Рыжков, И. Б. Основы инженерных изысканий в </w:t>
      </w:r>
      <w:proofErr w:type="gramStart"/>
      <w:r w:rsidRPr="002F31A8">
        <w:rPr>
          <w:rFonts w:ascii="Times New Roman" w:hAnsi="Times New Roman" w:cs="Times New Roman"/>
          <w:spacing w:val="-8"/>
          <w:sz w:val="24"/>
          <w:szCs w:val="24"/>
        </w:rPr>
        <w:t>строительстве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И. Б. Рыжков, А. И. Травкин.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152 с. — ISBN 978-5-8114-8175-0</w:t>
      </w:r>
    </w:p>
    <w:p w14:paraId="20E3674C"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Рыжков, И. Б. Основы строительства и эксплуатации зданий и </w:t>
      </w:r>
      <w:proofErr w:type="gramStart"/>
      <w:r w:rsidRPr="002F31A8">
        <w:rPr>
          <w:rFonts w:ascii="Times New Roman" w:hAnsi="Times New Roman" w:cs="Times New Roman"/>
          <w:spacing w:val="-8"/>
          <w:sz w:val="24"/>
          <w:szCs w:val="24"/>
        </w:rPr>
        <w:t>сооружений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И. Б. Рыжков, Р. А. </w:t>
      </w:r>
      <w:proofErr w:type="spellStart"/>
      <w:r w:rsidRPr="002F31A8">
        <w:rPr>
          <w:rFonts w:ascii="Times New Roman" w:hAnsi="Times New Roman" w:cs="Times New Roman"/>
          <w:spacing w:val="-8"/>
          <w:sz w:val="24"/>
          <w:szCs w:val="24"/>
        </w:rPr>
        <w:t>Сакаев</w:t>
      </w:r>
      <w:proofErr w:type="spellEnd"/>
      <w:r w:rsidRPr="002F31A8">
        <w:rPr>
          <w:rFonts w:ascii="Times New Roman" w:hAnsi="Times New Roman" w:cs="Times New Roman"/>
          <w:spacing w:val="-8"/>
          <w:sz w:val="24"/>
          <w:szCs w:val="24"/>
        </w:rPr>
        <w:t>.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240 с. — ISBN 978-5-8114-8060-9</w:t>
      </w:r>
    </w:p>
    <w:p w14:paraId="4EFE8528"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Сокова, С. Д. Основы технологии и организации строительно-монтажных </w:t>
      </w:r>
      <w:proofErr w:type="gramStart"/>
      <w:r w:rsidRPr="002F31A8">
        <w:rPr>
          <w:rFonts w:ascii="Times New Roman" w:hAnsi="Times New Roman" w:cs="Times New Roman"/>
          <w:spacing w:val="-8"/>
          <w:sz w:val="24"/>
          <w:szCs w:val="24"/>
        </w:rPr>
        <w:t>работ :</w:t>
      </w:r>
      <w:proofErr w:type="gramEnd"/>
      <w:r w:rsidRPr="002F31A8">
        <w:rPr>
          <w:rFonts w:ascii="Times New Roman" w:hAnsi="Times New Roman" w:cs="Times New Roman"/>
          <w:spacing w:val="-8"/>
          <w:sz w:val="24"/>
          <w:szCs w:val="24"/>
        </w:rPr>
        <w:t xml:space="preserve"> учебник / С.Д. Сокова. – </w:t>
      </w:r>
      <w:proofErr w:type="gramStart"/>
      <w:r w:rsidRPr="002F31A8">
        <w:rPr>
          <w:rFonts w:ascii="Times New Roman" w:hAnsi="Times New Roman" w:cs="Times New Roman"/>
          <w:spacing w:val="-8"/>
          <w:sz w:val="24"/>
          <w:szCs w:val="24"/>
        </w:rPr>
        <w:t>Москва :</w:t>
      </w:r>
      <w:proofErr w:type="gramEnd"/>
      <w:r w:rsidRPr="002F31A8">
        <w:rPr>
          <w:rFonts w:ascii="Times New Roman" w:hAnsi="Times New Roman" w:cs="Times New Roman"/>
          <w:spacing w:val="-8"/>
          <w:sz w:val="24"/>
          <w:szCs w:val="24"/>
        </w:rPr>
        <w:t xml:space="preserve"> ИНФРА-М, 2021. – 208 с.</w:t>
      </w:r>
    </w:p>
    <w:p w14:paraId="1547325D"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Соколов Г.К. Технология и организация строительства: учебник для студ. учреждений СПО – </w:t>
      </w:r>
      <w:proofErr w:type="gramStart"/>
      <w:r w:rsidRPr="002F31A8">
        <w:rPr>
          <w:rFonts w:ascii="Times New Roman" w:hAnsi="Times New Roman" w:cs="Times New Roman"/>
          <w:spacing w:val="-8"/>
          <w:sz w:val="24"/>
          <w:szCs w:val="24"/>
        </w:rPr>
        <w:t>Москва :</w:t>
      </w:r>
      <w:proofErr w:type="gramEnd"/>
      <w:r w:rsidRPr="002F31A8">
        <w:rPr>
          <w:rFonts w:ascii="Times New Roman" w:hAnsi="Times New Roman" w:cs="Times New Roman"/>
          <w:spacing w:val="-8"/>
          <w:sz w:val="24"/>
          <w:szCs w:val="24"/>
        </w:rPr>
        <w:t xml:space="preserve"> Академия, 2020. – 528 с.</w:t>
      </w:r>
    </w:p>
    <w:p w14:paraId="6763E3AA"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Соловьев, А. Н. Основы геодезии и </w:t>
      </w:r>
      <w:proofErr w:type="gramStart"/>
      <w:r w:rsidRPr="002F31A8">
        <w:rPr>
          <w:rFonts w:ascii="Times New Roman" w:hAnsi="Times New Roman" w:cs="Times New Roman"/>
          <w:spacing w:val="-8"/>
          <w:sz w:val="24"/>
          <w:szCs w:val="24"/>
        </w:rPr>
        <w:t>топографии :</w:t>
      </w:r>
      <w:proofErr w:type="gramEnd"/>
      <w:r w:rsidRPr="002F31A8">
        <w:rPr>
          <w:rFonts w:ascii="Times New Roman" w:hAnsi="Times New Roman" w:cs="Times New Roman"/>
          <w:spacing w:val="-8"/>
          <w:sz w:val="24"/>
          <w:szCs w:val="24"/>
        </w:rPr>
        <w:t xml:space="preserve"> учебник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А. Н. Соловьев.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240 с. — ISBN 978-5-8114-8063-0</w:t>
      </w:r>
    </w:p>
    <w:p w14:paraId="7E21CE57"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lastRenderedPageBreak/>
        <w:t xml:space="preserve">Стародубцев, В. И. Инженерная </w:t>
      </w:r>
      <w:proofErr w:type="gramStart"/>
      <w:r w:rsidRPr="002F31A8">
        <w:rPr>
          <w:rFonts w:ascii="Times New Roman" w:hAnsi="Times New Roman" w:cs="Times New Roman"/>
          <w:spacing w:val="-8"/>
          <w:sz w:val="24"/>
          <w:szCs w:val="24"/>
        </w:rPr>
        <w:t>геодезия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В. И. Стародубцев, Е. Б. Михаленко, Н. Д. Беляев.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240 с. — ISBN 978-5-8114-8176-7</w:t>
      </w:r>
    </w:p>
    <w:p w14:paraId="71F5DAC9"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Стародубцев, В. И. Практическое руководство по инженерной </w:t>
      </w:r>
      <w:proofErr w:type="gramStart"/>
      <w:r w:rsidRPr="002F31A8">
        <w:rPr>
          <w:rFonts w:ascii="Times New Roman" w:hAnsi="Times New Roman" w:cs="Times New Roman"/>
          <w:spacing w:val="-8"/>
          <w:sz w:val="24"/>
          <w:szCs w:val="24"/>
        </w:rPr>
        <w:t>геодезии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В. И. Стародубцев.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2022. — 136 с. — ISBN 978-5-8114-9099-8</w:t>
      </w:r>
    </w:p>
    <w:p w14:paraId="7FD74288"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Строительные машины: Учебник / Доценко А.И., Дронов В.Г. – Москва: ИНФРА-М, 2021. – 533 с.</w:t>
      </w:r>
    </w:p>
    <w:p w14:paraId="002062CE"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Трофимов, Б. Я. Технология сборных железобетонных </w:t>
      </w:r>
      <w:proofErr w:type="gramStart"/>
      <w:r w:rsidRPr="002F31A8">
        <w:rPr>
          <w:rFonts w:ascii="Times New Roman" w:hAnsi="Times New Roman" w:cs="Times New Roman"/>
          <w:spacing w:val="-8"/>
          <w:sz w:val="24"/>
          <w:szCs w:val="24"/>
        </w:rPr>
        <w:t>изделий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Б. Я. Трофимов.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384 с. — ISBN 978-5-8114-8430-0</w:t>
      </w:r>
    </w:p>
    <w:p w14:paraId="757B3500" w14:textId="77777777" w:rsidR="007B2B03" w:rsidRPr="002F31A8" w:rsidRDefault="007B2B03">
      <w:pPr>
        <w:pStyle w:val="a4"/>
        <w:numPr>
          <w:ilvl w:val="0"/>
          <w:numId w:val="12"/>
        </w:numPr>
        <w:tabs>
          <w:tab w:val="left" w:pos="993"/>
        </w:tabs>
        <w:spacing w:line="276" w:lineRule="auto"/>
        <w:ind w:left="0" w:firstLine="426"/>
        <w:contextualSpacing w:val="0"/>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Фокин, С. В. Деревообработка: технологии и </w:t>
      </w:r>
      <w:proofErr w:type="gramStart"/>
      <w:r w:rsidRPr="002F31A8">
        <w:rPr>
          <w:rFonts w:ascii="Times New Roman" w:hAnsi="Times New Roman" w:cs="Times New Roman"/>
          <w:spacing w:val="-8"/>
          <w:sz w:val="24"/>
          <w:szCs w:val="24"/>
        </w:rPr>
        <w:t>оборудование :</w:t>
      </w:r>
      <w:proofErr w:type="gramEnd"/>
      <w:r w:rsidRPr="002F31A8">
        <w:rPr>
          <w:rFonts w:ascii="Times New Roman" w:hAnsi="Times New Roman" w:cs="Times New Roman"/>
          <w:spacing w:val="-8"/>
          <w:sz w:val="24"/>
          <w:szCs w:val="24"/>
        </w:rPr>
        <w:t xml:space="preserve"> учебное пособие / С.В. Фокин, О.Н. </w:t>
      </w:r>
      <w:proofErr w:type="spellStart"/>
      <w:r w:rsidRPr="002F31A8">
        <w:rPr>
          <w:rFonts w:ascii="Times New Roman" w:hAnsi="Times New Roman" w:cs="Times New Roman"/>
          <w:spacing w:val="-8"/>
          <w:sz w:val="24"/>
          <w:szCs w:val="24"/>
        </w:rPr>
        <w:t>Шпортько</w:t>
      </w:r>
      <w:proofErr w:type="spellEnd"/>
      <w:r w:rsidRPr="002F31A8">
        <w:rPr>
          <w:rFonts w:ascii="Times New Roman" w:hAnsi="Times New Roman" w:cs="Times New Roman"/>
          <w:spacing w:val="-8"/>
          <w:sz w:val="24"/>
          <w:szCs w:val="24"/>
        </w:rPr>
        <w:t xml:space="preserve">. – 2-е изд., </w:t>
      </w:r>
      <w:proofErr w:type="spellStart"/>
      <w:r w:rsidRPr="002F31A8">
        <w:rPr>
          <w:rFonts w:ascii="Times New Roman" w:hAnsi="Times New Roman" w:cs="Times New Roman"/>
          <w:spacing w:val="-8"/>
          <w:sz w:val="24"/>
          <w:szCs w:val="24"/>
        </w:rPr>
        <w:t>перераб</w:t>
      </w:r>
      <w:proofErr w:type="spellEnd"/>
      <w:proofErr w:type="gramStart"/>
      <w:r w:rsidRPr="002F31A8">
        <w:rPr>
          <w:rFonts w:ascii="Times New Roman" w:hAnsi="Times New Roman" w:cs="Times New Roman"/>
          <w:spacing w:val="-8"/>
          <w:sz w:val="24"/>
          <w:szCs w:val="24"/>
        </w:rPr>
        <w:t>.</w:t>
      </w:r>
      <w:proofErr w:type="gramEnd"/>
      <w:r w:rsidRPr="002F31A8">
        <w:rPr>
          <w:rFonts w:ascii="Times New Roman" w:hAnsi="Times New Roman" w:cs="Times New Roman"/>
          <w:spacing w:val="-8"/>
          <w:sz w:val="24"/>
          <w:szCs w:val="24"/>
        </w:rPr>
        <w:t xml:space="preserve"> и доп. – </w:t>
      </w:r>
      <w:proofErr w:type="gramStart"/>
      <w:r w:rsidRPr="002F31A8">
        <w:rPr>
          <w:rFonts w:ascii="Times New Roman" w:hAnsi="Times New Roman" w:cs="Times New Roman"/>
          <w:spacing w:val="-8"/>
          <w:sz w:val="24"/>
          <w:szCs w:val="24"/>
        </w:rPr>
        <w:t>Москва :</w:t>
      </w:r>
      <w:proofErr w:type="gramEnd"/>
      <w:r w:rsidRPr="002F31A8">
        <w:rPr>
          <w:rFonts w:ascii="Times New Roman" w:hAnsi="Times New Roman" w:cs="Times New Roman"/>
          <w:spacing w:val="-8"/>
          <w:sz w:val="24"/>
          <w:szCs w:val="24"/>
        </w:rPr>
        <w:t xml:space="preserve"> ИНФРА-М, 2018. – 203 с.</w:t>
      </w:r>
    </w:p>
    <w:p w14:paraId="12AD3BBD"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Хорошенькая, Е. В. Строительство каркасно-панельных </w:t>
      </w:r>
      <w:proofErr w:type="gramStart"/>
      <w:r w:rsidRPr="002F31A8">
        <w:rPr>
          <w:rFonts w:ascii="Times New Roman" w:hAnsi="Times New Roman" w:cs="Times New Roman"/>
          <w:spacing w:val="-8"/>
          <w:sz w:val="24"/>
          <w:szCs w:val="24"/>
        </w:rPr>
        <w:t>зданий :</w:t>
      </w:r>
      <w:proofErr w:type="gramEnd"/>
      <w:r w:rsidRPr="002F31A8">
        <w:rPr>
          <w:rFonts w:ascii="Times New Roman" w:hAnsi="Times New Roman" w:cs="Times New Roman"/>
          <w:spacing w:val="-8"/>
          <w:sz w:val="24"/>
          <w:szCs w:val="24"/>
        </w:rPr>
        <w:t xml:space="preserve"> учебное пособие для </w:t>
      </w:r>
      <w:proofErr w:type="spellStart"/>
      <w:r w:rsidRPr="002F31A8">
        <w:rPr>
          <w:rFonts w:ascii="Times New Roman" w:hAnsi="Times New Roman" w:cs="Times New Roman"/>
          <w:spacing w:val="-8"/>
          <w:sz w:val="24"/>
          <w:szCs w:val="24"/>
        </w:rPr>
        <w:t>спо</w:t>
      </w:r>
      <w:proofErr w:type="spellEnd"/>
      <w:r w:rsidRPr="002F31A8">
        <w:rPr>
          <w:rFonts w:ascii="Times New Roman" w:hAnsi="Times New Roman" w:cs="Times New Roman"/>
          <w:spacing w:val="-8"/>
          <w:sz w:val="24"/>
          <w:szCs w:val="24"/>
        </w:rPr>
        <w:t xml:space="preserve"> / Е. В. Хорошенькая, Ю. Н. Казаков, М. С. Никольский. — 2-е изд., стер. — Санкт-</w:t>
      </w:r>
      <w:proofErr w:type="gramStart"/>
      <w:r w:rsidRPr="002F31A8">
        <w:rPr>
          <w:rFonts w:ascii="Times New Roman" w:hAnsi="Times New Roman" w:cs="Times New Roman"/>
          <w:spacing w:val="-8"/>
          <w:sz w:val="24"/>
          <w:szCs w:val="24"/>
        </w:rPr>
        <w:t>Петербург :</w:t>
      </w:r>
      <w:proofErr w:type="gramEnd"/>
      <w:r w:rsidRPr="002F31A8">
        <w:rPr>
          <w:rFonts w:ascii="Times New Roman" w:hAnsi="Times New Roman" w:cs="Times New Roman"/>
          <w:spacing w:val="-8"/>
          <w:sz w:val="24"/>
          <w:szCs w:val="24"/>
        </w:rPr>
        <w:t xml:space="preserve"> Лань, 2021. — 128 с. — ISBN 978-5-8114-8131-6</w:t>
      </w:r>
    </w:p>
    <w:p w14:paraId="1AD97164" w14:textId="77777777" w:rsidR="007B2B03"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Черноус, Г.Г. Выполнение штукатурных и декоративных </w:t>
      </w:r>
      <w:proofErr w:type="gramStart"/>
      <w:r w:rsidRPr="002F31A8">
        <w:rPr>
          <w:rFonts w:ascii="Times New Roman" w:hAnsi="Times New Roman" w:cs="Times New Roman"/>
          <w:spacing w:val="-8"/>
          <w:sz w:val="24"/>
          <w:szCs w:val="24"/>
        </w:rPr>
        <w:t>работ :</w:t>
      </w:r>
      <w:proofErr w:type="gramEnd"/>
      <w:r w:rsidRPr="002F31A8">
        <w:rPr>
          <w:rFonts w:ascii="Times New Roman" w:hAnsi="Times New Roman" w:cs="Times New Roman"/>
          <w:spacing w:val="-8"/>
          <w:sz w:val="24"/>
          <w:szCs w:val="24"/>
        </w:rPr>
        <w:t xml:space="preserve"> учебник для СПО / </w:t>
      </w:r>
      <w:proofErr w:type="spellStart"/>
      <w:r w:rsidRPr="002F31A8">
        <w:rPr>
          <w:rFonts w:ascii="Times New Roman" w:hAnsi="Times New Roman" w:cs="Times New Roman"/>
          <w:spacing w:val="-8"/>
          <w:sz w:val="24"/>
          <w:szCs w:val="24"/>
        </w:rPr>
        <w:t>Г.Г.Черноус</w:t>
      </w:r>
      <w:proofErr w:type="spellEnd"/>
      <w:r w:rsidRPr="002F31A8">
        <w:rPr>
          <w:rFonts w:ascii="Times New Roman" w:hAnsi="Times New Roman" w:cs="Times New Roman"/>
          <w:spacing w:val="-8"/>
          <w:sz w:val="24"/>
          <w:szCs w:val="24"/>
        </w:rPr>
        <w:t xml:space="preserve">. – 4-е изд. – Москва: </w:t>
      </w:r>
      <w:proofErr w:type="spellStart"/>
      <w:r w:rsidRPr="002F31A8">
        <w:rPr>
          <w:rFonts w:ascii="Times New Roman" w:hAnsi="Times New Roman" w:cs="Times New Roman"/>
          <w:spacing w:val="-8"/>
          <w:sz w:val="24"/>
          <w:szCs w:val="24"/>
        </w:rPr>
        <w:t>Академи</w:t>
      </w:r>
      <w:proofErr w:type="spellEnd"/>
      <w:r w:rsidRPr="002F31A8">
        <w:rPr>
          <w:rFonts w:ascii="Times New Roman" w:hAnsi="Times New Roman" w:cs="Times New Roman"/>
          <w:spacing w:val="-8"/>
          <w:sz w:val="24"/>
          <w:szCs w:val="24"/>
        </w:rPr>
        <w:t>», 2020. – 240 с.</w:t>
      </w:r>
    </w:p>
    <w:p w14:paraId="357141E2" w14:textId="22DFD7DB" w:rsidR="00551D3B" w:rsidRPr="002F31A8" w:rsidRDefault="007B2B03">
      <w:pPr>
        <w:numPr>
          <w:ilvl w:val="0"/>
          <w:numId w:val="12"/>
        </w:numPr>
        <w:tabs>
          <w:tab w:val="left" w:pos="993"/>
        </w:tabs>
        <w:spacing w:line="276" w:lineRule="auto"/>
        <w:ind w:left="0" w:firstLine="426"/>
        <w:contextualSpacing/>
        <w:jc w:val="both"/>
        <w:rPr>
          <w:rFonts w:ascii="Times New Roman" w:hAnsi="Times New Roman" w:cs="Times New Roman"/>
          <w:spacing w:val="-8"/>
          <w:sz w:val="24"/>
          <w:szCs w:val="24"/>
        </w:rPr>
      </w:pPr>
      <w:r w:rsidRPr="002F31A8">
        <w:rPr>
          <w:rFonts w:ascii="Times New Roman" w:hAnsi="Times New Roman" w:cs="Times New Roman"/>
          <w:spacing w:val="-8"/>
          <w:sz w:val="24"/>
          <w:szCs w:val="24"/>
        </w:rPr>
        <w:t xml:space="preserve">Юдина, А.Ф. Строительные конструкции. Монтаж: учебник для среднего профессионального образования/ </w:t>
      </w:r>
      <w:proofErr w:type="spellStart"/>
      <w:proofErr w:type="gramStart"/>
      <w:r w:rsidRPr="002F31A8">
        <w:rPr>
          <w:rFonts w:ascii="Times New Roman" w:hAnsi="Times New Roman" w:cs="Times New Roman"/>
          <w:spacing w:val="-8"/>
          <w:sz w:val="24"/>
          <w:szCs w:val="24"/>
        </w:rPr>
        <w:t>А.Ф.Юдина</w:t>
      </w:r>
      <w:proofErr w:type="spellEnd"/>
      <w:r w:rsidRPr="002F31A8">
        <w:rPr>
          <w:rFonts w:ascii="Times New Roman" w:hAnsi="Times New Roman" w:cs="Times New Roman"/>
          <w:spacing w:val="-8"/>
          <w:sz w:val="24"/>
          <w:szCs w:val="24"/>
        </w:rPr>
        <w:t>.–</w:t>
      </w:r>
      <w:proofErr w:type="gramEnd"/>
      <w:r w:rsidRPr="002F31A8">
        <w:rPr>
          <w:rFonts w:ascii="Times New Roman" w:hAnsi="Times New Roman" w:cs="Times New Roman"/>
          <w:spacing w:val="-8"/>
          <w:sz w:val="24"/>
          <w:szCs w:val="24"/>
        </w:rPr>
        <w:t xml:space="preserve"> 2-е изд., </w:t>
      </w:r>
      <w:proofErr w:type="spellStart"/>
      <w:r w:rsidRPr="002F31A8">
        <w:rPr>
          <w:rFonts w:ascii="Times New Roman" w:hAnsi="Times New Roman" w:cs="Times New Roman"/>
          <w:spacing w:val="-8"/>
          <w:sz w:val="24"/>
          <w:szCs w:val="24"/>
        </w:rPr>
        <w:t>испр</w:t>
      </w:r>
      <w:proofErr w:type="spellEnd"/>
      <w:proofErr w:type="gramStart"/>
      <w:r w:rsidRPr="002F31A8">
        <w:rPr>
          <w:rFonts w:ascii="Times New Roman" w:hAnsi="Times New Roman" w:cs="Times New Roman"/>
          <w:spacing w:val="-8"/>
          <w:sz w:val="24"/>
          <w:szCs w:val="24"/>
        </w:rPr>
        <w:t>.</w:t>
      </w:r>
      <w:proofErr w:type="gramEnd"/>
      <w:r w:rsidRPr="002F31A8">
        <w:rPr>
          <w:rFonts w:ascii="Times New Roman" w:hAnsi="Times New Roman" w:cs="Times New Roman"/>
          <w:spacing w:val="-8"/>
          <w:sz w:val="24"/>
          <w:szCs w:val="24"/>
        </w:rPr>
        <w:t xml:space="preserve"> и доп.– Москва: Издательство </w:t>
      </w:r>
      <w:proofErr w:type="spellStart"/>
      <w:r w:rsidRPr="002F31A8">
        <w:rPr>
          <w:rFonts w:ascii="Times New Roman" w:hAnsi="Times New Roman" w:cs="Times New Roman"/>
          <w:spacing w:val="-8"/>
          <w:sz w:val="24"/>
          <w:szCs w:val="24"/>
        </w:rPr>
        <w:t>Юрайт</w:t>
      </w:r>
      <w:proofErr w:type="spellEnd"/>
      <w:r w:rsidRPr="002F31A8">
        <w:rPr>
          <w:rFonts w:ascii="Times New Roman" w:hAnsi="Times New Roman" w:cs="Times New Roman"/>
          <w:spacing w:val="-8"/>
          <w:sz w:val="24"/>
          <w:szCs w:val="24"/>
        </w:rPr>
        <w:t>, 2021.– 302 с.</w:t>
      </w:r>
    </w:p>
    <w:p w14:paraId="587E1662" w14:textId="77777777" w:rsidR="007B2B03" w:rsidRDefault="007B2B03" w:rsidP="007B2B03">
      <w:pPr>
        <w:tabs>
          <w:tab w:val="left" w:pos="993"/>
        </w:tabs>
        <w:spacing w:line="276" w:lineRule="auto"/>
        <w:contextualSpacing/>
        <w:jc w:val="both"/>
        <w:rPr>
          <w:rFonts w:ascii="Times New Roman" w:hAnsi="Times New Roman" w:cs="Times New Roman"/>
          <w:sz w:val="24"/>
          <w:szCs w:val="24"/>
        </w:rPr>
      </w:pPr>
    </w:p>
    <w:p w14:paraId="06194712" w14:textId="2308C029" w:rsidR="007B2B03" w:rsidRPr="007B2B03" w:rsidRDefault="007B2B03">
      <w:pPr>
        <w:pStyle w:val="a4"/>
        <w:numPr>
          <w:ilvl w:val="2"/>
          <w:numId w:val="11"/>
        </w:numPr>
        <w:tabs>
          <w:tab w:val="left" w:pos="993"/>
        </w:tabs>
        <w:spacing w:line="276" w:lineRule="auto"/>
        <w:jc w:val="both"/>
        <w:rPr>
          <w:rFonts w:ascii="Times New Roman" w:hAnsi="Times New Roman" w:cs="Times New Roman"/>
          <w:sz w:val="24"/>
          <w:szCs w:val="24"/>
        </w:rPr>
      </w:pPr>
      <w:r w:rsidRPr="007B2B03">
        <w:rPr>
          <w:rFonts w:ascii="Times New Roman" w:hAnsi="Times New Roman" w:cs="Times New Roman"/>
          <w:sz w:val="24"/>
          <w:szCs w:val="24"/>
        </w:rPr>
        <w:t>Дополнительные источники</w:t>
      </w:r>
    </w:p>
    <w:p w14:paraId="4235DA07" w14:textId="77777777" w:rsidR="007B2B03" w:rsidRPr="007B2B03" w:rsidRDefault="007B2B03" w:rsidP="007B2B03">
      <w:pPr>
        <w:tabs>
          <w:tab w:val="left" w:pos="284"/>
          <w:tab w:val="left" w:pos="851"/>
        </w:tabs>
        <w:suppressAutoHyphens/>
        <w:ind w:firstLine="426"/>
        <w:jc w:val="both"/>
        <w:rPr>
          <w:rFonts w:ascii="Times New Roman" w:hAnsi="Times New Roman"/>
          <w:bCs/>
          <w:iCs/>
          <w:sz w:val="24"/>
          <w:szCs w:val="24"/>
        </w:rPr>
      </w:pPr>
      <w:r w:rsidRPr="007B2B03">
        <w:rPr>
          <w:rFonts w:ascii="Times New Roman" w:hAnsi="Times New Roman"/>
          <w:bCs/>
          <w:iCs/>
          <w:sz w:val="24"/>
          <w:szCs w:val="24"/>
        </w:rPr>
        <w:t>1.</w:t>
      </w:r>
      <w:r w:rsidRPr="007B2B03">
        <w:rPr>
          <w:rFonts w:ascii="Times New Roman" w:hAnsi="Times New Roman"/>
          <w:bCs/>
          <w:iCs/>
          <w:sz w:val="24"/>
          <w:szCs w:val="24"/>
        </w:rPr>
        <w:tab/>
        <w:t>Градостроительный кодекс Российской Федерации от 29.12.2004 № 190-ФЗ (ред. от 02.07.2021)</w:t>
      </w:r>
    </w:p>
    <w:p w14:paraId="26FA2293"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w:t>
      </w:r>
      <w:r w:rsidRPr="007B2B03">
        <w:rPr>
          <w:rFonts w:ascii="Times New Roman" w:hAnsi="Times New Roman"/>
          <w:bCs/>
          <w:sz w:val="24"/>
          <w:szCs w:val="24"/>
        </w:rPr>
        <w:tab/>
        <w:t xml:space="preserve">СНиП 12.03.2001. Безопасность труда в строительстве. Часть </w:t>
      </w:r>
      <w:proofErr w:type="gramStart"/>
      <w:r w:rsidRPr="007B2B03">
        <w:rPr>
          <w:rFonts w:ascii="Times New Roman" w:hAnsi="Times New Roman"/>
          <w:bCs/>
          <w:sz w:val="24"/>
          <w:szCs w:val="24"/>
        </w:rPr>
        <w:t>1.Общие</w:t>
      </w:r>
      <w:proofErr w:type="gramEnd"/>
      <w:r w:rsidRPr="007B2B03">
        <w:rPr>
          <w:rFonts w:ascii="Times New Roman" w:hAnsi="Times New Roman"/>
          <w:bCs/>
          <w:sz w:val="24"/>
          <w:szCs w:val="24"/>
        </w:rPr>
        <w:t xml:space="preserve"> положения.</w:t>
      </w:r>
    </w:p>
    <w:p w14:paraId="650D27AF"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w:t>
      </w:r>
      <w:r w:rsidRPr="007B2B03">
        <w:rPr>
          <w:rFonts w:ascii="Times New Roman" w:hAnsi="Times New Roman"/>
          <w:bCs/>
          <w:sz w:val="24"/>
          <w:szCs w:val="24"/>
        </w:rPr>
        <w:tab/>
        <w:t>СНиП 12.04.2002. Безопасность труда в строительстве. Часть 2. Строительное производство.</w:t>
      </w:r>
    </w:p>
    <w:p w14:paraId="44B84CF3"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4.</w:t>
      </w:r>
      <w:r w:rsidRPr="007B2B03">
        <w:rPr>
          <w:rFonts w:ascii="Times New Roman" w:hAnsi="Times New Roman"/>
          <w:bCs/>
          <w:sz w:val="24"/>
          <w:szCs w:val="24"/>
        </w:rPr>
        <w:tab/>
        <w:t xml:space="preserve">Государственные сметные нормативы. Федеральные единичные расценки [Электронный ресурс]. </w:t>
      </w:r>
      <w:r w:rsidRPr="007B2B03">
        <w:rPr>
          <w:rFonts w:ascii="Times New Roman" w:hAnsi="Times New Roman"/>
          <w:bCs/>
          <w:sz w:val="24"/>
          <w:szCs w:val="24"/>
          <w:lang w:val="en-US"/>
        </w:rPr>
        <w:t>URL</w:t>
      </w:r>
      <w:r w:rsidRPr="007B2B03">
        <w:rPr>
          <w:rFonts w:ascii="Times New Roman" w:hAnsi="Times New Roman"/>
          <w:bCs/>
          <w:sz w:val="24"/>
          <w:szCs w:val="24"/>
        </w:rPr>
        <w:t xml:space="preserve">: </w:t>
      </w:r>
      <w:r w:rsidRPr="007B2B03">
        <w:rPr>
          <w:rFonts w:ascii="Times New Roman" w:hAnsi="Times New Roman"/>
          <w:bCs/>
          <w:sz w:val="24"/>
          <w:szCs w:val="24"/>
          <w:lang w:val="en-US"/>
        </w:rPr>
        <w:t>https</w:t>
      </w:r>
      <w:r w:rsidRPr="007B2B03">
        <w:rPr>
          <w:rFonts w:ascii="Times New Roman" w:hAnsi="Times New Roman"/>
          <w:bCs/>
          <w:sz w:val="24"/>
          <w:szCs w:val="24"/>
        </w:rPr>
        <w:t>://</w:t>
      </w:r>
      <w:r w:rsidRPr="007B2B03">
        <w:rPr>
          <w:rFonts w:ascii="Times New Roman" w:hAnsi="Times New Roman"/>
          <w:bCs/>
          <w:sz w:val="24"/>
          <w:szCs w:val="24"/>
          <w:lang w:val="en-US"/>
        </w:rPr>
        <w:t>www</w:t>
      </w:r>
      <w:r w:rsidRPr="007B2B03">
        <w:rPr>
          <w:rFonts w:ascii="Times New Roman" w:hAnsi="Times New Roman"/>
          <w:bCs/>
          <w:sz w:val="24"/>
          <w:szCs w:val="24"/>
        </w:rPr>
        <w:t>.</w:t>
      </w:r>
      <w:proofErr w:type="spellStart"/>
      <w:r w:rsidRPr="007B2B03">
        <w:rPr>
          <w:rFonts w:ascii="Times New Roman" w:hAnsi="Times New Roman"/>
          <w:bCs/>
          <w:sz w:val="24"/>
          <w:szCs w:val="24"/>
          <w:lang w:val="en-US"/>
        </w:rPr>
        <w:t>minstroyrf</w:t>
      </w:r>
      <w:proofErr w:type="spellEnd"/>
      <w:r w:rsidRPr="007B2B03">
        <w:rPr>
          <w:rFonts w:ascii="Times New Roman" w:hAnsi="Times New Roman"/>
          <w:bCs/>
          <w:sz w:val="24"/>
          <w:szCs w:val="24"/>
        </w:rPr>
        <w:t>.</w:t>
      </w:r>
      <w:r w:rsidRPr="007B2B03">
        <w:rPr>
          <w:rFonts w:ascii="Times New Roman" w:hAnsi="Times New Roman"/>
          <w:bCs/>
          <w:sz w:val="24"/>
          <w:szCs w:val="24"/>
          <w:lang w:val="en-US"/>
        </w:rPr>
        <w:t>gov</w:t>
      </w:r>
      <w:r w:rsidRPr="007B2B03">
        <w:rPr>
          <w:rFonts w:ascii="Times New Roman" w:hAnsi="Times New Roman"/>
          <w:bCs/>
          <w:sz w:val="24"/>
          <w:szCs w:val="24"/>
        </w:rPr>
        <w:t>.</w:t>
      </w:r>
      <w:proofErr w:type="spellStart"/>
      <w:r w:rsidRPr="007B2B03">
        <w:rPr>
          <w:rFonts w:ascii="Times New Roman" w:hAnsi="Times New Roman"/>
          <w:bCs/>
          <w:sz w:val="24"/>
          <w:szCs w:val="24"/>
          <w:lang w:val="en-US"/>
        </w:rPr>
        <w:t>ru</w:t>
      </w:r>
      <w:proofErr w:type="spellEnd"/>
      <w:r w:rsidRPr="007B2B03">
        <w:rPr>
          <w:rFonts w:ascii="Times New Roman" w:hAnsi="Times New Roman"/>
          <w:bCs/>
          <w:sz w:val="24"/>
          <w:szCs w:val="24"/>
        </w:rPr>
        <w:t>/</w:t>
      </w:r>
      <w:r w:rsidRPr="007B2B03">
        <w:rPr>
          <w:rFonts w:ascii="Times New Roman" w:hAnsi="Times New Roman"/>
          <w:bCs/>
          <w:sz w:val="24"/>
          <w:szCs w:val="24"/>
          <w:lang w:val="en-US"/>
        </w:rPr>
        <w:t>trades</w:t>
      </w:r>
      <w:r w:rsidRPr="007B2B03">
        <w:rPr>
          <w:rFonts w:ascii="Times New Roman" w:hAnsi="Times New Roman"/>
          <w:bCs/>
          <w:sz w:val="24"/>
          <w:szCs w:val="24"/>
        </w:rPr>
        <w:t>/</w:t>
      </w:r>
      <w:r w:rsidRPr="007B2B03">
        <w:rPr>
          <w:rFonts w:ascii="Times New Roman" w:hAnsi="Times New Roman"/>
          <w:bCs/>
          <w:sz w:val="24"/>
          <w:szCs w:val="24"/>
          <w:lang w:val="en-US"/>
        </w:rPr>
        <w:t>view</w:t>
      </w:r>
      <w:r w:rsidRPr="007B2B03">
        <w:rPr>
          <w:rFonts w:ascii="Times New Roman" w:hAnsi="Times New Roman"/>
          <w:bCs/>
          <w:sz w:val="24"/>
          <w:szCs w:val="24"/>
        </w:rPr>
        <w:t>.</w:t>
      </w:r>
      <w:r w:rsidRPr="007B2B03">
        <w:rPr>
          <w:rFonts w:ascii="Times New Roman" w:hAnsi="Times New Roman"/>
          <w:bCs/>
          <w:sz w:val="24"/>
          <w:szCs w:val="24"/>
          <w:lang w:val="en-US"/>
        </w:rPr>
        <w:t>fer</w:t>
      </w:r>
      <w:r w:rsidRPr="007B2B03">
        <w:rPr>
          <w:rFonts w:ascii="Times New Roman" w:hAnsi="Times New Roman"/>
          <w:bCs/>
          <w:sz w:val="24"/>
          <w:szCs w:val="24"/>
        </w:rPr>
        <w:t>-2020.</w:t>
      </w:r>
      <w:proofErr w:type="spellStart"/>
      <w:r w:rsidRPr="007B2B03">
        <w:rPr>
          <w:rFonts w:ascii="Times New Roman" w:hAnsi="Times New Roman"/>
          <w:bCs/>
          <w:sz w:val="24"/>
          <w:szCs w:val="24"/>
          <w:lang w:val="en-US"/>
        </w:rPr>
        <w:t>php</w:t>
      </w:r>
      <w:proofErr w:type="spellEnd"/>
    </w:p>
    <w:p w14:paraId="6D6CE117"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5.</w:t>
      </w:r>
      <w:r w:rsidRPr="007B2B03">
        <w:rPr>
          <w:rFonts w:ascii="Times New Roman" w:hAnsi="Times New Roman"/>
          <w:bCs/>
          <w:sz w:val="24"/>
          <w:szCs w:val="24"/>
        </w:rPr>
        <w:tab/>
        <w:t xml:space="preserve">Государственные элементные сметные нормы на строительные и специальные строительные работы [Электронный ресурс]. </w:t>
      </w:r>
      <w:r w:rsidRPr="007B2B03">
        <w:rPr>
          <w:rFonts w:ascii="Times New Roman" w:hAnsi="Times New Roman"/>
          <w:bCs/>
          <w:sz w:val="24"/>
          <w:szCs w:val="24"/>
          <w:lang w:val="en-US"/>
        </w:rPr>
        <w:t>URL</w:t>
      </w:r>
      <w:r w:rsidRPr="007B2B03">
        <w:rPr>
          <w:rFonts w:ascii="Times New Roman" w:hAnsi="Times New Roman"/>
          <w:bCs/>
          <w:sz w:val="24"/>
          <w:szCs w:val="24"/>
        </w:rPr>
        <w:t>: https://www.minstroyrf.gov.ru/trades/view.gesn-2020.php</w:t>
      </w:r>
    </w:p>
    <w:p w14:paraId="05040EE5"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6.</w:t>
      </w:r>
      <w:r w:rsidRPr="007B2B03">
        <w:rPr>
          <w:rFonts w:ascii="Times New Roman" w:hAnsi="Times New Roman"/>
          <w:bCs/>
          <w:sz w:val="24"/>
          <w:szCs w:val="24"/>
        </w:rPr>
        <w:tab/>
        <w:t>СП 126.13330.2017 Геодезические работы в строительстве: Актуализированная редакция СНиП 3.01.03-84.</w:t>
      </w:r>
    </w:p>
    <w:p w14:paraId="07BC0B16"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7.</w:t>
      </w:r>
      <w:r w:rsidRPr="007B2B03">
        <w:rPr>
          <w:rFonts w:ascii="Times New Roman" w:hAnsi="Times New Roman"/>
          <w:bCs/>
          <w:sz w:val="24"/>
          <w:szCs w:val="24"/>
        </w:rPr>
        <w:tab/>
        <w:t>СанПиН 1.2.3685-21. Гигиенические нормативы и требования к обеспечению безопасности и (или) безвредности для человека факторов среды обитания.</w:t>
      </w:r>
    </w:p>
    <w:p w14:paraId="5401FEB1"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8.</w:t>
      </w:r>
      <w:r w:rsidRPr="007B2B03">
        <w:rPr>
          <w:rFonts w:ascii="Times New Roman" w:hAnsi="Times New Roman"/>
          <w:bCs/>
          <w:sz w:val="24"/>
          <w:szCs w:val="24"/>
        </w:rPr>
        <w:tab/>
        <w:t>ГОСТ 25100-2020. Грунты. Классификация.</w:t>
      </w:r>
    </w:p>
    <w:p w14:paraId="6B94B2E0" w14:textId="77777777" w:rsidR="007B2B03" w:rsidRPr="007B2B03" w:rsidRDefault="007B2B03" w:rsidP="007B2B03">
      <w:pPr>
        <w:tabs>
          <w:tab w:val="left" w:pos="284"/>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9.</w:t>
      </w:r>
      <w:r w:rsidRPr="007B2B03">
        <w:rPr>
          <w:rFonts w:ascii="Times New Roman" w:hAnsi="Times New Roman"/>
          <w:bCs/>
          <w:sz w:val="24"/>
          <w:szCs w:val="24"/>
        </w:rPr>
        <w:tab/>
        <w:t>СП 54.13330.2016. Здания жилые многоквартирные. Актуализированная редакция СНиП 31-01-2003.</w:t>
      </w:r>
    </w:p>
    <w:p w14:paraId="429F2EC4"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10.</w:t>
      </w:r>
      <w:r w:rsidRPr="007B2B03">
        <w:rPr>
          <w:rFonts w:ascii="Times New Roman" w:hAnsi="Times New Roman"/>
          <w:bCs/>
          <w:sz w:val="24"/>
          <w:szCs w:val="24"/>
        </w:rPr>
        <w:tab/>
        <w:t>СП 71.13330.2017. Изоляционные и отделочные покрытия. Актуализированная редакция СНиП 3.04.01-87.</w:t>
      </w:r>
    </w:p>
    <w:p w14:paraId="6FD1E48D"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11.</w:t>
      </w:r>
      <w:r w:rsidRPr="007B2B03">
        <w:rPr>
          <w:rFonts w:ascii="Times New Roman" w:hAnsi="Times New Roman"/>
          <w:bCs/>
          <w:sz w:val="24"/>
          <w:szCs w:val="24"/>
        </w:rPr>
        <w:tab/>
        <w:t xml:space="preserve">СП446.1325800.2019. Инженерно-геологические изыскания для строительства. </w:t>
      </w:r>
    </w:p>
    <w:p w14:paraId="6239DCC6"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12.</w:t>
      </w:r>
      <w:r w:rsidRPr="007B2B03">
        <w:rPr>
          <w:rFonts w:ascii="Times New Roman" w:hAnsi="Times New Roman"/>
          <w:bCs/>
          <w:sz w:val="24"/>
          <w:szCs w:val="24"/>
        </w:rPr>
        <w:tab/>
        <w:t>СП 47.13330.2016 Инженерные изыскания для строительства. Основные положения. Актуализированная редакция СНиП 11-02-96.</w:t>
      </w:r>
    </w:p>
    <w:p w14:paraId="60D772F7"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13.</w:t>
      </w:r>
      <w:r w:rsidRPr="007B2B03">
        <w:rPr>
          <w:rFonts w:ascii="Times New Roman" w:hAnsi="Times New Roman"/>
          <w:bCs/>
          <w:sz w:val="24"/>
          <w:szCs w:val="24"/>
        </w:rPr>
        <w:tab/>
        <w:t>МДС 81-35.2004 Методика определения стоимости строительства продукции на территории Российской Федерации.</w:t>
      </w:r>
    </w:p>
    <w:p w14:paraId="4462622B"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14.</w:t>
      </w:r>
      <w:r w:rsidRPr="007B2B03">
        <w:rPr>
          <w:rFonts w:ascii="Times New Roman" w:hAnsi="Times New Roman"/>
          <w:bCs/>
          <w:sz w:val="24"/>
          <w:szCs w:val="24"/>
        </w:rPr>
        <w:tab/>
        <w:t>МДС 83-1.99 Методические рекомендации по определению размера средств на оплату труда в договорных ценах и сметах на строительство и оплате труда работников строительно-монтажных и ремонтно-строительных организаций.</w:t>
      </w:r>
    </w:p>
    <w:p w14:paraId="0D5CEFCE"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lastRenderedPageBreak/>
        <w:t>15.</w:t>
      </w:r>
      <w:r w:rsidRPr="007B2B03">
        <w:rPr>
          <w:rFonts w:ascii="Times New Roman" w:hAnsi="Times New Roman"/>
          <w:bCs/>
          <w:sz w:val="24"/>
          <w:szCs w:val="24"/>
        </w:rPr>
        <w:tab/>
        <w:t>МДС 81-33.2004 Методические указания по определению величины накладных расходов в строительстве.</w:t>
      </w:r>
    </w:p>
    <w:p w14:paraId="41685FB1"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16.</w:t>
      </w:r>
      <w:r w:rsidRPr="007B2B03">
        <w:rPr>
          <w:rFonts w:ascii="Times New Roman" w:hAnsi="Times New Roman"/>
          <w:bCs/>
          <w:sz w:val="24"/>
          <w:szCs w:val="24"/>
        </w:rPr>
        <w:tab/>
        <w:t>МДС 81-25.2001 Методические указания по определению величины сметной прибыли в строительстве.</w:t>
      </w:r>
    </w:p>
    <w:p w14:paraId="5C2BE96F"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17.</w:t>
      </w:r>
      <w:r w:rsidRPr="007B2B03">
        <w:rPr>
          <w:rFonts w:ascii="Times New Roman" w:hAnsi="Times New Roman"/>
          <w:bCs/>
          <w:sz w:val="24"/>
          <w:szCs w:val="24"/>
        </w:rPr>
        <w:tab/>
        <w:t>МДС 81-3.99 Методические указания по разработке сметных норм и расценок на эксплуатацию строительных машин и автотранспортных средств.</w:t>
      </w:r>
    </w:p>
    <w:p w14:paraId="1BA722E4"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18.</w:t>
      </w:r>
      <w:r w:rsidRPr="007B2B03">
        <w:rPr>
          <w:rFonts w:ascii="Times New Roman" w:hAnsi="Times New Roman"/>
          <w:bCs/>
          <w:sz w:val="24"/>
          <w:szCs w:val="24"/>
        </w:rPr>
        <w:tab/>
        <w:t>МДС 12-19.2004 Механизация строительства. Эксплуатация башенных кранов в стесненных условиях.</w:t>
      </w:r>
    </w:p>
    <w:p w14:paraId="75F236F4"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19.</w:t>
      </w:r>
      <w:r w:rsidRPr="007B2B03">
        <w:rPr>
          <w:rFonts w:ascii="Times New Roman" w:hAnsi="Times New Roman"/>
          <w:bCs/>
          <w:sz w:val="24"/>
          <w:szCs w:val="24"/>
        </w:rPr>
        <w:tab/>
        <w:t>СП 70.13330.2012 Несущие и ограждающие конструкции. Актуализированная редакция СНиП 3.03.01-87 (с Изменением № 1).</w:t>
      </w:r>
    </w:p>
    <w:p w14:paraId="68331C55"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20.</w:t>
      </w:r>
      <w:r w:rsidRPr="007B2B03">
        <w:rPr>
          <w:rFonts w:ascii="Times New Roman" w:hAnsi="Times New Roman"/>
          <w:bCs/>
          <w:sz w:val="24"/>
          <w:szCs w:val="24"/>
        </w:rPr>
        <w:tab/>
        <w:t>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Приказ Минэкономразвития РФ от 1 марта 2016 года № 90 «О порядке применения и заполнения унифицированных форм первичной учетной документации» № КС-2, КС-3 и КС-11 письмо № 01-02-9/381</w:t>
      </w:r>
    </w:p>
    <w:p w14:paraId="0BD2E616"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21.</w:t>
      </w:r>
      <w:r w:rsidRPr="007B2B03">
        <w:rPr>
          <w:rFonts w:ascii="Times New Roman" w:hAnsi="Times New Roman"/>
          <w:bCs/>
          <w:sz w:val="24"/>
          <w:szCs w:val="24"/>
        </w:rPr>
        <w:tab/>
        <w:t>Об утверждении унифицированных форм первичной учетной документации по учету работ в капитальном строительстве и ремонтно-строительных работ: Постановление Госкомстата РФ от 11.11.1999 № 100.</w:t>
      </w:r>
    </w:p>
    <w:p w14:paraId="34D1A17A"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22.</w:t>
      </w:r>
      <w:r w:rsidRPr="007B2B03">
        <w:rPr>
          <w:rFonts w:ascii="Times New Roman" w:hAnsi="Times New Roman"/>
          <w:bCs/>
          <w:sz w:val="24"/>
          <w:szCs w:val="24"/>
        </w:rPr>
        <w:tab/>
        <w:t>СП 22.13330.2016 Основания зданий и сооружений. Актуализированная редакция СНиП 2.02.01-83*.</w:t>
      </w:r>
    </w:p>
    <w:p w14:paraId="692C83BC"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23.</w:t>
      </w:r>
      <w:r w:rsidRPr="007B2B03">
        <w:rPr>
          <w:rFonts w:ascii="Times New Roman" w:hAnsi="Times New Roman"/>
          <w:bCs/>
          <w:sz w:val="24"/>
          <w:szCs w:val="24"/>
        </w:rPr>
        <w:tab/>
        <w:t>СП 48.13330.2019 Организация строительства. Актуализированная редакция СНиП 12-01-2004 (с Изменением № 1).</w:t>
      </w:r>
    </w:p>
    <w:p w14:paraId="6BC6A8E6"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24.</w:t>
      </w:r>
      <w:r w:rsidRPr="007B2B03">
        <w:rPr>
          <w:rFonts w:ascii="Times New Roman" w:hAnsi="Times New Roman"/>
          <w:bCs/>
          <w:sz w:val="24"/>
          <w:szCs w:val="24"/>
        </w:rPr>
        <w:tab/>
        <w:t>СТО НОСТРОЙ 2.33.52-2011 Организация строительного производства. Организация строительной площадки. Новое строительство (с Поправкой).</w:t>
      </w:r>
    </w:p>
    <w:p w14:paraId="3F4A6515"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25.</w:t>
      </w:r>
      <w:r w:rsidRPr="007B2B03">
        <w:rPr>
          <w:rFonts w:ascii="Times New Roman" w:hAnsi="Times New Roman"/>
          <w:bCs/>
          <w:sz w:val="24"/>
          <w:szCs w:val="24"/>
        </w:rPr>
        <w:tab/>
        <w:t>ГОСТ Р 21.101-2020. СПДС. Основные требования к проектной и рабочей документации.</w:t>
      </w:r>
    </w:p>
    <w:p w14:paraId="2414B544"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26.</w:t>
      </w:r>
      <w:r w:rsidRPr="007B2B03">
        <w:rPr>
          <w:rFonts w:ascii="Times New Roman" w:hAnsi="Times New Roman"/>
          <w:bCs/>
          <w:sz w:val="24"/>
          <w:szCs w:val="24"/>
        </w:rPr>
        <w:tab/>
        <w:t>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97AB4FD"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27.</w:t>
      </w:r>
      <w:r w:rsidRPr="007B2B03">
        <w:rPr>
          <w:rFonts w:ascii="Times New Roman" w:hAnsi="Times New Roman"/>
          <w:bCs/>
          <w:sz w:val="24"/>
          <w:szCs w:val="24"/>
        </w:rPr>
        <w:tab/>
        <w:t>ГОСТ Р 58941-2020 Правила выполнения измерений. Общие положения.</w:t>
      </w:r>
    </w:p>
    <w:p w14:paraId="037E2C19"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28.</w:t>
      </w:r>
      <w:r w:rsidRPr="007B2B03">
        <w:rPr>
          <w:rFonts w:ascii="Times New Roman" w:hAnsi="Times New Roman"/>
          <w:bCs/>
          <w:sz w:val="24"/>
          <w:szCs w:val="24"/>
        </w:rPr>
        <w:tab/>
        <w:t>ГОСТ 21.508-2020 СПДС Правила выполнения рабочей документации генеральных планов предприятий, сооружений и жилищно-гражданских объектов.</w:t>
      </w:r>
    </w:p>
    <w:p w14:paraId="1A6E7AEC"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31.</w:t>
      </w:r>
      <w:r w:rsidRPr="007B2B03">
        <w:rPr>
          <w:rFonts w:ascii="Times New Roman" w:hAnsi="Times New Roman"/>
          <w:bCs/>
          <w:sz w:val="24"/>
          <w:szCs w:val="24"/>
        </w:rPr>
        <w:tab/>
        <w:t>СП 13-102-2003 Правила обследования несущих строительных конструкций зданий и сооружений.</w:t>
      </w:r>
    </w:p>
    <w:p w14:paraId="1B6E8049"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32.</w:t>
      </w:r>
      <w:r w:rsidRPr="007B2B03">
        <w:rPr>
          <w:rFonts w:ascii="Times New Roman" w:hAnsi="Times New Roman"/>
          <w:bCs/>
          <w:sz w:val="24"/>
          <w:szCs w:val="24"/>
        </w:rPr>
        <w:tab/>
        <w:t>СП 68.13330.2011 Приемка в эксплуатацию законченных строительством объектов. Основные положения.</w:t>
      </w:r>
    </w:p>
    <w:p w14:paraId="793C2E1C"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33.</w:t>
      </w:r>
      <w:r w:rsidRPr="007B2B03">
        <w:rPr>
          <w:rFonts w:ascii="Times New Roman" w:hAnsi="Times New Roman"/>
          <w:bCs/>
          <w:sz w:val="24"/>
          <w:szCs w:val="24"/>
        </w:rPr>
        <w:tab/>
        <w:t xml:space="preserve">МИ 1317-86. ГСИ Результаты и характеристики погрешности измерений. Формы представления. Способы использования при испытаниях образцов продукции и контроле их параметров. </w:t>
      </w:r>
    </w:p>
    <w:p w14:paraId="14C1CDDA"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34.</w:t>
      </w:r>
      <w:r w:rsidRPr="007B2B03">
        <w:rPr>
          <w:rFonts w:ascii="Times New Roman" w:hAnsi="Times New Roman"/>
          <w:bCs/>
          <w:sz w:val="24"/>
          <w:szCs w:val="24"/>
        </w:rPr>
        <w:tab/>
        <w:t>СП 12-136-2002 Решения по охране труда и промышленной безопасности в проектах организации строительства и проектах производства работ.</w:t>
      </w:r>
    </w:p>
    <w:p w14:paraId="6A02EA67"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35.</w:t>
      </w:r>
      <w:r w:rsidRPr="007B2B03">
        <w:rPr>
          <w:rFonts w:ascii="Times New Roman" w:hAnsi="Times New Roman"/>
          <w:bCs/>
          <w:sz w:val="24"/>
          <w:szCs w:val="24"/>
        </w:rPr>
        <w:tab/>
        <w:t xml:space="preserve">ГСН 81-05-02-2001 Сборник. Дополнительные затраты при производстве </w:t>
      </w:r>
      <w:proofErr w:type="spellStart"/>
      <w:r w:rsidRPr="007B2B03">
        <w:rPr>
          <w:rFonts w:ascii="Times New Roman" w:hAnsi="Times New Roman"/>
          <w:bCs/>
          <w:sz w:val="24"/>
          <w:szCs w:val="24"/>
        </w:rPr>
        <w:t>строительно</w:t>
      </w:r>
      <w:proofErr w:type="spellEnd"/>
      <w:r w:rsidRPr="007B2B03">
        <w:rPr>
          <w:rFonts w:ascii="Times New Roman" w:hAnsi="Times New Roman"/>
          <w:bCs/>
          <w:sz w:val="24"/>
          <w:szCs w:val="24"/>
        </w:rPr>
        <w:t>– монтажных работ в зимнее время.</w:t>
      </w:r>
    </w:p>
    <w:p w14:paraId="0CE752D4"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36.</w:t>
      </w:r>
      <w:r w:rsidRPr="007B2B03">
        <w:rPr>
          <w:rFonts w:ascii="Times New Roman" w:hAnsi="Times New Roman"/>
          <w:bCs/>
          <w:sz w:val="24"/>
          <w:szCs w:val="24"/>
        </w:rPr>
        <w:tab/>
        <w:t>ГСН 81-05-01-2001 Сборник сметных норм затрат на строительство временных зданий и сооружений.</w:t>
      </w:r>
    </w:p>
    <w:p w14:paraId="21614797"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37.</w:t>
      </w:r>
      <w:r w:rsidRPr="007B2B03">
        <w:rPr>
          <w:rFonts w:ascii="Times New Roman" w:hAnsi="Times New Roman"/>
          <w:bCs/>
          <w:sz w:val="24"/>
          <w:szCs w:val="24"/>
        </w:rPr>
        <w:tab/>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w:t>
      </w:r>
    </w:p>
    <w:p w14:paraId="2C0424A7" w14:textId="77777777" w:rsidR="007B2B03" w:rsidRPr="007B2B03" w:rsidRDefault="007B2B03" w:rsidP="007B2B03">
      <w:pPr>
        <w:tabs>
          <w:tab w:val="left" w:pos="284"/>
          <w:tab w:val="left" w:pos="426"/>
          <w:tab w:val="left" w:pos="851"/>
        </w:tabs>
        <w:suppressAutoHyphens/>
        <w:ind w:firstLine="426"/>
        <w:jc w:val="both"/>
        <w:rPr>
          <w:rFonts w:ascii="Times New Roman" w:hAnsi="Times New Roman"/>
          <w:bCs/>
          <w:sz w:val="24"/>
          <w:szCs w:val="24"/>
        </w:rPr>
      </w:pPr>
      <w:r w:rsidRPr="007B2B03">
        <w:rPr>
          <w:rFonts w:ascii="Times New Roman" w:hAnsi="Times New Roman"/>
          <w:bCs/>
          <w:sz w:val="24"/>
          <w:szCs w:val="24"/>
        </w:rPr>
        <w:t>38.</w:t>
      </w:r>
      <w:r w:rsidRPr="007B2B03">
        <w:rPr>
          <w:rFonts w:ascii="Times New Roman" w:hAnsi="Times New Roman"/>
          <w:bCs/>
          <w:sz w:val="24"/>
          <w:szCs w:val="24"/>
        </w:rPr>
        <w:tab/>
        <w:t>ГОСТ 12.1.009-2017 ССБТ Электробезопасность. Термины и определения.</w:t>
      </w:r>
    </w:p>
    <w:p w14:paraId="75A62D7D" w14:textId="29D76567" w:rsidR="00551D3B" w:rsidRPr="007B2B03" w:rsidRDefault="007B2B03">
      <w:pPr>
        <w:pStyle w:val="a4"/>
        <w:numPr>
          <w:ilvl w:val="0"/>
          <w:numId w:val="11"/>
        </w:numPr>
        <w:tabs>
          <w:tab w:val="left" w:pos="993"/>
        </w:tabs>
        <w:spacing w:line="276" w:lineRule="auto"/>
        <w:rPr>
          <w:rFonts w:ascii="Times New Roman" w:hAnsi="Times New Roman"/>
        </w:rPr>
      </w:pPr>
      <w:r w:rsidRPr="007B2B03">
        <w:rPr>
          <w:rFonts w:ascii="Times New Roman" w:hAnsi="Times New Roman"/>
          <w:b/>
          <w:bCs/>
        </w:rPr>
        <w:br w:type="page"/>
      </w:r>
    </w:p>
    <w:p w14:paraId="032C1404" w14:textId="77777777" w:rsidR="00551D3B" w:rsidRPr="00FA680C" w:rsidRDefault="00551D3B" w:rsidP="00551D3B">
      <w:pPr>
        <w:pStyle w:val="1f0"/>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521"/>
        <w:gridCol w:w="2210"/>
      </w:tblGrid>
      <w:tr w:rsidR="001B385C" w:rsidRPr="003A651B" w14:paraId="14850653" w14:textId="77777777" w:rsidTr="001B385C">
        <w:trPr>
          <w:trHeight w:val="23"/>
        </w:trPr>
        <w:tc>
          <w:tcPr>
            <w:tcW w:w="1129" w:type="dxa"/>
          </w:tcPr>
          <w:p w14:paraId="3D4FF8F4" w14:textId="77777777" w:rsidR="001B385C" w:rsidRPr="003A651B" w:rsidRDefault="001B385C" w:rsidP="000445AE">
            <w:pPr>
              <w:suppressAutoHyphens/>
              <w:contextualSpacing/>
              <w:jc w:val="center"/>
              <w:rPr>
                <w:rFonts w:ascii="Times New Roman" w:hAnsi="Times New Roman" w:cs="Times New Roman"/>
                <w:b/>
                <w:iCs/>
                <w:sz w:val="24"/>
                <w:szCs w:val="24"/>
              </w:rPr>
            </w:pPr>
            <w:r w:rsidRPr="003A651B">
              <w:rPr>
                <w:rFonts w:ascii="Times New Roman" w:hAnsi="Times New Roman" w:cs="Times New Roman"/>
                <w:b/>
                <w:iCs/>
                <w:sz w:val="24"/>
                <w:szCs w:val="24"/>
              </w:rPr>
              <w:t>Код ПК, ОК</w:t>
            </w:r>
          </w:p>
        </w:tc>
        <w:tc>
          <w:tcPr>
            <w:tcW w:w="6521" w:type="dxa"/>
            <w:vAlign w:val="center"/>
          </w:tcPr>
          <w:p w14:paraId="400E7D16" w14:textId="77777777" w:rsidR="001B385C" w:rsidRPr="003A651B" w:rsidRDefault="001B385C" w:rsidP="000445AE">
            <w:pPr>
              <w:suppressAutoHyphens/>
              <w:contextualSpacing/>
              <w:jc w:val="center"/>
              <w:rPr>
                <w:rFonts w:ascii="Times New Roman" w:hAnsi="Times New Roman" w:cs="Times New Roman"/>
                <w:b/>
                <w:iCs/>
                <w:sz w:val="24"/>
                <w:szCs w:val="24"/>
              </w:rPr>
            </w:pPr>
            <w:r w:rsidRPr="003A651B">
              <w:rPr>
                <w:rFonts w:ascii="Times New Roman" w:hAnsi="Times New Roman" w:cs="Times New Roman"/>
                <w:b/>
                <w:iCs/>
                <w:sz w:val="24"/>
                <w:szCs w:val="24"/>
              </w:rPr>
              <w:t>Критерии оценки результата</w:t>
            </w:r>
            <w:r w:rsidRPr="003A651B">
              <w:rPr>
                <w:rFonts w:ascii="Times New Roman" w:hAnsi="Times New Roman" w:cs="Times New Roman"/>
                <w:b/>
                <w:iCs/>
                <w:sz w:val="24"/>
                <w:szCs w:val="24"/>
              </w:rPr>
              <w:br/>
              <w:t>(показатели освоенности компетенций)</w:t>
            </w:r>
          </w:p>
        </w:tc>
        <w:tc>
          <w:tcPr>
            <w:tcW w:w="2210" w:type="dxa"/>
            <w:vAlign w:val="center"/>
          </w:tcPr>
          <w:p w14:paraId="06E183AC" w14:textId="77777777" w:rsidR="001B385C" w:rsidRPr="003A651B" w:rsidRDefault="001B385C" w:rsidP="000445AE">
            <w:pPr>
              <w:suppressAutoHyphens/>
              <w:contextualSpacing/>
              <w:jc w:val="center"/>
              <w:rPr>
                <w:rFonts w:ascii="Times New Roman" w:hAnsi="Times New Roman" w:cs="Times New Roman"/>
                <w:b/>
                <w:iCs/>
                <w:sz w:val="24"/>
                <w:szCs w:val="24"/>
              </w:rPr>
            </w:pPr>
            <w:r w:rsidRPr="003A651B">
              <w:rPr>
                <w:rFonts w:ascii="Times New Roman" w:hAnsi="Times New Roman" w:cs="Times New Roman"/>
                <w:b/>
                <w:iCs/>
                <w:sz w:val="24"/>
                <w:szCs w:val="24"/>
              </w:rPr>
              <w:t>Формы контроля и методы оценки</w:t>
            </w:r>
            <w:r w:rsidRPr="003A651B">
              <w:rPr>
                <w:rStyle w:val="af3"/>
                <w:rFonts w:ascii="Times New Roman" w:hAnsi="Times New Roman"/>
                <w:b/>
                <w:iCs/>
                <w:sz w:val="24"/>
                <w:szCs w:val="24"/>
              </w:rPr>
              <w:footnoteReference w:id="1"/>
            </w:r>
          </w:p>
        </w:tc>
      </w:tr>
      <w:tr w:rsidR="001B385C" w:rsidRPr="003A651B" w14:paraId="2E4D296B" w14:textId="77777777" w:rsidTr="001B385C">
        <w:trPr>
          <w:trHeight w:val="23"/>
        </w:trPr>
        <w:tc>
          <w:tcPr>
            <w:tcW w:w="1129" w:type="dxa"/>
          </w:tcPr>
          <w:p w14:paraId="4E505167"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ПК 2.1. </w:t>
            </w:r>
          </w:p>
          <w:p w14:paraId="7A4FBF8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074439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752AB4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981F3C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971CE1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DFD30E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54A369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B1CC71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A0EE32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82DE7B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41E9A4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510ED2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567ECA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EEFA96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B4388C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8E1F28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F2241D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045C22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F36509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1BDDB4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B926F1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BBC8AA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B20764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7661F1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3C3901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07BC14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6B2DBD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6A7DA0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063787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3109D5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F71942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34CC1A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2AE13B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B360F9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402019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C03922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00B115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3A5771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DD6C5E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3734E9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99AD39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3711D6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582132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A254FA7"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01. </w:t>
            </w:r>
          </w:p>
          <w:p w14:paraId="746D920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A87367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042124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1C428D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D5F0A3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21862A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C8CBB9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E05686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083C58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482E88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D1E53A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F7B6596"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02 </w:t>
            </w:r>
          </w:p>
          <w:p w14:paraId="7BF50F8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3614DF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6F8BEE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FC0199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7A21A0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0CE7C6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C86614A"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05 </w:t>
            </w:r>
          </w:p>
          <w:p w14:paraId="2CB36BB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A3761A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9AB3E22"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07 </w:t>
            </w:r>
          </w:p>
          <w:p w14:paraId="797B63C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DB0E4A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640963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6D0652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3C5251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D990A8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336352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1A153D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6AC5AAD" w14:textId="2C743717" w:rsidR="001B385C" w:rsidRPr="00DF7197"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09 </w:t>
            </w:r>
          </w:p>
        </w:tc>
        <w:tc>
          <w:tcPr>
            <w:tcW w:w="6521" w:type="dxa"/>
            <w:vAlign w:val="center"/>
          </w:tcPr>
          <w:p w14:paraId="7D1F9442"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lastRenderedPageBreak/>
              <w:t xml:space="preserve">определяет номенклатуру и рассчитывает объемы (количество) и график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w:t>
            </w:r>
            <w:proofErr w:type="gramStart"/>
            <w:r w:rsidRPr="003A651B">
              <w:rPr>
                <w:rFonts w:ascii="Times New Roman" w:hAnsi="Times New Roman"/>
                <w:iCs/>
                <w:sz w:val="24"/>
                <w:szCs w:val="24"/>
              </w:rPr>
              <w:t>строительства(</w:t>
            </w:r>
            <w:proofErr w:type="gramEnd"/>
            <w:r w:rsidRPr="003A651B">
              <w:rPr>
                <w:rFonts w:ascii="Times New Roman" w:hAnsi="Times New Roman"/>
                <w:iCs/>
                <w:sz w:val="24"/>
                <w:szCs w:val="24"/>
              </w:rPr>
              <w:t>ОКС);</w:t>
            </w:r>
          </w:p>
          <w:p w14:paraId="3F879A05"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разрабатывает графики эксплуатации (движения)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14:paraId="502C76F9"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выполняет расчеты линейных и сетевых графиков, проектирования строительных генеральных планов;</w:t>
            </w:r>
          </w:p>
          <w:p w14:paraId="54DD2165"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разрабатывает графики потребности в основных строительных машинах, транспортных средствах и в кадрах строителей по основным категориям;</w:t>
            </w:r>
          </w:p>
          <w:p w14:paraId="425711F5"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выполнение строительных чертежей применением информационных технологий;</w:t>
            </w:r>
          </w:p>
          <w:p w14:paraId="2158BDEC"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выполняет графическое обозначение материалов и элементов конструкций;</w:t>
            </w:r>
          </w:p>
          <w:p w14:paraId="647AB902"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соблюдает требования нормативно-технической документации при оформление строительных чертежей;</w:t>
            </w:r>
          </w:p>
          <w:p w14:paraId="53187D5B"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определяет состав и рассчитывает показатели использования трудовых и материально-технических ресурсов;</w:t>
            </w:r>
          </w:p>
          <w:p w14:paraId="6D8E0105"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−заполняет унифицированные формы плановой документации распределения ресурсов при производстве строительных работ;</w:t>
            </w:r>
          </w:p>
          <w:p w14:paraId="7BCA0B68"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определяет перечень необходимого обеспечения работников бытовыми и санитарно-гигиеническими помещениями;</w:t>
            </w:r>
          </w:p>
          <w:p w14:paraId="112498E2"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составляет и описывает работы, спецификации, таблицы и другую техническую документацию для разработки линейных и сетевых графиков производства работ;</w:t>
            </w:r>
          </w:p>
          <w:p w14:paraId="4409D292"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разрабатывает и согласовывает календарные планы производства строительных работ на объекте капитального строительства;</w:t>
            </w:r>
          </w:p>
          <w:p w14:paraId="47DFF4EB"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разрабатывает карты технологических и трудовых процессов;</w:t>
            </w:r>
          </w:p>
          <w:p w14:paraId="75C3B8F4" w14:textId="77777777" w:rsidR="001B385C" w:rsidRPr="003A651B" w:rsidRDefault="001B385C" w:rsidP="000445AE">
            <w:pPr>
              <w:suppressAutoHyphens/>
              <w:contextualSpacing/>
              <w:jc w:val="both"/>
              <w:rPr>
                <w:rFonts w:ascii="Times New Roman" w:hAnsi="Times New Roman"/>
                <w:iCs/>
                <w:sz w:val="24"/>
                <w:szCs w:val="24"/>
              </w:rPr>
            </w:pPr>
            <w:r w:rsidRPr="003A651B">
              <w:rPr>
                <w:rFonts w:ascii="Times New Roman" w:hAnsi="Times New Roman"/>
                <w:iCs/>
                <w:sz w:val="24"/>
                <w:szCs w:val="24"/>
              </w:rPr>
              <w:t>−соблюдает технологическую последовательность производства работ и требований охраны труда, техники безопасности на объекте капитального строительства</w:t>
            </w:r>
          </w:p>
          <w:p w14:paraId="709B63D2" w14:textId="77777777" w:rsidR="001B385C" w:rsidRPr="003A651B" w:rsidRDefault="001B385C" w:rsidP="000445AE">
            <w:pPr>
              <w:suppressAutoHyphens/>
              <w:contextualSpacing/>
              <w:jc w:val="both"/>
              <w:rPr>
                <w:rFonts w:ascii="Times New Roman" w:hAnsi="Times New Roman"/>
                <w:iCs/>
                <w:sz w:val="24"/>
                <w:szCs w:val="24"/>
              </w:rPr>
            </w:pPr>
          </w:p>
          <w:p w14:paraId="145160CF"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10FB9FDF"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2030EA1B"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выявляет и эффективно ищет информацию, необходимую для решения задачи и/или проблемы</w:t>
            </w:r>
          </w:p>
          <w:p w14:paraId="0F91DB36"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69937271"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589A525C" w14:textId="77777777" w:rsidR="001B385C" w:rsidRPr="003A651B" w:rsidRDefault="001B385C" w:rsidP="000445AE">
            <w:pPr>
              <w:suppressAutoHyphens/>
              <w:contextualSpacing/>
              <w:jc w:val="both"/>
              <w:rPr>
                <w:rFonts w:ascii="Times New Roman" w:hAnsi="Times New Roman"/>
                <w:iCs/>
                <w:sz w:val="24"/>
                <w:szCs w:val="24"/>
              </w:rPr>
            </w:pPr>
          </w:p>
          <w:p w14:paraId="3356702F"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применяет средства информационных технологий для решения профессиональных задач</w:t>
            </w:r>
          </w:p>
          <w:p w14:paraId="161A8FF9"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1411EF38" w14:textId="77777777" w:rsidR="001B385C" w:rsidRPr="003A651B" w:rsidRDefault="001B385C">
            <w:pPr>
              <w:pStyle w:val="a4"/>
              <w:numPr>
                <w:ilvl w:val="0"/>
                <w:numId w:val="21"/>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использует различные цифровые средства для решения профессиональных задач</w:t>
            </w:r>
          </w:p>
          <w:p w14:paraId="0F12EDD2" w14:textId="77777777" w:rsidR="001B385C" w:rsidRPr="003A651B" w:rsidRDefault="001B385C" w:rsidP="000445AE">
            <w:pPr>
              <w:suppressAutoHyphens/>
              <w:jc w:val="both"/>
              <w:rPr>
                <w:rFonts w:ascii="Times New Roman" w:hAnsi="Times New Roman" w:cs="Times New Roman"/>
                <w:b/>
                <w:iCs/>
                <w:sz w:val="24"/>
                <w:szCs w:val="24"/>
              </w:rPr>
            </w:pPr>
          </w:p>
          <w:p w14:paraId="643A46C9" w14:textId="77777777" w:rsidR="001B385C" w:rsidRPr="003A651B" w:rsidRDefault="001B385C" w:rsidP="000445AE">
            <w:p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iCs/>
                <w:sz w:val="24"/>
                <w:szCs w:val="24"/>
              </w:rPr>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2ABA8163" w14:textId="77777777" w:rsidR="001B385C" w:rsidRPr="003A651B" w:rsidRDefault="001B385C" w:rsidP="000445AE">
            <w:pPr>
              <w:suppressAutoHyphens/>
              <w:jc w:val="both"/>
              <w:rPr>
                <w:rFonts w:ascii="Times New Roman" w:eastAsia="Calibri" w:hAnsi="Times New Roman" w:cs="Times New Roman"/>
                <w:bCs/>
                <w:iCs/>
                <w:sz w:val="24"/>
                <w:szCs w:val="24"/>
              </w:rPr>
            </w:pPr>
          </w:p>
          <w:p w14:paraId="500269D0"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proofErr w:type="gramStart"/>
            <w:r w:rsidRPr="003A651B">
              <w:rPr>
                <w:rFonts w:ascii="Times New Roman" w:eastAsia="Calibri" w:hAnsi="Times New Roman" w:cs="Times New Roman"/>
                <w:bCs/>
                <w:iCs/>
                <w:sz w:val="24"/>
                <w:szCs w:val="24"/>
              </w:rPr>
              <w:t>соблюдает  нормы</w:t>
            </w:r>
            <w:proofErr w:type="gramEnd"/>
            <w:r w:rsidRPr="003A651B">
              <w:rPr>
                <w:rFonts w:ascii="Times New Roman" w:eastAsia="Calibri" w:hAnsi="Times New Roman" w:cs="Times New Roman"/>
                <w:bCs/>
                <w:iCs/>
                <w:sz w:val="24"/>
                <w:szCs w:val="24"/>
              </w:rPr>
              <w:t xml:space="preserve"> экологической безопасности</w:t>
            </w:r>
          </w:p>
          <w:p w14:paraId="07A228E8" w14:textId="77777777" w:rsidR="001B385C" w:rsidRPr="003A651B" w:rsidRDefault="001B385C">
            <w:pPr>
              <w:pStyle w:val="a4"/>
              <w:numPr>
                <w:ilvl w:val="0"/>
                <w:numId w:val="22"/>
              </w:numPr>
              <w:suppressAutoHyphens/>
              <w:jc w:val="both"/>
              <w:rPr>
                <w:rFonts w:ascii="Times New Roman" w:eastAsia="Calibri" w:hAnsi="Times New Roman" w:cs="Times New Roman"/>
                <w:bCs/>
                <w:iCs/>
                <w:color w:val="000000" w:themeColor="text1"/>
                <w:sz w:val="24"/>
                <w:szCs w:val="24"/>
              </w:rPr>
            </w:pPr>
            <w:r w:rsidRPr="003A651B">
              <w:rPr>
                <w:rFonts w:ascii="Times New Roman" w:eastAsia="Calibri" w:hAnsi="Times New Roman" w:cs="Times New Roman"/>
                <w:bCs/>
                <w:iCs/>
                <w:sz w:val="24"/>
                <w:szCs w:val="24"/>
              </w:rPr>
              <w:t xml:space="preserve">определяет направления ресурсосбережения в рамках профессиональной деятельности по </w:t>
            </w:r>
            <w:r w:rsidRPr="003A651B">
              <w:rPr>
                <w:rFonts w:ascii="Times New Roman" w:eastAsia="Calibri" w:hAnsi="Times New Roman" w:cs="Times New Roman"/>
                <w:bCs/>
                <w:iCs/>
                <w:color w:val="000000" w:themeColor="text1"/>
                <w:sz w:val="24"/>
                <w:szCs w:val="24"/>
              </w:rPr>
              <w:t>специальности</w:t>
            </w:r>
          </w:p>
          <w:p w14:paraId="730805AC"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соблюдением принципов бережливого производства</w:t>
            </w:r>
          </w:p>
          <w:p w14:paraId="15CE9CEF" w14:textId="77777777" w:rsidR="001B385C" w:rsidRPr="003A651B" w:rsidRDefault="001B385C">
            <w:pPr>
              <w:pStyle w:val="a4"/>
              <w:numPr>
                <w:ilvl w:val="0"/>
                <w:numId w:val="22"/>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учетом знаний об изменении климатических условий региона</w:t>
            </w:r>
          </w:p>
          <w:p w14:paraId="326743A2" w14:textId="77777777" w:rsidR="001B385C" w:rsidRPr="003A651B" w:rsidRDefault="001B385C" w:rsidP="000445AE">
            <w:pPr>
              <w:suppressAutoHyphens/>
              <w:jc w:val="both"/>
              <w:rPr>
                <w:rFonts w:ascii="Times New Roman" w:hAnsi="Times New Roman" w:cs="Times New Roman"/>
                <w:b/>
                <w:iCs/>
                <w:sz w:val="24"/>
                <w:szCs w:val="24"/>
              </w:rPr>
            </w:pPr>
          </w:p>
          <w:p w14:paraId="3E9A6A47" w14:textId="77777777" w:rsidR="001B385C" w:rsidRPr="003A651B" w:rsidRDefault="001B385C" w:rsidP="000445AE">
            <w:p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понимает тексты на базовые профессиональные темы</w:t>
            </w:r>
          </w:p>
        </w:tc>
        <w:tc>
          <w:tcPr>
            <w:tcW w:w="2210" w:type="dxa"/>
            <w:vMerge w:val="restart"/>
            <w:vAlign w:val="center"/>
          </w:tcPr>
          <w:p w14:paraId="44EC0A1F" w14:textId="77777777" w:rsidR="001B385C" w:rsidRPr="003A651B" w:rsidRDefault="001B385C" w:rsidP="000445AE">
            <w:pPr>
              <w:suppressAutoHyphens/>
              <w:contextualSpacing/>
              <w:jc w:val="center"/>
              <w:rPr>
                <w:rFonts w:ascii="Times New Roman" w:hAnsi="Times New Roman" w:cs="Times New Roman"/>
                <w:b/>
                <w:iCs/>
                <w:sz w:val="24"/>
                <w:szCs w:val="24"/>
              </w:rPr>
            </w:pPr>
            <w:r w:rsidRPr="003A651B">
              <w:rPr>
                <w:rFonts w:ascii="Times New Roman" w:hAnsi="Times New Roman" w:cs="Times New Roman"/>
                <w:iCs/>
                <w:sz w:val="24"/>
                <w:szCs w:val="24"/>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1B385C" w:rsidRPr="003A651B" w14:paraId="4BC95039" w14:textId="77777777" w:rsidTr="001B385C">
        <w:trPr>
          <w:trHeight w:val="23"/>
        </w:trPr>
        <w:tc>
          <w:tcPr>
            <w:tcW w:w="1129" w:type="dxa"/>
          </w:tcPr>
          <w:p w14:paraId="613AC5C3" w14:textId="77777777" w:rsidR="001B385C" w:rsidRPr="003A651B" w:rsidRDefault="001B385C" w:rsidP="000445AE">
            <w:pPr>
              <w:suppressAutoHyphens/>
              <w:contextualSpacing/>
              <w:jc w:val="both"/>
              <w:rPr>
                <w:rFonts w:ascii="Times New Roman" w:hAnsi="Times New Roman" w:cs="Times New Roman"/>
                <w:iCs/>
                <w:sz w:val="24"/>
                <w:szCs w:val="24"/>
              </w:rPr>
            </w:pPr>
            <w:r w:rsidRPr="003A651B">
              <w:rPr>
                <w:rFonts w:ascii="Times New Roman" w:eastAsia="Calibri" w:hAnsi="Times New Roman" w:cs="Times New Roman"/>
                <w:iCs/>
                <w:sz w:val="24"/>
                <w:szCs w:val="24"/>
              </w:rPr>
              <w:t>ПК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2.2</w:t>
            </w:r>
            <w:r w:rsidRPr="003A651B">
              <w:rPr>
                <w:rFonts w:ascii="Times New Roman" w:hAnsi="Times New Roman" w:cs="Times New Roman"/>
                <w:iCs/>
                <w:sz w:val="24"/>
                <w:szCs w:val="24"/>
              </w:rPr>
              <w:t>.</w:t>
            </w:r>
          </w:p>
          <w:p w14:paraId="26C1A627" w14:textId="77777777" w:rsidR="001B385C" w:rsidRPr="003A651B" w:rsidRDefault="001B385C" w:rsidP="000445AE">
            <w:pPr>
              <w:suppressAutoHyphens/>
              <w:contextualSpacing/>
              <w:jc w:val="both"/>
              <w:rPr>
                <w:rFonts w:ascii="Times New Roman" w:hAnsi="Times New Roman" w:cs="Times New Roman"/>
                <w:iCs/>
                <w:sz w:val="24"/>
                <w:szCs w:val="24"/>
              </w:rPr>
            </w:pPr>
          </w:p>
          <w:p w14:paraId="6E0FF79D" w14:textId="77777777" w:rsidR="001B385C" w:rsidRPr="003A651B" w:rsidRDefault="001B385C" w:rsidP="000445AE">
            <w:pPr>
              <w:suppressAutoHyphens/>
              <w:contextualSpacing/>
              <w:jc w:val="both"/>
              <w:rPr>
                <w:rFonts w:ascii="Times New Roman" w:hAnsi="Times New Roman" w:cs="Times New Roman"/>
                <w:iCs/>
                <w:sz w:val="24"/>
                <w:szCs w:val="24"/>
              </w:rPr>
            </w:pPr>
          </w:p>
          <w:p w14:paraId="759B2CE1" w14:textId="77777777" w:rsidR="001B385C" w:rsidRPr="003A651B" w:rsidRDefault="001B385C" w:rsidP="000445AE">
            <w:pPr>
              <w:suppressAutoHyphens/>
              <w:contextualSpacing/>
              <w:jc w:val="both"/>
              <w:rPr>
                <w:rFonts w:ascii="Times New Roman" w:hAnsi="Times New Roman" w:cs="Times New Roman"/>
                <w:iCs/>
                <w:sz w:val="24"/>
                <w:szCs w:val="24"/>
              </w:rPr>
            </w:pPr>
          </w:p>
          <w:p w14:paraId="5D15B4D7" w14:textId="77777777" w:rsidR="001B385C" w:rsidRPr="003A651B" w:rsidRDefault="001B385C" w:rsidP="000445AE">
            <w:pPr>
              <w:suppressAutoHyphens/>
              <w:contextualSpacing/>
              <w:jc w:val="both"/>
              <w:rPr>
                <w:rFonts w:ascii="Times New Roman" w:hAnsi="Times New Roman" w:cs="Times New Roman"/>
                <w:iCs/>
                <w:sz w:val="24"/>
                <w:szCs w:val="24"/>
              </w:rPr>
            </w:pPr>
          </w:p>
          <w:p w14:paraId="24C774BF" w14:textId="77777777" w:rsidR="001B385C" w:rsidRPr="003A651B" w:rsidRDefault="001B385C" w:rsidP="000445AE">
            <w:pPr>
              <w:suppressAutoHyphens/>
              <w:contextualSpacing/>
              <w:jc w:val="both"/>
              <w:rPr>
                <w:rFonts w:ascii="Times New Roman" w:hAnsi="Times New Roman" w:cs="Times New Roman"/>
                <w:iCs/>
                <w:sz w:val="24"/>
                <w:szCs w:val="24"/>
              </w:rPr>
            </w:pPr>
          </w:p>
          <w:p w14:paraId="12D698A8" w14:textId="77777777" w:rsidR="001B385C" w:rsidRPr="003A651B" w:rsidRDefault="001B385C" w:rsidP="000445AE">
            <w:pPr>
              <w:suppressAutoHyphens/>
              <w:contextualSpacing/>
              <w:jc w:val="both"/>
              <w:rPr>
                <w:rFonts w:ascii="Times New Roman" w:hAnsi="Times New Roman" w:cs="Times New Roman"/>
                <w:iCs/>
                <w:sz w:val="24"/>
                <w:szCs w:val="24"/>
              </w:rPr>
            </w:pPr>
          </w:p>
          <w:p w14:paraId="4DAB33A1" w14:textId="77777777" w:rsidR="001B385C" w:rsidRPr="003A651B" w:rsidRDefault="001B385C" w:rsidP="000445AE">
            <w:pPr>
              <w:suppressAutoHyphens/>
              <w:contextualSpacing/>
              <w:jc w:val="both"/>
              <w:rPr>
                <w:rFonts w:ascii="Times New Roman" w:hAnsi="Times New Roman" w:cs="Times New Roman"/>
                <w:iCs/>
                <w:sz w:val="24"/>
                <w:szCs w:val="24"/>
              </w:rPr>
            </w:pPr>
          </w:p>
          <w:p w14:paraId="3BE89615" w14:textId="77777777" w:rsidR="001B385C" w:rsidRPr="003A651B" w:rsidRDefault="001B385C" w:rsidP="000445AE">
            <w:pPr>
              <w:suppressAutoHyphens/>
              <w:contextualSpacing/>
              <w:jc w:val="both"/>
              <w:rPr>
                <w:rFonts w:ascii="Times New Roman" w:hAnsi="Times New Roman" w:cs="Times New Roman"/>
                <w:iCs/>
                <w:sz w:val="24"/>
                <w:szCs w:val="24"/>
              </w:rPr>
            </w:pPr>
          </w:p>
          <w:p w14:paraId="64D2815D" w14:textId="77777777" w:rsidR="001B385C" w:rsidRPr="003A651B" w:rsidRDefault="001B385C" w:rsidP="000445AE">
            <w:pPr>
              <w:suppressAutoHyphens/>
              <w:contextualSpacing/>
              <w:jc w:val="both"/>
              <w:rPr>
                <w:rFonts w:ascii="Times New Roman" w:hAnsi="Times New Roman" w:cs="Times New Roman"/>
                <w:iCs/>
                <w:sz w:val="24"/>
                <w:szCs w:val="24"/>
              </w:rPr>
            </w:pPr>
          </w:p>
          <w:p w14:paraId="7AB9AF8A" w14:textId="77777777" w:rsidR="001B385C" w:rsidRPr="003A651B" w:rsidRDefault="001B385C" w:rsidP="000445AE">
            <w:pPr>
              <w:suppressAutoHyphens/>
              <w:contextualSpacing/>
              <w:jc w:val="both"/>
              <w:rPr>
                <w:rFonts w:ascii="Times New Roman" w:hAnsi="Times New Roman" w:cs="Times New Roman"/>
                <w:iCs/>
                <w:sz w:val="24"/>
                <w:szCs w:val="24"/>
              </w:rPr>
            </w:pPr>
          </w:p>
          <w:p w14:paraId="40902A68" w14:textId="77777777" w:rsidR="001B385C" w:rsidRPr="003A651B" w:rsidRDefault="001B385C" w:rsidP="000445AE">
            <w:pPr>
              <w:suppressAutoHyphens/>
              <w:contextualSpacing/>
              <w:jc w:val="both"/>
              <w:rPr>
                <w:rFonts w:ascii="Times New Roman" w:hAnsi="Times New Roman" w:cs="Times New Roman"/>
                <w:iCs/>
                <w:sz w:val="24"/>
                <w:szCs w:val="24"/>
              </w:rPr>
            </w:pPr>
          </w:p>
          <w:p w14:paraId="75B7B98F" w14:textId="77777777" w:rsidR="001B385C" w:rsidRPr="003A651B" w:rsidRDefault="001B385C" w:rsidP="000445AE">
            <w:pPr>
              <w:suppressAutoHyphens/>
              <w:contextualSpacing/>
              <w:jc w:val="both"/>
              <w:rPr>
                <w:rFonts w:ascii="Times New Roman" w:hAnsi="Times New Roman" w:cs="Times New Roman"/>
                <w:iCs/>
                <w:sz w:val="24"/>
                <w:szCs w:val="24"/>
              </w:rPr>
            </w:pPr>
          </w:p>
          <w:p w14:paraId="2456A4BA" w14:textId="77777777" w:rsidR="001B385C" w:rsidRPr="003A651B" w:rsidRDefault="001B385C" w:rsidP="000445AE">
            <w:pPr>
              <w:suppressAutoHyphens/>
              <w:contextualSpacing/>
              <w:jc w:val="both"/>
              <w:rPr>
                <w:rFonts w:ascii="Times New Roman" w:hAnsi="Times New Roman" w:cs="Times New Roman"/>
                <w:iCs/>
                <w:sz w:val="24"/>
                <w:szCs w:val="24"/>
              </w:rPr>
            </w:pPr>
          </w:p>
          <w:p w14:paraId="2AFA3E20" w14:textId="77777777" w:rsidR="001B385C" w:rsidRPr="003A651B" w:rsidRDefault="001B385C" w:rsidP="000445AE">
            <w:pPr>
              <w:suppressAutoHyphens/>
              <w:contextualSpacing/>
              <w:jc w:val="both"/>
              <w:rPr>
                <w:rFonts w:ascii="Times New Roman" w:hAnsi="Times New Roman" w:cs="Times New Roman"/>
                <w:iCs/>
                <w:sz w:val="24"/>
                <w:szCs w:val="24"/>
              </w:rPr>
            </w:pPr>
          </w:p>
          <w:p w14:paraId="5D2E2133" w14:textId="77777777" w:rsidR="001B385C" w:rsidRPr="003A651B" w:rsidRDefault="001B385C" w:rsidP="000445AE">
            <w:pPr>
              <w:suppressAutoHyphens/>
              <w:contextualSpacing/>
              <w:jc w:val="both"/>
              <w:rPr>
                <w:rFonts w:ascii="Times New Roman" w:hAnsi="Times New Roman" w:cs="Times New Roman"/>
                <w:iCs/>
                <w:sz w:val="24"/>
                <w:szCs w:val="24"/>
              </w:rPr>
            </w:pPr>
          </w:p>
          <w:p w14:paraId="4DBC779F" w14:textId="77777777" w:rsidR="001B385C" w:rsidRPr="003A651B" w:rsidRDefault="001B385C" w:rsidP="000445AE">
            <w:pPr>
              <w:suppressAutoHyphens/>
              <w:contextualSpacing/>
              <w:jc w:val="both"/>
              <w:rPr>
                <w:rFonts w:ascii="Times New Roman" w:hAnsi="Times New Roman" w:cs="Times New Roman"/>
                <w:iCs/>
                <w:sz w:val="24"/>
                <w:szCs w:val="24"/>
              </w:rPr>
            </w:pPr>
          </w:p>
          <w:p w14:paraId="5245DD49" w14:textId="77777777" w:rsidR="001B385C" w:rsidRPr="003A651B" w:rsidRDefault="001B385C" w:rsidP="000445AE">
            <w:pPr>
              <w:suppressAutoHyphens/>
              <w:contextualSpacing/>
              <w:jc w:val="both"/>
              <w:rPr>
                <w:rFonts w:ascii="Times New Roman" w:hAnsi="Times New Roman" w:cs="Times New Roman"/>
                <w:iCs/>
                <w:sz w:val="24"/>
                <w:szCs w:val="24"/>
              </w:rPr>
            </w:pPr>
          </w:p>
          <w:p w14:paraId="5D47212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CCF6A4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C2DC7F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35E21B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D3FECB3"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86887F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D34C8A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01</w:t>
            </w:r>
          </w:p>
          <w:p w14:paraId="4D0271E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1D79BF4"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786C9F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8FED8F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3D6DD5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4F6295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3B4A6D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472518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0AE0EA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07437AA"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02 </w:t>
            </w:r>
          </w:p>
          <w:p w14:paraId="6588544A"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A168B6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DEFA7B2"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E011C0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B9BF8A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99EF18A"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1A510E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04 </w:t>
            </w:r>
          </w:p>
          <w:p w14:paraId="54872D1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0DA8348"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9EB4184"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13D2F0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05 </w:t>
            </w:r>
          </w:p>
          <w:p w14:paraId="73431E9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E8A73E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08C925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BD733B9"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07 </w:t>
            </w:r>
          </w:p>
          <w:p w14:paraId="09E846C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EF022D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D74CD0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4EA26E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5E2A5C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A4E548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A0EC5C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3C6E06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F9B9939"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08 </w:t>
            </w:r>
          </w:p>
          <w:p w14:paraId="6F51F65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80E0E9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E51E27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66A9B04" w14:textId="77777777" w:rsidR="001B385C" w:rsidRPr="003A651B" w:rsidRDefault="001B385C" w:rsidP="000445AE">
            <w:pPr>
              <w:pStyle w:val="ConsPlusNormal"/>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 xml:space="preserve">ОК 09 </w:t>
            </w:r>
          </w:p>
        </w:tc>
        <w:tc>
          <w:tcPr>
            <w:tcW w:w="6521" w:type="dxa"/>
            <w:vAlign w:val="center"/>
          </w:tcPr>
          <w:p w14:paraId="22C9DED8" w14:textId="77777777" w:rsidR="001B385C" w:rsidRPr="003A651B" w:rsidRDefault="001B385C">
            <w:pPr>
              <w:pStyle w:val="a4"/>
              <w:numPr>
                <w:ilvl w:val="0"/>
                <w:numId w:val="23"/>
              </w:numPr>
              <w:jc w:val="both"/>
              <w:rPr>
                <w:rFonts w:ascii="Times New Roman" w:hAnsi="Times New Roman"/>
                <w:bCs/>
                <w:iCs/>
                <w:sz w:val="24"/>
                <w:szCs w:val="24"/>
              </w:rPr>
            </w:pPr>
            <w:r w:rsidRPr="003A651B">
              <w:rPr>
                <w:rFonts w:ascii="Times New Roman" w:hAnsi="Times New Roman"/>
                <w:bCs/>
                <w:iCs/>
                <w:sz w:val="24"/>
                <w:szCs w:val="24"/>
              </w:rPr>
              <w:lastRenderedPageBreak/>
              <w:t xml:space="preserve">подготавливает строительную площадку, участки производств строительных работ и рабочие места в соответствии с требованиями технологического процесса, охраны труда, пожарной безопасности и охраны окружающей среды; </w:t>
            </w:r>
          </w:p>
          <w:p w14:paraId="3576B7A5" w14:textId="77777777" w:rsidR="001B385C" w:rsidRPr="003A651B" w:rsidRDefault="001B385C">
            <w:pPr>
              <w:pStyle w:val="a4"/>
              <w:numPr>
                <w:ilvl w:val="0"/>
                <w:numId w:val="23"/>
              </w:numPr>
              <w:jc w:val="both"/>
              <w:rPr>
                <w:rFonts w:ascii="Times New Roman" w:hAnsi="Times New Roman"/>
                <w:iCs/>
                <w:sz w:val="24"/>
                <w:szCs w:val="24"/>
              </w:rPr>
            </w:pPr>
            <w:r w:rsidRPr="003A651B">
              <w:rPr>
                <w:rFonts w:ascii="Times New Roman" w:hAnsi="Times New Roman"/>
                <w:iCs/>
                <w:sz w:val="24"/>
                <w:szCs w:val="24"/>
              </w:rPr>
              <w:t xml:space="preserve">представляет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w:t>
            </w:r>
            <w:proofErr w:type="gramStart"/>
            <w:r w:rsidRPr="003A651B">
              <w:rPr>
                <w:rFonts w:ascii="Times New Roman" w:hAnsi="Times New Roman"/>
                <w:iCs/>
                <w:sz w:val="24"/>
                <w:szCs w:val="24"/>
              </w:rPr>
              <w:t>отображает  их</w:t>
            </w:r>
            <w:proofErr w:type="gramEnd"/>
            <w:r w:rsidRPr="003A651B">
              <w:rPr>
                <w:rFonts w:ascii="Times New Roman" w:hAnsi="Times New Roman"/>
                <w:iCs/>
                <w:sz w:val="24"/>
                <w:szCs w:val="24"/>
              </w:rPr>
              <w:t xml:space="preserve"> в графическом и табличном виде;</w:t>
            </w:r>
          </w:p>
          <w:p w14:paraId="2670111B" w14:textId="27553A47" w:rsidR="001B385C" w:rsidRPr="003A651B" w:rsidRDefault="001B385C">
            <w:pPr>
              <w:pStyle w:val="a4"/>
              <w:numPr>
                <w:ilvl w:val="0"/>
                <w:numId w:val="23"/>
              </w:numPr>
              <w:jc w:val="both"/>
              <w:rPr>
                <w:rFonts w:ascii="Times New Roman" w:hAnsi="Times New Roman"/>
                <w:iCs/>
                <w:sz w:val="24"/>
                <w:szCs w:val="24"/>
              </w:rPr>
            </w:pPr>
            <w:r w:rsidRPr="003A651B">
              <w:rPr>
                <w:rFonts w:ascii="Times New Roman" w:hAnsi="Times New Roman"/>
                <w:iCs/>
                <w:sz w:val="24"/>
                <w:szCs w:val="24"/>
              </w:rPr>
              <w:t>соблюдает последовательность производства работ в соответствии с действующей нормативной документацией</w:t>
            </w:r>
          </w:p>
          <w:p w14:paraId="344CFC52" w14:textId="77777777" w:rsidR="001B385C" w:rsidRPr="003A651B" w:rsidRDefault="001B385C">
            <w:pPr>
              <w:pStyle w:val="a4"/>
              <w:numPr>
                <w:ilvl w:val="0"/>
                <w:numId w:val="23"/>
              </w:numPr>
              <w:jc w:val="both"/>
              <w:rPr>
                <w:rFonts w:ascii="Times New Roman" w:hAnsi="Times New Roman"/>
                <w:iCs/>
                <w:sz w:val="24"/>
                <w:szCs w:val="24"/>
              </w:rPr>
            </w:pPr>
            <w:r w:rsidRPr="003A651B">
              <w:rPr>
                <w:rFonts w:ascii="Times New Roman" w:hAnsi="Times New Roman"/>
                <w:iCs/>
                <w:sz w:val="24"/>
                <w:szCs w:val="24"/>
              </w:rPr>
              <w:t>выбирает машины и механизмы для проведения подготовительных работ</w:t>
            </w:r>
          </w:p>
          <w:p w14:paraId="0878A285" w14:textId="77777777" w:rsidR="001B385C" w:rsidRPr="003A651B" w:rsidRDefault="001B385C">
            <w:pPr>
              <w:pStyle w:val="a4"/>
              <w:numPr>
                <w:ilvl w:val="0"/>
                <w:numId w:val="23"/>
              </w:numPr>
              <w:jc w:val="both"/>
              <w:rPr>
                <w:rFonts w:ascii="Times New Roman" w:hAnsi="Times New Roman"/>
                <w:iCs/>
                <w:sz w:val="24"/>
                <w:szCs w:val="24"/>
              </w:rPr>
            </w:pPr>
            <w:r w:rsidRPr="003A651B">
              <w:rPr>
                <w:rFonts w:ascii="Times New Roman" w:hAnsi="Times New Roman"/>
                <w:iCs/>
                <w:sz w:val="24"/>
                <w:szCs w:val="24"/>
              </w:rPr>
              <w:t>выбора внеплощадочных работ в зависимости от местных условий;</w:t>
            </w:r>
          </w:p>
          <w:p w14:paraId="16FF7BCC" w14:textId="77777777" w:rsidR="001B385C" w:rsidRPr="003A651B" w:rsidRDefault="001B385C">
            <w:pPr>
              <w:pStyle w:val="a4"/>
              <w:numPr>
                <w:ilvl w:val="0"/>
                <w:numId w:val="23"/>
              </w:numPr>
              <w:suppressAutoHyphens/>
              <w:jc w:val="both"/>
              <w:rPr>
                <w:rFonts w:ascii="Times New Roman" w:hAnsi="Times New Roman" w:cs="Times New Roman"/>
                <w:b/>
                <w:iCs/>
                <w:sz w:val="24"/>
                <w:szCs w:val="24"/>
              </w:rPr>
            </w:pPr>
            <w:proofErr w:type="gramStart"/>
            <w:r w:rsidRPr="003A651B">
              <w:rPr>
                <w:rFonts w:ascii="Times New Roman" w:hAnsi="Times New Roman"/>
                <w:iCs/>
                <w:sz w:val="24"/>
                <w:szCs w:val="24"/>
              </w:rPr>
              <w:lastRenderedPageBreak/>
              <w:t>выбирает  работы</w:t>
            </w:r>
            <w:proofErr w:type="gramEnd"/>
            <w:r w:rsidRPr="003A651B">
              <w:rPr>
                <w:rFonts w:ascii="Times New Roman" w:hAnsi="Times New Roman"/>
                <w:iCs/>
                <w:sz w:val="24"/>
                <w:szCs w:val="24"/>
              </w:rPr>
              <w:t xml:space="preserve"> по освоению строительной площадки и выполняет их в соответствии с требованиями нормативных технических документов, определяющих состав и порядок обустройства строительной площадки</w:t>
            </w:r>
          </w:p>
          <w:p w14:paraId="623CEC6B" w14:textId="77777777" w:rsidR="001B385C" w:rsidRPr="003A651B" w:rsidRDefault="001B385C">
            <w:pPr>
              <w:pStyle w:val="a4"/>
              <w:numPr>
                <w:ilvl w:val="0"/>
                <w:numId w:val="23"/>
              </w:numPr>
              <w:suppressAutoHyphens/>
              <w:jc w:val="both"/>
              <w:rPr>
                <w:rFonts w:ascii="Times New Roman" w:hAnsi="Times New Roman" w:cs="Times New Roman"/>
                <w:b/>
                <w:iCs/>
                <w:sz w:val="24"/>
                <w:szCs w:val="24"/>
              </w:rPr>
            </w:pPr>
          </w:p>
          <w:p w14:paraId="56469E42"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6E323E90"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18970C6E"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75C4A403" w14:textId="77777777" w:rsidR="001B385C" w:rsidRPr="003A651B" w:rsidRDefault="001B385C">
            <w:pPr>
              <w:pStyle w:val="a4"/>
              <w:numPr>
                <w:ilvl w:val="0"/>
                <w:numId w:val="24"/>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13D4EEF2" w14:textId="77777777" w:rsidR="001B385C" w:rsidRPr="003A651B" w:rsidRDefault="001B385C" w:rsidP="000445AE">
            <w:pPr>
              <w:suppressAutoHyphens/>
              <w:jc w:val="both"/>
              <w:rPr>
                <w:rFonts w:ascii="Times New Roman" w:hAnsi="Times New Roman" w:cs="Times New Roman"/>
                <w:b/>
                <w:iCs/>
                <w:sz w:val="24"/>
                <w:szCs w:val="24"/>
              </w:rPr>
            </w:pPr>
          </w:p>
          <w:p w14:paraId="6ADF6419"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применяет средства информационных технологий для решения профессиональных задач</w:t>
            </w:r>
          </w:p>
          <w:p w14:paraId="170FF70A"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5A84FA19" w14:textId="77777777" w:rsidR="001B385C" w:rsidRPr="003A651B" w:rsidRDefault="001B385C">
            <w:pPr>
              <w:pStyle w:val="a4"/>
              <w:numPr>
                <w:ilvl w:val="0"/>
                <w:numId w:val="21"/>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использует различные цифровые средства для решения профессиональных задач</w:t>
            </w:r>
          </w:p>
          <w:p w14:paraId="3A7B6527" w14:textId="77777777" w:rsidR="001B385C" w:rsidRPr="003A651B" w:rsidRDefault="001B385C" w:rsidP="000445AE">
            <w:pPr>
              <w:suppressAutoHyphens/>
              <w:jc w:val="both"/>
              <w:rPr>
                <w:rFonts w:ascii="Times New Roman" w:hAnsi="Times New Roman" w:cs="Times New Roman"/>
                <w:b/>
                <w:iCs/>
                <w:sz w:val="24"/>
                <w:szCs w:val="24"/>
              </w:rPr>
            </w:pPr>
          </w:p>
          <w:p w14:paraId="2AE45B5E" w14:textId="77777777" w:rsidR="001B385C" w:rsidRPr="003A651B" w:rsidRDefault="001B385C">
            <w:pPr>
              <w:pStyle w:val="a4"/>
              <w:numPr>
                <w:ilvl w:val="0"/>
                <w:numId w:val="25"/>
              </w:numPr>
              <w:suppressAutoHyphens/>
              <w:jc w:val="both"/>
              <w:rPr>
                <w:rFonts w:ascii="Times New Roman" w:eastAsia="Calibri" w:hAnsi="Times New Roman" w:cs="Times New Roman"/>
                <w:bCs/>
                <w:iCs/>
                <w:spacing w:val="-4"/>
                <w:sz w:val="24"/>
                <w:szCs w:val="24"/>
              </w:rPr>
            </w:pPr>
            <w:r w:rsidRPr="003A651B">
              <w:rPr>
                <w:rFonts w:ascii="Times New Roman" w:eastAsia="Calibri" w:hAnsi="Times New Roman" w:cs="Times New Roman"/>
                <w:bCs/>
                <w:iCs/>
                <w:spacing w:val="-4"/>
                <w:sz w:val="24"/>
                <w:szCs w:val="24"/>
              </w:rPr>
              <w:t>организовывает работу коллектива и команды</w:t>
            </w:r>
          </w:p>
          <w:p w14:paraId="1591E298" w14:textId="77777777" w:rsidR="001B385C" w:rsidRPr="003A651B" w:rsidRDefault="001B385C">
            <w:pPr>
              <w:pStyle w:val="a4"/>
              <w:numPr>
                <w:ilvl w:val="0"/>
                <w:numId w:val="25"/>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pacing w:val="-4"/>
                <w:sz w:val="24"/>
                <w:szCs w:val="24"/>
              </w:rPr>
              <w:t>взаимодействует с коллегами, руководством, клиентами в ходе профессиональной деятельности</w:t>
            </w:r>
          </w:p>
          <w:p w14:paraId="18AE9299" w14:textId="77777777" w:rsidR="001B385C" w:rsidRPr="003A651B" w:rsidRDefault="001B385C" w:rsidP="000445AE">
            <w:pPr>
              <w:suppressAutoHyphens/>
              <w:jc w:val="both"/>
              <w:rPr>
                <w:rFonts w:ascii="Times New Roman" w:hAnsi="Times New Roman" w:cs="Times New Roman"/>
                <w:b/>
                <w:iCs/>
                <w:sz w:val="24"/>
                <w:szCs w:val="24"/>
              </w:rPr>
            </w:pPr>
          </w:p>
          <w:p w14:paraId="7C3AC5F4" w14:textId="77777777" w:rsidR="001B385C" w:rsidRPr="003A651B" w:rsidRDefault="001B385C">
            <w:pPr>
              <w:pStyle w:val="a4"/>
              <w:numPr>
                <w:ilvl w:val="0"/>
                <w:numId w:val="26"/>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iCs/>
                <w:sz w:val="24"/>
                <w:szCs w:val="24"/>
              </w:rPr>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75C921B1" w14:textId="77777777" w:rsidR="001B385C" w:rsidRPr="003A651B" w:rsidRDefault="001B385C">
            <w:pPr>
              <w:pStyle w:val="a4"/>
              <w:numPr>
                <w:ilvl w:val="0"/>
                <w:numId w:val="26"/>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проявляет толерантность в рабочем коллективе</w:t>
            </w:r>
          </w:p>
          <w:p w14:paraId="401E6D79" w14:textId="77777777" w:rsidR="001B385C" w:rsidRPr="003A651B" w:rsidRDefault="001B385C" w:rsidP="000445AE">
            <w:pPr>
              <w:suppressAutoHyphens/>
              <w:jc w:val="both"/>
              <w:rPr>
                <w:rFonts w:ascii="Times New Roman" w:hAnsi="Times New Roman" w:cs="Times New Roman"/>
                <w:b/>
                <w:iCs/>
                <w:sz w:val="24"/>
                <w:szCs w:val="24"/>
              </w:rPr>
            </w:pPr>
          </w:p>
          <w:p w14:paraId="6A5AA3A1"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proofErr w:type="gramStart"/>
            <w:r w:rsidRPr="003A651B">
              <w:rPr>
                <w:rFonts w:ascii="Times New Roman" w:eastAsia="Calibri" w:hAnsi="Times New Roman" w:cs="Times New Roman"/>
                <w:bCs/>
                <w:iCs/>
                <w:sz w:val="24"/>
                <w:szCs w:val="24"/>
              </w:rPr>
              <w:t>соблюдает  нормы</w:t>
            </w:r>
            <w:proofErr w:type="gramEnd"/>
            <w:r w:rsidRPr="003A651B">
              <w:rPr>
                <w:rFonts w:ascii="Times New Roman" w:eastAsia="Calibri" w:hAnsi="Times New Roman" w:cs="Times New Roman"/>
                <w:bCs/>
                <w:iCs/>
                <w:sz w:val="24"/>
                <w:szCs w:val="24"/>
              </w:rPr>
              <w:t xml:space="preserve"> экологической безопасности</w:t>
            </w:r>
          </w:p>
          <w:p w14:paraId="32444E2D" w14:textId="77777777" w:rsidR="001B385C" w:rsidRPr="003A651B" w:rsidRDefault="001B385C">
            <w:pPr>
              <w:pStyle w:val="a4"/>
              <w:numPr>
                <w:ilvl w:val="0"/>
                <w:numId w:val="22"/>
              </w:numPr>
              <w:suppressAutoHyphens/>
              <w:jc w:val="both"/>
              <w:rPr>
                <w:rFonts w:ascii="Times New Roman" w:eastAsia="Calibri" w:hAnsi="Times New Roman" w:cs="Times New Roman"/>
                <w:bCs/>
                <w:iCs/>
                <w:color w:val="000000" w:themeColor="text1"/>
                <w:sz w:val="24"/>
                <w:szCs w:val="24"/>
              </w:rPr>
            </w:pPr>
            <w:r w:rsidRPr="003A651B">
              <w:rPr>
                <w:rFonts w:ascii="Times New Roman" w:eastAsia="Calibri" w:hAnsi="Times New Roman" w:cs="Times New Roman"/>
                <w:bCs/>
                <w:iCs/>
                <w:sz w:val="24"/>
                <w:szCs w:val="24"/>
              </w:rPr>
              <w:t xml:space="preserve">определяет направления ресурсосбережения в рамках профессиональной деятельности по </w:t>
            </w:r>
            <w:r w:rsidRPr="003A651B">
              <w:rPr>
                <w:rFonts w:ascii="Times New Roman" w:eastAsia="Calibri" w:hAnsi="Times New Roman" w:cs="Times New Roman"/>
                <w:bCs/>
                <w:iCs/>
                <w:color w:val="000000" w:themeColor="text1"/>
                <w:sz w:val="24"/>
                <w:szCs w:val="24"/>
              </w:rPr>
              <w:t>специальности</w:t>
            </w:r>
          </w:p>
          <w:p w14:paraId="0177E367"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соблюдением принципов бережливого производства</w:t>
            </w:r>
          </w:p>
          <w:p w14:paraId="6F5B8BBB" w14:textId="77777777" w:rsidR="001B385C" w:rsidRPr="003A651B" w:rsidRDefault="001B385C">
            <w:pPr>
              <w:pStyle w:val="a4"/>
              <w:numPr>
                <w:ilvl w:val="0"/>
                <w:numId w:val="22"/>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учетом знаний об изменении климатических условий региона</w:t>
            </w:r>
          </w:p>
          <w:p w14:paraId="260C704F" w14:textId="77777777" w:rsidR="001B385C" w:rsidRPr="003A651B" w:rsidRDefault="001B385C" w:rsidP="000445AE">
            <w:pPr>
              <w:suppressAutoHyphens/>
              <w:jc w:val="both"/>
              <w:rPr>
                <w:rFonts w:ascii="Times New Roman" w:hAnsi="Times New Roman" w:cs="Times New Roman"/>
                <w:b/>
                <w:iCs/>
                <w:sz w:val="24"/>
                <w:szCs w:val="24"/>
              </w:rPr>
            </w:pPr>
          </w:p>
          <w:p w14:paraId="463D50F4" w14:textId="77777777" w:rsidR="001B385C" w:rsidRPr="003A651B" w:rsidRDefault="001B385C">
            <w:pPr>
              <w:pStyle w:val="a4"/>
              <w:numPr>
                <w:ilvl w:val="0"/>
                <w:numId w:val="27"/>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применяет рациональные приемы двигательных функций в профессиональной деятельности</w:t>
            </w:r>
          </w:p>
          <w:p w14:paraId="39577AB5" w14:textId="77777777" w:rsidR="001B385C" w:rsidRPr="003A651B" w:rsidRDefault="001B385C">
            <w:pPr>
              <w:pStyle w:val="a4"/>
              <w:numPr>
                <w:ilvl w:val="0"/>
                <w:numId w:val="27"/>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 xml:space="preserve">пользуется средствами профилактики перенапряжения, характерными для данной </w:t>
            </w:r>
            <w:r w:rsidRPr="003A651B">
              <w:rPr>
                <w:rFonts w:ascii="Times New Roman" w:eastAsia="Calibri" w:hAnsi="Times New Roman" w:cs="Times New Roman"/>
                <w:bCs/>
                <w:iCs/>
                <w:color w:val="000000" w:themeColor="text1"/>
                <w:sz w:val="24"/>
                <w:szCs w:val="24"/>
              </w:rPr>
              <w:t>специальности</w:t>
            </w:r>
          </w:p>
          <w:p w14:paraId="0488C420" w14:textId="01722D0C" w:rsidR="001B385C" w:rsidRPr="003A651B" w:rsidRDefault="001B385C" w:rsidP="000445AE">
            <w:p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понимает тексты на базовые профессиональные темы</w:t>
            </w:r>
          </w:p>
        </w:tc>
        <w:tc>
          <w:tcPr>
            <w:tcW w:w="2210" w:type="dxa"/>
            <w:vMerge/>
            <w:vAlign w:val="center"/>
          </w:tcPr>
          <w:p w14:paraId="0DD8A89D" w14:textId="77777777" w:rsidR="001B385C" w:rsidRPr="003A651B" w:rsidRDefault="001B385C" w:rsidP="000445AE">
            <w:pPr>
              <w:suppressAutoHyphens/>
              <w:contextualSpacing/>
              <w:jc w:val="center"/>
              <w:rPr>
                <w:rFonts w:ascii="Times New Roman" w:hAnsi="Times New Roman" w:cs="Times New Roman"/>
                <w:iCs/>
                <w:sz w:val="24"/>
                <w:szCs w:val="24"/>
              </w:rPr>
            </w:pPr>
          </w:p>
        </w:tc>
      </w:tr>
      <w:tr w:rsidR="001B385C" w:rsidRPr="003A651B" w14:paraId="21514291" w14:textId="77777777" w:rsidTr="001B385C">
        <w:trPr>
          <w:trHeight w:val="23"/>
        </w:trPr>
        <w:tc>
          <w:tcPr>
            <w:tcW w:w="1129" w:type="dxa"/>
          </w:tcPr>
          <w:p w14:paraId="0517759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ПК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2.3</w:t>
            </w:r>
          </w:p>
          <w:p w14:paraId="70072EB8"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E983543"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040454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CAD700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4AFBD3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4F9FC4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5503D2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248048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FE34BD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DE18744"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00F3ED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3EA200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7DCBF83"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AABC07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A03275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609F2FA"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6BB32A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692A4E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2CD1E4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20EE33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21947A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EDE9B3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CF6A7F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D966DB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EFD091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C525C84"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01 </w:t>
            </w:r>
          </w:p>
          <w:p w14:paraId="2EB437C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2CBAE12"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AE1C2E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1FEF40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CE3AD5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57DE0D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928343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668B33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9B13C5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F65E31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2C62712"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02 </w:t>
            </w:r>
          </w:p>
          <w:p w14:paraId="66D5DA7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52A196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B1CB9DE"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440C49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3C2460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F05090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F37476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04 </w:t>
            </w:r>
          </w:p>
          <w:p w14:paraId="76BA09C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A174588"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9D34BA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A09DF98"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05 </w:t>
            </w:r>
          </w:p>
          <w:p w14:paraId="77D39E3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3DC2C2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097B81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77DA92B"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07 </w:t>
            </w:r>
          </w:p>
          <w:p w14:paraId="7ACF7843"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445918A"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BECFD8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DC6E5D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26BE26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FDAB62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48B03B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CBB078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E1D6AF1"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08</w:t>
            </w:r>
          </w:p>
          <w:p w14:paraId="699C544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D5AE30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2C3F08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1EEA63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B6A35B0" w14:textId="77777777" w:rsidR="001B385C" w:rsidRDefault="001B385C" w:rsidP="000445AE">
            <w:pPr>
              <w:pStyle w:val="ConsPlusNormal"/>
              <w:jc w:val="both"/>
              <w:rPr>
                <w:rFonts w:ascii="Times New Roman" w:eastAsia="Calibri" w:hAnsi="Times New Roman" w:cs="Times New Roman"/>
                <w:iCs/>
                <w:sz w:val="24"/>
                <w:szCs w:val="24"/>
              </w:rPr>
            </w:pPr>
          </w:p>
          <w:p w14:paraId="0314B644" w14:textId="77777777" w:rsidR="00DF7197" w:rsidRDefault="00DF7197" w:rsidP="000445AE">
            <w:pPr>
              <w:pStyle w:val="ConsPlusNormal"/>
              <w:jc w:val="both"/>
              <w:rPr>
                <w:rFonts w:ascii="Times New Roman" w:eastAsia="Calibri" w:hAnsi="Times New Roman" w:cs="Times New Roman"/>
                <w:iCs/>
                <w:sz w:val="24"/>
                <w:szCs w:val="24"/>
              </w:rPr>
            </w:pPr>
          </w:p>
          <w:p w14:paraId="551D3012" w14:textId="77777777" w:rsidR="00DF7197" w:rsidRPr="003A651B" w:rsidRDefault="00DF7197" w:rsidP="000445AE">
            <w:pPr>
              <w:pStyle w:val="ConsPlusNormal"/>
              <w:jc w:val="both"/>
              <w:rPr>
                <w:rFonts w:ascii="Times New Roman" w:eastAsia="Calibri" w:hAnsi="Times New Roman" w:cs="Times New Roman"/>
                <w:iCs/>
                <w:sz w:val="24"/>
                <w:szCs w:val="24"/>
              </w:rPr>
            </w:pPr>
          </w:p>
          <w:p w14:paraId="749A67E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290AD8E"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09 </w:t>
            </w:r>
          </w:p>
          <w:p w14:paraId="635F1A0B" w14:textId="77777777" w:rsidR="001B385C" w:rsidRPr="003A651B" w:rsidRDefault="001B385C" w:rsidP="000445AE">
            <w:pPr>
              <w:suppressAutoHyphens/>
              <w:contextualSpacing/>
              <w:jc w:val="both"/>
              <w:rPr>
                <w:rFonts w:ascii="Times New Roman" w:hAnsi="Times New Roman" w:cs="Times New Roman"/>
                <w:b/>
                <w:iCs/>
                <w:sz w:val="24"/>
                <w:szCs w:val="24"/>
              </w:rPr>
            </w:pPr>
          </w:p>
        </w:tc>
        <w:tc>
          <w:tcPr>
            <w:tcW w:w="6521" w:type="dxa"/>
            <w:vAlign w:val="center"/>
          </w:tcPr>
          <w:p w14:paraId="527702B1" w14:textId="6B9B2A14"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lastRenderedPageBreak/>
              <w:t>- выбирает машины и средства малой механизации в зависимости от вида строительно-монтажных работ;</w:t>
            </w:r>
          </w:p>
          <w:p w14:paraId="3AAF3351"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w:t>
            </w:r>
            <w:proofErr w:type="gramStart"/>
            <w:r w:rsidRPr="003A651B">
              <w:rPr>
                <w:rFonts w:ascii="Times New Roman" w:hAnsi="Times New Roman"/>
                <w:iCs/>
                <w:sz w:val="24"/>
                <w:szCs w:val="24"/>
              </w:rPr>
              <w:t>организовывает  производство</w:t>
            </w:r>
            <w:proofErr w:type="gramEnd"/>
            <w:r w:rsidRPr="003A651B">
              <w:rPr>
                <w:rFonts w:ascii="Times New Roman" w:hAnsi="Times New Roman"/>
                <w:iCs/>
                <w:sz w:val="24"/>
                <w:szCs w:val="24"/>
              </w:rPr>
              <w:t xml:space="preserve"> строительных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p w14:paraId="6E507D4B"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lastRenderedPageBreak/>
              <w:t>- выполняет документальное сопровождение производства строительных работ (журналы производства работ, акты выполненных работ);</w:t>
            </w:r>
          </w:p>
          <w:p w14:paraId="20E3A268"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выбирает </w:t>
            </w:r>
            <w:proofErr w:type="spellStart"/>
            <w:r w:rsidRPr="003A651B">
              <w:rPr>
                <w:rFonts w:ascii="Times New Roman" w:hAnsi="Times New Roman"/>
                <w:iCs/>
                <w:sz w:val="24"/>
                <w:szCs w:val="24"/>
              </w:rPr>
              <w:t>нормокомплект</w:t>
            </w:r>
            <w:proofErr w:type="spellEnd"/>
            <w:r w:rsidRPr="003A651B">
              <w:rPr>
                <w:rFonts w:ascii="Times New Roman" w:hAnsi="Times New Roman"/>
                <w:iCs/>
                <w:sz w:val="24"/>
                <w:szCs w:val="24"/>
              </w:rPr>
              <w:t xml:space="preserve"> в зависимости от вида строительно-монтажных работ,</w:t>
            </w:r>
          </w:p>
          <w:p w14:paraId="57DA2282"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организовывает рабочее место в соответствии с технологическими картами на выполняемые виды работ;</w:t>
            </w:r>
          </w:p>
          <w:p w14:paraId="666AADF1"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выполняет в технологической последовательности работы в соответствии с проектами производства работ, содержащими календарные планы и сетевые графики, для создания запасов и своевременного обеспечения строительно-монтажных работ необходимыми ресурсами;  </w:t>
            </w:r>
          </w:p>
          <w:p w14:paraId="259FD2CA"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определяет перечень работ по обеспечению участка производства строительных работ;</w:t>
            </w:r>
          </w:p>
          <w:p w14:paraId="7F6659DC" w14:textId="77777777" w:rsidR="001B385C" w:rsidRPr="003A651B" w:rsidRDefault="001B385C" w:rsidP="000445AE">
            <w:pPr>
              <w:suppressAutoHyphens/>
              <w:contextualSpacing/>
              <w:jc w:val="both"/>
              <w:rPr>
                <w:rFonts w:ascii="Times New Roman" w:hAnsi="Times New Roman"/>
                <w:iCs/>
                <w:sz w:val="24"/>
                <w:szCs w:val="24"/>
              </w:rPr>
            </w:pPr>
            <w:r w:rsidRPr="003A651B">
              <w:rPr>
                <w:rFonts w:ascii="Times New Roman" w:hAnsi="Times New Roman"/>
                <w:iCs/>
                <w:sz w:val="24"/>
                <w:szCs w:val="24"/>
              </w:rPr>
              <w:t>- определяет объемы выполняемых строительных работ;</w:t>
            </w:r>
          </w:p>
          <w:p w14:paraId="14923BE5" w14:textId="77777777" w:rsidR="001B385C" w:rsidRPr="003A651B" w:rsidRDefault="001B385C" w:rsidP="000445AE">
            <w:pPr>
              <w:suppressAutoHyphens/>
              <w:contextualSpacing/>
              <w:jc w:val="both"/>
              <w:rPr>
                <w:rFonts w:ascii="Times New Roman" w:hAnsi="Times New Roman"/>
                <w:iCs/>
                <w:sz w:val="24"/>
                <w:szCs w:val="24"/>
              </w:rPr>
            </w:pPr>
            <w:r w:rsidRPr="003A651B">
              <w:rPr>
                <w:rFonts w:ascii="Times New Roman" w:hAnsi="Times New Roman"/>
                <w:iCs/>
                <w:sz w:val="24"/>
                <w:szCs w:val="24"/>
              </w:rPr>
              <w:t>- определяет перечень работ по обеспечению безопасности участка производства строительных работ;</w:t>
            </w:r>
          </w:p>
          <w:p w14:paraId="4910741E" w14:textId="77777777" w:rsidR="001B385C" w:rsidRPr="003A651B" w:rsidRDefault="001B385C" w:rsidP="000445AE">
            <w:pPr>
              <w:suppressAutoHyphens/>
              <w:contextualSpacing/>
              <w:jc w:val="both"/>
              <w:rPr>
                <w:rFonts w:ascii="Times New Roman" w:hAnsi="Times New Roman"/>
                <w:iCs/>
                <w:sz w:val="24"/>
                <w:szCs w:val="24"/>
              </w:rPr>
            </w:pPr>
          </w:p>
          <w:p w14:paraId="17437805"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1260187C"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0B97F729"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5FF19684" w14:textId="77777777" w:rsidR="001B385C" w:rsidRPr="003A651B" w:rsidRDefault="001B385C">
            <w:pPr>
              <w:pStyle w:val="a4"/>
              <w:numPr>
                <w:ilvl w:val="0"/>
                <w:numId w:val="24"/>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52282FC0" w14:textId="77777777" w:rsidR="001B385C" w:rsidRPr="003A651B" w:rsidRDefault="001B385C" w:rsidP="000445AE">
            <w:pPr>
              <w:suppressAutoHyphens/>
              <w:jc w:val="both"/>
              <w:rPr>
                <w:rFonts w:ascii="Times New Roman" w:hAnsi="Times New Roman" w:cs="Times New Roman"/>
                <w:b/>
                <w:iCs/>
                <w:sz w:val="24"/>
                <w:szCs w:val="24"/>
              </w:rPr>
            </w:pPr>
          </w:p>
          <w:p w14:paraId="6ABCC4DF" w14:textId="77777777" w:rsidR="001B385C" w:rsidRPr="003A651B" w:rsidRDefault="001B385C" w:rsidP="000445AE">
            <w:pPr>
              <w:suppressAutoHyphens/>
              <w:jc w:val="both"/>
              <w:rPr>
                <w:rFonts w:ascii="Times New Roman" w:hAnsi="Times New Roman" w:cs="Times New Roman"/>
                <w:b/>
                <w:iCs/>
                <w:sz w:val="24"/>
                <w:szCs w:val="24"/>
              </w:rPr>
            </w:pPr>
          </w:p>
          <w:p w14:paraId="66D97CF8"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применяет средства информационных технологий для решения профессиональных задач</w:t>
            </w:r>
          </w:p>
          <w:p w14:paraId="409C2DC1"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42942206" w14:textId="77777777" w:rsidR="001B385C" w:rsidRPr="003A651B" w:rsidRDefault="001B385C">
            <w:pPr>
              <w:pStyle w:val="a4"/>
              <w:numPr>
                <w:ilvl w:val="0"/>
                <w:numId w:val="21"/>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использует различные цифровые средства для решения профессиональных задач</w:t>
            </w:r>
          </w:p>
          <w:p w14:paraId="47EA2303" w14:textId="77777777" w:rsidR="001B385C" w:rsidRPr="003A651B" w:rsidRDefault="001B385C" w:rsidP="000445AE">
            <w:pPr>
              <w:suppressAutoHyphens/>
              <w:jc w:val="both"/>
              <w:rPr>
                <w:rFonts w:ascii="Times New Roman" w:hAnsi="Times New Roman" w:cs="Times New Roman"/>
                <w:b/>
                <w:iCs/>
                <w:sz w:val="24"/>
                <w:szCs w:val="24"/>
              </w:rPr>
            </w:pPr>
          </w:p>
          <w:p w14:paraId="7C4DF3F7" w14:textId="77777777" w:rsidR="001B385C" w:rsidRPr="003A651B" w:rsidRDefault="001B385C">
            <w:pPr>
              <w:pStyle w:val="a4"/>
              <w:numPr>
                <w:ilvl w:val="0"/>
                <w:numId w:val="25"/>
              </w:numPr>
              <w:suppressAutoHyphens/>
              <w:jc w:val="both"/>
              <w:rPr>
                <w:rFonts w:ascii="Times New Roman" w:eastAsia="Calibri" w:hAnsi="Times New Roman" w:cs="Times New Roman"/>
                <w:bCs/>
                <w:iCs/>
                <w:spacing w:val="-4"/>
                <w:sz w:val="24"/>
                <w:szCs w:val="24"/>
              </w:rPr>
            </w:pPr>
            <w:r w:rsidRPr="003A651B">
              <w:rPr>
                <w:rFonts w:ascii="Times New Roman" w:eastAsia="Calibri" w:hAnsi="Times New Roman" w:cs="Times New Roman"/>
                <w:bCs/>
                <w:iCs/>
                <w:spacing w:val="-4"/>
                <w:sz w:val="24"/>
                <w:szCs w:val="24"/>
              </w:rPr>
              <w:t>организовывает работу коллектива и команды</w:t>
            </w:r>
          </w:p>
          <w:p w14:paraId="55954EAE" w14:textId="77777777" w:rsidR="001B385C" w:rsidRPr="003A651B" w:rsidRDefault="001B385C">
            <w:pPr>
              <w:pStyle w:val="a4"/>
              <w:numPr>
                <w:ilvl w:val="0"/>
                <w:numId w:val="25"/>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pacing w:val="-4"/>
                <w:sz w:val="24"/>
                <w:szCs w:val="24"/>
              </w:rPr>
              <w:t>взаимодействует с коллегами, руководством, клиентами в ходе профессиональной деятельности</w:t>
            </w:r>
          </w:p>
          <w:p w14:paraId="5BF83E1A" w14:textId="77777777" w:rsidR="001B385C" w:rsidRPr="003A651B" w:rsidRDefault="001B385C" w:rsidP="000445AE">
            <w:pPr>
              <w:suppressAutoHyphens/>
              <w:jc w:val="both"/>
              <w:rPr>
                <w:rFonts w:ascii="Times New Roman" w:hAnsi="Times New Roman" w:cs="Times New Roman"/>
                <w:b/>
                <w:iCs/>
                <w:sz w:val="24"/>
                <w:szCs w:val="24"/>
              </w:rPr>
            </w:pPr>
          </w:p>
          <w:p w14:paraId="5D7363EE" w14:textId="77777777" w:rsidR="001B385C" w:rsidRPr="003A651B" w:rsidRDefault="001B385C">
            <w:pPr>
              <w:pStyle w:val="a4"/>
              <w:numPr>
                <w:ilvl w:val="0"/>
                <w:numId w:val="26"/>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iCs/>
                <w:sz w:val="24"/>
                <w:szCs w:val="24"/>
              </w:rPr>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2ECD7E4C" w14:textId="77777777" w:rsidR="001B385C" w:rsidRPr="003A651B" w:rsidRDefault="001B385C">
            <w:pPr>
              <w:pStyle w:val="a4"/>
              <w:numPr>
                <w:ilvl w:val="0"/>
                <w:numId w:val="26"/>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проявляет толерантность в рабочем коллективе</w:t>
            </w:r>
          </w:p>
          <w:p w14:paraId="1C730579" w14:textId="77777777" w:rsidR="001B385C" w:rsidRPr="003A651B" w:rsidRDefault="001B385C">
            <w:pPr>
              <w:pStyle w:val="a4"/>
              <w:numPr>
                <w:ilvl w:val="0"/>
                <w:numId w:val="26"/>
              </w:numPr>
              <w:suppressAutoHyphens/>
              <w:jc w:val="both"/>
              <w:rPr>
                <w:rFonts w:ascii="Times New Roman" w:hAnsi="Times New Roman" w:cs="Times New Roman"/>
                <w:b/>
                <w:iCs/>
                <w:sz w:val="24"/>
                <w:szCs w:val="24"/>
              </w:rPr>
            </w:pPr>
          </w:p>
          <w:p w14:paraId="03A5C0F6"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proofErr w:type="gramStart"/>
            <w:r w:rsidRPr="003A651B">
              <w:rPr>
                <w:rFonts w:ascii="Times New Roman" w:eastAsia="Calibri" w:hAnsi="Times New Roman" w:cs="Times New Roman"/>
                <w:bCs/>
                <w:iCs/>
                <w:sz w:val="24"/>
                <w:szCs w:val="24"/>
              </w:rPr>
              <w:t>соблюдает  нормы</w:t>
            </w:r>
            <w:proofErr w:type="gramEnd"/>
            <w:r w:rsidRPr="003A651B">
              <w:rPr>
                <w:rFonts w:ascii="Times New Roman" w:eastAsia="Calibri" w:hAnsi="Times New Roman" w:cs="Times New Roman"/>
                <w:bCs/>
                <w:iCs/>
                <w:sz w:val="24"/>
                <w:szCs w:val="24"/>
              </w:rPr>
              <w:t xml:space="preserve"> экологической безопасности</w:t>
            </w:r>
          </w:p>
          <w:p w14:paraId="08E85438" w14:textId="77777777" w:rsidR="001B385C" w:rsidRPr="003A651B" w:rsidRDefault="001B385C">
            <w:pPr>
              <w:pStyle w:val="a4"/>
              <w:numPr>
                <w:ilvl w:val="0"/>
                <w:numId w:val="22"/>
              </w:numPr>
              <w:suppressAutoHyphens/>
              <w:jc w:val="both"/>
              <w:rPr>
                <w:rFonts w:ascii="Times New Roman" w:eastAsia="Calibri" w:hAnsi="Times New Roman" w:cs="Times New Roman"/>
                <w:bCs/>
                <w:iCs/>
                <w:color w:val="000000" w:themeColor="text1"/>
                <w:sz w:val="24"/>
                <w:szCs w:val="24"/>
              </w:rPr>
            </w:pPr>
            <w:r w:rsidRPr="003A651B">
              <w:rPr>
                <w:rFonts w:ascii="Times New Roman" w:eastAsia="Calibri" w:hAnsi="Times New Roman" w:cs="Times New Roman"/>
                <w:bCs/>
                <w:iCs/>
                <w:sz w:val="24"/>
                <w:szCs w:val="24"/>
              </w:rPr>
              <w:t xml:space="preserve">определяет направления ресурсосбережения в рамках профессиональной деятельности по </w:t>
            </w:r>
            <w:r w:rsidRPr="003A651B">
              <w:rPr>
                <w:rFonts w:ascii="Times New Roman" w:eastAsia="Calibri" w:hAnsi="Times New Roman" w:cs="Times New Roman"/>
                <w:bCs/>
                <w:iCs/>
                <w:color w:val="000000" w:themeColor="text1"/>
                <w:sz w:val="24"/>
                <w:szCs w:val="24"/>
              </w:rPr>
              <w:t>специальности</w:t>
            </w:r>
          </w:p>
          <w:p w14:paraId="53F39A52"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соблюдением принципов бережливого производства</w:t>
            </w:r>
          </w:p>
          <w:p w14:paraId="3C972FC4" w14:textId="7C5F274A" w:rsidR="001B385C" w:rsidRPr="00DF7197" w:rsidRDefault="001B385C">
            <w:pPr>
              <w:pStyle w:val="a4"/>
              <w:numPr>
                <w:ilvl w:val="0"/>
                <w:numId w:val="22"/>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учетом знаний об изменении климатических условий региона</w:t>
            </w:r>
          </w:p>
          <w:p w14:paraId="0F10344B" w14:textId="77777777" w:rsidR="001B385C" w:rsidRPr="003A651B" w:rsidRDefault="001B385C" w:rsidP="000445AE">
            <w:pPr>
              <w:suppressAutoHyphens/>
              <w:jc w:val="both"/>
              <w:rPr>
                <w:rFonts w:ascii="Times New Roman" w:hAnsi="Times New Roman" w:cs="Times New Roman"/>
                <w:b/>
                <w:iCs/>
                <w:sz w:val="24"/>
                <w:szCs w:val="24"/>
              </w:rPr>
            </w:pPr>
          </w:p>
          <w:p w14:paraId="7BB2DCA9"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proofErr w:type="gramStart"/>
            <w:r w:rsidRPr="003A651B">
              <w:rPr>
                <w:rFonts w:ascii="Times New Roman" w:eastAsia="Calibri" w:hAnsi="Times New Roman" w:cs="Times New Roman"/>
                <w:bCs/>
                <w:iCs/>
                <w:sz w:val="24"/>
                <w:szCs w:val="24"/>
              </w:rPr>
              <w:t>соблюдает  нормы</w:t>
            </w:r>
            <w:proofErr w:type="gramEnd"/>
            <w:r w:rsidRPr="003A651B">
              <w:rPr>
                <w:rFonts w:ascii="Times New Roman" w:eastAsia="Calibri" w:hAnsi="Times New Roman" w:cs="Times New Roman"/>
                <w:bCs/>
                <w:iCs/>
                <w:sz w:val="24"/>
                <w:szCs w:val="24"/>
              </w:rPr>
              <w:t xml:space="preserve"> экологической безопасности</w:t>
            </w:r>
          </w:p>
          <w:p w14:paraId="17C8412C" w14:textId="77777777" w:rsidR="001B385C" w:rsidRPr="003A651B" w:rsidRDefault="001B385C">
            <w:pPr>
              <w:pStyle w:val="a4"/>
              <w:numPr>
                <w:ilvl w:val="0"/>
                <w:numId w:val="22"/>
              </w:numPr>
              <w:suppressAutoHyphens/>
              <w:jc w:val="both"/>
              <w:rPr>
                <w:rFonts w:ascii="Times New Roman" w:eastAsia="Calibri" w:hAnsi="Times New Roman" w:cs="Times New Roman"/>
                <w:bCs/>
                <w:iCs/>
                <w:color w:val="000000" w:themeColor="text1"/>
                <w:sz w:val="24"/>
                <w:szCs w:val="24"/>
              </w:rPr>
            </w:pPr>
            <w:r w:rsidRPr="003A651B">
              <w:rPr>
                <w:rFonts w:ascii="Times New Roman" w:eastAsia="Calibri" w:hAnsi="Times New Roman" w:cs="Times New Roman"/>
                <w:bCs/>
                <w:iCs/>
                <w:sz w:val="24"/>
                <w:szCs w:val="24"/>
              </w:rPr>
              <w:t xml:space="preserve">определяет направления ресурсосбережения в рамках профессиональной деятельности по </w:t>
            </w:r>
            <w:r w:rsidRPr="003A651B">
              <w:rPr>
                <w:rFonts w:ascii="Times New Roman" w:eastAsia="Calibri" w:hAnsi="Times New Roman" w:cs="Times New Roman"/>
                <w:bCs/>
                <w:iCs/>
                <w:color w:val="000000" w:themeColor="text1"/>
                <w:sz w:val="24"/>
                <w:szCs w:val="24"/>
              </w:rPr>
              <w:t>специальности</w:t>
            </w:r>
          </w:p>
          <w:p w14:paraId="7878FF89" w14:textId="77777777" w:rsidR="001B385C" w:rsidRPr="003A651B" w:rsidRDefault="001B385C">
            <w:pPr>
              <w:pStyle w:val="a4"/>
              <w:numPr>
                <w:ilvl w:val="0"/>
                <w:numId w:val="22"/>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соблюдением принципов бережливого производства</w:t>
            </w:r>
          </w:p>
          <w:p w14:paraId="54F020B5" w14:textId="77777777" w:rsidR="001B385C" w:rsidRPr="003A651B" w:rsidRDefault="001B385C">
            <w:pPr>
              <w:pStyle w:val="a4"/>
              <w:numPr>
                <w:ilvl w:val="0"/>
                <w:numId w:val="22"/>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учетом знаний об изменении климатических условий региона</w:t>
            </w:r>
          </w:p>
          <w:p w14:paraId="1B239600" w14:textId="77777777" w:rsidR="001B385C" w:rsidRPr="003A651B" w:rsidRDefault="001B385C">
            <w:pPr>
              <w:pStyle w:val="a4"/>
              <w:numPr>
                <w:ilvl w:val="0"/>
                <w:numId w:val="27"/>
              </w:numPr>
              <w:suppressAutoHyphens/>
              <w:jc w:val="both"/>
              <w:rPr>
                <w:rFonts w:ascii="Times New Roman" w:hAnsi="Times New Roman" w:cs="Times New Roman"/>
                <w:b/>
                <w:iCs/>
                <w:sz w:val="24"/>
                <w:szCs w:val="24"/>
              </w:rPr>
            </w:pPr>
          </w:p>
          <w:p w14:paraId="3F3E3419" w14:textId="77777777" w:rsidR="001B385C" w:rsidRPr="003A651B" w:rsidRDefault="001B385C">
            <w:pPr>
              <w:pStyle w:val="a4"/>
              <w:numPr>
                <w:ilvl w:val="0"/>
                <w:numId w:val="27"/>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применяет рациональные приемы двигательных функций в профессиональной деятельности</w:t>
            </w:r>
          </w:p>
          <w:p w14:paraId="47D6F1D6" w14:textId="1968C696" w:rsidR="001B385C" w:rsidRPr="00DF7197" w:rsidRDefault="001B385C">
            <w:pPr>
              <w:pStyle w:val="a4"/>
              <w:numPr>
                <w:ilvl w:val="0"/>
                <w:numId w:val="27"/>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 xml:space="preserve">пользуется средствами профилактики перенапряжения, характерными для данной </w:t>
            </w:r>
            <w:r w:rsidRPr="003A651B">
              <w:rPr>
                <w:rFonts w:ascii="Times New Roman" w:eastAsia="Calibri" w:hAnsi="Times New Roman" w:cs="Times New Roman"/>
                <w:bCs/>
                <w:iCs/>
                <w:color w:val="000000" w:themeColor="text1"/>
                <w:sz w:val="24"/>
                <w:szCs w:val="24"/>
              </w:rPr>
              <w:t>специальности</w:t>
            </w:r>
          </w:p>
          <w:p w14:paraId="1C087A15" w14:textId="77777777" w:rsidR="001B385C" w:rsidRPr="003A651B" w:rsidRDefault="001B385C" w:rsidP="000445AE">
            <w:p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понимает тексты на базовые профессиональные темы</w:t>
            </w:r>
          </w:p>
          <w:p w14:paraId="0C403B38" w14:textId="77777777" w:rsidR="001B385C" w:rsidRPr="003A651B" w:rsidRDefault="001B385C" w:rsidP="000445AE">
            <w:pPr>
              <w:suppressAutoHyphens/>
              <w:contextualSpacing/>
              <w:jc w:val="both"/>
              <w:rPr>
                <w:rFonts w:ascii="Times New Roman" w:hAnsi="Times New Roman" w:cs="Times New Roman"/>
                <w:b/>
                <w:iCs/>
                <w:sz w:val="24"/>
                <w:szCs w:val="24"/>
              </w:rPr>
            </w:pPr>
          </w:p>
        </w:tc>
        <w:tc>
          <w:tcPr>
            <w:tcW w:w="2210" w:type="dxa"/>
            <w:vMerge/>
            <w:vAlign w:val="center"/>
          </w:tcPr>
          <w:p w14:paraId="172C80AE" w14:textId="77777777" w:rsidR="001B385C" w:rsidRPr="003A651B" w:rsidRDefault="001B385C" w:rsidP="000445AE">
            <w:pPr>
              <w:suppressAutoHyphens/>
              <w:contextualSpacing/>
              <w:jc w:val="center"/>
              <w:rPr>
                <w:rFonts w:ascii="Times New Roman" w:hAnsi="Times New Roman" w:cs="Times New Roman"/>
                <w:iCs/>
                <w:sz w:val="24"/>
                <w:szCs w:val="24"/>
              </w:rPr>
            </w:pPr>
          </w:p>
        </w:tc>
      </w:tr>
      <w:tr w:rsidR="001B385C" w:rsidRPr="003A651B" w14:paraId="1C26A22B" w14:textId="77777777" w:rsidTr="001B385C">
        <w:trPr>
          <w:trHeight w:val="23"/>
        </w:trPr>
        <w:tc>
          <w:tcPr>
            <w:tcW w:w="1129" w:type="dxa"/>
          </w:tcPr>
          <w:p w14:paraId="457386B9" w14:textId="77777777" w:rsidR="001B385C" w:rsidRPr="003A651B" w:rsidRDefault="001B385C" w:rsidP="000445AE">
            <w:pPr>
              <w:pStyle w:val="ConsPlusNormal"/>
              <w:jc w:val="both"/>
              <w:rPr>
                <w:rFonts w:ascii="Times New Roman" w:hAnsi="Times New Roman" w:cs="Times New Roman"/>
                <w:iCs/>
                <w:sz w:val="24"/>
                <w:szCs w:val="24"/>
              </w:rPr>
            </w:pPr>
            <w:r w:rsidRPr="003A651B">
              <w:rPr>
                <w:rFonts w:ascii="Times New Roman" w:eastAsia="Calibri" w:hAnsi="Times New Roman" w:cs="Times New Roman"/>
                <w:iCs/>
                <w:sz w:val="24"/>
                <w:szCs w:val="24"/>
              </w:rPr>
              <w:lastRenderedPageBreak/>
              <w:t>ПК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2.4 </w:t>
            </w:r>
          </w:p>
          <w:p w14:paraId="7C043D12" w14:textId="77777777" w:rsidR="001B385C" w:rsidRPr="003A651B" w:rsidRDefault="001B385C" w:rsidP="000445AE">
            <w:pPr>
              <w:pStyle w:val="ConsPlusNormal"/>
              <w:jc w:val="both"/>
              <w:rPr>
                <w:rFonts w:ascii="Times New Roman" w:hAnsi="Times New Roman" w:cs="Times New Roman"/>
                <w:iCs/>
                <w:sz w:val="24"/>
                <w:szCs w:val="24"/>
              </w:rPr>
            </w:pPr>
          </w:p>
          <w:p w14:paraId="49A7E1E3" w14:textId="77777777" w:rsidR="001B385C" w:rsidRPr="003A651B" w:rsidRDefault="001B385C" w:rsidP="000445AE">
            <w:pPr>
              <w:pStyle w:val="ConsPlusNormal"/>
              <w:jc w:val="both"/>
              <w:rPr>
                <w:rFonts w:ascii="Times New Roman" w:hAnsi="Times New Roman" w:cs="Times New Roman"/>
                <w:iCs/>
                <w:sz w:val="24"/>
                <w:szCs w:val="24"/>
              </w:rPr>
            </w:pPr>
          </w:p>
          <w:p w14:paraId="48918F2A" w14:textId="77777777" w:rsidR="001B385C" w:rsidRPr="003A651B" w:rsidRDefault="001B385C" w:rsidP="000445AE">
            <w:pPr>
              <w:pStyle w:val="ConsPlusNormal"/>
              <w:jc w:val="both"/>
              <w:rPr>
                <w:rFonts w:ascii="Times New Roman" w:hAnsi="Times New Roman" w:cs="Times New Roman"/>
                <w:iCs/>
                <w:sz w:val="24"/>
                <w:szCs w:val="24"/>
              </w:rPr>
            </w:pPr>
          </w:p>
          <w:p w14:paraId="132E25F6" w14:textId="77777777" w:rsidR="001B385C" w:rsidRPr="003A651B" w:rsidRDefault="001B385C" w:rsidP="000445AE">
            <w:pPr>
              <w:pStyle w:val="ConsPlusNormal"/>
              <w:jc w:val="both"/>
              <w:rPr>
                <w:rFonts w:ascii="Times New Roman" w:hAnsi="Times New Roman" w:cs="Times New Roman"/>
                <w:iCs/>
                <w:sz w:val="24"/>
                <w:szCs w:val="24"/>
              </w:rPr>
            </w:pPr>
          </w:p>
          <w:p w14:paraId="6C7310D4"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559734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3A831C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6896D1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12BCD9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F3D83F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5FC9A8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6C2354A"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38353E4" w14:textId="77777777" w:rsidR="001B385C" w:rsidRPr="003A651B" w:rsidRDefault="001B385C" w:rsidP="000445AE">
            <w:pPr>
              <w:suppressAutoHyphens/>
              <w:contextualSpacing/>
              <w:jc w:val="both"/>
              <w:rPr>
                <w:rFonts w:ascii="Times New Roman"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01</w:t>
            </w:r>
          </w:p>
          <w:p w14:paraId="30361CFC" w14:textId="77777777" w:rsidR="001B385C" w:rsidRPr="003A651B" w:rsidRDefault="001B385C" w:rsidP="000445AE">
            <w:pPr>
              <w:pStyle w:val="ConsPlusNormal"/>
              <w:jc w:val="both"/>
              <w:rPr>
                <w:rFonts w:ascii="Times New Roman" w:hAnsi="Times New Roman" w:cs="Times New Roman"/>
                <w:iCs/>
                <w:sz w:val="24"/>
                <w:szCs w:val="24"/>
              </w:rPr>
            </w:pPr>
          </w:p>
          <w:p w14:paraId="2702AA2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C46029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4DD463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7DADDF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282BCA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C8C1DA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65B229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0160BE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8D2AFF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5B5B941"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05 </w:t>
            </w:r>
          </w:p>
          <w:p w14:paraId="2790A54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320F37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26FFFF7" w14:textId="36FEEBEE" w:rsidR="001B385C" w:rsidRPr="00DF7197"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09 </w:t>
            </w:r>
          </w:p>
        </w:tc>
        <w:tc>
          <w:tcPr>
            <w:tcW w:w="6521" w:type="dxa"/>
            <w:vAlign w:val="center"/>
          </w:tcPr>
          <w:p w14:paraId="4DBBA728"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проводит обмерные работы; </w:t>
            </w:r>
          </w:p>
          <w:p w14:paraId="33089042"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определяет потребности в материальных и технических ресурсах, используемых при производстве вида строительных работ; </w:t>
            </w:r>
          </w:p>
          <w:p w14:paraId="6A930EF0"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оформляет заявки приемки, распределения, учета и хранения материально-технических ресурсов (заявки, ведомости расхода и списания материальных ценностей);</w:t>
            </w:r>
          </w:p>
          <w:p w14:paraId="26B0FAA9"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оформляет исполнительную и учетную документацию контроля качества производства вида строительных работ; </w:t>
            </w:r>
          </w:p>
          <w:p w14:paraId="6E8CE754" w14:textId="77777777" w:rsidR="001B385C" w:rsidRPr="003A651B" w:rsidRDefault="001B385C" w:rsidP="000445AE">
            <w:pPr>
              <w:suppressAutoHyphens/>
              <w:contextualSpacing/>
              <w:jc w:val="both"/>
              <w:rPr>
                <w:rFonts w:ascii="Times New Roman" w:hAnsi="Times New Roman"/>
                <w:iCs/>
                <w:sz w:val="24"/>
                <w:szCs w:val="24"/>
              </w:rPr>
            </w:pPr>
            <w:r w:rsidRPr="003A651B">
              <w:rPr>
                <w:rFonts w:ascii="Times New Roman" w:hAnsi="Times New Roman"/>
                <w:iCs/>
                <w:sz w:val="24"/>
                <w:szCs w:val="24"/>
              </w:rPr>
              <w:t xml:space="preserve">- </w:t>
            </w:r>
            <w:proofErr w:type="gramStart"/>
            <w:r w:rsidRPr="003A651B">
              <w:rPr>
                <w:rFonts w:ascii="Times New Roman" w:hAnsi="Times New Roman"/>
                <w:iCs/>
                <w:sz w:val="24"/>
                <w:szCs w:val="24"/>
              </w:rPr>
              <w:t>обеспечивает  приемку</w:t>
            </w:r>
            <w:proofErr w:type="gramEnd"/>
            <w:r w:rsidRPr="003A651B">
              <w:rPr>
                <w:rFonts w:ascii="Times New Roman" w:hAnsi="Times New Roman"/>
                <w:iCs/>
                <w:sz w:val="24"/>
                <w:szCs w:val="24"/>
              </w:rPr>
              <w:t xml:space="preserve"> и хранение материалов, изделий, конструкций в соответствии с нормативно-технической документацией;</w:t>
            </w:r>
          </w:p>
          <w:p w14:paraId="2E937BBA" w14:textId="77777777" w:rsidR="001B385C" w:rsidRPr="003A651B" w:rsidRDefault="001B385C" w:rsidP="000445AE">
            <w:pPr>
              <w:suppressAutoHyphens/>
              <w:contextualSpacing/>
              <w:jc w:val="both"/>
              <w:rPr>
                <w:rFonts w:ascii="Times New Roman" w:hAnsi="Times New Roman"/>
                <w:iCs/>
                <w:sz w:val="24"/>
                <w:szCs w:val="24"/>
              </w:rPr>
            </w:pPr>
          </w:p>
          <w:p w14:paraId="6AFE4BEF"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38B406F6"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6D7BDE03"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44010057" w14:textId="77777777" w:rsidR="001B385C" w:rsidRPr="003A651B" w:rsidRDefault="001B385C">
            <w:pPr>
              <w:pStyle w:val="a4"/>
              <w:numPr>
                <w:ilvl w:val="0"/>
                <w:numId w:val="24"/>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7576EF21" w14:textId="77777777" w:rsidR="001B385C" w:rsidRPr="003A651B" w:rsidRDefault="001B385C" w:rsidP="000445AE">
            <w:pPr>
              <w:suppressAutoHyphens/>
              <w:contextualSpacing/>
              <w:jc w:val="both"/>
              <w:rPr>
                <w:rFonts w:ascii="Times New Roman" w:hAnsi="Times New Roman"/>
                <w:iCs/>
                <w:sz w:val="24"/>
                <w:szCs w:val="24"/>
              </w:rPr>
            </w:pPr>
          </w:p>
          <w:p w14:paraId="6EC0C9E9" w14:textId="77777777" w:rsidR="001B385C" w:rsidRPr="003A651B" w:rsidRDefault="001B385C" w:rsidP="000445AE">
            <w:pPr>
              <w:suppressAutoHyphens/>
              <w:contextualSpacing/>
              <w:jc w:val="both"/>
              <w:rPr>
                <w:rFonts w:ascii="Times New Roman" w:hAnsi="Times New Roman"/>
                <w:iCs/>
                <w:sz w:val="24"/>
                <w:szCs w:val="24"/>
              </w:rPr>
            </w:pPr>
          </w:p>
          <w:p w14:paraId="750ED279" w14:textId="77777777" w:rsidR="001B385C" w:rsidRPr="003A651B" w:rsidRDefault="001B385C" w:rsidP="000445AE">
            <w:pPr>
              <w:suppressAutoHyphens/>
              <w:contextualSpacing/>
              <w:jc w:val="both"/>
              <w:rPr>
                <w:rFonts w:ascii="Times New Roman" w:hAnsi="Times New Roman"/>
                <w:iCs/>
                <w:sz w:val="24"/>
                <w:szCs w:val="24"/>
              </w:rPr>
            </w:pPr>
            <w:r w:rsidRPr="003A651B">
              <w:rPr>
                <w:rFonts w:ascii="Times New Roman" w:eastAsia="Calibri" w:hAnsi="Times New Roman" w:cs="Times New Roman"/>
                <w:iCs/>
                <w:sz w:val="24"/>
                <w:szCs w:val="24"/>
              </w:rPr>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54AD5C46" w14:textId="77777777" w:rsidR="001B385C" w:rsidRPr="003A651B" w:rsidRDefault="001B385C" w:rsidP="000445AE">
            <w:pPr>
              <w:suppressAutoHyphens/>
              <w:contextualSpacing/>
              <w:jc w:val="both"/>
              <w:rPr>
                <w:rFonts w:ascii="Times New Roman" w:hAnsi="Times New Roman"/>
                <w:iCs/>
                <w:sz w:val="24"/>
                <w:szCs w:val="24"/>
              </w:rPr>
            </w:pPr>
          </w:p>
          <w:p w14:paraId="3EEF5F4E" w14:textId="6CADE193" w:rsidR="001B385C" w:rsidRPr="00DF7197" w:rsidRDefault="001B385C" w:rsidP="000445AE">
            <w:pPr>
              <w:suppressAutoHyphens/>
              <w:contextualSpacing/>
              <w:jc w:val="both"/>
              <w:rPr>
                <w:rFonts w:ascii="Times New Roman" w:hAnsi="Times New Roman"/>
                <w:iCs/>
                <w:sz w:val="24"/>
                <w:szCs w:val="24"/>
              </w:rPr>
            </w:pPr>
            <w:r w:rsidRPr="003A651B">
              <w:rPr>
                <w:rFonts w:ascii="Times New Roman" w:eastAsia="Calibri" w:hAnsi="Times New Roman" w:cs="Times New Roman"/>
                <w:iCs/>
                <w:sz w:val="24"/>
                <w:szCs w:val="24"/>
              </w:rPr>
              <w:t>Пишет простые связные сообщения на интересующие профессиональные темы</w:t>
            </w:r>
          </w:p>
        </w:tc>
        <w:tc>
          <w:tcPr>
            <w:tcW w:w="2210" w:type="dxa"/>
            <w:vMerge/>
            <w:vAlign w:val="center"/>
          </w:tcPr>
          <w:p w14:paraId="00281126" w14:textId="77777777" w:rsidR="001B385C" w:rsidRPr="003A651B" w:rsidRDefault="001B385C" w:rsidP="000445AE">
            <w:pPr>
              <w:suppressAutoHyphens/>
              <w:contextualSpacing/>
              <w:jc w:val="center"/>
              <w:rPr>
                <w:rFonts w:ascii="Times New Roman" w:hAnsi="Times New Roman" w:cs="Times New Roman"/>
                <w:iCs/>
                <w:sz w:val="24"/>
                <w:szCs w:val="24"/>
              </w:rPr>
            </w:pPr>
          </w:p>
        </w:tc>
      </w:tr>
      <w:tr w:rsidR="001B385C" w:rsidRPr="003A651B" w14:paraId="2CDA083F" w14:textId="77777777" w:rsidTr="001B385C">
        <w:trPr>
          <w:trHeight w:val="23"/>
        </w:trPr>
        <w:tc>
          <w:tcPr>
            <w:tcW w:w="1129" w:type="dxa"/>
          </w:tcPr>
          <w:p w14:paraId="11280A6A"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ПК 2.5. </w:t>
            </w:r>
          </w:p>
          <w:p w14:paraId="48244E9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3E8A92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FAE78B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359D0C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7AA790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1F186C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9CCC24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F46284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1835F9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7F7081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AFEF55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217A66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058CC4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9A0FB5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FD5DEF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AD683D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28CA31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859E7A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C19996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D1F288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F61FB7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CF9B25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23B9BD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3D6075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4E4104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C509FA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C097DD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32CA4F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2C0D8F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B4F672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034EF4D"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9CD365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0AB5C0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8F5AAD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3A7EC7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C26BDC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54AAE5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D0F2AE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9EDBDF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09D11F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4C7A9F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3B6DFBC"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9B217B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045DC2C"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01. </w:t>
            </w:r>
          </w:p>
          <w:p w14:paraId="331C390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CC4D8D2"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6BEE63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493152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99FBAC8"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FCD724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7A6161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6FFF96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50E80F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8753F58"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04 </w:t>
            </w:r>
          </w:p>
          <w:p w14:paraId="050BE9B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512B82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05 </w:t>
            </w:r>
          </w:p>
          <w:p w14:paraId="2A3058E3"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F9D922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AFBC989" w14:textId="3ECE53B3" w:rsidR="001B385C" w:rsidRPr="003A651B" w:rsidRDefault="001B385C" w:rsidP="000445AE">
            <w:pPr>
              <w:suppressAutoHyphens/>
              <w:contextualSpacing/>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lastRenderedPageBreak/>
              <w:t xml:space="preserve">ОК 09 </w:t>
            </w:r>
          </w:p>
          <w:p w14:paraId="286F8CE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tc>
        <w:tc>
          <w:tcPr>
            <w:tcW w:w="6521" w:type="dxa"/>
            <w:vAlign w:val="center"/>
          </w:tcPr>
          <w:p w14:paraId="5A7D1E68"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lastRenderedPageBreak/>
              <w:t xml:space="preserve">- проводит входной контроль строительных материалов, изделий, конструкций и оборудования, применяемых при производстве вида строительных работ, в том числе используемых при устройстве защиты от коррозии; </w:t>
            </w:r>
          </w:p>
          <w:p w14:paraId="0D04673B"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контролирует качество и объем количества материально-технических ресурсов для производства строительных работ;</w:t>
            </w:r>
          </w:p>
          <w:p w14:paraId="7CF9080A"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lastRenderedPageBreak/>
              <w:t xml:space="preserve">- </w:t>
            </w:r>
            <w:proofErr w:type="gramStart"/>
            <w:r w:rsidRPr="003A651B">
              <w:rPr>
                <w:rFonts w:ascii="Times New Roman" w:hAnsi="Times New Roman"/>
                <w:iCs/>
                <w:sz w:val="24"/>
                <w:szCs w:val="24"/>
              </w:rPr>
              <w:t>проводит  операционный</w:t>
            </w:r>
            <w:proofErr w:type="gramEnd"/>
            <w:r w:rsidRPr="003A651B">
              <w:rPr>
                <w:rFonts w:ascii="Times New Roman" w:hAnsi="Times New Roman"/>
                <w:iCs/>
                <w:sz w:val="24"/>
                <w:szCs w:val="24"/>
              </w:rPr>
              <w:t xml:space="preserve"> контроль качества производства вида строительных работ; </w:t>
            </w:r>
          </w:p>
          <w:p w14:paraId="78B65E04"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принимает оперативные меры для устранения выявленных недостатков и дефектов производства вида строительных работ; </w:t>
            </w:r>
          </w:p>
          <w:p w14:paraId="0741BF5C"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анализирует результаты контроля качества, устанавливает причины отклонений технологического процесса и результаты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  </w:t>
            </w:r>
          </w:p>
          <w:p w14:paraId="0056E24D"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определяет состав оперативных мер </w:t>
            </w:r>
            <w:proofErr w:type="gramStart"/>
            <w:r w:rsidRPr="003A651B">
              <w:rPr>
                <w:rFonts w:ascii="Times New Roman" w:hAnsi="Times New Roman"/>
                <w:iCs/>
                <w:sz w:val="24"/>
                <w:szCs w:val="24"/>
              </w:rPr>
              <w:t>по устранению</w:t>
            </w:r>
            <w:proofErr w:type="gramEnd"/>
            <w:r w:rsidRPr="003A651B">
              <w:rPr>
                <w:rFonts w:ascii="Times New Roman" w:hAnsi="Times New Roman"/>
                <w:iCs/>
                <w:sz w:val="24"/>
                <w:szCs w:val="24"/>
              </w:rPr>
              <w:t xml:space="preserve"> обнаруженных при проведении контроля качества отклонений технологии и результатов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w:t>
            </w:r>
          </w:p>
          <w:p w14:paraId="20344817"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проводит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14:paraId="10BE62F7"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проводит контроль соответствия технологического процесса и результата производства вида строительных работ требованиям нормативных технических документов, проектной, рабочей и организационно-технологической документации;</w:t>
            </w:r>
          </w:p>
          <w:p w14:paraId="72E75FF7"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принимает оперативные меры по 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 </w:t>
            </w:r>
          </w:p>
          <w:p w14:paraId="31597673" w14:textId="77777777" w:rsidR="001B385C" w:rsidRDefault="001B385C" w:rsidP="000445AE">
            <w:pPr>
              <w:suppressAutoHyphens/>
              <w:contextualSpacing/>
              <w:jc w:val="both"/>
              <w:rPr>
                <w:rFonts w:ascii="Times New Roman" w:hAnsi="Times New Roman"/>
                <w:iCs/>
                <w:sz w:val="24"/>
                <w:szCs w:val="24"/>
              </w:rPr>
            </w:pPr>
            <w:r w:rsidRPr="003A651B">
              <w:rPr>
                <w:rFonts w:ascii="Times New Roman" w:hAnsi="Times New Roman"/>
                <w:iCs/>
                <w:sz w:val="24"/>
                <w:szCs w:val="24"/>
              </w:rPr>
              <w:t>- осуществляет контроль применяемых технологий и способов устройства систем защитных покрытий (включая освидетельствование скрытых работ);</w:t>
            </w:r>
          </w:p>
          <w:p w14:paraId="3A4B59EC" w14:textId="77777777" w:rsidR="00DF7197" w:rsidRPr="003A651B" w:rsidRDefault="00DF7197" w:rsidP="000445AE">
            <w:pPr>
              <w:suppressAutoHyphens/>
              <w:contextualSpacing/>
              <w:jc w:val="both"/>
              <w:rPr>
                <w:rFonts w:ascii="Times New Roman" w:hAnsi="Times New Roman"/>
                <w:iCs/>
                <w:sz w:val="24"/>
                <w:szCs w:val="24"/>
              </w:rPr>
            </w:pPr>
          </w:p>
          <w:p w14:paraId="5021ED06"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408ED174"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4206138D"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7E28DBD7" w14:textId="77777777" w:rsidR="001B385C" w:rsidRPr="003A651B" w:rsidRDefault="001B385C">
            <w:pPr>
              <w:pStyle w:val="a4"/>
              <w:numPr>
                <w:ilvl w:val="0"/>
                <w:numId w:val="24"/>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0086BC39" w14:textId="77777777" w:rsidR="001B385C" w:rsidRPr="003A651B" w:rsidRDefault="001B385C" w:rsidP="000445AE">
            <w:pPr>
              <w:suppressAutoHyphens/>
              <w:contextualSpacing/>
              <w:jc w:val="both"/>
              <w:rPr>
                <w:rFonts w:ascii="Times New Roman" w:hAnsi="Times New Roman" w:cs="Times New Roman"/>
                <w:b/>
                <w:iCs/>
                <w:sz w:val="24"/>
                <w:szCs w:val="24"/>
              </w:rPr>
            </w:pPr>
          </w:p>
          <w:p w14:paraId="4BEF8696" w14:textId="77777777" w:rsidR="001B385C" w:rsidRPr="003A651B" w:rsidRDefault="001B385C">
            <w:pPr>
              <w:pStyle w:val="a4"/>
              <w:numPr>
                <w:ilvl w:val="0"/>
                <w:numId w:val="28"/>
              </w:numPr>
              <w:suppressAutoHyphens/>
              <w:jc w:val="both"/>
              <w:rPr>
                <w:rFonts w:ascii="Times New Roman" w:eastAsia="Calibri" w:hAnsi="Times New Roman" w:cs="Times New Roman"/>
                <w:bCs/>
                <w:iCs/>
                <w:spacing w:val="-4"/>
                <w:sz w:val="24"/>
                <w:szCs w:val="24"/>
              </w:rPr>
            </w:pPr>
            <w:r w:rsidRPr="003A651B">
              <w:rPr>
                <w:rFonts w:ascii="Times New Roman" w:eastAsia="Calibri" w:hAnsi="Times New Roman" w:cs="Times New Roman"/>
                <w:bCs/>
                <w:iCs/>
                <w:spacing w:val="-4"/>
                <w:sz w:val="24"/>
                <w:szCs w:val="24"/>
              </w:rPr>
              <w:t>организовывает работу коллектива и команды</w:t>
            </w:r>
          </w:p>
          <w:p w14:paraId="3F0B04F5" w14:textId="77777777" w:rsidR="001B385C" w:rsidRPr="003A651B" w:rsidRDefault="001B385C">
            <w:pPr>
              <w:pStyle w:val="a4"/>
              <w:numPr>
                <w:ilvl w:val="0"/>
                <w:numId w:val="28"/>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pacing w:val="-4"/>
                <w:sz w:val="24"/>
                <w:szCs w:val="24"/>
              </w:rPr>
              <w:t>взаимодействует с коллегами, руководством, клиентами в ходе профессиональной деятельности</w:t>
            </w:r>
          </w:p>
          <w:p w14:paraId="24C9EF7E" w14:textId="77777777" w:rsidR="001B385C" w:rsidRPr="003A651B" w:rsidRDefault="001B385C" w:rsidP="000445AE">
            <w:pPr>
              <w:suppressAutoHyphens/>
              <w:jc w:val="both"/>
              <w:rPr>
                <w:rFonts w:ascii="Times New Roman" w:hAnsi="Times New Roman" w:cs="Times New Roman"/>
                <w:b/>
                <w:iCs/>
                <w:sz w:val="24"/>
                <w:szCs w:val="24"/>
              </w:rPr>
            </w:pPr>
          </w:p>
          <w:p w14:paraId="71F568FF" w14:textId="77777777" w:rsidR="001B385C" w:rsidRPr="003A651B" w:rsidRDefault="001B385C">
            <w:pPr>
              <w:pStyle w:val="a4"/>
              <w:numPr>
                <w:ilvl w:val="0"/>
                <w:numId w:val="29"/>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iCs/>
                <w:sz w:val="24"/>
                <w:szCs w:val="24"/>
              </w:rPr>
              <w:lastRenderedPageBreak/>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572566F4" w14:textId="7D487ED5" w:rsidR="001B385C" w:rsidRPr="00DF7197" w:rsidRDefault="001B385C">
            <w:pPr>
              <w:pStyle w:val="a4"/>
              <w:numPr>
                <w:ilvl w:val="0"/>
                <w:numId w:val="29"/>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проявляет толерантность в рабочем коллективе</w:t>
            </w:r>
          </w:p>
          <w:p w14:paraId="50EB7482" w14:textId="77777777" w:rsidR="001B385C" w:rsidRPr="003A651B" w:rsidRDefault="001B385C" w:rsidP="000445AE">
            <w:p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кратко обосновывает и объясняет свои действия (текущие и планируемые)</w:t>
            </w:r>
          </w:p>
        </w:tc>
        <w:tc>
          <w:tcPr>
            <w:tcW w:w="2210" w:type="dxa"/>
            <w:vMerge/>
            <w:vAlign w:val="center"/>
          </w:tcPr>
          <w:p w14:paraId="73E17F35" w14:textId="77777777" w:rsidR="001B385C" w:rsidRPr="003A651B" w:rsidRDefault="001B385C" w:rsidP="000445AE">
            <w:pPr>
              <w:suppressAutoHyphens/>
              <w:contextualSpacing/>
              <w:jc w:val="center"/>
              <w:rPr>
                <w:rFonts w:ascii="Times New Roman" w:hAnsi="Times New Roman" w:cs="Times New Roman"/>
                <w:iCs/>
                <w:sz w:val="24"/>
                <w:szCs w:val="24"/>
              </w:rPr>
            </w:pPr>
          </w:p>
        </w:tc>
      </w:tr>
      <w:tr w:rsidR="001B385C" w:rsidRPr="003A651B" w14:paraId="4CB3EC14" w14:textId="77777777" w:rsidTr="001B385C">
        <w:trPr>
          <w:trHeight w:val="23"/>
        </w:trPr>
        <w:tc>
          <w:tcPr>
            <w:tcW w:w="1129" w:type="dxa"/>
          </w:tcPr>
          <w:p w14:paraId="437B1342" w14:textId="77777777" w:rsidR="001B385C" w:rsidRPr="003A651B" w:rsidRDefault="001B385C" w:rsidP="000445AE">
            <w:pPr>
              <w:pStyle w:val="ConsPlusNormal"/>
              <w:jc w:val="both"/>
              <w:rPr>
                <w:rFonts w:ascii="Times New Roman" w:hAnsi="Times New Roman" w:cs="Times New Roman"/>
                <w:iCs/>
                <w:color w:val="000000"/>
                <w:sz w:val="24"/>
                <w:szCs w:val="24"/>
              </w:rPr>
            </w:pPr>
            <w:r w:rsidRPr="003A651B">
              <w:rPr>
                <w:rFonts w:ascii="Times New Roman" w:hAnsi="Times New Roman" w:cs="Times New Roman"/>
                <w:iCs/>
                <w:sz w:val="24"/>
                <w:szCs w:val="24"/>
              </w:rPr>
              <w:lastRenderedPageBreak/>
              <w:t>ПК 2.6.</w:t>
            </w:r>
            <w:r w:rsidRPr="003A651B">
              <w:rPr>
                <w:rFonts w:ascii="Times New Roman" w:hAnsi="Times New Roman" w:cs="Times New Roman"/>
                <w:iCs/>
                <w:color w:val="000000"/>
                <w:sz w:val="24"/>
                <w:szCs w:val="24"/>
              </w:rPr>
              <w:t xml:space="preserve"> </w:t>
            </w:r>
          </w:p>
          <w:p w14:paraId="639E918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542F8D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550F41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DB0379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C50BE7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0A8DB8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8FB08F5"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0193985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13B6CC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FC841C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08F613A"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04</w:t>
            </w:r>
          </w:p>
          <w:p w14:paraId="7791DF4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18995D9"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646AA2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FFA91FB"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07 </w:t>
            </w:r>
          </w:p>
        </w:tc>
        <w:tc>
          <w:tcPr>
            <w:tcW w:w="6521" w:type="dxa"/>
            <w:vAlign w:val="center"/>
          </w:tcPr>
          <w:p w14:paraId="6ABF0EAA" w14:textId="77777777" w:rsidR="001B385C" w:rsidRPr="003A651B" w:rsidRDefault="001B385C">
            <w:pPr>
              <w:pStyle w:val="a4"/>
              <w:numPr>
                <w:ilvl w:val="0"/>
                <w:numId w:val="30"/>
              </w:numPr>
              <w:jc w:val="both"/>
              <w:rPr>
                <w:rFonts w:ascii="Times New Roman" w:hAnsi="Times New Roman"/>
                <w:iCs/>
                <w:sz w:val="24"/>
                <w:szCs w:val="24"/>
              </w:rPr>
            </w:pPr>
            <w:r w:rsidRPr="003A651B">
              <w:rPr>
                <w:rFonts w:ascii="Times New Roman" w:hAnsi="Times New Roman"/>
                <w:iCs/>
                <w:color w:val="000000"/>
                <w:sz w:val="24"/>
                <w:szCs w:val="24"/>
              </w:rPr>
              <w:t xml:space="preserve">контролирует </w:t>
            </w:r>
            <w:r w:rsidRPr="003A651B">
              <w:rPr>
                <w:rFonts w:ascii="Times New Roman" w:hAnsi="Times New Roman"/>
                <w:iCs/>
                <w:sz w:val="24"/>
                <w:szCs w:val="24"/>
              </w:rPr>
              <w:t>требования охраны труда, безопасности жизнедеятельности и защиту окружающей среды при выполнении строительных, ремонтных работ и работ по реконструкции и эксплуатации строительных объектов;</w:t>
            </w:r>
          </w:p>
          <w:p w14:paraId="3EA290B6" w14:textId="77777777" w:rsidR="001B385C" w:rsidRPr="003A651B" w:rsidRDefault="001B385C">
            <w:pPr>
              <w:pStyle w:val="a4"/>
              <w:numPr>
                <w:ilvl w:val="0"/>
                <w:numId w:val="30"/>
              </w:numPr>
              <w:jc w:val="both"/>
              <w:rPr>
                <w:rFonts w:ascii="Times New Roman" w:hAnsi="Times New Roman"/>
                <w:iCs/>
                <w:sz w:val="24"/>
                <w:szCs w:val="24"/>
              </w:rPr>
            </w:pPr>
            <w:r w:rsidRPr="003A651B">
              <w:rPr>
                <w:rFonts w:ascii="Times New Roman" w:hAnsi="Times New Roman"/>
                <w:iCs/>
                <w:sz w:val="24"/>
                <w:szCs w:val="24"/>
              </w:rPr>
              <w:t>- организует подготовку рабочих мест участка производства вида строительных работ к проведению специальной оценки условий труда;</w:t>
            </w:r>
          </w:p>
          <w:p w14:paraId="7D9660BE"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hAnsi="Times New Roman"/>
                <w:iCs/>
                <w:sz w:val="24"/>
                <w:szCs w:val="24"/>
              </w:rPr>
              <w:t>обеспечивает наличие необходимых допусков к производству вида строительных работ</w:t>
            </w:r>
          </w:p>
          <w:p w14:paraId="0D0A55EF"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p>
          <w:p w14:paraId="608F5D81" w14:textId="77777777" w:rsidR="001B385C" w:rsidRPr="003A651B" w:rsidRDefault="001B385C">
            <w:pPr>
              <w:pStyle w:val="a4"/>
              <w:numPr>
                <w:ilvl w:val="0"/>
                <w:numId w:val="28"/>
              </w:numPr>
              <w:suppressAutoHyphens/>
              <w:jc w:val="both"/>
              <w:rPr>
                <w:rFonts w:ascii="Times New Roman" w:eastAsia="Calibri" w:hAnsi="Times New Roman" w:cs="Times New Roman"/>
                <w:bCs/>
                <w:iCs/>
                <w:spacing w:val="-4"/>
                <w:sz w:val="24"/>
                <w:szCs w:val="24"/>
              </w:rPr>
            </w:pPr>
            <w:r w:rsidRPr="003A651B">
              <w:rPr>
                <w:rFonts w:ascii="Times New Roman" w:eastAsia="Calibri" w:hAnsi="Times New Roman" w:cs="Times New Roman"/>
                <w:bCs/>
                <w:iCs/>
                <w:spacing w:val="-4"/>
                <w:sz w:val="24"/>
                <w:szCs w:val="24"/>
              </w:rPr>
              <w:t>организовывает работу коллектива и команды</w:t>
            </w:r>
          </w:p>
          <w:p w14:paraId="77031A17" w14:textId="77777777" w:rsidR="001B385C" w:rsidRPr="003A651B" w:rsidRDefault="001B385C">
            <w:pPr>
              <w:pStyle w:val="a4"/>
              <w:numPr>
                <w:ilvl w:val="0"/>
                <w:numId w:val="28"/>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pacing w:val="-4"/>
                <w:sz w:val="24"/>
                <w:szCs w:val="24"/>
              </w:rPr>
              <w:t>взаимодействует с коллегами, руководством, клиентами в ходе профессиональной деятельности</w:t>
            </w:r>
          </w:p>
          <w:p w14:paraId="4D0CEAB4"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p>
          <w:p w14:paraId="0394C918"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соблюдает нормы экологической безопасности</w:t>
            </w:r>
          </w:p>
          <w:p w14:paraId="7DF35F0E"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 xml:space="preserve">определять направления ресурсосбережения в рамках профессиональной деятельности по </w:t>
            </w:r>
            <w:r w:rsidRPr="003A651B">
              <w:rPr>
                <w:rFonts w:ascii="Times New Roman" w:eastAsia="Calibri" w:hAnsi="Times New Roman" w:cs="Times New Roman"/>
                <w:bCs/>
                <w:iCs/>
                <w:color w:val="000000" w:themeColor="text1"/>
                <w:sz w:val="24"/>
                <w:szCs w:val="24"/>
              </w:rPr>
              <w:t>специальности</w:t>
            </w:r>
          </w:p>
          <w:p w14:paraId="7C9284E8"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соблюдением принципов бережливого производства</w:t>
            </w:r>
          </w:p>
          <w:p w14:paraId="1C01BCFB"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учетом знаний об изменении климатических условий региона</w:t>
            </w:r>
          </w:p>
          <w:p w14:paraId="09BBB70A"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эффективно действует в чрезвычайных ситуациях</w:t>
            </w:r>
          </w:p>
        </w:tc>
        <w:tc>
          <w:tcPr>
            <w:tcW w:w="2210" w:type="dxa"/>
            <w:vMerge/>
            <w:vAlign w:val="center"/>
          </w:tcPr>
          <w:p w14:paraId="0169A38C" w14:textId="77777777" w:rsidR="001B385C" w:rsidRPr="003A651B" w:rsidRDefault="001B385C" w:rsidP="000445AE">
            <w:pPr>
              <w:suppressAutoHyphens/>
              <w:contextualSpacing/>
              <w:jc w:val="center"/>
              <w:rPr>
                <w:rFonts w:ascii="Times New Roman" w:hAnsi="Times New Roman" w:cs="Times New Roman"/>
                <w:iCs/>
                <w:sz w:val="24"/>
                <w:szCs w:val="24"/>
              </w:rPr>
            </w:pPr>
          </w:p>
        </w:tc>
      </w:tr>
      <w:tr w:rsidR="001B385C" w:rsidRPr="003A651B" w14:paraId="6FA7B8B9" w14:textId="77777777" w:rsidTr="001B385C">
        <w:trPr>
          <w:trHeight w:val="23"/>
        </w:trPr>
        <w:tc>
          <w:tcPr>
            <w:tcW w:w="1129" w:type="dxa"/>
          </w:tcPr>
          <w:p w14:paraId="2D749A47" w14:textId="77777777" w:rsidR="001B385C" w:rsidRPr="003A651B" w:rsidRDefault="001B385C" w:rsidP="000445AE">
            <w:pPr>
              <w:pStyle w:val="ConsPlusNormal"/>
              <w:jc w:val="both"/>
              <w:rPr>
                <w:rFonts w:ascii="Times New Roman" w:hAnsi="Times New Roman" w:cs="Times New Roman"/>
                <w:iCs/>
                <w:sz w:val="24"/>
                <w:szCs w:val="24"/>
              </w:rPr>
            </w:pPr>
            <w:r w:rsidRPr="003A651B">
              <w:rPr>
                <w:rFonts w:ascii="Times New Roman" w:hAnsi="Times New Roman" w:cs="Times New Roman"/>
                <w:iCs/>
                <w:sz w:val="24"/>
                <w:szCs w:val="24"/>
              </w:rPr>
              <w:t xml:space="preserve">ПК 2.7 </w:t>
            </w:r>
          </w:p>
          <w:p w14:paraId="6D4F6105" w14:textId="77777777" w:rsidR="001B385C" w:rsidRPr="003A651B" w:rsidRDefault="001B385C" w:rsidP="000445AE">
            <w:pPr>
              <w:pStyle w:val="ConsPlusNormal"/>
              <w:jc w:val="both"/>
              <w:rPr>
                <w:rFonts w:ascii="Times New Roman" w:hAnsi="Times New Roman" w:cs="Times New Roman"/>
                <w:iCs/>
                <w:sz w:val="24"/>
                <w:szCs w:val="24"/>
              </w:rPr>
            </w:pPr>
          </w:p>
          <w:p w14:paraId="1949E4B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2D9247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F58C21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B1AFCE5"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5649F6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045085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35CDE9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CD45EE3"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BFEF75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F64E27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C4F9DE2"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568AD9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01 </w:t>
            </w:r>
          </w:p>
          <w:p w14:paraId="1BD9109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15E3F4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7AF73FE"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101BD6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ACBE20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AA9DBB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15EBA6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A228AE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A37158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E40FD8F"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02 </w:t>
            </w:r>
          </w:p>
          <w:p w14:paraId="2E4C2EE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BB0AA4A"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381A63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FD22A7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0F08EF5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4D3281C"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3B6A0E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04 </w:t>
            </w:r>
          </w:p>
          <w:p w14:paraId="60477284"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0011F6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361F5A8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6BE10D9D"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05 </w:t>
            </w:r>
          </w:p>
          <w:p w14:paraId="33D423B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3AA52D2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DC29B7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DD3240F"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 xml:space="preserve">08 </w:t>
            </w:r>
          </w:p>
          <w:p w14:paraId="081B28C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4F8C95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E4A93F8"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E1B8C2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44FB3F6" w14:textId="2C48F86B" w:rsidR="001B385C" w:rsidRPr="00DF7197"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09 </w:t>
            </w:r>
          </w:p>
        </w:tc>
        <w:tc>
          <w:tcPr>
            <w:tcW w:w="6521" w:type="dxa"/>
            <w:vAlign w:val="center"/>
          </w:tcPr>
          <w:p w14:paraId="30B7DF2D" w14:textId="77777777" w:rsidR="001B385C" w:rsidRPr="003A651B" w:rsidRDefault="001B385C">
            <w:pPr>
              <w:pStyle w:val="a4"/>
              <w:numPr>
                <w:ilvl w:val="0"/>
                <w:numId w:val="31"/>
              </w:numPr>
              <w:jc w:val="both"/>
              <w:rPr>
                <w:rFonts w:ascii="Times New Roman" w:hAnsi="Times New Roman"/>
                <w:iCs/>
                <w:color w:val="000000"/>
                <w:sz w:val="24"/>
                <w:szCs w:val="24"/>
              </w:rPr>
            </w:pPr>
            <w:r w:rsidRPr="003A651B">
              <w:rPr>
                <w:rFonts w:ascii="Times New Roman" w:hAnsi="Times New Roman"/>
                <w:iCs/>
                <w:color w:val="000000"/>
                <w:sz w:val="24"/>
                <w:szCs w:val="24"/>
              </w:rPr>
              <w:lastRenderedPageBreak/>
              <w:t>организует геодезические работы на участке этапа строительных работ;</w:t>
            </w:r>
          </w:p>
          <w:p w14:paraId="18F9901A" w14:textId="77777777" w:rsidR="001B385C" w:rsidRPr="003A651B" w:rsidRDefault="001B385C">
            <w:pPr>
              <w:pStyle w:val="a4"/>
              <w:numPr>
                <w:ilvl w:val="0"/>
                <w:numId w:val="31"/>
              </w:numPr>
              <w:jc w:val="both"/>
              <w:rPr>
                <w:rFonts w:ascii="Times New Roman" w:hAnsi="Times New Roman"/>
                <w:iCs/>
                <w:color w:val="000000"/>
                <w:sz w:val="24"/>
                <w:szCs w:val="24"/>
              </w:rPr>
            </w:pPr>
            <w:r w:rsidRPr="003A651B">
              <w:rPr>
                <w:rFonts w:ascii="Times New Roman" w:hAnsi="Times New Roman"/>
                <w:iCs/>
                <w:color w:val="000000"/>
                <w:sz w:val="24"/>
                <w:szCs w:val="24"/>
              </w:rPr>
              <w:t>-анализирует условия работы и возможность применения различных методик для решения профессиональных задач;</w:t>
            </w:r>
          </w:p>
          <w:p w14:paraId="3919E540" w14:textId="77777777" w:rsidR="001B385C" w:rsidRPr="003A651B" w:rsidRDefault="001B385C">
            <w:pPr>
              <w:pStyle w:val="a4"/>
              <w:numPr>
                <w:ilvl w:val="0"/>
                <w:numId w:val="31"/>
              </w:numPr>
              <w:jc w:val="both"/>
              <w:rPr>
                <w:rFonts w:ascii="Times New Roman" w:hAnsi="Times New Roman"/>
                <w:iCs/>
                <w:color w:val="000000"/>
                <w:sz w:val="24"/>
                <w:szCs w:val="24"/>
              </w:rPr>
            </w:pPr>
            <w:r w:rsidRPr="003A651B">
              <w:rPr>
                <w:rFonts w:ascii="Times New Roman" w:hAnsi="Times New Roman"/>
                <w:iCs/>
                <w:color w:val="000000"/>
                <w:sz w:val="24"/>
                <w:szCs w:val="24"/>
              </w:rPr>
              <w:t>- использует различные виды геодезического инструмента на практике в профессиональной сфере деятельности;</w:t>
            </w:r>
          </w:p>
          <w:p w14:paraId="317C9DBF" w14:textId="77777777" w:rsidR="001B385C" w:rsidRPr="003A651B" w:rsidRDefault="001B385C">
            <w:pPr>
              <w:pStyle w:val="a4"/>
              <w:numPr>
                <w:ilvl w:val="0"/>
                <w:numId w:val="31"/>
              </w:numPr>
              <w:jc w:val="both"/>
              <w:rPr>
                <w:rFonts w:ascii="Times New Roman" w:hAnsi="Times New Roman"/>
                <w:iCs/>
                <w:color w:val="000000"/>
                <w:sz w:val="24"/>
                <w:szCs w:val="24"/>
              </w:rPr>
            </w:pPr>
            <w:r w:rsidRPr="003A651B">
              <w:rPr>
                <w:rFonts w:ascii="Times New Roman" w:hAnsi="Times New Roman"/>
                <w:iCs/>
                <w:color w:val="000000"/>
                <w:sz w:val="24"/>
                <w:szCs w:val="24"/>
              </w:rPr>
              <w:t>- умеет выполнять камеральную обработку полевых данных;</w:t>
            </w:r>
          </w:p>
          <w:p w14:paraId="14BC6588" w14:textId="77777777" w:rsidR="001B385C" w:rsidRPr="003A651B" w:rsidRDefault="001B385C">
            <w:pPr>
              <w:pStyle w:val="a4"/>
              <w:numPr>
                <w:ilvl w:val="0"/>
                <w:numId w:val="31"/>
              </w:numPr>
              <w:suppressAutoHyphens/>
              <w:jc w:val="both"/>
              <w:rPr>
                <w:rFonts w:ascii="Times New Roman" w:hAnsi="Times New Roman" w:cs="Times New Roman"/>
                <w:b/>
                <w:iCs/>
                <w:sz w:val="24"/>
                <w:szCs w:val="24"/>
              </w:rPr>
            </w:pPr>
            <w:proofErr w:type="gramStart"/>
            <w:r w:rsidRPr="003A651B">
              <w:rPr>
                <w:rFonts w:ascii="Times New Roman" w:hAnsi="Times New Roman"/>
                <w:iCs/>
                <w:color w:val="000000"/>
                <w:sz w:val="24"/>
                <w:szCs w:val="24"/>
              </w:rPr>
              <w:t>контролирует  качество</w:t>
            </w:r>
            <w:proofErr w:type="gramEnd"/>
            <w:r w:rsidRPr="003A651B">
              <w:rPr>
                <w:rFonts w:ascii="Times New Roman" w:hAnsi="Times New Roman"/>
                <w:iCs/>
                <w:color w:val="000000"/>
                <w:sz w:val="24"/>
                <w:szCs w:val="24"/>
              </w:rPr>
              <w:t xml:space="preserve"> выполненных геодезических работ.</w:t>
            </w:r>
          </w:p>
          <w:p w14:paraId="1A8FCE47" w14:textId="77777777" w:rsidR="001B385C" w:rsidRPr="003A651B" w:rsidRDefault="001B385C" w:rsidP="000445AE">
            <w:pPr>
              <w:suppressAutoHyphens/>
              <w:jc w:val="both"/>
              <w:rPr>
                <w:rFonts w:ascii="Times New Roman" w:hAnsi="Times New Roman"/>
                <w:iCs/>
                <w:sz w:val="24"/>
                <w:szCs w:val="24"/>
              </w:rPr>
            </w:pPr>
          </w:p>
          <w:p w14:paraId="19E9324B"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223B1913"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503DBFB9"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6BF10388" w14:textId="77777777" w:rsidR="001B385C" w:rsidRPr="003A651B" w:rsidRDefault="001B385C">
            <w:pPr>
              <w:pStyle w:val="a4"/>
              <w:numPr>
                <w:ilvl w:val="0"/>
                <w:numId w:val="24"/>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54230CC4" w14:textId="77777777" w:rsidR="001B385C" w:rsidRPr="003A651B" w:rsidRDefault="001B385C" w:rsidP="000445AE">
            <w:pPr>
              <w:suppressAutoHyphens/>
              <w:jc w:val="both"/>
              <w:rPr>
                <w:rFonts w:ascii="Times New Roman" w:hAnsi="Times New Roman" w:cs="Times New Roman"/>
                <w:b/>
                <w:iCs/>
                <w:sz w:val="24"/>
                <w:szCs w:val="24"/>
              </w:rPr>
            </w:pPr>
          </w:p>
          <w:p w14:paraId="5FAD8E12"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применяет средства информационных технологий для решения профессиональных задач</w:t>
            </w:r>
          </w:p>
          <w:p w14:paraId="203044B3"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76C839AD" w14:textId="77777777" w:rsidR="001B385C" w:rsidRPr="003A651B" w:rsidRDefault="001B385C">
            <w:pPr>
              <w:pStyle w:val="a4"/>
              <w:numPr>
                <w:ilvl w:val="0"/>
                <w:numId w:val="21"/>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использует различные цифровые средства для решения профессиональных задач</w:t>
            </w:r>
          </w:p>
          <w:p w14:paraId="7A5999F4" w14:textId="77777777" w:rsidR="001B385C" w:rsidRPr="003A651B" w:rsidRDefault="001B385C" w:rsidP="000445AE">
            <w:pPr>
              <w:suppressAutoHyphens/>
              <w:jc w:val="both"/>
              <w:rPr>
                <w:rFonts w:ascii="Times New Roman" w:hAnsi="Times New Roman" w:cs="Times New Roman"/>
                <w:b/>
                <w:iCs/>
                <w:sz w:val="24"/>
                <w:szCs w:val="24"/>
              </w:rPr>
            </w:pPr>
          </w:p>
          <w:p w14:paraId="5A742C6F" w14:textId="77777777" w:rsidR="001B385C" w:rsidRPr="003A651B" w:rsidRDefault="001B385C">
            <w:pPr>
              <w:pStyle w:val="a4"/>
              <w:numPr>
                <w:ilvl w:val="0"/>
                <w:numId w:val="25"/>
              </w:numPr>
              <w:suppressAutoHyphens/>
              <w:jc w:val="both"/>
              <w:rPr>
                <w:rFonts w:ascii="Times New Roman" w:eastAsia="Calibri" w:hAnsi="Times New Roman" w:cs="Times New Roman"/>
                <w:bCs/>
                <w:iCs/>
                <w:spacing w:val="-4"/>
                <w:sz w:val="24"/>
                <w:szCs w:val="24"/>
              </w:rPr>
            </w:pPr>
            <w:r w:rsidRPr="003A651B">
              <w:rPr>
                <w:rFonts w:ascii="Times New Roman" w:eastAsia="Calibri" w:hAnsi="Times New Roman" w:cs="Times New Roman"/>
                <w:bCs/>
                <w:iCs/>
                <w:spacing w:val="-4"/>
                <w:sz w:val="24"/>
                <w:szCs w:val="24"/>
              </w:rPr>
              <w:t>организовывает работу коллектива и команды</w:t>
            </w:r>
          </w:p>
          <w:p w14:paraId="35D995D6" w14:textId="77777777" w:rsidR="001B385C" w:rsidRPr="003A651B" w:rsidRDefault="001B385C">
            <w:pPr>
              <w:pStyle w:val="a4"/>
              <w:numPr>
                <w:ilvl w:val="0"/>
                <w:numId w:val="25"/>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pacing w:val="-4"/>
                <w:sz w:val="24"/>
                <w:szCs w:val="24"/>
              </w:rPr>
              <w:t>взаимодействует с коллегами, руководством, клиентами в ходе профессиональной деятельности</w:t>
            </w:r>
          </w:p>
          <w:p w14:paraId="775601B7" w14:textId="77777777" w:rsidR="001B385C" w:rsidRPr="003A651B" w:rsidRDefault="001B385C" w:rsidP="000445AE">
            <w:pPr>
              <w:suppressAutoHyphens/>
              <w:jc w:val="both"/>
              <w:rPr>
                <w:rFonts w:ascii="Times New Roman" w:hAnsi="Times New Roman" w:cs="Times New Roman"/>
                <w:b/>
                <w:iCs/>
                <w:sz w:val="24"/>
                <w:szCs w:val="24"/>
              </w:rPr>
            </w:pPr>
          </w:p>
          <w:p w14:paraId="398CB48E" w14:textId="77777777" w:rsidR="001B385C" w:rsidRPr="003A651B" w:rsidRDefault="001B385C">
            <w:pPr>
              <w:pStyle w:val="a4"/>
              <w:numPr>
                <w:ilvl w:val="0"/>
                <w:numId w:val="26"/>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iCs/>
                <w:sz w:val="24"/>
                <w:szCs w:val="24"/>
              </w:rPr>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65F774CA" w14:textId="77777777" w:rsidR="001B385C" w:rsidRPr="003A651B" w:rsidRDefault="001B385C">
            <w:pPr>
              <w:pStyle w:val="a4"/>
              <w:numPr>
                <w:ilvl w:val="0"/>
                <w:numId w:val="26"/>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проявляет толерантность в рабочем коллективе</w:t>
            </w:r>
          </w:p>
          <w:p w14:paraId="614854FA" w14:textId="77777777" w:rsidR="001B385C" w:rsidRPr="003A651B" w:rsidRDefault="001B385C" w:rsidP="000445AE">
            <w:pPr>
              <w:suppressAutoHyphens/>
              <w:jc w:val="both"/>
              <w:rPr>
                <w:rFonts w:ascii="Times New Roman" w:hAnsi="Times New Roman" w:cs="Times New Roman"/>
                <w:b/>
                <w:iCs/>
                <w:sz w:val="24"/>
                <w:szCs w:val="24"/>
              </w:rPr>
            </w:pPr>
          </w:p>
          <w:p w14:paraId="2EF0F4BB" w14:textId="77777777" w:rsidR="001B385C" w:rsidRPr="003A651B" w:rsidRDefault="001B385C">
            <w:pPr>
              <w:pStyle w:val="a4"/>
              <w:numPr>
                <w:ilvl w:val="0"/>
                <w:numId w:val="27"/>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применяет рациональные приемы двигательных функций в профессиональной деятельности</w:t>
            </w:r>
          </w:p>
          <w:p w14:paraId="6CE971B6" w14:textId="77777777" w:rsidR="001B385C" w:rsidRPr="003A651B" w:rsidRDefault="001B385C">
            <w:pPr>
              <w:pStyle w:val="a4"/>
              <w:numPr>
                <w:ilvl w:val="0"/>
                <w:numId w:val="27"/>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 xml:space="preserve">пользуется средствами профилактики перенапряжения, характерными для данной </w:t>
            </w:r>
            <w:r w:rsidRPr="003A651B">
              <w:rPr>
                <w:rFonts w:ascii="Times New Roman" w:eastAsia="Calibri" w:hAnsi="Times New Roman" w:cs="Times New Roman"/>
                <w:bCs/>
                <w:iCs/>
                <w:color w:val="000000" w:themeColor="text1"/>
                <w:sz w:val="24"/>
                <w:szCs w:val="24"/>
              </w:rPr>
              <w:t>специальности</w:t>
            </w:r>
          </w:p>
          <w:p w14:paraId="52BC53C5" w14:textId="77777777" w:rsidR="001B385C" w:rsidRPr="003A651B" w:rsidRDefault="001B385C" w:rsidP="000445AE">
            <w:pPr>
              <w:suppressAutoHyphens/>
              <w:jc w:val="both"/>
              <w:rPr>
                <w:rFonts w:ascii="Times New Roman" w:hAnsi="Times New Roman" w:cs="Times New Roman"/>
                <w:b/>
                <w:iCs/>
                <w:sz w:val="24"/>
                <w:szCs w:val="24"/>
              </w:rPr>
            </w:pPr>
          </w:p>
          <w:p w14:paraId="1B993750" w14:textId="11600914" w:rsidR="001B385C" w:rsidRPr="00DF7197" w:rsidRDefault="001B385C" w:rsidP="00DF7197">
            <w:p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понимает тексты на базовые профессиональные темы</w:t>
            </w:r>
          </w:p>
        </w:tc>
        <w:tc>
          <w:tcPr>
            <w:tcW w:w="2210" w:type="dxa"/>
            <w:vMerge/>
            <w:vAlign w:val="center"/>
          </w:tcPr>
          <w:p w14:paraId="5FEBAF0F" w14:textId="77777777" w:rsidR="001B385C" w:rsidRPr="003A651B" w:rsidRDefault="001B385C" w:rsidP="000445AE">
            <w:pPr>
              <w:suppressAutoHyphens/>
              <w:contextualSpacing/>
              <w:jc w:val="center"/>
              <w:rPr>
                <w:rFonts w:ascii="Times New Roman" w:hAnsi="Times New Roman" w:cs="Times New Roman"/>
                <w:iCs/>
                <w:sz w:val="24"/>
                <w:szCs w:val="24"/>
              </w:rPr>
            </w:pPr>
          </w:p>
        </w:tc>
      </w:tr>
      <w:tr w:rsidR="001B385C" w:rsidRPr="003A651B" w14:paraId="49ECAA86" w14:textId="77777777" w:rsidTr="001B385C">
        <w:trPr>
          <w:trHeight w:val="23"/>
        </w:trPr>
        <w:tc>
          <w:tcPr>
            <w:tcW w:w="1129" w:type="dxa"/>
          </w:tcPr>
          <w:p w14:paraId="10668F17" w14:textId="77777777" w:rsidR="001B385C" w:rsidRPr="003A651B" w:rsidRDefault="001B385C" w:rsidP="000445AE">
            <w:pPr>
              <w:pStyle w:val="ConsPlusNormal"/>
              <w:jc w:val="both"/>
              <w:rPr>
                <w:rFonts w:ascii="Times New Roman" w:hAnsi="Times New Roman" w:cs="Times New Roman"/>
                <w:iCs/>
                <w:sz w:val="24"/>
                <w:szCs w:val="24"/>
              </w:rPr>
            </w:pPr>
            <w:r w:rsidRPr="003A651B">
              <w:rPr>
                <w:rFonts w:ascii="Times New Roman" w:hAnsi="Times New Roman" w:cs="Times New Roman"/>
                <w:iCs/>
                <w:sz w:val="24"/>
                <w:szCs w:val="24"/>
              </w:rPr>
              <w:t xml:space="preserve">ПК 2.8. </w:t>
            </w:r>
          </w:p>
          <w:p w14:paraId="498C1ED3" w14:textId="77777777" w:rsidR="001B385C" w:rsidRPr="003A651B" w:rsidRDefault="001B385C" w:rsidP="000445AE">
            <w:pPr>
              <w:pStyle w:val="ConsPlusNormal"/>
              <w:jc w:val="both"/>
              <w:rPr>
                <w:rFonts w:ascii="Times New Roman" w:hAnsi="Times New Roman" w:cs="Times New Roman"/>
                <w:iCs/>
                <w:sz w:val="24"/>
                <w:szCs w:val="24"/>
              </w:rPr>
            </w:pPr>
          </w:p>
          <w:p w14:paraId="1F876AB5" w14:textId="77777777" w:rsidR="001B385C" w:rsidRPr="003A651B" w:rsidRDefault="001B385C" w:rsidP="000445AE">
            <w:pPr>
              <w:pStyle w:val="ConsPlusNormal"/>
              <w:jc w:val="both"/>
              <w:rPr>
                <w:rFonts w:ascii="Times New Roman" w:hAnsi="Times New Roman" w:cs="Times New Roman"/>
                <w:iCs/>
                <w:sz w:val="24"/>
                <w:szCs w:val="24"/>
              </w:rPr>
            </w:pPr>
          </w:p>
          <w:p w14:paraId="2915645E" w14:textId="77777777" w:rsidR="001B385C" w:rsidRPr="003A651B" w:rsidRDefault="001B385C" w:rsidP="000445AE">
            <w:pPr>
              <w:pStyle w:val="ConsPlusNormal"/>
              <w:jc w:val="both"/>
              <w:rPr>
                <w:rFonts w:ascii="Times New Roman" w:hAnsi="Times New Roman" w:cs="Times New Roman"/>
                <w:iCs/>
                <w:sz w:val="24"/>
                <w:szCs w:val="24"/>
              </w:rPr>
            </w:pPr>
          </w:p>
          <w:p w14:paraId="34B82FFC" w14:textId="77777777" w:rsidR="001B385C" w:rsidRPr="003A651B" w:rsidRDefault="001B385C" w:rsidP="000445AE">
            <w:pPr>
              <w:pStyle w:val="ConsPlusNormal"/>
              <w:jc w:val="both"/>
              <w:rPr>
                <w:rFonts w:ascii="Times New Roman" w:hAnsi="Times New Roman" w:cs="Times New Roman"/>
                <w:iCs/>
                <w:sz w:val="24"/>
                <w:szCs w:val="24"/>
              </w:rPr>
            </w:pPr>
          </w:p>
          <w:p w14:paraId="1915951D" w14:textId="77777777" w:rsidR="001B385C" w:rsidRPr="003A651B" w:rsidRDefault="001B385C" w:rsidP="000445AE">
            <w:pPr>
              <w:pStyle w:val="ConsPlusNormal"/>
              <w:jc w:val="both"/>
              <w:rPr>
                <w:rFonts w:ascii="Times New Roman" w:hAnsi="Times New Roman" w:cs="Times New Roman"/>
                <w:iCs/>
                <w:sz w:val="24"/>
                <w:szCs w:val="24"/>
              </w:rPr>
            </w:pPr>
          </w:p>
          <w:p w14:paraId="6C0646B5" w14:textId="77777777" w:rsidR="001B385C" w:rsidRPr="003A651B" w:rsidRDefault="001B385C" w:rsidP="000445AE">
            <w:pPr>
              <w:pStyle w:val="ConsPlusNormal"/>
              <w:jc w:val="both"/>
              <w:rPr>
                <w:rFonts w:ascii="Times New Roman" w:hAnsi="Times New Roman" w:cs="Times New Roman"/>
                <w:iCs/>
                <w:sz w:val="24"/>
                <w:szCs w:val="24"/>
              </w:rPr>
            </w:pPr>
          </w:p>
          <w:p w14:paraId="47D39167" w14:textId="77777777" w:rsidR="001B385C" w:rsidRPr="003A651B" w:rsidRDefault="001B385C" w:rsidP="000445AE">
            <w:pPr>
              <w:pStyle w:val="ConsPlusNormal"/>
              <w:jc w:val="both"/>
              <w:rPr>
                <w:rFonts w:ascii="Times New Roman" w:hAnsi="Times New Roman" w:cs="Times New Roman"/>
                <w:iCs/>
                <w:sz w:val="24"/>
                <w:szCs w:val="24"/>
              </w:rPr>
            </w:pPr>
          </w:p>
          <w:p w14:paraId="1A7DFBCE" w14:textId="77777777" w:rsidR="001B385C" w:rsidRPr="003A651B" w:rsidRDefault="001B385C" w:rsidP="000445AE">
            <w:pPr>
              <w:pStyle w:val="ConsPlusNormal"/>
              <w:jc w:val="both"/>
              <w:rPr>
                <w:rFonts w:ascii="Times New Roman" w:hAnsi="Times New Roman" w:cs="Times New Roman"/>
                <w:iCs/>
                <w:sz w:val="24"/>
                <w:szCs w:val="24"/>
              </w:rPr>
            </w:pPr>
          </w:p>
          <w:p w14:paraId="6E31CA13" w14:textId="77777777" w:rsidR="001B385C" w:rsidRPr="003A651B" w:rsidRDefault="001B385C" w:rsidP="000445AE">
            <w:pPr>
              <w:pStyle w:val="ConsPlusNormal"/>
              <w:jc w:val="both"/>
              <w:rPr>
                <w:rFonts w:ascii="Times New Roman" w:hAnsi="Times New Roman" w:cs="Times New Roman"/>
                <w:iCs/>
                <w:sz w:val="24"/>
                <w:szCs w:val="24"/>
              </w:rPr>
            </w:pPr>
          </w:p>
          <w:p w14:paraId="07223C9B" w14:textId="77777777" w:rsidR="001B385C" w:rsidRPr="003A651B" w:rsidRDefault="001B385C" w:rsidP="000445AE">
            <w:pPr>
              <w:pStyle w:val="ConsPlusNormal"/>
              <w:jc w:val="both"/>
              <w:rPr>
                <w:rFonts w:ascii="Times New Roman" w:hAnsi="Times New Roman" w:cs="Times New Roman"/>
                <w:iCs/>
                <w:sz w:val="24"/>
                <w:szCs w:val="24"/>
              </w:rPr>
            </w:pPr>
          </w:p>
          <w:p w14:paraId="477BC9F8" w14:textId="77777777" w:rsidR="001B385C" w:rsidRPr="003A651B" w:rsidRDefault="001B385C" w:rsidP="000445AE">
            <w:pPr>
              <w:pStyle w:val="ConsPlusNormal"/>
              <w:jc w:val="both"/>
              <w:rPr>
                <w:rFonts w:ascii="Times New Roman" w:hAnsi="Times New Roman" w:cs="Times New Roman"/>
                <w:iCs/>
                <w:sz w:val="24"/>
                <w:szCs w:val="24"/>
              </w:rPr>
            </w:pPr>
          </w:p>
          <w:p w14:paraId="730009C1" w14:textId="77777777" w:rsidR="001B385C" w:rsidRPr="003A651B" w:rsidRDefault="001B385C" w:rsidP="000445AE">
            <w:pPr>
              <w:pStyle w:val="ConsPlusNormal"/>
              <w:jc w:val="both"/>
              <w:rPr>
                <w:rFonts w:ascii="Times New Roman" w:hAnsi="Times New Roman" w:cs="Times New Roman"/>
                <w:iCs/>
                <w:sz w:val="24"/>
                <w:szCs w:val="24"/>
              </w:rPr>
            </w:pPr>
          </w:p>
          <w:p w14:paraId="63832912" w14:textId="77777777" w:rsidR="001B385C" w:rsidRPr="003A651B" w:rsidRDefault="001B385C" w:rsidP="000445AE">
            <w:pPr>
              <w:pStyle w:val="ConsPlusNormal"/>
              <w:jc w:val="both"/>
              <w:rPr>
                <w:rFonts w:ascii="Times New Roman" w:hAnsi="Times New Roman" w:cs="Times New Roman"/>
                <w:iCs/>
                <w:sz w:val="24"/>
                <w:szCs w:val="24"/>
              </w:rPr>
            </w:pPr>
          </w:p>
          <w:p w14:paraId="39CB9066" w14:textId="77777777" w:rsidR="001B385C" w:rsidRPr="003A651B" w:rsidRDefault="001B385C" w:rsidP="000445AE">
            <w:pPr>
              <w:pStyle w:val="ConsPlusNormal"/>
              <w:jc w:val="both"/>
              <w:rPr>
                <w:rFonts w:ascii="Times New Roman" w:hAnsi="Times New Roman" w:cs="Times New Roman"/>
                <w:iCs/>
                <w:sz w:val="24"/>
                <w:szCs w:val="24"/>
              </w:rPr>
            </w:pPr>
          </w:p>
          <w:p w14:paraId="516F725E" w14:textId="77777777" w:rsidR="001B385C" w:rsidRPr="003A651B" w:rsidRDefault="001B385C" w:rsidP="000445AE">
            <w:pPr>
              <w:pStyle w:val="ConsPlusNormal"/>
              <w:jc w:val="both"/>
              <w:rPr>
                <w:rFonts w:ascii="Times New Roman" w:hAnsi="Times New Roman" w:cs="Times New Roman"/>
                <w:iCs/>
                <w:sz w:val="24"/>
                <w:szCs w:val="24"/>
              </w:rPr>
            </w:pPr>
          </w:p>
          <w:p w14:paraId="3B836DC5" w14:textId="77777777" w:rsidR="001B385C" w:rsidRPr="003A651B" w:rsidRDefault="001B385C" w:rsidP="000445AE">
            <w:pPr>
              <w:pStyle w:val="ConsPlusNormal"/>
              <w:jc w:val="both"/>
              <w:rPr>
                <w:rFonts w:ascii="Times New Roman" w:hAnsi="Times New Roman" w:cs="Times New Roman"/>
                <w:iCs/>
                <w:sz w:val="24"/>
                <w:szCs w:val="24"/>
              </w:rPr>
            </w:pPr>
          </w:p>
          <w:p w14:paraId="3C16EE71" w14:textId="77777777" w:rsidR="001B385C" w:rsidRPr="003A651B" w:rsidRDefault="001B385C" w:rsidP="000445AE">
            <w:pPr>
              <w:pStyle w:val="ConsPlusNormal"/>
              <w:jc w:val="both"/>
              <w:rPr>
                <w:rFonts w:ascii="Times New Roman" w:hAnsi="Times New Roman" w:cs="Times New Roman"/>
                <w:iCs/>
                <w:sz w:val="24"/>
                <w:szCs w:val="24"/>
              </w:rPr>
            </w:pPr>
          </w:p>
          <w:p w14:paraId="56C630A7" w14:textId="77777777" w:rsidR="001B385C" w:rsidRPr="003A651B" w:rsidRDefault="001B385C" w:rsidP="000445AE">
            <w:pPr>
              <w:pStyle w:val="ConsPlusNormal"/>
              <w:jc w:val="both"/>
              <w:rPr>
                <w:rFonts w:ascii="Times New Roman" w:hAnsi="Times New Roman" w:cs="Times New Roman"/>
                <w:iCs/>
                <w:sz w:val="24"/>
                <w:szCs w:val="24"/>
              </w:rPr>
            </w:pPr>
          </w:p>
          <w:p w14:paraId="0C455B13" w14:textId="77777777" w:rsidR="001B385C" w:rsidRPr="003A651B" w:rsidRDefault="001B385C" w:rsidP="000445AE">
            <w:pPr>
              <w:pStyle w:val="ConsPlusNormal"/>
              <w:jc w:val="both"/>
              <w:rPr>
                <w:rFonts w:ascii="Times New Roman" w:hAnsi="Times New Roman" w:cs="Times New Roman"/>
                <w:iCs/>
                <w:sz w:val="24"/>
                <w:szCs w:val="24"/>
              </w:rPr>
            </w:pPr>
          </w:p>
          <w:p w14:paraId="5BC3AAA9" w14:textId="77777777" w:rsidR="001B385C" w:rsidRPr="003A651B" w:rsidRDefault="001B385C" w:rsidP="000445AE">
            <w:pPr>
              <w:pStyle w:val="ConsPlusNormal"/>
              <w:jc w:val="both"/>
              <w:rPr>
                <w:rFonts w:ascii="Times New Roman" w:hAnsi="Times New Roman" w:cs="Times New Roman"/>
                <w:iCs/>
                <w:sz w:val="24"/>
                <w:szCs w:val="24"/>
              </w:rPr>
            </w:pPr>
          </w:p>
          <w:p w14:paraId="7C770F86" w14:textId="77777777" w:rsidR="001B385C" w:rsidRPr="003A651B" w:rsidRDefault="001B385C" w:rsidP="000445AE">
            <w:pPr>
              <w:pStyle w:val="ConsPlusNormal"/>
              <w:jc w:val="both"/>
              <w:rPr>
                <w:rFonts w:ascii="Times New Roman" w:hAnsi="Times New Roman" w:cs="Times New Roman"/>
                <w:iCs/>
                <w:sz w:val="24"/>
                <w:szCs w:val="24"/>
              </w:rPr>
            </w:pPr>
          </w:p>
          <w:p w14:paraId="7E9B8ABA" w14:textId="77777777" w:rsidR="001B385C" w:rsidRPr="003A651B" w:rsidRDefault="001B385C" w:rsidP="000445AE">
            <w:pPr>
              <w:pStyle w:val="ConsPlusNormal"/>
              <w:jc w:val="both"/>
              <w:rPr>
                <w:rFonts w:ascii="Times New Roman" w:hAnsi="Times New Roman" w:cs="Times New Roman"/>
                <w:iCs/>
                <w:sz w:val="24"/>
                <w:szCs w:val="24"/>
              </w:rPr>
            </w:pPr>
          </w:p>
          <w:p w14:paraId="3025F5EF" w14:textId="77777777" w:rsidR="001B385C" w:rsidRPr="003A651B" w:rsidRDefault="001B385C" w:rsidP="000445AE">
            <w:pPr>
              <w:pStyle w:val="ConsPlusNormal"/>
              <w:jc w:val="both"/>
              <w:rPr>
                <w:rFonts w:ascii="Times New Roman" w:hAnsi="Times New Roman" w:cs="Times New Roman"/>
                <w:iCs/>
                <w:sz w:val="24"/>
                <w:szCs w:val="24"/>
              </w:rPr>
            </w:pPr>
          </w:p>
          <w:p w14:paraId="3B58AF1C" w14:textId="77777777" w:rsidR="001B385C" w:rsidRPr="003A651B" w:rsidRDefault="001B385C" w:rsidP="000445AE">
            <w:pPr>
              <w:pStyle w:val="ConsPlusNormal"/>
              <w:jc w:val="both"/>
              <w:rPr>
                <w:rFonts w:ascii="Times New Roman" w:hAnsi="Times New Roman" w:cs="Times New Roman"/>
                <w:iCs/>
                <w:sz w:val="24"/>
                <w:szCs w:val="24"/>
              </w:rPr>
            </w:pPr>
          </w:p>
          <w:p w14:paraId="5442A47B" w14:textId="77777777" w:rsidR="001B385C" w:rsidRPr="003A651B" w:rsidRDefault="001B385C" w:rsidP="000445AE">
            <w:pPr>
              <w:pStyle w:val="ConsPlusNormal"/>
              <w:jc w:val="both"/>
              <w:rPr>
                <w:rFonts w:ascii="Times New Roman" w:hAnsi="Times New Roman" w:cs="Times New Roman"/>
                <w:iCs/>
                <w:sz w:val="24"/>
                <w:szCs w:val="24"/>
              </w:rPr>
            </w:pPr>
          </w:p>
          <w:p w14:paraId="1BACDE53" w14:textId="77777777" w:rsidR="001B385C" w:rsidRPr="003A651B" w:rsidRDefault="001B385C" w:rsidP="000445AE">
            <w:pPr>
              <w:pStyle w:val="ConsPlusNormal"/>
              <w:jc w:val="both"/>
              <w:rPr>
                <w:rFonts w:ascii="Times New Roman" w:hAnsi="Times New Roman" w:cs="Times New Roman"/>
                <w:iCs/>
                <w:sz w:val="24"/>
                <w:szCs w:val="24"/>
              </w:rPr>
            </w:pPr>
          </w:p>
          <w:p w14:paraId="51D9CF3F" w14:textId="77777777" w:rsidR="001B385C" w:rsidRPr="003A651B" w:rsidRDefault="001B385C" w:rsidP="000445AE">
            <w:pPr>
              <w:pStyle w:val="ConsPlusNormal"/>
              <w:jc w:val="both"/>
              <w:rPr>
                <w:rFonts w:ascii="Times New Roman" w:hAnsi="Times New Roman" w:cs="Times New Roman"/>
                <w:iCs/>
                <w:sz w:val="24"/>
                <w:szCs w:val="24"/>
              </w:rPr>
            </w:pPr>
          </w:p>
          <w:p w14:paraId="2BF08D76" w14:textId="77777777" w:rsidR="001B385C" w:rsidRPr="003A651B" w:rsidRDefault="001B385C" w:rsidP="000445AE">
            <w:pPr>
              <w:pStyle w:val="ConsPlusNormal"/>
              <w:jc w:val="both"/>
              <w:rPr>
                <w:rFonts w:ascii="Times New Roman" w:hAnsi="Times New Roman" w:cs="Times New Roman"/>
                <w:iCs/>
                <w:sz w:val="24"/>
                <w:szCs w:val="24"/>
              </w:rPr>
            </w:pPr>
          </w:p>
          <w:p w14:paraId="466FBF15" w14:textId="77777777" w:rsidR="001B385C" w:rsidRPr="003A651B" w:rsidRDefault="001B385C" w:rsidP="000445AE">
            <w:pPr>
              <w:pStyle w:val="ConsPlusNormal"/>
              <w:jc w:val="both"/>
              <w:rPr>
                <w:rFonts w:ascii="Times New Roman" w:hAnsi="Times New Roman" w:cs="Times New Roman"/>
                <w:iCs/>
                <w:sz w:val="24"/>
                <w:szCs w:val="24"/>
              </w:rPr>
            </w:pPr>
          </w:p>
          <w:p w14:paraId="480272F4" w14:textId="77777777" w:rsidR="001B385C" w:rsidRPr="003A651B" w:rsidRDefault="001B385C" w:rsidP="000445AE">
            <w:pPr>
              <w:pStyle w:val="ConsPlusNormal"/>
              <w:jc w:val="both"/>
              <w:rPr>
                <w:rFonts w:ascii="Times New Roman" w:hAnsi="Times New Roman" w:cs="Times New Roman"/>
                <w:iCs/>
                <w:sz w:val="24"/>
                <w:szCs w:val="24"/>
              </w:rPr>
            </w:pPr>
          </w:p>
          <w:p w14:paraId="2100CAD1" w14:textId="77777777" w:rsidR="001B385C" w:rsidRPr="003A651B" w:rsidRDefault="001B385C" w:rsidP="000445AE">
            <w:pPr>
              <w:pStyle w:val="ConsPlusNormal"/>
              <w:jc w:val="both"/>
              <w:rPr>
                <w:rFonts w:ascii="Times New Roman" w:hAnsi="Times New Roman" w:cs="Times New Roman"/>
                <w:iCs/>
                <w:sz w:val="24"/>
                <w:szCs w:val="24"/>
              </w:rPr>
            </w:pPr>
          </w:p>
          <w:p w14:paraId="3671750A" w14:textId="77777777" w:rsidR="001B385C" w:rsidRPr="003A651B" w:rsidRDefault="001B385C" w:rsidP="000445AE">
            <w:pPr>
              <w:pStyle w:val="ConsPlusNormal"/>
              <w:jc w:val="both"/>
              <w:rPr>
                <w:rFonts w:ascii="Times New Roman" w:hAnsi="Times New Roman" w:cs="Times New Roman"/>
                <w:iCs/>
                <w:sz w:val="24"/>
                <w:szCs w:val="24"/>
              </w:rPr>
            </w:pPr>
          </w:p>
          <w:p w14:paraId="39A3D48E" w14:textId="77777777" w:rsidR="001B385C" w:rsidRPr="003A651B" w:rsidRDefault="001B385C" w:rsidP="000445AE">
            <w:pPr>
              <w:pStyle w:val="ConsPlusNormal"/>
              <w:jc w:val="both"/>
              <w:rPr>
                <w:rFonts w:ascii="Times New Roman" w:hAnsi="Times New Roman" w:cs="Times New Roman"/>
                <w:iCs/>
                <w:sz w:val="24"/>
                <w:szCs w:val="24"/>
              </w:rPr>
            </w:pPr>
          </w:p>
          <w:p w14:paraId="5D1E0FD8" w14:textId="77777777" w:rsidR="001B385C" w:rsidRPr="003A651B" w:rsidRDefault="001B385C" w:rsidP="000445AE">
            <w:pPr>
              <w:pStyle w:val="ConsPlusNormal"/>
              <w:jc w:val="both"/>
              <w:rPr>
                <w:rFonts w:ascii="Times New Roman" w:hAnsi="Times New Roman" w:cs="Times New Roman"/>
                <w:iCs/>
                <w:sz w:val="24"/>
                <w:szCs w:val="24"/>
              </w:rPr>
            </w:pPr>
          </w:p>
          <w:p w14:paraId="6552BD83" w14:textId="77777777" w:rsidR="001B385C" w:rsidRPr="003A651B" w:rsidRDefault="001B385C" w:rsidP="000445AE">
            <w:pPr>
              <w:pStyle w:val="ConsPlusNormal"/>
              <w:jc w:val="both"/>
              <w:rPr>
                <w:rFonts w:ascii="Times New Roman" w:hAnsi="Times New Roman" w:cs="Times New Roman"/>
                <w:iCs/>
                <w:sz w:val="24"/>
                <w:szCs w:val="24"/>
              </w:rPr>
            </w:pPr>
          </w:p>
          <w:p w14:paraId="323D47F2" w14:textId="77777777" w:rsidR="001B385C" w:rsidRPr="003A651B" w:rsidRDefault="001B385C" w:rsidP="000445AE">
            <w:pPr>
              <w:pStyle w:val="ConsPlusNormal"/>
              <w:jc w:val="both"/>
              <w:rPr>
                <w:rFonts w:ascii="Times New Roman" w:hAnsi="Times New Roman" w:cs="Times New Roman"/>
                <w:iCs/>
                <w:sz w:val="24"/>
                <w:szCs w:val="24"/>
              </w:rPr>
            </w:pPr>
          </w:p>
          <w:p w14:paraId="73FDE454" w14:textId="77777777" w:rsidR="001B385C" w:rsidRPr="003A651B" w:rsidRDefault="001B385C" w:rsidP="000445AE">
            <w:pPr>
              <w:pStyle w:val="ConsPlusNormal"/>
              <w:jc w:val="both"/>
              <w:rPr>
                <w:rFonts w:ascii="Times New Roman" w:hAnsi="Times New Roman" w:cs="Times New Roman"/>
                <w:iCs/>
                <w:sz w:val="24"/>
                <w:szCs w:val="24"/>
              </w:rPr>
            </w:pPr>
          </w:p>
          <w:p w14:paraId="6E2D6D6A" w14:textId="77777777" w:rsidR="001B385C" w:rsidRPr="003A651B" w:rsidRDefault="001B385C" w:rsidP="000445AE">
            <w:pPr>
              <w:pStyle w:val="ConsPlusNormal"/>
              <w:jc w:val="both"/>
              <w:rPr>
                <w:rFonts w:ascii="Times New Roman" w:hAnsi="Times New Roman" w:cs="Times New Roman"/>
                <w:iCs/>
                <w:sz w:val="24"/>
                <w:szCs w:val="24"/>
              </w:rPr>
            </w:pPr>
          </w:p>
          <w:p w14:paraId="5FCB61EF" w14:textId="77777777" w:rsidR="001B385C" w:rsidRPr="003A651B" w:rsidRDefault="001B385C" w:rsidP="000445AE">
            <w:pPr>
              <w:pStyle w:val="ConsPlusNormal"/>
              <w:jc w:val="both"/>
              <w:rPr>
                <w:rFonts w:ascii="Times New Roman" w:hAnsi="Times New Roman" w:cs="Times New Roman"/>
                <w:iCs/>
                <w:sz w:val="24"/>
                <w:szCs w:val="24"/>
              </w:rPr>
            </w:pPr>
          </w:p>
          <w:p w14:paraId="1878F35B" w14:textId="77777777" w:rsidR="001B385C" w:rsidRPr="003A651B" w:rsidRDefault="001B385C" w:rsidP="000445AE">
            <w:pPr>
              <w:pStyle w:val="ConsPlusNormal"/>
              <w:jc w:val="both"/>
              <w:rPr>
                <w:rFonts w:ascii="Times New Roman" w:hAnsi="Times New Roman" w:cs="Times New Roman"/>
                <w:iCs/>
                <w:sz w:val="24"/>
                <w:szCs w:val="24"/>
              </w:rPr>
            </w:pPr>
          </w:p>
          <w:p w14:paraId="731CA241" w14:textId="77777777" w:rsidR="001B385C" w:rsidRPr="003A651B" w:rsidRDefault="001B385C" w:rsidP="000445AE">
            <w:pPr>
              <w:pStyle w:val="ConsPlusNormal"/>
              <w:jc w:val="both"/>
              <w:rPr>
                <w:rFonts w:ascii="Times New Roman" w:hAnsi="Times New Roman" w:cs="Times New Roman"/>
                <w:iCs/>
                <w:sz w:val="24"/>
                <w:szCs w:val="24"/>
              </w:rPr>
            </w:pPr>
          </w:p>
          <w:p w14:paraId="2C897A4C" w14:textId="77777777" w:rsidR="001B385C" w:rsidRPr="003A651B" w:rsidRDefault="001B385C" w:rsidP="000445AE">
            <w:pPr>
              <w:pStyle w:val="ConsPlusNormal"/>
              <w:jc w:val="both"/>
              <w:rPr>
                <w:rFonts w:ascii="Times New Roman" w:hAnsi="Times New Roman" w:cs="Times New Roman"/>
                <w:iCs/>
                <w:sz w:val="24"/>
                <w:szCs w:val="24"/>
              </w:rPr>
            </w:pPr>
          </w:p>
          <w:p w14:paraId="312571A1" w14:textId="77777777" w:rsidR="001B385C" w:rsidRPr="003A651B" w:rsidRDefault="001B385C" w:rsidP="000445AE">
            <w:pPr>
              <w:pStyle w:val="ConsPlusNormal"/>
              <w:jc w:val="both"/>
              <w:rPr>
                <w:rFonts w:ascii="Times New Roman" w:hAnsi="Times New Roman" w:cs="Times New Roman"/>
                <w:iCs/>
                <w:sz w:val="24"/>
                <w:szCs w:val="24"/>
              </w:rPr>
            </w:pPr>
          </w:p>
          <w:p w14:paraId="2A1490EF"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208F797"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5D0F42B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01</w:t>
            </w:r>
          </w:p>
          <w:p w14:paraId="2D7FE8E9"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1F16F87B"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4F474540"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C38756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CFDB3E3"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BEAC47C"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7A16D5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6EB69C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70450D31" w14:textId="77777777" w:rsidR="001B385C" w:rsidRPr="003A651B" w:rsidRDefault="001B385C" w:rsidP="000445AE">
            <w:pPr>
              <w:suppressAutoHyphens/>
              <w:contextualSpacing/>
              <w:jc w:val="both"/>
              <w:rPr>
                <w:rFonts w:ascii="Times New Roman" w:eastAsia="Calibri" w:hAnsi="Times New Roman" w:cs="Times New Roman"/>
                <w:iCs/>
                <w:sz w:val="24"/>
                <w:szCs w:val="24"/>
              </w:rPr>
            </w:pPr>
          </w:p>
          <w:p w14:paraId="24180936" w14:textId="77777777" w:rsidR="001B385C" w:rsidRPr="003A651B" w:rsidRDefault="001B385C" w:rsidP="000445AE">
            <w:pPr>
              <w:suppressAutoHyphens/>
              <w:contextualSpacing/>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 xml:space="preserve">ОК 02 </w:t>
            </w:r>
          </w:p>
          <w:p w14:paraId="4926328F"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96E7EE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7F072D6B"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5166695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0E4180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97AB430"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35F61A3" w14:textId="77777777" w:rsidR="001B385C" w:rsidRPr="003A651B" w:rsidRDefault="001B385C" w:rsidP="000445AE">
            <w:pPr>
              <w:pStyle w:val="ConsPlusNormal"/>
              <w:jc w:val="both"/>
              <w:rPr>
                <w:rFonts w:ascii="Times New Roman" w:hAnsi="Times New Roman" w:cs="Times New Roman"/>
                <w:iCs/>
                <w:color w:val="000000"/>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04</w:t>
            </w:r>
          </w:p>
          <w:p w14:paraId="093DDB16"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50A9B82"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2FC8CC4"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4DB0FA11" w14:textId="77777777" w:rsidR="001B385C" w:rsidRPr="003A651B" w:rsidRDefault="001B385C" w:rsidP="000445AE">
            <w:pPr>
              <w:pStyle w:val="ConsPlusNormal"/>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ОК</w:t>
            </w:r>
            <w:r>
              <w:rPr>
                <w:rFonts w:ascii="Times New Roman" w:eastAsia="Calibri" w:hAnsi="Times New Roman" w:cs="Times New Roman"/>
                <w:iCs/>
                <w:sz w:val="24"/>
                <w:szCs w:val="24"/>
              </w:rPr>
              <w:t xml:space="preserve"> </w:t>
            </w:r>
            <w:r w:rsidRPr="003A651B">
              <w:rPr>
                <w:rFonts w:ascii="Times New Roman" w:eastAsia="Calibri" w:hAnsi="Times New Roman" w:cs="Times New Roman"/>
                <w:iCs/>
                <w:sz w:val="24"/>
                <w:szCs w:val="24"/>
              </w:rPr>
              <w:t>05</w:t>
            </w:r>
          </w:p>
          <w:p w14:paraId="1976473A"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6BD373D1"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2A0F0CD7" w14:textId="77777777" w:rsidR="001B385C" w:rsidRPr="003A651B" w:rsidRDefault="001B385C" w:rsidP="000445AE">
            <w:pPr>
              <w:pStyle w:val="ConsPlusNormal"/>
              <w:jc w:val="both"/>
              <w:rPr>
                <w:rFonts w:ascii="Times New Roman" w:eastAsia="Calibri" w:hAnsi="Times New Roman" w:cs="Times New Roman"/>
                <w:iCs/>
                <w:sz w:val="24"/>
                <w:szCs w:val="24"/>
              </w:rPr>
            </w:pPr>
          </w:p>
          <w:p w14:paraId="1E6C6DF2" w14:textId="77777777" w:rsidR="001B385C" w:rsidRPr="003A651B" w:rsidRDefault="001B385C" w:rsidP="000445AE">
            <w:pPr>
              <w:pStyle w:val="ConsPlusNormal"/>
              <w:jc w:val="both"/>
              <w:rPr>
                <w:rFonts w:ascii="Times New Roman" w:hAnsi="Times New Roman" w:cs="Times New Roman"/>
                <w:iCs/>
                <w:sz w:val="24"/>
                <w:szCs w:val="24"/>
              </w:rPr>
            </w:pPr>
            <w:r w:rsidRPr="003A651B">
              <w:rPr>
                <w:rFonts w:ascii="Times New Roman" w:eastAsia="Calibri" w:hAnsi="Times New Roman" w:cs="Times New Roman"/>
                <w:iCs/>
                <w:sz w:val="24"/>
                <w:szCs w:val="24"/>
              </w:rPr>
              <w:t xml:space="preserve">ОК 09 </w:t>
            </w:r>
          </w:p>
          <w:p w14:paraId="40C2AE96" w14:textId="77777777" w:rsidR="001B385C" w:rsidRPr="003A651B" w:rsidRDefault="001B385C" w:rsidP="000445AE">
            <w:pPr>
              <w:pStyle w:val="ConsPlusNormal"/>
              <w:jc w:val="both"/>
              <w:rPr>
                <w:rFonts w:ascii="Times New Roman" w:hAnsi="Times New Roman" w:cs="Times New Roman"/>
                <w:iCs/>
                <w:sz w:val="24"/>
                <w:szCs w:val="24"/>
              </w:rPr>
            </w:pPr>
          </w:p>
          <w:p w14:paraId="07B089E3" w14:textId="77777777" w:rsidR="001B385C" w:rsidRPr="003A651B" w:rsidRDefault="001B385C" w:rsidP="000445AE">
            <w:pPr>
              <w:pStyle w:val="ConsPlusNormal"/>
              <w:jc w:val="both"/>
              <w:rPr>
                <w:rFonts w:ascii="Times New Roman" w:hAnsi="Times New Roman" w:cs="Times New Roman"/>
                <w:iCs/>
                <w:sz w:val="24"/>
                <w:szCs w:val="24"/>
              </w:rPr>
            </w:pPr>
          </w:p>
        </w:tc>
        <w:tc>
          <w:tcPr>
            <w:tcW w:w="6521" w:type="dxa"/>
            <w:vAlign w:val="center"/>
          </w:tcPr>
          <w:p w14:paraId="1AA67154"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lastRenderedPageBreak/>
              <w:t>организует приемку строительных и вспомогательных материалов и оборудования, разгрузки и доставки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вывозки с территории склада;</w:t>
            </w:r>
          </w:p>
          <w:p w14:paraId="7E566F44"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w:t>
            </w:r>
            <w:proofErr w:type="gramStart"/>
            <w:r w:rsidRPr="003A651B">
              <w:rPr>
                <w:rFonts w:ascii="Times New Roman" w:hAnsi="Times New Roman"/>
                <w:iCs/>
                <w:sz w:val="24"/>
                <w:szCs w:val="24"/>
              </w:rPr>
              <w:t>контролирует  складирование</w:t>
            </w:r>
            <w:proofErr w:type="gramEnd"/>
            <w:r w:rsidRPr="003A651B">
              <w:rPr>
                <w:rFonts w:ascii="Times New Roman" w:hAnsi="Times New Roman"/>
                <w:iCs/>
                <w:sz w:val="24"/>
                <w:szCs w:val="24"/>
              </w:rPr>
              <w:t xml:space="preserve"> и хранение строительных материалов, изделий, конструкций и оборудования, применяемых при производстве вида строительных работ;</w:t>
            </w:r>
          </w:p>
          <w:p w14:paraId="54F7760B"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составляет картотеки складского учета, внесения в нее записей </w:t>
            </w:r>
            <w:proofErr w:type="gramStart"/>
            <w:r w:rsidRPr="003A651B">
              <w:rPr>
                <w:rFonts w:ascii="Times New Roman" w:hAnsi="Times New Roman"/>
                <w:iCs/>
                <w:sz w:val="24"/>
                <w:szCs w:val="24"/>
              </w:rPr>
              <w:t>на основании</w:t>
            </w:r>
            <w:proofErr w:type="gramEnd"/>
            <w:r w:rsidRPr="003A651B">
              <w:rPr>
                <w:rFonts w:ascii="Times New Roman" w:hAnsi="Times New Roman"/>
                <w:iCs/>
                <w:sz w:val="24"/>
                <w:szCs w:val="24"/>
              </w:rPr>
              <w:t xml:space="preserve"> оформленных в установленном порядке и исполненных первичных документов; </w:t>
            </w:r>
          </w:p>
          <w:p w14:paraId="34786507"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ведет учет остатков хранящихся на складе строительных и вспомогательных материалов и оборудования, сопоставления количества, указанного в первичных документах, с установленным лимитом расхода, получении документов на выдачу строительных и вспомогательных материалов и оборудования; </w:t>
            </w:r>
          </w:p>
          <w:p w14:paraId="09C8A001"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выдает строительные и вспомогательные материалы и оборудование,</w:t>
            </w:r>
          </w:p>
          <w:p w14:paraId="70AEED66"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организует отгрузки и внесение соответствующих записей в систему учета;</w:t>
            </w:r>
          </w:p>
          <w:p w14:paraId="01D65440"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размещает на складской территории материально – 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p w14:paraId="166AC7D6"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проводит контроль соответствия складирования и хранения поставленных для производства вида строительных работ строительных материалов, изделий, конструкций и </w:t>
            </w:r>
            <w:r w:rsidRPr="003A651B">
              <w:rPr>
                <w:rFonts w:ascii="Times New Roman" w:hAnsi="Times New Roman"/>
                <w:iCs/>
                <w:sz w:val="24"/>
                <w:szCs w:val="24"/>
              </w:rPr>
              <w:lastRenderedPageBreak/>
              <w:t>оборудования требованиям нормативных технических документов, организационно-технологической документации;</w:t>
            </w:r>
          </w:p>
          <w:p w14:paraId="19811325"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w:t>
            </w:r>
            <w:proofErr w:type="gramStart"/>
            <w:r w:rsidRPr="003A651B">
              <w:rPr>
                <w:rFonts w:ascii="Times New Roman" w:hAnsi="Times New Roman"/>
                <w:iCs/>
                <w:sz w:val="24"/>
                <w:szCs w:val="24"/>
              </w:rPr>
              <w:t>классифицирует  первичные</w:t>
            </w:r>
            <w:proofErr w:type="gramEnd"/>
            <w:r w:rsidRPr="003A651B">
              <w:rPr>
                <w:rFonts w:ascii="Times New Roman" w:hAnsi="Times New Roman"/>
                <w:iCs/>
                <w:sz w:val="24"/>
                <w:szCs w:val="24"/>
              </w:rPr>
              <w:t xml:space="preserve"> документы по поступающим на склад материально – техническим ресурсам; </w:t>
            </w:r>
          </w:p>
          <w:p w14:paraId="07C837FB"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xml:space="preserve">- формирует системы </w:t>
            </w:r>
            <w:proofErr w:type="spellStart"/>
            <w:r w:rsidRPr="003A651B">
              <w:rPr>
                <w:rFonts w:ascii="Times New Roman" w:hAnsi="Times New Roman"/>
                <w:iCs/>
                <w:sz w:val="24"/>
                <w:szCs w:val="24"/>
              </w:rPr>
              <w:t>учетно</w:t>
            </w:r>
            <w:proofErr w:type="spellEnd"/>
            <w:r w:rsidRPr="003A651B">
              <w:rPr>
                <w:rFonts w:ascii="Times New Roman" w:hAnsi="Times New Roman"/>
                <w:iCs/>
                <w:sz w:val="24"/>
                <w:szCs w:val="24"/>
              </w:rPr>
              <w:t xml:space="preserve"> – отчетной документации по движению (приходу, расходу) материально – технических ресурсов на складе; </w:t>
            </w:r>
          </w:p>
          <w:p w14:paraId="27183AE1" w14:textId="77777777" w:rsidR="001B385C" w:rsidRPr="003A651B" w:rsidRDefault="001B385C" w:rsidP="000445AE">
            <w:pPr>
              <w:jc w:val="both"/>
              <w:rPr>
                <w:rFonts w:ascii="Times New Roman" w:hAnsi="Times New Roman"/>
                <w:iCs/>
                <w:sz w:val="24"/>
                <w:szCs w:val="24"/>
              </w:rPr>
            </w:pPr>
            <w:r w:rsidRPr="003A651B">
              <w:rPr>
                <w:rFonts w:ascii="Times New Roman" w:hAnsi="Times New Roman"/>
                <w:iCs/>
                <w:sz w:val="24"/>
                <w:szCs w:val="24"/>
              </w:rPr>
              <w:t>- работает с компьютером в качестве пользователя с применением специализированного программного обеспечения на основе данных складского учета отклонения фактического остатка хранящихся грузов от установленной нормы запаса и остатков, находящиеся без движения;</w:t>
            </w:r>
          </w:p>
          <w:p w14:paraId="67978109" w14:textId="77777777" w:rsidR="001B385C" w:rsidRPr="003A651B" w:rsidRDefault="001B385C" w:rsidP="000445AE">
            <w:pPr>
              <w:suppressAutoHyphens/>
              <w:contextualSpacing/>
              <w:jc w:val="both"/>
              <w:rPr>
                <w:rFonts w:ascii="Times New Roman" w:hAnsi="Times New Roman"/>
                <w:iCs/>
                <w:sz w:val="24"/>
                <w:szCs w:val="24"/>
              </w:rPr>
            </w:pPr>
            <w:r w:rsidRPr="003A651B">
              <w:rPr>
                <w:rFonts w:ascii="Times New Roman" w:hAnsi="Times New Roman"/>
                <w:iCs/>
                <w:sz w:val="24"/>
                <w:szCs w:val="24"/>
              </w:rPr>
              <w:t>проводит инвентаризацию строительных и вспомогательных материалов и оборудования.</w:t>
            </w:r>
          </w:p>
          <w:p w14:paraId="3A3E120F" w14:textId="77777777" w:rsidR="001B385C" w:rsidRPr="003A651B" w:rsidRDefault="001B385C" w:rsidP="000445AE">
            <w:pPr>
              <w:suppressAutoHyphens/>
              <w:contextualSpacing/>
              <w:jc w:val="both"/>
              <w:rPr>
                <w:rFonts w:ascii="Times New Roman" w:hAnsi="Times New Roman"/>
                <w:iCs/>
                <w:sz w:val="24"/>
                <w:szCs w:val="24"/>
              </w:rPr>
            </w:pPr>
          </w:p>
          <w:p w14:paraId="7A47907A"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распознает задачу и/или проблему в профессиональном контексте, анализирует и выделяет её составные части</w:t>
            </w:r>
          </w:p>
          <w:p w14:paraId="267EA004" w14:textId="77777777" w:rsidR="001B385C" w:rsidRPr="003A651B" w:rsidRDefault="001B385C">
            <w:pPr>
              <w:pStyle w:val="a4"/>
              <w:numPr>
                <w:ilvl w:val="0"/>
                <w:numId w:val="20"/>
              </w:numPr>
              <w:suppressAutoHyphens/>
              <w:jc w:val="both"/>
              <w:rPr>
                <w:rFonts w:ascii="Times New Roman" w:eastAsia="Calibri" w:hAnsi="Times New Roman" w:cs="Times New Roman"/>
                <w:iCs/>
                <w:sz w:val="24"/>
                <w:szCs w:val="24"/>
              </w:rPr>
            </w:pPr>
            <w:r w:rsidRPr="003A651B">
              <w:rPr>
                <w:rFonts w:ascii="Times New Roman" w:eastAsia="Calibri" w:hAnsi="Times New Roman" w:cs="Times New Roman"/>
                <w:iCs/>
                <w:sz w:val="24"/>
                <w:szCs w:val="24"/>
              </w:rPr>
              <w:t>определяет этапы решения задачи, составляет план действия, реализовывает составленный план, определяет необходимые ресурсы</w:t>
            </w:r>
          </w:p>
          <w:p w14:paraId="62CD917E" w14:textId="77777777" w:rsidR="001B385C" w:rsidRPr="003A651B" w:rsidRDefault="001B385C">
            <w:pPr>
              <w:pStyle w:val="a4"/>
              <w:numPr>
                <w:ilvl w:val="0"/>
                <w:numId w:val="20"/>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владеет актуальными методами работы в профессиональной сфере</w:t>
            </w:r>
          </w:p>
          <w:p w14:paraId="03537907" w14:textId="77777777" w:rsidR="001B385C" w:rsidRPr="003A651B" w:rsidRDefault="001B385C">
            <w:pPr>
              <w:pStyle w:val="a4"/>
              <w:numPr>
                <w:ilvl w:val="0"/>
                <w:numId w:val="24"/>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оценивает результат и последствия своих действий (самостоятельно или с помощью наставника</w:t>
            </w:r>
          </w:p>
          <w:p w14:paraId="7AED2F33" w14:textId="77777777" w:rsidR="001B385C" w:rsidRPr="003A651B" w:rsidRDefault="001B385C" w:rsidP="000445AE">
            <w:pPr>
              <w:suppressAutoHyphens/>
              <w:jc w:val="both"/>
              <w:rPr>
                <w:rFonts w:ascii="Times New Roman" w:hAnsi="Times New Roman" w:cs="Times New Roman"/>
                <w:b/>
                <w:iCs/>
                <w:sz w:val="24"/>
                <w:szCs w:val="24"/>
              </w:rPr>
            </w:pPr>
          </w:p>
          <w:p w14:paraId="7838A213"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применяет средства информационных технологий для решения профессиональных задач</w:t>
            </w:r>
          </w:p>
          <w:p w14:paraId="2FAE9822" w14:textId="77777777" w:rsidR="001B385C" w:rsidRPr="003A651B" w:rsidRDefault="001B385C">
            <w:pPr>
              <w:pStyle w:val="a4"/>
              <w:numPr>
                <w:ilvl w:val="0"/>
                <w:numId w:val="21"/>
              </w:numPr>
              <w:suppressAutoHyphens/>
              <w:jc w:val="both"/>
              <w:rPr>
                <w:rFonts w:ascii="Times New Roman" w:hAnsi="Times New Roman"/>
                <w:iCs/>
                <w:sz w:val="24"/>
                <w:szCs w:val="24"/>
              </w:rPr>
            </w:pPr>
            <w:r w:rsidRPr="003A651B">
              <w:rPr>
                <w:rFonts w:ascii="Times New Roman" w:eastAsia="Calibri" w:hAnsi="Times New Roman" w:cs="Times New Roman"/>
                <w:iCs/>
                <w:sz w:val="24"/>
                <w:szCs w:val="24"/>
              </w:rPr>
              <w:t>использует современное программное обеспечение в профессиональной деятельности</w:t>
            </w:r>
          </w:p>
          <w:p w14:paraId="580F131D" w14:textId="77777777" w:rsidR="001B385C" w:rsidRPr="003A651B" w:rsidRDefault="001B385C">
            <w:pPr>
              <w:pStyle w:val="a4"/>
              <w:numPr>
                <w:ilvl w:val="0"/>
                <w:numId w:val="21"/>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использует различные цифровые средства для решения профессиональных задач</w:t>
            </w:r>
          </w:p>
          <w:p w14:paraId="555D134E" w14:textId="77777777" w:rsidR="001B385C" w:rsidRPr="003A651B" w:rsidRDefault="001B385C" w:rsidP="000445AE">
            <w:pPr>
              <w:suppressAutoHyphens/>
              <w:jc w:val="both"/>
              <w:rPr>
                <w:rFonts w:ascii="Times New Roman" w:hAnsi="Times New Roman" w:cs="Times New Roman"/>
                <w:b/>
                <w:iCs/>
                <w:sz w:val="24"/>
                <w:szCs w:val="24"/>
              </w:rPr>
            </w:pPr>
          </w:p>
          <w:p w14:paraId="6EBA7405" w14:textId="77777777" w:rsidR="001B385C" w:rsidRPr="003A651B" w:rsidRDefault="001B385C">
            <w:pPr>
              <w:pStyle w:val="a4"/>
              <w:numPr>
                <w:ilvl w:val="0"/>
                <w:numId w:val="25"/>
              </w:numPr>
              <w:suppressAutoHyphens/>
              <w:jc w:val="both"/>
              <w:rPr>
                <w:rFonts w:ascii="Times New Roman" w:eastAsia="Calibri" w:hAnsi="Times New Roman" w:cs="Times New Roman"/>
                <w:bCs/>
                <w:iCs/>
                <w:spacing w:val="-4"/>
                <w:sz w:val="24"/>
                <w:szCs w:val="24"/>
              </w:rPr>
            </w:pPr>
            <w:r w:rsidRPr="003A651B">
              <w:rPr>
                <w:rFonts w:ascii="Times New Roman" w:eastAsia="Calibri" w:hAnsi="Times New Roman" w:cs="Times New Roman"/>
                <w:bCs/>
                <w:iCs/>
                <w:spacing w:val="-4"/>
                <w:sz w:val="24"/>
                <w:szCs w:val="24"/>
              </w:rPr>
              <w:t>организовывает работу коллектива и команды</w:t>
            </w:r>
          </w:p>
          <w:p w14:paraId="1BCC5A0E" w14:textId="70ED364C" w:rsidR="001B385C" w:rsidRPr="00DF7197" w:rsidRDefault="001B385C">
            <w:pPr>
              <w:pStyle w:val="a4"/>
              <w:numPr>
                <w:ilvl w:val="0"/>
                <w:numId w:val="25"/>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pacing w:val="-4"/>
                <w:sz w:val="24"/>
                <w:szCs w:val="24"/>
              </w:rPr>
              <w:t>взаимодействует с коллегами, руководством, клиентами в ходе профессиональной деятельности</w:t>
            </w:r>
          </w:p>
          <w:p w14:paraId="09A78131" w14:textId="77777777" w:rsidR="001B385C" w:rsidRPr="003A651B" w:rsidRDefault="001B385C" w:rsidP="000445AE">
            <w:pPr>
              <w:suppressAutoHyphens/>
              <w:jc w:val="both"/>
              <w:rPr>
                <w:rFonts w:ascii="Times New Roman" w:hAnsi="Times New Roman" w:cs="Times New Roman"/>
                <w:b/>
                <w:iCs/>
                <w:sz w:val="24"/>
                <w:szCs w:val="24"/>
              </w:rPr>
            </w:pPr>
          </w:p>
          <w:p w14:paraId="7A13DE75" w14:textId="77777777" w:rsidR="001B385C" w:rsidRPr="003A651B" w:rsidRDefault="001B385C">
            <w:pPr>
              <w:pStyle w:val="a4"/>
              <w:numPr>
                <w:ilvl w:val="0"/>
                <w:numId w:val="26"/>
              </w:numPr>
              <w:suppressAutoHyphens/>
              <w:jc w:val="both"/>
              <w:rPr>
                <w:rFonts w:ascii="Times New Roman" w:eastAsia="Calibri" w:hAnsi="Times New Roman" w:cs="Times New Roman"/>
                <w:bCs/>
                <w:iCs/>
                <w:sz w:val="24"/>
                <w:szCs w:val="24"/>
              </w:rPr>
            </w:pPr>
            <w:r w:rsidRPr="003A651B">
              <w:rPr>
                <w:rFonts w:ascii="Times New Roman" w:eastAsia="Calibri" w:hAnsi="Times New Roman" w:cs="Times New Roman"/>
                <w:iCs/>
                <w:sz w:val="24"/>
                <w:szCs w:val="24"/>
              </w:rPr>
              <w:t xml:space="preserve">грамотно </w:t>
            </w:r>
            <w:r w:rsidRPr="003A651B">
              <w:rPr>
                <w:rFonts w:ascii="Times New Roman" w:eastAsia="Calibri" w:hAnsi="Times New Roman" w:cs="Times New Roman"/>
                <w:bCs/>
                <w:iCs/>
                <w:sz w:val="24"/>
                <w:szCs w:val="24"/>
              </w:rPr>
              <w:t>излагает свои мысли и оформляет документы по профессиональной тематике на государственном языке</w:t>
            </w:r>
          </w:p>
          <w:p w14:paraId="674A2E68" w14:textId="77777777" w:rsidR="001B385C" w:rsidRPr="003A651B" w:rsidRDefault="001B385C">
            <w:pPr>
              <w:pStyle w:val="a4"/>
              <w:numPr>
                <w:ilvl w:val="0"/>
                <w:numId w:val="26"/>
              </w:num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проявляет толерантность в рабочем коллективе</w:t>
            </w:r>
          </w:p>
          <w:p w14:paraId="23E32805" w14:textId="77777777" w:rsidR="001B385C" w:rsidRPr="003A651B" w:rsidRDefault="001B385C" w:rsidP="000445AE">
            <w:pPr>
              <w:suppressAutoHyphens/>
              <w:jc w:val="both"/>
              <w:rPr>
                <w:rFonts w:ascii="Times New Roman" w:hAnsi="Times New Roman" w:cs="Times New Roman"/>
                <w:b/>
                <w:iCs/>
                <w:sz w:val="24"/>
                <w:szCs w:val="24"/>
              </w:rPr>
            </w:pPr>
          </w:p>
          <w:p w14:paraId="5C83124B"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соблюдает нормы экологической безопасности</w:t>
            </w:r>
          </w:p>
          <w:p w14:paraId="2B61B637"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 xml:space="preserve">определять направления ресурсосбережения в рамках профессиональной деятельности по </w:t>
            </w:r>
            <w:r w:rsidRPr="003A651B">
              <w:rPr>
                <w:rFonts w:ascii="Times New Roman" w:eastAsia="Calibri" w:hAnsi="Times New Roman" w:cs="Times New Roman"/>
                <w:bCs/>
                <w:iCs/>
                <w:color w:val="000000" w:themeColor="text1"/>
                <w:sz w:val="24"/>
                <w:szCs w:val="24"/>
              </w:rPr>
              <w:t>специальности</w:t>
            </w:r>
          </w:p>
          <w:p w14:paraId="5E983631"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соблюдением принципов бережливого производства</w:t>
            </w:r>
          </w:p>
          <w:p w14:paraId="1063EA51" w14:textId="77777777" w:rsidR="001B385C" w:rsidRPr="003A651B" w:rsidRDefault="001B385C">
            <w:pPr>
              <w:pStyle w:val="a4"/>
              <w:numPr>
                <w:ilvl w:val="0"/>
                <w:numId w:val="30"/>
              </w:numPr>
              <w:suppressAutoHyphens/>
              <w:jc w:val="both"/>
              <w:rPr>
                <w:rFonts w:ascii="Times New Roman" w:hAnsi="Times New Roman" w:cs="Times New Roman"/>
                <w:b/>
                <w:iCs/>
                <w:sz w:val="24"/>
                <w:szCs w:val="24"/>
              </w:rPr>
            </w:pPr>
            <w:r w:rsidRPr="003A651B">
              <w:rPr>
                <w:rFonts w:ascii="Times New Roman" w:eastAsia="Calibri" w:hAnsi="Times New Roman" w:cs="Times New Roman"/>
                <w:bCs/>
                <w:iCs/>
                <w:sz w:val="24"/>
                <w:szCs w:val="24"/>
              </w:rPr>
              <w:t>организовывает профессиональную деятельность с учетом знаний об изменении климатических условий региона</w:t>
            </w:r>
          </w:p>
          <w:p w14:paraId="0CA3F1FE" w14:textId="5748F719" w:rsidR="001B385C" w:rsidRPr="003A651B" w:rsidRDefault="001B385C" w:rsidP="000445AE">
            <w:pPr>
              <w:suppressAutoHyphens/>
              <w:jc w:val="both"/>
              <w:rPr>
                <w:rFonts w:ascii="Times New Roman" w:hAnsi="Times New Roman" w:cs="Times New Roman"/>
                <w:b/>
                <w:iCs/>
                <w:sz w:val="24"/>
                <w:szCs w:val="24"/>
              </w:rPr>
            </w:pPr>
            <w:r w:rsidRPr="003A651B">
              <w:rPr>
                <w:rFonts w:ascii="Times New Roman" w:eastAsia="Calibri" w:hAnsi="Times New Roman" w:cs="Times New Roman"/>
                <w:iCs/>
                <w:sz w:val="24"/>
                <w:szCs w:val="24"/>
              </w:rPr>
              <w:t>эффективно действует в чрезвычайных ситуациях</w:t>
            </w:r>
          </w:p>
        </w:tc>
        <w:tc>
          <w:tcPr>
            <w:tcW w:w="2210" w:type="dxa"/>
            <w:vMerge/>
            <w:vAlign w:val="center"/>
          </w:tcPr>
          <w:p w14:paraId="08874EF4" w14:textId="77777777" w:rsidR="001B385C" w:rsidRPr="003A651B" w:rsidRDefault="001B385C" w:rsidP="000445AE">
            <w:pPr>
              <w:suppressAutoHyphens/>
              <w:contextualSpacing/>
              <w:jc w:val="center"/>
              <w:rPr>
                <w:rFonts w:ascii="Times New Roman" w:hAnsi="Times New Roman" w:cs="Times New Roman"/>
                <w:iCs/>
                <w:sz w:val="24"/>
                <w:szCs w:val="24"/>
              </w:rPr>
            </w:pPr>
          </w:p>
        </w:tc>
      </w:tr>
    </w:tbl>
    <w:p w14:paraId="03C6952E" w14:textId="77777777" w:rsidR="00551D3B" w:rsidRPr="00551D3B" w:rsidRDefault="00551D3B" w:rsidP="00551D3B">
      <w:pPr>
        <w:rPr>
          <w:rFonts w:ascii="Times New Roman" w:hAnsi="Times New Roman" w:cs="Times New Roman"/>
          <w:b/>
          <w:bCs/>
          <w:sz w:val="20"/>
          <w:szCs w:val="20"/>
        </w:rPr>
      </w:pPr>
    </w:p>
    <w:p w14:paraId="021CB6C8" w14:textId="308FB688"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229CD958" w14:textId="7455A853"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764AD1C5" w14:textId="1C9BF43E" w:rsidR="001D20BA" w:rsidRPr="00551D3B" w:rsidRDefault="002F31A8" w:rsidP="001D20BA">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2F5E6A61" w14:textId="77777777" w:rsidR="001D20BA" w:rsidRDefault="001D20BA" w:rsidP="001D20BA">
      <w:pPr>
        <w:jc w:val="right"/>
        <w:rPr>
          <w:rFonts w:ascii="Times New Roman" w:hAnsi="Times New Roman" w:cs="Times New Roman"/>
          <w:b/>
          <w:bCs/>
          <w:color w:val="0070C0"/>
          <w:sz w:val="24"/>
          <w:szCs w:val="24"/>
        </w:rPr>
      </w:pPr>
    </w:p>
    <w:p w14:paraId="5423CFCC" w14:textId="77777777" w:rsidR="001D20BA" w:rsidRDefault="001D20BA" w:rsidP="001D20BA">
      <w:pPr>
        <w:jc w:val="right"/>
        <w:rPr>
          <w:rFonts w:ascii="Times New Roman" w:hAnsi="Times New Roman" w:cs="Times New Roman"/>
          <w:b/>
          <w:bCs/>
          <w:color w:val="0070C0"/>
          <w:sz w:val="24"/>
          <w:szCs w:val="24"/>
        </w:rPr>
      </w:pPr>
    </w:p>
    <w:p w14:paraId="7CE7A6AA" w14:textId="77777777" w:rsidR="001D20BA" w:rsidRDefault="001D20BA" w:rsidP="001D20BA">
      <w:pPr>
        <w:jc w:val="right"/>
        <w:rPr>
          <w:rFonts w:ascii="Times New Roman" w:hAnsi="Times New Roman" w:cs="Times New Roman"/>
          <w:b/>
          <w:bCs/>
          <w:color w:val="0070C0"/>
          <w:sz w:val="24"/>
          <w:szCs w:val="24"/>
        </w:rPr>
      </w:pPr>
    </w:p>
    <w:p w14:paraId="5DF1B4A1" w14:textId="77777777" w:rsidR="001D20BA" w:rsidRDefault="001D20BA" w:rsidP="001D20BA">
      <w:pPr>
        <w:jc w:val="right"/>
        <w:rPr>
          <w:rFonts w:ascii="Times New Roman" w:hAnsi="Times New Roman" w:cs="Times New Roman"/>
          <w:b/>
          <w:bCs/>
          <w:color w:val="0070C0"/>
          <w:sz w:val="24"/>
          <w:szCs w:val="24"/>
        </w:rPr>
      </w:pPr>
    </w:p>
    <w:p w14:paraId="1CAB5B7C" w14:textId="77777777" w:rsidR="001D20BA" w:rsidRDefault="001D20BA" w:rsidP="001D20BA">
      <w:pPr>
        <w:jc w:val="right"/>
        <w:rPr>
          <w:rFonts w:ascii="Times New Roman" w:hAnsi="Times New Roman" w:cs="Times New Roman"/>
          <w:b/>
          <w:bCs/>
          <w:color w:val="0070C0"/>
          <w:sz w:val="24"/>
          <w:szCs w:val="24"/>
        </w:rPr>
      </w:pPr>
    </w:p>
    <w:p w14:paraId="74E15319" w14:textId="77777777" w:rsidR="001D20BA" w:rsidRDefault="001D20BA" w:rsidP="001D20BA">
      <w:pPr>
        <w:jc w:val="right"/>
        <w:rPr>
          <w:rFonts w:ascii="Times New Roman" w:hAnsi="Times New Roman" w:cs="Times New Roman"/>
          <w:b/>
          <w:bCs/>
          <w:color w:val="0070C0"/>
          <w:sz w:val="24"/>
          <w:szCs w:val="24"/>
        </w:rPr>
      </w:pPr>
    </w:p>
    <w:p w14:paraId="033DE8FC" w14:textId="77777777" w:rsidR="001D20BA" w:rsidRDefault="001D20BA" w:rsidP="001D20BA">
      <w:pPr>
        <w:jc w:val="right"/>
        <w:rPr>
          <w:rFonts w:ascii="Times New Roman" w:hAnsi="Times New Roman" w:cs="Times New Roman"/>
          <w:b/>
          <w:bCs/>
          <w:color w:val="0070C0"/>
          <w:sz w:val="24"/>
          <w:szCs w:val="24"/>
        </w:rPr>
      </w:pPr>
    </w:p>
    <w:p w14:paraId="791FCB9B" w14:textId="77777777" w:rsidR="001D20BA" w:rsidRDefault="001D20BA" w:rsidP="001D20BA">
      <w:pPr>
        <w:jc w:val="right"/>
        <w:rPr>
          <w:rFonts w:ascii="Times New Roman" w:hAnsi="Times New Roman" w:cs="Times New Roman"/>
          <w:b/>
          <w:bCs/>
          <w:color w:val="0070C0"/>
          <w:sz w:val="24"/>
          <w:szCs w:val="24"/>
        </w:rPr>
      </w:pPr>
    </w:p>
    <w:p w14:paraId="53D30520" w14:textId="77777777" w:rsidR="001D20BA" w:rsidRDefault="001D20BA" w:rsidP="001D20BA">
      <w:pPr>
        <w:jc w:val="right"/>
        <w:rPr>
          <w:rFonts w:ascii="Times New Roman" w:hAnsi="Times New Roman" w:cs="Times New Roman"/>
          <w:b/>
          <w:bCs/>
          <w:color w:val="0070C0"/>
          <w:sz w:val="24"/>
          <w:szCs w:val="24"/>
        </w:rPr>
      </w:pPr>
    </w:p>
    <w:p w14:paraId="61788B4B" w14:textId="77777777" w:rsidR="001D20BA" w:rsidRDefault="001D20BA" w:rsidP="001D20BA">
      <w:pPr>
        <w:jc w:val="right"/>
        <w:rPr>
          <w:rFonts w:ascii="Times New Roman" w:hAnsi="Times New Roman" w:cs="Times New Roman"/>
          <w:b/>
          <w:bCs/>
          <w:color w:val="0070C0"/>
          <w:sz w:val="24"/>
          <w:szCs w:val="24"/>
        </w:rPr>
      </w:pPr>
    </w:p>
    <w:p w14:paraId="6884A0F3" w14:textId="77777777" w:rsidR="001D20BA" w:rsidRPr="00502F97" w:rsidRDefault="001D20BA" w:rsidP="001D20BA">
      <w:pPr>
        <w:jc w:val="right"/>
        <w:rPr>
          <w:rFonts w:ascii="Times New Roman" w:hAnsi="Times New Roman" w:cs="Times New Roman"/>
          <w:b/>
          <w:bCs/>
          <w:color w:val="0070C0"/>
          <w:sz w:val="24"/>
          <w:szCs w:val="24"/>
        </w:rPr>
      </w:pPr>
    </w:p>
    <w:p w14:paraId="431F68E9"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7089C4C" w14:textId="0C395EAC" w:rsidR="001D20BA" w:rsidRDefault="001D20BA" w:rsidP="001D20BA">
      <w:pPr>
        <w:pStyle w:val="1"/>
      </w:pPr>
      <w:bookmarkStart w:id="37" w:name="_Toc156819859"/>
      <w:r w:rsidRPr="006E7FF4">
        <w:t>«</w:t>
      </w:r>
      <w:r>
        <w:t>ПМ.03</w:t>
      </w:r>
      <w:r w:rsidRPr="006E7FF4">
        <w:t xml:space="preserve"> </w:t>
      </w:r>
      <w:r w:rsidR="0065222E">
        <w:t>ОБЕСПЕЧЕНИЕ</w:t>
      </w:r>
      <w:r w:rsidR="002F31A8">
        <w:t xml:space="preserve"> ДЕЯТЕЛЬНОСТИ СТРУКТУРНЫХ ПОДРАЗДЕЛЕНИЙ ПРИ ВЫПОЛНЕНИИ СТРОИТЕЛЬНЫХ</w:t>
      </w:r>
      <w:r w:rsidR="0065222E">
        <w:t xml:space="preserve"> РБОТ НА ОБЪЕКТАХ КАПИТАЛЬНОГО СТРОИТЕЛЬСТВА</w:t>
      </w:r>
      <w:r w:rsidR="002F31A8">
        <w:t>, РЕМОНТ</w:t>
      </w:r>
      <w:r w:rsidR="0065222E">
        <w:t>А</w:t>
      </w:r>
      <w:r w:rsidR="002F31A8">
        <w:t xml:space="preserve"> И РЕКОНСТРУКЦИИ ЗДАНИЙ</w:t>
      </w:r>
      <w:r w:rsidRPr="006E7FF4">
        <w:t>»</w:t>
      </w:r>
      <w:bookmarkEnd w:id="37"/>
    </w:p>
    <w:p w14:paraId="1060C76F" w14:textId="77777777" w:rsidR="001D20BA" w:rsidRDefault="001D20BA" w:rsidP="001D20BA">
      <w:pPr>
        <w:pStyle w:val="1"/>
      </w:pPr>
    </w:p>
    <w:p w14:paraId="6BCFAD29" w14:textId="77777777" w:rsidR="001D20BA" w:rsidRDefault="001D20BA" w:rsidP="001D20BA">
      <w:pPr>
        <w:pStyle w:val="1"/>
      </w:pPr>
    </w:p>
    <w:p w14:paraId="1932F4CF" w14:textId="77777777" w:rsidR="001D20BA" w:rsidRDefault="001D20BA" w:rsidP="001D20BA">
      <w:pPr>
        <w:pStyle w:val="1"/>
      </w:pPr>
    </w:p>
    <w:p w14:paraId="52E666DD" w14:textId="77777777" w:rsidR="001D20BA" w:rsidRDefault="001D20BA" w:rsidP="001D20BA">
      <w:pPr>
        <w:pStyle w:val="1"/>
      </w:pPr>
    </w:p>
    <w:p w14:paraId="6C0518EE" w14:textId="77777777" w:rsidR="001D20BA" w:rsidRDefault="001D20BA" w:rsidP="001D20BA">
      <w:pPr>
        <w:pStyle w:val="1"/>
      </w:pPr>
    </w:p>
    <w:p w14:paraId="1A9A4AD7" w14:textId="77777777" w:rsidR="001D20BA" w:rsidRDefault="001D20BA" w:rsidP="001D20BA">
      <w:pPr>
        <w:pStyle w:val="1"/>
      </w:pPr>
    </w:p>
    <w:p w14:paraId="2C35CEA2" w14:textId="77777777" w:rsidR="001D20BA" w:rsidRDefault="001D20BA" w:rsidP="001D20BA">
      <w:pPr>
        <w:pStyle w:val="1"/>
      </w:pPr>
    </w:p>
    <w:p w14:paraId="2744DCFE" w14:textId="77777777" w:rsidR="001D20BA" w:rsidRDefault="001D20BA" w:rsidP="001D20BA">
      <w:pPr>
        <w:pStyle w:val="1"/>
      </w:pPr>
    </w:p>
    <w:p w14:paraId="17DEC256" w14:textId="77777777" w:rsidR="001D20BA" w:rsidRDefault="001D20BA" w:rsidP="001D20BA">
      <w:pPr>
        <w:pStyle w:val="1"/>
      </w:pPr>
    </w:p>
    <w:p w14:paraId="57D20A59" w14:textId="77777777" w:rsidR="001D20BA" w:rsidRDefault="001D20BA" w:rsidP="001D20BA">
      <w:pPr>
        <w:pStyle w:val="1"/>
      </w:pPr>
    </w:p>
    <w:p w14:paraId="2FE3DF82" w14:textId="77777777" w:rsidR="001D20BA" w:rsidRDefault="001D20BA" w:rsidP="001D20BA">
      <w:pPr>
        <w:pStyle w:val="1"/>
      </w:pPr>
    </w:p>
    <w:p w14:paraId="54025CA3" w14:textId="77777777" w:rsidR="001D20BA" w:rsidRDefault="001D20BA" w:rsidP="001D20BA">
      <w:pPr>
        <w:pStyle w:val="1"/>
      </w:pPr>
    </w:p>
    <w:p w14:paraId="79A8ADF5" w14:textId="77777777" w:rsidR="001D20BA" w:rsidRDefault="001D20BA" w:rsidP="001D20BA">
      <w:pPr>
        <w:pStyle w:val="1"/>
      </w:pPr>
    </w:p>
    <w:p w14:paraId="57267A8D" w14:textId="77777777" w:rsidR="001D20BA" w:rsidRDefault="001D20BA" w:rsidP="001D20BA">
      <w:pPr>
        <w:pStyle w:val="1"/>
      </w:pPr>
    </w:p>
    <w:p w14:paraId="523550D3" w14:textId="618FE04B" w:rsidR="001604E7"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A501A4">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p>
    <w:p w14:paraId="0A2B6AED" w14:textId="77777777" w:rsidR="00551D3B" w:rsidRDefault="00551D3B" w:rsidP="001D20BA">
      <w:pPr>
        <w:jc w:val="center"/>
        <w:rPr>
          <w:rFonts w:ascii="Times New Roman" w:hAnsi="Times New Roman" w:cs="Times New Roman"/>
          <w:b/>
          <w:bCs/>
          <w:sz w:val="24"/>
          <w:szCs w:val="24"/>
        </w:rPr>
      </w:pPr>
    </w:p>
    <w:p w14:paraId="41C49E1C" w14:textId="77777777" w:rsidR="00551D3B" w:rsidRDefault="00551D3B" w:rsidP="001D20BA">
      <w:pPr>
        <w:jc w:val="center"/>
        <w:rPr>
          <w:rFonts w:ascii="Times New Roman" w:hAnsi="Times New Roman" w:cs="Times New Roman"/>
          <w:b/>
          <w:bCs/>
          <w:sz w:val="24"/>
          <w:szCs w:val="24"/>
        </w:rPr>
      </w:pPr>
    </w:p>
    <w:p w14:paraId="27D2DA54" w14:textId="77777777" w:rsidR="00551D3B" w:rsidRDefault="00551D3B" w:rsidP="001D20BA">
      <w:pPr>
        <w:jc w:val="center"/>
        <w:rPr>
          <w:rFonts w:ascii="Times New Roman" w:hAnsi="Times New Roman" w:cs="Times New Roman"/>
          <w:b/>
          <w:bCs/>
          <w:sz w:val="24"/>
          <w:szCs w:val="24"/>
        </w:rPr>
      </w:pPr>
    </w:p>
    <w:p w14:paraId="4F8E4DB2" w14:textId="77777777" w:rsidR="00551D3B" w:rsidRDefault="00551D3B" w:rsidP="001D20BA">
      <w:pPr>
        <w:jc w:val="center"/>
        <w:rPr>
          <w:rFonts w:ascii="Times New Roman" w:hAnsi="Times New Roman" w:cs="Times New Roman"/>
          <w:b/>
          <w:bCs/>
          <w:sz w:val="24"/>
          <w:szCs w:val="24"/>
        </w:rPr>
      </w:pPr>
    </w:p>
    <w:p w14:paraId="4E16C487" w14:textId="77777777" w:rsidR="00551D3B" w:rsidRDefault="00551D3B" w:rsidP="00551D3B">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5A7E53D2" w14:textId="77777777" w:rsidR="00551D3B" w:rsidRDefault="00551D3B" w:rsidP="00551D3B">
      <w:pPr>
        <w:jc w:val="center"/>
        <w:rPr>
          <w:rFonts w:ascii="Times New Roman" w:hAnsi="Times New Roman" w:cs="Times New Roman"/>
          <w:b/>
          <w:bCs/>
        </w:rPr>
      </w:pPr>
    </w:p>
    <w:p w14:paraId="3B6284E4" w14:textId="376DCC29" w:rsidR="00551D3B" w:rsidRDefault="00551D3B" w:rsidP="00551D3B">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Pr="00D46500">
          <w:rPr>
            <w:webHidden/>
          </w:rPr>
          <w:fldChar w:fldCharType="begin"/>
        </w:r>
        <w:r w:rsidRPr="00D46500">
          <w:rPr>
            <w:webHidden/>
          </w:rPr>
          <w:instrText xml:space="preserve"> PAGEREF _Toc162370387 \h </w:instrText>
        </w:r>
        <w:r w:rsidRPr="00D46500">
          <w:rPr>
            <w:webHidden/>
          </w:rPr>
        </w:r>
        <w:r w:rsidRPr="00D46500">
          <w:rPr>
            <w:webHidden/>
          </w:rPr>
          <w:fldChar w:fldCharType="separate"/>
        </w:r>
        <w:r w:rsidR="003D3C20">
          <w:rPr>
            <w:webHidden/>
          </w:rPr>
          <w:t>4</w:t>
        </w:r>
        <w:r w:rsidRPr="00D46500">
          <w:rPr>
            <w:webHidden/>
          </w:rPr>
          <w:fldChar w:fldCharType="end"/>
        </w:r>
      </w:hyperlink>
    </w:p>
    <w:p w14:paraId="4D91045B" w14:textId="09136CD0" w:rsidR="00551D3B" w:rsidRPr="003A5482" w:rsidRDefault="00551D3B" w:rsidP="00551D3B">
      <w:pPr>
        <w:pStyle w:val="21"/>
        <w:tabs>
          <w:tab w:val="left" w:pos="960"/>
        </w:tabs>
        <w:rPr>
          <w:rFonts w:asciiTheme="minorHAnsi" w:eastAsiaTheme="minorEastAsia" w:hAnsiTheme="minorHAnsi" w:cstheme="minorBidi"/>
          <w:i w:val="0"/>
          <w:iCs w:val="0"/>
          <w:sz w:val="22"/>
          <w:szCs w:val="22"/>
        </w:rPr>
      </w:pPr>
      <w:hyperlink w:anchor="_Toc162370388" w:history="1">
        <w:r w:rsidRPr="003A5482">
          <w:rPr>
            <w:rStyle w:val="af0"/>
            <w:i w:val="0"/>
            <w:iCs w:val="0"/>
          </w:rPr>
          <w:t>1.1.Цель и место профессионального модуля в структуре образовательной программы</w:t>
        </w:r>
        <w:r w:rsidRPr="003A5482">
          <w:rPr>
            <w:i w:val="0"/>
            <w:iCs w:val="0"/>
            <w:webHidden/>
          </w:rPr>
          <w:tab/>
        </w:r>
        <w:r w:rsidRPr="003A5482">
          <w:rPr>
            <w:i w:val="0"/>
            <w:iCs w:val="0"/>
            <w:webHidden/>
          </w:rPr>
          <w:fldChar w:fldCharType="begin"/>
        </w:r>
        <w:r w:rsidRPr="003A5482">
          <w:rPr>
            <w:i w:val="0"/>
            <w:iCs w:val="0"/>
            <w:webHidden/>
          </w:rPr>
          <w:instrText xml:space="preserve"> PAGEREF _Toc162370388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4F60F59E" w14:textId="07C0C40F" w:rsidR="00551D3B" w:rsidRPr="003A5482" w:rsidRDefault="00551D3B" w:rsidP="00551D3B">
      <w:pPr>
        <w:pStyle w:val="21"/>
        <w:tabs>
          <w:tab w:val="left" w:pos="960"/>
        </w:tabs>
        <w:rPr>
          <w:rFonts w:asciiTheme="minorHAnsi" w:eastAsiaTheme="minorEastAsia" w:hAnsiTheme="minorHAnsi" w:cstheme="minorBidi"/>
          <w:i w:val="0"/>
          <w:iCs w:val="0"/>
          <w:sz w:val="22"/>
          <w:szCs w:val="22"/>
        </w:rPr>
      </w:pPr>
      <w:hyperlink w:anchor="_Toc162370389" w:history="1">
        <w:r w:rsidRPr="003A5482">
          <w:rPr>
            <w:rStyle w:val="af0"/>
            <w:i w:val="0"/>
            <w:iCs w:val="0"/>
          </w:rPr>
          <w:t>1.2.Планируемые результаты освоения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_Toc162370389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55BB9114" w14:textId="4B307CEA" w:rsidR="00551D3B" w:rsidRPr="003A5482" w:rsidRDefault="00551D3B" w:rsidP="00551D3B">
      <w:pPr>
        <w:pStyle w:val="21"/>
        <w:tabs>
          <w:tab w:val="left" w:pos="960"/>
        </w:tabs>
        <w:rPr>
          <w:rFonts w:asciiTheme="minorHAnsi" w:eastAsiaTheme="minorEastAsia" w:hAnsiTheme="minorHAnsi" w:cstheme="minorBidi"/>
          <w:i w:val="0"/>
          <w:iCs w:val="0"/>
          <w:sz w:val="22"/>
          <w:szCs w:val="22"/>
        </w:rPr>
      </w:pPr>
      <w:hyperlink w:anchor="_Toc162370390" w:history="1">
        <w:r w:rsidRPr="003A5482">
          <w:rPr>
            <w:rStyle w:val="af0"/>
            <w:i w:val="0"/>
            <w:iCs w:val="0"/>
          </w:rPr>
          <w:t>1.3.Обоснование часов вариативной части ОПОП-П</w:t>
        </w:r>
        <w:r w:rsidRPr="003A5482">
          <w:rPr>
            <w:i w:val="0"/>
            <w:iCs w:val="0"/>
            <w:webHidden/>
          </w:rPr>
          <w:tab/>
        </w:r>
        <w:r w:rsidRPr="003A5482">
          <w:rPr>
            <w:i w:val="0"/>
            <w:iCs w:val="0"/>
            <w:webHidden/>
          </w:rPr>
          <w:fldChar w:fldCharType="begin"/>
        </w:r>
        <w:r w:rsidRPr="003A5482">
          <w:rPr>
            <w:i w:val="0"/>
            <w:iCs w:val="0"/>
            <w:webHidden/>
          </w:rPr>
          <w:instrText xml:space="preserve"> PAGEREF _Toc162370390 \h </w:instrText>
        </w:r>
        <w:r w:rsidRPr="003A5482">
          <w:rPr>
            <w:i w:val="0"/>
            <w:iCs w:val="0"/>
            <w:webHidden/>
          </w:rPr>
        </w:r>
        <w:r w:rsidRPr="003A5482">
          <w:rPr>
            <w:i w:val="0"/>
            <w:iCs w:val="0"/>
            <w:webHidden/>
          </w:rPr>
          <w:fldChar w:fldCharType="separate"/>
        </w:r>
        <w:r w:rsidR="003D3C20">
          <w:rPr>
            <w:i w:val="0"/>
            <w:iCs w:val="0"/>
            <w:webHidden/>
          </w:rPr>
          <w:t>7</w:t>
        </w:r>
        <w:r w:rsidRPr="003A5482">
          <w:rPr>
            <w:i w:val="0"/>
            <w:iCs w:val="0"/>
            <w:webHidden/>
          </w:rPr>
          <w:fldChar w:fldCharType="end"/>
        </w:r>
      </w:hyperlink>
    </w:p>
    <w:p w14:paraId="17B98E93" w14:textId="72A0C0F9" w:rsidR="00551D3B" w:rsidRDefault="00551D3B" w:rsidP="00551D3B">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Pr>
            <w:webHidden/>
          </w:rPr>
          <w:fldChar w:fldCharType="begin"/>
        </w:r>
        <w:r>
          <w:rPr>
            <w:webHidden/>
          </w:rPr>
          <w:instrText xml:space="preserve"> PAGEREF _Toc162370391 \h </w:instrText>
        </w:r>
        <w:r>
          <w:rPr>
            <w:webHidden/>
          </w:rPr>
        </w:r>
        <w:r>
          <w:rPr>
            <w:webHidden/>
          </w:rPr>
          <w:fldChar w:fldCharType="separate"/>
        </w:r>
        <w:r w:rsidR="003D3C20">
          <w:rPr>
            <w:webHidden/>
          </w:rPr>
          <w:t>8</w:t>
        </w:r>
        <w:r>
          <w:rPr>
            <w:webHidden/>
          </w:rPr>
          <w:fldChar w:fldCharType="end"/>
        </w:r>
      </w:hyperlink>
    </w:p>
    <w:p w14:paraId="449F5CDE" w14:textId="60EDE474" w:rsidR="00551D3B" w:rsidRPr="003A5482" w:rsidRDefault="00551D3B" w:rsidP="00551D3B">
      <w:pPr>
        <w:pStyle w:val="21"/>
        <w:rPr>
          <w:rFonts w:asciiTheme="minorHAnsi" w:eastAsiaTheme="minorEastAsia" w:hAnsiTheme="minorHAnsi" w:cstheme="minorBidi"/>
          <w:i w:val="0"/>
          <w:iCs w:val="0"/>
          <w:sz w:val="22"/>
          <w:szCs w:val="22"/>
        </w:rPr>
      </w:pPr>
      <w:hyperlink w:anchor="_Toc162370392" w:history="1">
        <w:r w:rsidRPr="003A5482">
          <w:rPr>
            <w:rStyle w:val="af0"/>
            <w:i w:val="0"/>
            <w:iCs w:val="0"/>
          </w:rPr>
          <w:t>2.1. Трудоемкость освоения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_Toc162370392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30BA84B8" w14:textId="4E7B4EC5" w:rsidR="00551D3B" w:rsidRPr="003A5482" w:rsidRDefault="00551D3B" w:rsidP="00551D3B">
      <w:pPr>
        <w:pStyle w:val="21"/>
        <w:rPr>
          <w:rFonts w:asciiTheme="minorHAnsi" w:eastAsiaTheme="minorEastAsia" w:hAnsiTheme="minorHAnsi" w:cstheme="minorBidi"/>
          <w:i w:val="0"/>
          <w:iCs w:val="0"/>
          <w:sz w:val="22"/>
          <w:szCs w:val="22"/>
        </w:rPr>
      </w:pPr>
      <w:hyperlink w:anchor="_Toc162370393" w:history="1">
        <w:r w:rsidRPr="003A5482">
          <w:rPr>
            <w:rStyle w:val="af0"/>
            <w:i w:val="0"/>
            <w:iCs w:val="0"/>
          </w:rPr>
          <w:t>2.2. Структура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_Toc162370393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7E825909" w14:textId="20346399" w:rsidR="00551D3B" w:rsidRPr="003A5482" w:rsidRDefault="00551D3B" w:rsidP="00551D3B">
      <w:pPr>
        <w:pStyle w:val="21"/>
        <w:rPr>
          <w:rFonts w:asciiTheme="minorHAnsi" w:eastAsiaTheme="minorEastAsia" w:hAnsiTheme="minorHAnsi" w:cstheme="minorBidi"/>
          <w:i w:val="0"/>
          <w:iCs w:val="0"/>
          <w:sz w:val="22"/>
          <w:szCs w:val="22"/>
        </w:rPr>
      </w:pPr>
      <w:hyperlink w:anchor="_Toc162370394" w:history="1">
        <w:r w:rsidRPr="003A5482">
          <w:rPr>
            <w:rStyle w:val="af0"/>
            <w:i w:val="0"/>
            <w:iCs w:val="0"/>
          </w:rPr>
          <w:t>2.3. Содержание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_Toc162370394 \h </w:instrText>
        </w:r>
        <w:r w:rsidRPr="003A5482">
          <w:rPr>
            <w:i w:val="0"/>
            <w:iCs w:val="0"/>
            <w:webHidden/>
          </w:rPr>
        </w:r>
        <w:r w:rsidRPr="003A5482">
          <w:rPr>
            <w:i w:val="0"/>
            <w:iCs w:val="0"/>
            <w:webHidden/>
          </w:rPr>
          <w:fldChar w:fldCharType="separate"/>
        </w:r>
        <w:r w:rsidR="003D3C20">
          <w:rPr>
            <w:i w:val="0"/>
            <w:iCs w:val="0"/>
            <w:webHidden/>
          </w:rPr>
          <w:t>9</w:t>
        </w:r>
        <w:r w:rsidRPr="003A5482">
          <w:rPr>
            <w:i w:val="0"/>
            <w:iCs w:val="0"/>
            <w:webHidden/>
          </w:rPr>
          <w:fldChar w:fldCharType="end"/>
        </w:r>
      </w:hyperlink>
    </w:p>
    <w:p w14:paraId="699EB86F" w14:textId="479C998D" w:rsidR="00551D3B" w:rsidRPr="003A5482" w:rsidRDefault="00551D3B" w:rsidP="00551D3B">
      <w:pPr>
        <w:pStyle w:val="21"/>
        <w:rPr>
          <w:rFonts w:asciiTheme="minorHAnsi" w:eastAsiaTheme="minorEastAsia" w:hAnsiTheme="minorHAnsi" w:cstheme="minorBidi"/>
          <w:i w:val="0"/>
          <w:iCs w:val="0"/>
          <w:sz w:val="22"/>
          <w:szCs w:val="22"/>
        </w:rPr>
      </w:pPr>
      <w:hyperlink w:anchor="_Toc162370395" w:history="1">
        <w:r w:rsidRPr="003A5482">
          <w:rPr>
            <w:rStyle w:val="af0"/>
            <w:i w:val="0"/>
            <w:iCs w:val="0"/>
          </w:rPr>
          <w:t xml:space="preserve">2.4. Курсовой проект (работа) </w:t>
        </w:r>
        <w:r w:rsidRPr="003A5482">
          <w:rPr>
            <w:i w:val="0"/>
            <w:iCs w:val="0"/>
            <w:webHidden/>
          </w:rPr>
          <w:tab/>
        </w:r>
      </w:hyperlink>
    </w:p>
    <w:p w14:paraId="3E16E256" w14:textId="1647304B" w:rsidR="00551D3B" w:rsidRDefault="00551D3B" w:rsidP="00551D3B">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Pr>
            <w:webHidden/>
          </w:rPr>
          <w:fldChar w:fldCharType="begin"/>
        </w:r>
        <w:r>
          <w:rPr>
            <w:webHidden/>
          </w:rPr>
          <w:instrText xml:space="preserve"> PAGEREF _Toc162370397 \h </w:instrText>
        </w:r>
        <w:r>
          <w:rPr>
            <w:webHidden/>
          </w:rPr>
        </w:r>
        <w:r>
          <w:rPr>
            <w:webHidden/>
          </w:rPr>
          <w:fldChar w:fldCharType="separate"/>
        </w:r>
        <w:r w:rsidR="003D3C20">
          <w:rPr>
            <w:webHidden/>
          </w:rPr>
          <w:t>21</w:t>
        </w:r>
        <w:r>
          <w:rPr>
            <w:webHidden/>
          </w:rPr>
          <w:fldChar w:fldCharType="end"/>
        </w:r>
      </w:hyperlink>
    </w:p>
    <w:p w14:paraId="0EF5D6EF" w14:textId="5EE612D3" w:rsidR="00551D3B" w:rsidRPr="003A5482" w:rsidRDefault="00551D3B" w:rsidP="00551D3B">
      <w:pPr>
        <w:pStyle w:val="21"/>
        <w:rPr>
          <w:rFonts w:asciiTheme="minorHAnsi" w:eastAsiaTheme="minorEastAsia" w:hAnsiTheme="minorHAnsi" w:cstheme="minorBidi"/>
          <w:i w:val="0"/>
          <w:iCs w:val="0"/>
          <w:sz w:val="22"/>
          <w:szCs w:val="22"/>
        </w:rPr>
      </w:pPr>
      <w:hyperlink w:anchor="_Toc162370398" w:history="1">
        <w:r w:rsidRPr="003A5482">
          <w:rPr>
            <w:rStyle w:val="af0"/>
            <w:i w:val="0"/>
            <w:iCs w:val="0"/>
          </w:rPr>
          <w:t>3.1. Материально-техническое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_Toc162370398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08435290" w14:textId="6010ECED" w:rsidR="00551D3B" w:rsidRPr="003A5482" w:rsidRDefault="00551D3B" w:rsidP="00551D3B">
      <w:pPr>
        <w:pStyle w:val="21"/>
        <w:rPr>
          <w:rFonts w:asciiTheme="minorHAnsi" w:eastAsiaTheme="minorEastAsia" w:hAnsiTheme="minorHAnsi" w:cstheme="minorBidi"/>
          <w:i w:val="0"/>
          <w:iCs w:val="0"/>
          <w:sz w:val="22"/>
          <w:szCs w:val="22"/>
        </w:rPr>
      </w:pPr>
      <w:hyperlink w:anchor="_Toc162370399" w:history="1">
        <w:r w:rsidRPr="003A5482">
          <w:rPr>
            <w:rStyle w:val="af0"/>
            <w:i w:val="0"/>
            <w:iCs w:val="0"/>
          </w:rPr>
          <w:t>3.2. Учебно-методическое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_Toc162370399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19C31995" w14:textId="2C4BF8E0" w:rsidR="00551D3B" w:rsidRDefault="00551D3B" w:rsidP="00551D3B">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Pr>
            <w:webHidden/>
          </w:rPr>
          <w:fldChar w:fldCharType="begin"/>
        </w:r>
        <w:r>
          <w:rPr>
            <w:webHidden/>
          </w:rPr>
          <w:instrText xml:space="preserve"> PAGEREF _Toc162370400 \h </w:instrText>
        </w:r>
        <w:r>
          <w:rPr>
            <w:webHidden/>
          </w:rPr>
        </w:r>
        <w:r>
          <w:rPr>
            <w:webHidden/>
          </w:rPr>
          <w:fldChar w:fldCharType="separate"/>
        </w:r>
        <w:r w:rsidR="003D3C20">
          <w:rPr>
            <w:webHidden/>
          </w:rPr>
          <w:t>26</w:t>
        </w:r>
        <w:r>
          <w:rPr>
            <w:webHidden/>
          </w:rPr>
          <w:fldChar w:fldCharType="end"/>
        </w:r>
      </w:hyperlink>
    </w:p>
    <w:p w14:paraId="6CB9369A" w14:textId="77777777" w:rsidR="00551D3B" w:rsidRPr="001D20BA" w:rsidRDefault="00551D3B" w:rsidP="00551D3B">
      <w:pPr>
        <w:jc w:val="center"/>
        <w:rPr>
          <w:rFonts w:ascii="Times New Roman" w:hAnsi="Times New Roman" w:cs="Times New Roman"/>
          <w:b/>
          <w:bCs/>
        </w:rPr>
      </w:pPr>
      <w:r>
        <w:rPr>
          <w:rFonts w:ascii="Times New Roman" w:hAnsi="Times New Roman" w:cs="Times New Roman"/>
          <w:b/>
          <w:bCs/>
        </w:rPr>
        <w:fldChar w:fldCharType="end"/>
      </w:r>
    </w:p>
    <w:p w14:paraId="1870AB1B" w14:textId="77777777" w:rsidR="00551D3B" w:rsidRDefault="00551D3B" w:rsidP="00551D3B">
      <w:pPr>
        <w:pStyle w:val="1f0"/>
        <w:jc w:val="left"/>
        <w:sectPr w:rsidR="00551D3B" w:rsidSect="00697E89">
          <w:headerReference w:type="even" r:id="rId19"/>
          <w:headerReference w:type="default" r:id="rId20"/>
          <w:pgSz w:w="11906" w:h="16838"/>
          <w:pgMar w:top="1134" w:right="567" w:bottom="1134" w:left="1701" w:header="709" w:footer="709" w:gutter="0"/>
          <w:cols w:space="708"/>
          <w:docGrid w:linePitch="360"/>
        </w:sectPr>
      </w:pPr>
    </w:p>
    <w:p w14:paraId="3560F9B6" w14:textId="77777777" w:rsidR="00551D3B" w:rsidRPr="00D46500" w:rsidRDefault="00551D3B" w:rsidP="00551D3B">
      <w:pPr>
        <w:pStyle w:val="1f0"/>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645878DB" w14:textId="54C2F538" w:rsidR="00551D3B" w:rsidRPr="00D46500" w:rsidRDefault="00551D3B" w:rsidP="00551D3B">
      <w:pPr>
        <w:pStyle w:val="1e"/>
        <w:jc w:val="center"/>
        <w:rPr>
          <w:rFonts w:eastAsia="Segoe UI"/>
          <w:lang w:val="ru-RU"/>
        </w:rPr>
      </w:pPr>
      <w:r w:rsidRPr="00D46500">
        <w:rPr>
          <w:rFonts w:eastAsia="Segoe UI"/>
          <w:lang w:val="ru-RU"/>
        </w:rPr>
        <w:t>«</w:t>
      </w:r>
      <w:r w:rsidRPr="003A5482">
        <w:rPr>
          <w:lang w:val="ru-RU"/>
        </w:rPr>
        <w:t>ПМ.0</w:t>
      </w:r>
      <w:r>
        <w:rPr>
          <w:lang w:val="ru-RU"/>
        </w:rPr>
        <w:t>3</w:t>
      </w:r>
      <w:r w:rsidRPr="003A5482">
        <w:rPr>
          <w:lang w:val="ru-RU"/>
        </w:rPr>
        <w:t xml:space="preserve"> </w:t>
      </w:r>
      <w:r w:rsidR="0065222E" w:rsidRPr="0065222E">
        <w:rPr>
          <w:lang w:val="ru-RU"/>
        </w:rPr>
        <w:t>ОБЕСПЕЧЕНИЕ ДЕЯТЕЛЬНОСТИ СТРУКТУРНЫХ ПОДРАЗДЕЛЕНИЙ ПРИ ВЫПОЛНЕНИИ СТРОИТЕЛЬНЫХ РБОТ НА ОБЪЕКТАХ КАПИТАЛЬНОГО СТРОИТЕЛЬСТВА, РЕМОНТА И РЕКОНСТРУКЦИИ ЗДАНИЙ</w:t>
      </w:r>
      <w:r w:rsidRPr="00D46500">
        <w:rPr>
          <w:rFonts w:eastAsia="Segoe UI"/>
          <w:lang w:val="ru-RU"/>
        </w:rPr>
        <w:t>»</w:t>
      </w:r>
    </w:p>
    <w:p w14:paraId="31215D2D" w14:textId="77777777" w:rsidR="00551D3B" w:rsidRPr="00C13371" w:rsidRDefault="00551D3B" w:rsidP="00551D3B">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6800453C" w14:textId="77777777" w:rsidR="00551D3B" w:rsidRDefault="00551D3B">
      <w:pPr>
        <w:pStyle w:val="114"/>
        <w:numPr>
          <w:ilvl w:val="1"/>
          <w:numId w:val="3"/>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14:paraId="6D6D1058" w14:textId="5D40B49C" w:rsidR="00551D3B" w:rsidRPr="003A5482" w:rsidRDefault="00551D3B" w:rsidP="00551D3B">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w:t>
      </w:r>
      <w:r w:rsidRPr="003A5482">
        <w:rPr>
          <w:rFonts w:ascii="Times New Roman" w:eastAsia="Times New Roman" w:hAnsi="Times New Roman" w:cs="Times New Roman"/>
          <w:sz w:val="24"/>
          <w:szCs w:val="24"/>
          <w:lang w:eastAsia="ru-RU"/>
        </w:rPr>
        <w:t>освоение вида деятельности «</w:t>
      </w:r>
      <w:r w:rsidR="003D3C20">
        <w:rPr>
          <w:rFonts w:ascii="Times New Roman" w:hAnsi="Times New Roman"/>
          <w:sz w:val="24"/>
          <w:szCs w:val="24"/>
        </w:rPr>
        <w:t>О</w:t>
      </w:r>
      <w:r w:rsidR="0065222E">
        <w:rPr>
          <w:rFonts w:ascii="Times New Roman" w:hAnsi="Times New Roman"/>
          <w:sz w:val="24"/>
          <w:szCs w:val="24"/>
        </w:rPr>
        <w:t>беспечение</w:t>
      </w:r>
      <w:r w:rsidR="002F31A8" w:rsidRPr="00C97BD7">
        <w:rPr>
          <w:rFonts w:ascii="Times New Roman" w:hAnsi="Times New Roman"/>
          <w:sz w:val="24"/>
          <w:szCs w:val="24"/>
        </w:rPr>
        <w:t xml:space="preserve"> деятельности структурных подразделений</w:t>
      </w:r>
      <w:r w:rsidR="002F31A8">
        <w:rPr>
          <w:rFonts w:ascii="Times New Roman" w:hAnsi="Times New Roman"/>
          <w:sz w:val="24"/>
          <w:szCs w:val="24"/>
        </w:rPr>
        <w:t xml:space="preserve"> </w:t>
      </w:r>
      <w:r w:rsidR="002F31A8" w:rsidRPr="00C97BD7">
        <w:rPr>
          <w:rFonts w:ascii="Times New Roman" w:hAnsi="Times New Roman"/>
          <w:sz w:val="24"/>
          <w:szCs w:val="24"/>
        </w:rPr>
        <w:t>при выполнении строительных</w:t>
      </w:r>
      <w:r w:rsidR="0065222E">
        <w:rPr>
          <w:rFonts w:ascii="Times New Roman" w:hAnsi="Times New Roman"/>
          <w:sz w:val="24"/>
          <w:szCs w:val="24"/>
        </w:rPr>
        <w:t xml:space="preserve"> работ на объектах капитального строительства</w:t>
      </w:r>
      <w:r w:rsidR="002F31A8" w:rsidRPr="00C97BD7">
        <w:rPr>
          <w:rFonts w:ascii="Times New Roman" w:hAnsi="Times New Roman"/>
          <w:sz w:val="24"/>
          <w:szCs w:val="24"/>
        </w:rPr>
        <w:t>, ремонт</w:t>
      </w:r>
      <w:r w:rsidR="0065222E">
        <w:rPr>
          <w:rFonts w:ascii="Times New Roman" w:hAnsi="Times New Roman"/>
          <w:sz w:val="24"/>
          <w:szCs w:val="24"/>
        </w:rPr>
        <w:t>а</w:t>
      </w:r>
      <w:r w:rsidR="002F31A8" w:rsidRPr="00C97BD7">
        <w:rPr>
          <w:rFonts w:ascii="Times New Roman" w:hAnsi="Times New Roman"/>
          <w:sz w:val="24"/>
          <w:szCs w:val="24"/>
        </w:rPr>
        <w:t xml:space="preserve"> и реконструкции зданий</w:t>
      </w:r>
      <w:r w:rsidRPr="003A5482">
        <w:rPr>
          <w:rFonts w:ascii="Times New Roman" w:eastAsia="Times New Roman" w:hAnsi="Times New Roman" w:cs="Times New Roman"/>
          <w:bCs/>
          <w:sz w:val="24"/>
          <w:szCs w:val="24"/>
          <w:lang w:eastAsia="ru-RU"/>
        </w:rPr>
        <w:t>»</w:t>
      </w:r>
      <w:r w:rsidRPr="003A5482">
        <w:rPr>
          <w:rFonts w:ascii="Times New Roman" w:eastAsia="Times New Roman" w:hAnsi="Times New Roman" w:cs="Times New Roman"/>
          <w:sz w:val="24"/>
          <w:szCs w:val="24"/>
          <w:lang w:eastAsia="ru-RU"/>
        </w:rPr>
        <w:t>.</w:t>
      </w:r>
    </w:p>
    <w:p w14:paraId="0C190259" w14:textId="77777777" w:rsidR="00551D3B" w:rsidRPr="003A5482" w:rsidRDefault="00551D3B" w:rsidP="00551D3B">
      <w:pPr>
        <w:pStyle w:val="a4"/>
        <w:suppressAutoHyphens/>
        <w:spacing w:line="276" w:lineRule="auto"/>
        <w:ind w:left="420"/>
        <w:jc w:val="both"/>
        <w:rPr>
          <w:rFonts w:ascii="Times New Roman" w:hAnsi="Times New Roman" w:cs="Times New Roman"/>
          <w:sz w:val="24"/>
          <w:szCs w:val="24"/>
        </w:rPr>
      </w:pPr>
      <w:r w:rsidRPr="003A5482">
        <w:rPr>
          <w:rFonts w:ascii="Times New Roman" w:hAnsi="Times New Roman" w:cs="Times New Roman"/>
          <w:sz w:val="24"/>
          <w:szCs w:val="24"/>
        </w:rPr>
        <w:t>Профессиональный модуль включен в обязательную часть образовательной программы.</w:t>
      </w:r>
    </w:p>
    <w:p w14:paraId="367BC5E8" w14:textId="77777777" w:rsidR="00551D3B" w:rsidRPr="00EA6E1D" w:rsidRDefault="00551D3B" w:rsidP="00551D3B">
      <w:pPr>
        <w:pStyle w:val="114"/>
        <w:ind w:left="1129" w:firstLine="0"/>
        <w:rPr>
          <w:rFonts w:ascii="Times New Roman" w:hAnsi="Times New Roman"/>
        </w:rPr>
      </w:pPr>
    </w:p>
    <w:p w14:paraId="45642A40" w14:textId="77777777" w:rsidR="00551D3B" w:rsidRPr="00EA6E1D" w:rsidRDefault="00551D3B">
      <w:pPr>
        <w:pStyle w:val="114"/>
        <w:numPr>
          <w:ilvl w:val="1"/>
          <w:numId w:val="3"/>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2EB5B257" w14:textId="77777777" w:rsidR="00551D3B" w:rsidRDefault="00551D3B" w:rsidP="00551D3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B878C53" w14:textId="22727325" w:rsidR="00551D3B" w:rsidRDefault="00551D3B" w:rsidP="00551D3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176"/>
        <w:gridCol w:w="7371"/>
      </w:tblGrid>
      <w:tr w:rsidR="0065222E" w14:paraId="4B5D4AE0" w14:textId="77777777" w:rsidTr="0065222E">
        <w:tc>
          <w:tcPr>
            <w:tcW w:w="1229" w:type="dxa"/>
            <w:vMerge w:val="restart"/>
            <w:tcBorders>
              <w:top w:val="single" w:sz="4" w:space="0" w:color="auto"/>
              <w:left w:val="single" w:sz="4" w:space="0" w:color="auto"/>
              <w:right w:val="single" w:sz="4" w:space="0" w:color="auto"/>
            </w:tcBorders>
            <w:hideMark/>
          </w:tcPr>
          <w:p w14:paraId="071FD440" w14:textId="77777777" w:rsidR="0065222E" w:rsidRDefault="0065222E" w:rsidP="000445AE">
            <w:pPr>
              <w:rPr>
                <w:rFonts w:ascii="Times New Roman" w:hAnsi="Times New Roman" w:cs="Times New Roman"/>
                <w:bCs/>
                <w:sz w:val="24"/>
                <w:szCs w:val="24"/>
              </w:rPr>
            </w:pPr>
            <w:r>
              <w:rPr>
                <w:rFonts w:ascii="Times New Roman" w:hAnsi="Times New Roman" w:cs="Times New Roman"/>
                <w:bCs/>
                <w:sz w:val="24"/>
                <w:szCs w:val="24"/>
              </w:rPr>
              <w:t>Владеть навыками</w:t>
            </w:r>
          </w:p>
        </w:tc>
        <w:tc>
          <w:tcPr>
            <w:tcW w:w="1176" w:type="dxa"/>
            <w:tcBorders>
              <w:top w:val="single" w:sz="4" w:space="0" w:color="auto"/>
              <w:left w:val="single" w:sz="4" w:space="0" w:color="auto"/>
              <w:bottom w:val="single" w:sz="4" w:space="0" w:color="auto"/>
              <w:right w:val="single" w:sz="4" w:space="0" w:color="auto"/>
            </w:tcBorders>
          </w:tcPr>
          <w:p w14:paraId="6B1E43C9"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 xml:space="preserve">01 </w:t>
            </w:r>
          </w:p>
        </w:tc>
        <w:tc>
          <w:tcPr>
            <w:tcW w:w="7371" w:type="dxa"/>
            <w:tcBorders>
              <w:top w:val="single" w:sz="4" w:space="0" w:color="auto"/>
              <w:left w:val="single" w:sz="4" w:space="0" w:color="auto"/>
              <w:bottom w:val="single" w:sz="4" w:space="0" w:color="auto"/>
              <w:right w:val="single" w:sz="4" w:space="0" w:color="auto"/>
            </w:tcBorders>
            <w:hideMark/>
          </w:tcPr>
          <w:p w14:paraId="031B5A21" w14:textId="77777777" w:rsidR="0065222E" w:rsidRPr="008B4FA7" w:rsidRDefault="0065222E" w:rsidP="000445AE">
            <w:pPr>
              <w:jc w:val="both"/>
              <w:rPr>
                <w:rFonts w:ascii="Times New Roman" w:hAnsi="Times New Roman"/>
                <w:bCs/>
              </w:rPr>
            </w:pPr>
            <w:r w:rsidRPr="008B4FA7">
              <w:rPr>
                <w:rFonts w:ascii="Times New Roman" w:hAnsi="Times New Roman"/>
              </w:rPr>
              <w:t>планирования производства этапа видов строительных работ</w:t>
            </w:r>
          </w:p>
        </w:tc>
      </w:tr>
      <w:tr w:rsidR="0065222E" w14:paraId="6CFD3E4A" w14:textId="77777777" w:rsidTr="0065222E">
        <w:tc>
          <w:tcPr>
            <w:tcW w:w="1229" w:type="dxa"/>
            <w:vMerge/>
            <w:tcBorders>
              <w:left w:val="single" w:sz="4" w:space="0" w:color="auto"/>
              <w:right w:val="single" w:sz="4" w:space="0" w:color="auto"/>
            </w:tcBorders>
            <w:hideMark/>
          </w:tcPr>
          <w:p w14:paraId="550E57A1"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244ADAE"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0 2</w:t>
            </w:r>
          </w:p>
        </w:tc>
        <w:tc>
          <w:tcPr>
            <w:tcW w:w="7371" w:type="dxa"/>
            <w:tcBorders>
              <w:top w:val="single" w:sz="4" w:space="0" w:color="auto"/>
              <w:left w:val="single" w:sz="4" w:space="0" w:color="auto"/>
              <w:bottom w:val="single" w:sz="4" w:space="0" w:color="auto"/>
              <w:right w:val="single" w:sz="4" w:space="0" w:color="auto"/>
            </w:tcBorders>
            <w:hideMark/>
          </w:tcPr>
          <w:p w14:paraId="3FC7BF28" w14:textId="77777777" w:rsidR="0065222E" w:rsidRPr="008B4FA7" w:rsidRDefault="0065222E" w:rsidP="000445AE">
            <w:pPr>
              <w:jc w:val="both"/>
              <w:rPr>
                <w:rFonts w:ascii="Times New Roman" w:hAnsi="Times New Roman"/>
                <w:bCs/>
              </w:rPr>
            </w:pPr>
            <w:r w:rsidRPr="00772496">
              <w:rPr>
                <w:rFonts w:ascii="Times New Roman" w:hAnsi="Times New Roman"/>
              </w:rPr>
              <w:t>комплектации и хранения проектной, рабочей, организационно-технологической документации в области строительства</w:t>
            </w:r>
          </w:p>
        </w:tc>
      </w:tr>
      <w:tr w:rsidR="0065222E" w14:paraId="721C3989" w14:textId="77777777" w:rsidTr="0065222E">
        <w:tc>
          <w:tcPr>
            <w:tcW w:w="1229" w:type="dxa"/>
            <w:vMerge/>
            <w:tcBorders>
              <w:left w:val="single" w:sz="4" w:space="0" w:color="auto"/>
              <w:right w:val="single" w:sz="4" w:space="0" w:color="auto"/>
            </w:tcBorders>
            <w:hideMark/>
          </w:tcPr>
          <w:p w14:paraId="4A4B982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1186F46"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0 3</w:t>
            </w:r>
          </w:p>
        </w:tc>
        <w:tc>
          <w:tcPr>
            <w:tcW w:w="7371" w:type="dxa"/>
            <w:tcBorders>
              <w:top w:val="single" w:sz="4" w:space="0" w:color="auto"/>
              <w:left w:val="single" w:sz="4" w:space="0" w:color="auto"/>
              <w:bottom w:val="single" w:sz="4" w:space="0" w:color="auto"/>
              <w:right w:val="single" w:sz="4" w:space="0" w:color="auto"/>
            </w:tcBorders>
            <w:hideMark/>
          </w:tcPr>
          <w:p w14:paraId="3171B43C" w14:textId="77777777" w:rsidR="0065222E" w:rsidRPr="008B4FA7" w:rsidRDefault="0065222E" w:rsidP="000445AE">
            <w:pPr>
              <w:jc w:val="both"/>
              <w:rPr>
                <w:rFonts w:ascii="Times New Roman" w:hAnsi="Times New Roman"/>
                <w:bCs/>
              </w:rPr>
            </w:pPr>
            <w:r w:rsidRPr="00772496">
              <w:rPr>
                <w:rFonts w:ascii="Times New Roman" w:hAnsi="Times New Roman"/>
              </w:rPr>
              <w:t>комплектации и хранения исполнительной документации строительной организации</w:t>
            </w:r>
          </w:p>
        </w:tc>
      </w:tr>
      <w:tr w:rsidR="0065222E" w14:paraId="5634D938" w14:textId="77777777" w:rsidTr="0065222E">
        <w:tc>
          <w:tcPr>
            <w:tcW w:w="1229" w:type="dxa"/>
            <w:vMerge/>
            <w:tcBorders>
              <w:left w:val="single" w:sz="4" w:space="0" w:color="auto"/>
              <w:right w:val="single" w:sz="4" w:space="0" w:color="auto"/>
            </w:tcBorders>
            <w:hideMark/>
          </w:tcPr>
          <w:p w14:paraId="3FD83182"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3F02210"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0 4</w:t>
            </w:r>
          </w:p>
        </w:tc>
        <w:tc>
          <w:tcPr>
            <w:tcW w:w="7371" w:type="dxa"/>
            <w:tcBorders>
              <w:top w:val="single" w:sz="4" w:space="0" w:color="auto"/>
              <w:left w:val="single" w:sz="4" w:space="0" w:color="auto"/>
              <w:bottom w:val="single" w:sz="4" w:space="0" w:color="auto"/>
              <w:right w:val="single" w:sz="4" w:space="0" w:color="auto"/>
            </w:tcBorders>
            <w:hideMark/>
          </w:tcPr>
          <w:p w14:paraId="0E57B7DA" w14:textId="77777777" w:rsidR="0065222E" w:rsidRPr="008B4FA7" w:rsidRDefault="0065222E" w:rsidP="000445AE">
            <w:pPr>
              <w:jc w:val="both"/>
              <w:rPr>
                <w:rFonts w:ascii="Times New Roman" w:hAnsi="Times New Roman"/>
                <w:bCs/>
              </w:rPr>
            </w:pPr>
            <w:r w:rsidRPr="00772496">
              <w:rPr>
                <w:rFonts w:ascii="Times New Roman" w:hAnsi="Times New Roman"/>
              </w:rPr>
              <w:t>внесения согласованных изменений в организационно-технологическую документацию</w:t>
            </w:r>
          </w:p>
        </w:tc>
      </w:tr>
      <w:tr w:rsidR="0065222E" w14:paraId="48C92BE8" w14:textId="77777777" w:rsidTr="0065222E">
        <w:tc>
          <w:tcPr>
            <w:tcW w:w="1229" w:type="dxa"/>
            <w:vMerge/>
            <w:tcBorders>
              <w:left w:val="single" w:sz="4" w:space="0" w:color="auto"/>
              <w:right w:val="single" w:sz="4" w:space="0" w:color="auto"/>
            </w:tcBorders>
            <w:hideMark/>
          </w:tcPr>
          <w:p w14:paraId="447E2DE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37B4F594" w14:textId="77777777" w:rsidR="0065222E" w:rsidRPr="00EE116A"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0 5</w:t>
            </w:r>
          </w:p>
        </w:tc>
        <w:tc>
          <w:tcPr>
            <w:tcW w:w="7371" w:type="dxa"/>
            <w:tcBorders>
              <w:top w:val="single" w:sz="4" w:space="0" w:color="auto"/>
              <w:left w:val="single" w:sz="4" w:space="0" w:color="auto"/>
              <w:bottom w:val="single" w:sz="4" w:space="0" w:color="auto"/>
              <w:right w:val="single" w:sz="4" w:space="0" w:color="auto"/>
            </w:tcBorders>
            <w:hideMark/>
          </w:tcPr>
          <w:p w14:paraId="343DFABE" w14:textId="77777777" w:rsidR="0065222E" w:rsidRPr="00772496" w:rsidRDefault="0065222E" w:rsidP="000445AE">
            <w:pPr>
              <w:jc w:val="both"/>
              <w:rPr>
                <w:rFonts w:ascii="Times New Roman" w:hAnsi="Times New Roman"/>
              </w:rPr>
            </w:pPr>
            <w:r>
              <w:rPr>
                <w:rFonts w:ascii="Times New Roman" w:hAnsi="Times New Roman"/>
              </w:rPr>
              <w:t>м</w:t>
            </w:r>
            <w:r w:rsidRPr="00605DB8">
              <w:rPr>
                <w:rFonts w:ascii="Times New Roman" w:hAnsi="Times New Roman"/>
              </w:rPr>
              <w:t>ониторинг хода выполнения строительных работ и выявление отклонений 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tc>
      </w:tr>
      <w:tr w:rsidR="0065222E" w14:paraId="2B8F66D0" w14:textId="77777777" w:rsidTr="0065222E">
        <w:tc>
          <w:tcPr>
            <w:tcW w:w="1229" w:type="dxa"/>
            <w:vMerge/>
            <w:tcBorders>
              <w:left w:val="single" w:sz="4" w:space="0" w:color="auto"/>
              <w:right w:val="single" w:sz="4" w:space="0" w:color="auto"/>
            </w:tcBorders>
            <w:hideMark/>
          </w:tcPr>
          <w:p w14:paraId="68A637C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BB7891E" w14:textId="77777777" w:rsidR="0065222E" w:rsidRPr="00EE116A"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0 6</w:t>
            </w:r>
          </w:p>
        </w:tc>
        <w:tc>
          <w:tcPr>
            <w:tcW w:w="7371" w:type="dxa"/>
            <w:tcBorders>
              <w:top w:val="single" w:sz="4" w:space="0" w:color="auto"/>
              <w:left w:val="single" w:sz="4" w:space="0" w:color="auto"/>
              <w:bottom w:val="single" w:sz="4" w:space="0" w:color="auto"/>
              <w:right w:val="single" w:sz="4" w:space="0" w:color="auto"/>
            </w:tcBorders>
            <w:hideMark/>
          </w:tcPr>
          <w:p w14:paraId="5B140EFA" w14:textId="77777777" w:rsidR="0065222E" w:rsidRPr="00772496" w:rsidRDefault="0065222E" w:rsidP="000445AE">
            <w:pPr>
              <w:jc w:val="both"/>
              <w:rPr>
                <w:rFonts w:ascii="Times New Roman" w:hAnsi="Times New Roman"/>
              </w:rPr>
            </w:pPr>
            <w:r w:rsidRPr="00772496">
              <w:rPr>
                <w:rFonts w:ascii="Times New Roman" w:hAnsi="Times New Roman"/>
              </w:rPr>
              <w:t>подготовки предложений по совершенствованию организации строительства и технологии производства строительных работ</w:t>
            </w:r>
          </w:p>
        </w:tc>
      </w:tr>
      <w:tr w:rsidR="0065222E" w14:paraId="7196CC68" w14:textId="77777777" w:rsidTr="0065222E">
        <w:tc>
          <w:tcPr>
            <w:tcW w:w="1229" w:type="dxa"/>
            <w:vMerge/>
            <w:tcBorders>
              <w:left w:val="single" w:sz="4" w:space="0" w:color="auto"/>
              <w:right w:val="single" w:sz="4" w:space="0" w:color="auto"/>
            </w:tcBorders>
            <w:hideMark/>
          </w:tcPr>
          <w:p w14:paraId="3767F2C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9DAC059"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0 7</w:t>
            </w:r>
          </w:p>
        </w:tc>
        <w:tc>
          <w:tcPr>
            <w:tcW w:w="7371" w:type="dxa"/>
            <w:tcBorders>
              <w:top w:val="single" w:sz="4" w:space="0" w:color="auto"/>
              <w:left w:val="single" w:sz="4" w:space="0" w:color="auto"/>
              <w:bottom w:val="single" w:sz="4" w:space="0" w:color="auto"/>
              <w:right w:val="single" w:sz="4" w:space="0" w:color="auto"/>
            </w:tcBorders>
            <w:hideMark/>
          </w:tcPr>
          <w:p w14:paraId="4811E54E" w14:textId="77777777" w:rsidR="0065222E" w:rsidRPr="00595EBB" w:rsidRDefault="0065222E" w:rsidP="000445AE">
            <w:pPr>
              <w:jc w:val="both"/>
              <w:rPr>
                <w:rFonts w:ascii="Times New Roman" w:hAnsi="Times New Roman"/>
                <w:bCs/>
              </w:rPr>
            </w:pPr>
            <w:r w:rsidRPr="00772496">
              <w:rPr>
                <w:rFonts w:ascii="Times New Roman" w:hAnsi="Times New Roman"/>
              </w:rPr>
              <w:t>ознакомления с проектной, рабочей и организационно-технологической документацией строительства объекта капитального строительства, проектом организации работ по сносу объекта капитального строительства (при его наличии) в объеме, необходимом для производства вида строительных работ</w:t>
            </w:r>
          </w:p>
        </w:tc>
      </w:tr>
      <w:tr w:rsidR="0065222E" w14:paraId="2A53B84F" w14:textId="77777777" w:rsidTr="0065222E">
        <w:tc>
          <w:tcPr>
            <w:tcW w:w="1229" w:type="dxa"/>
            <w:vMerge/>
            <w:tcBorders>
              <w:left w:val="single" w:sz="4" w:space="0" w:color="auto"/>
              <w:right w:val="single" w:sz="4" w:space="0" w:color="auto"/>
            </w:tcBorders>
            <w:hideMark/>
          </w:tcPr>
          <w:p w14:paraId="412CA14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833DF0E" w14:textId="77777777" w:rsidR="0065222E" w:rsidRDefault="0065222E" w:rsidP="000445AE">
            <w:pPr>
              <w:jc w:val="both"/>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hideMark/>
          </w:tcPr>
          <w:p w14:paraId="29011A1E" w14:textId="640BE220" w:rsidR="0065222E" w:rsidRDefault="0065222E" w:rsidP="000445AE">
            <w:pPr>
              <w:jc w:val="both"/>
              <w:rPr>
                <w:rFonts w:ascii="Times New Roman" w:hAnsi="Times New Roman"/>
                <w:b/>
                <w:sz w:val="24"/>
                <w:szCs w:val="24"/>
              </w:rPr>
            </w:pPr>
            <w:r w:rsidRPr="00291C13">
              <w:rPr>
                <w:rFonts w:ascii="Times New Roman" w:hAnsi="Times New Roman"/>
              </w:rPr>
              <w:t>ведения исполнительной и учетной документации в процессе подготовки и производства вида строительных работ</w:t>
            </w:r>
          </w:p>
        </w:tc>
      </w:tr>
      <w:tr w:rsidR="0065222E" w14:paraId="74DFE939" w14:textId="77777777" w:rsidTr="0065222E">
        <w:tc>
          <w:tcPr>
            <w:tcW w:w="1229" w:type="dxa"/>
            <w:vMerge/>
            <w:tcBorders>
              <w:left w:val="single" w:sz="4" w:space="0" w:color="auto"/>
              <w:right w:val="single" w:sz="4" w:space="0" w:color="auto"/>
            </w:tcBorders>
            <w:hideMark/>
          </w:tcPr>
          <w:p w14:paraId="68D2662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AA5832A"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0 2</w:t>
            </w:r>
          </w:p>
        </w:tc>
        <w:tc>
          <w:tcPr>
            <w:tcW w:w="7371" w:type="dxa"/>
            <w:tcBorders>
              <w:top w:val="single" w:sz="4" w:space="0" w:color="auto"/>
              <w:left w:val="single" w:sz="4" w:space="0" w:color="auto"/>
              <w:bottom w:val="single" w:sz="4" w:space="0" w:color="auto"/>
              <w:right w:val="single" w:sz="4" w:space="0" w:color="auto"/>
            </w:tcBorders>
            <w:hideMark/>
          </w:tcPr>
          <w:p w14:paraId="6AA5C769" w14:textId="77777777" w:rsidR="0065222E" w:rsidRDefault="0065222E" w:rsidP="000445AE">
            <w:pPr>
              <w:jc w:val="both"/>
              <w:rPr>
                <w:rFonts w:ascii="Times New Roman" w:hAnsi="Times New Roman"/>
                <w:b/>
                <w:sz w:val="24"/>
                <w:szCs w:val="24"/>
              </w:rPr>
            </w:pPr>
            <w:r w:rsidRPr="00052443">
              <w:rPr>
                <w:rFonts w:ascii="Times New Roman" w:hAnsi="Times New Roman"/>
                <w:bCs/>
                <w:color w:val="FF0000"/>
                <w:spacing w:val="-4"/>
              </w:rPr>
              <w:t xml:space="preserve">составления </w:t>
            </w:r>
            <w:r w:rsidRPr="00057983">
              <w:rPr>
                <w:rFonts w:ascii="Times New Roman" w:hAnsi="Times New Roman"/>
                <w:b/>
                <w:color w:val="C00000"/>
                <w:spacing w:val="-4"/>
                <w:u w:val="single"/>
              </w:rPr>
              <w:t>перечня строительных работ</w:t>
            </w:r>
            <w:r w:rsidRPr="00052443">
              <w:rPr>
                <w:rFonts w:ascii="Times New Roman" w:hAnsi="Times New Roman"/>
                <w:bCs/>
                <w:color w:val="FF0000"/>
                <w:spacing w:val="-4"/>
              </w:rPr>
              <w:t>, подлежащих выполнению и включению в сметные расчеты</w:t>
            </w:r>
          </w:p>
        </w:tc>
      </w:tr>
      <w:tr w:rsidR="0065222E" w14:paraId="353CEB06" w14:textId="77777777" w:rsidTr="0065222E">
        <w:tc>
          <w:tcPr>
            <w:tcW w:w="1229" w:type="dxa"/>
            <w:vMerge/>
            <w:tcBorders>
              <w:left w:val="single" w:sz="4" w:space="0" w:color="auto"/>
              <w:right w:val="single" w:sz="4" w:space="0" w:color="auto"/>
            </w:tcBorders>
            <w:hideMark/>
          </w:tcPr>
          <w:p w14:paraId="4D0326FE"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CFBBEB6" w14:textId="77777777" w:rsidR="0065222E" w:rsidRPr="00EE116A"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0 3</w:t>
            </w:r>
          </w:p>
        </w:tc>
        <w:tc>
          <w:tcPr>
            <w:tcW w:w="7371" w:type="dxa"/>
            <w:tcBorders>
              <w:top w:val="single" w:sz="4" w:space="0" w:color="auto"/>
              <w:left w:val="single" w:sz="4" w:space="0" w:color="auto"/>
              <w:bottom w:val="single" w:sz="4" w:space="0" w:color="auto"/>
              <w:right w:val="single" w:sz="4" w:space="0" w:color="auto"/>
            </w:tcBorders>
            <w:hideMark/>
          </w:tcPr>
          <w:p w14:paraId="30CFF6D4" w14:textId="77777777" w:rsidR="0065222E" w:rsidRPr="00052443" w:rsidRDefault="0065222E" w:rsidP="000445AE">
            <w:pPr>
              <w:jc w:val="both"/>
              <w:rPr>
                <w:rFonts w:ascii="Times New Roman" w:hAnsi="Times New Roman"/>
                <w:b/>
                <w:color w:val="FF0000"/>
                <w:sz w:val="24"/>
                <w:szCs w:val="24"/>
              </w:rPr>
            </w:pPr>
            <w:r w:rsidRPr="00052443">
              <w:rPr>
                <w:rFonts w:ascii="Times New Roman" w:hAnsi="Times New Roman"/>
                <w:bCs/>
                <w:color w:val="FF0000"/>
                <w:spacing w:val="-4"/>
              </w:rPr>
              <w:t xml:space="preserve">расчета </w:t>
            </w:r>
            <w:r w:rsidRPr="00057983">
              <w:rPr>
                <w:rFonts w:ascii="Times New Roman" w:hAnsi="Times New Roman"/>
                <w:b/>
                <w:color w:val="C00000"/>
                <w:spacing w:val="-4"/>
                <w:u w:val="single"/>
              </w:rPr>
              <w:t>элементов сметной стоимости</w:t>
            </w:r>
            <w:r w:rsidRPr="00057983">
              <w:rPr>
                <w:rFonts w:ascii="Times New Roman" w:hAnsi="Times New Roman"/>
                <w:bCs/>
                <w:color w:val="C00000"/>
                <w:spacing w:val="-4"/>
              </w:rPr>
              <w:t xml:space="preserve"> </w:t>
            </w:r>
            <w:r w:rsidRPr="00052443">
              <w:rPr>
                <w:rFonts w:ascii="Times New Roman" w:hAnsi="Times New Roman"/>
                <w:color w:val="FF0000"/>
              </w:rPr>
              <w:t>объектов капитального строительства</w:t>
            </w:r>
          </w:p>
        </w:tc>
      </w:tr>
      <w:tr w:rsidR="0065222E" w14:paraId="0835808B" w14:textId="77777777" w:rsidTr="0065222E">
        <w:tc>
          <w:tcPr>
            <w:tcW w:w="1229" w:type="dxa"/>
            <w:vMerge/>
            <w:tcBorders>
              <w:left w:val="single" w:sz="4" w:space="0" w:color="auto"/>
              <w:right w:val="single" w:sz="4" w:space="0" w:color="auto"/>
            </w:tcBorders>
            <w:hideMark/>
          </w:tcPr>
          <w:p w14:paraId="7D110E02"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25351D9" w14:textId="77777777" w:rsidR="0065222E" w:rsidRPr="00EE116A"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0 4</w:t>
            </w:r>
          </w:p>
        </w:tc>
        <w:tc>
          <w:tcPr>
            <w:tcW w:w="7371" w:type="dxa"/>
            <w:tcBorders>
              <w:top w:val="single" w:sz="4" w:space="0" w:color="auto"/>
              <w:left w:val="single" w:sz="4" w:space="0" w:color="auto"/>
              <w:bottom w:val="single" w:sz="4" w:space="0" w:color="auto"/>
              <w:right w:val="single" w:sz="4" w:space="0" w:color="auto"/>
            </w:tcBorders>
            <w:hideMark/>
          </w:tcPr>
          <w:p w14:paraId="2177B3B2" w14:textId="77777777" w:rsidR="0065222E" w:rsidRPr="00052443" w:rsidRDefault="0065222E" w:rsidP="000445AE">
            <w:pPr>
              <w:jc w:val="both"/>
              <w:rPr>
                <w:rFonts w:ascii="Times New Roman" w:hAnsi="Times New Roman"/>
                <w:b/>
                <w:color w:val="FF0000"/>
                <w:sz w:val="24"/>
                <w:szCs w:val="24"/>
              </w:rPr>
            </w:pPr>
            <w:r w:rsidRPr="00052443">
              <w:rPr>
                <w:rFonts w:ascii="Times New Roman" w:hAnsi="Times New Roman"/>
                <w:color w:val="FF0000"/>
              </w:rPr>
              <w:t>р</w:t>
            </w:r>
            <w:r w:rsidRPr="00052443">
              <w:rPr>
                <w:rFonts w:ascii="Times New Roman" w:hAnsi="Times New Roman"/>
                <w:bCs/>
                <w:color w:val="FF0000"/>
                <w:spacing w:val="-4"/>
              </w:rPr>
              <w:t>азработки сметных расчетов объектов капитального строительства</w:t>
            </w:r>
          </w:p>
        </w:tc>
      </w:tr>
      <w:tr w:rsidR="0065222E" w14:paraId="6DEA312D" w14:textId="77777777" w:rsidTr="0065222E">
        <w:tc>
          <w:tcPr>
            <w:tcW w:w="1229" w:type="dxa"/>
            <w:vMerge/>
            <w:tcBorders>
              <w:left w:val="single" w:sz="4" w:space="0" w:color="auto"/>
              <w:right w:val="single" w:sz="4" w:space="0" w:color="auto"/>
            </w:tcBorders>
            <w:hideMark/>
          </w:tcPr>
          <w:p w14:paraId="079115E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4025513"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hideMark/>
          </w:tcPr>
          <w:p w14:paraId="4886940A" w14:textId="77777777" w:rsidR="0065222E" w:rsidRPr="004008D0" w:rsidRDefault="0065222E" w:rsidP="000445AE">
            <w:pPr>
              <w:jc w:val="both"/>
              <w:rPr>
                <w:rFonts w:ascii="Times New Roman" w:hAnsi="Times New Roman"/>
              </w:rPr>
            </w:pPr>
            <w:r w:rsidRPr="00700B00">
              <w:rPr>
                <w:rFonts w:ascii="Times New Roman" w:hAnsi="Times New Roman"/>
                <w:color w:val="FF0000"/>
              </w:rPr>
              <w:t>анализа учетной документации по выполненным строительно-монтажным работам;</w:t>
            </w:r>
          </w:p>
        </w:tc>
      </w:tr>
      <w:tr w:rsidR="0065222E" w14:paraId="0F75B96C" w14:textId="77777777" w:rsidTr="0065222E">
        <w:tc>
          <w:tcPr>
            <w:tcW w:w="1229" w:type="dxa"/>
            <w:vMerge/>
            <w:tcBorders>
              <w:left w:val="single" w:sz="4" w:space="0" w:color="auto"/>
              <w:right w:val="single" w:sz="4" w:space="0" w:color="auto"/>
            </w:tcBorders>
            <w:hideMark/>
          </w:tcPr>
          <w:p w14:paraId="4C6D7A9E"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F05CF33"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0 2</w:t>
            </w:r>
          </w:p>
        </w:tc>
        <w:tc>
          <w:tcPr>
            <w:tcW w:w="7371" w:type="dxa"/>
            <w:tcBorders>
              <w:top w:val="single" w:sz="4" w:space="0" w:color="auto"/>
              <w:left w:val="single" w:sz="4" w:space="0" w:color="auto"/>
              <w:bottom w:val="single" w:sz="4" w:space="0" w:color="auto"/>
              <w:right w:val="single" w:sz="4" w:space="0" w:color="auto"/>
            </w:tcBorders>
            <w:hideMark/>
          </w:tcPr>
          <w:p w14:paraId="3CEA9C2A" w14:textId="77777777" w:rsidR="0065222E" w:rsidRPr="004008D0" w:rsidRDefault="0065222E" w:rsidP="000445AE">
            <w:pPr>
              <w:jc w:val="both"/>
              <w:rPr>
                <w:rFonts w:ascii="Times New Roman" w:hAnsi="Times New Roman"/>
              </w:rPr>
            </w:pPr>
            <w:r w:rsidRPr="00052443">
              <w:rPr>
                <w:rFonts w:ascii="Times New Roman" w:hAnsi="Times New Roman"/>
                <w:color w:val="FF0000"/>
              </w:rPr>
              <w:t xml:space="preserve">составление </w:t>
            </w:r>
            <w:r w:rsidRPr="00057983">
              <w:rPr>
                <w:rFonts w:ascii="Times New Roman" w:hAnsi="Times New Roman"/>
                <w:b/>
                <w:bCs/>
                <w:color w:val="C00000"/>
                <w:u w:val="single"/>
              </w:rPr>
              <w:t>калькуляций</w:t>
            </w:r>
            <w:r w:rsidRPr="00052443">
              <w:rPr>
                <w:rFonts w:ascii="Times New Roman" w:hAnsi="Times New Roman"/>
                <w:color w:val="FF0000"/>
              </w:rPr>
              <w:t xml:space="preserve"> сметных затрат </w:t>
            </w:r>
            <w:r w:rsidRPr="00057983">
              <w:rPr>
                <w:rFonts w:ascii="Times New Roman" w:hAnsi="Times New Roman"/>
                <w:b/>
                <w:bCs/>
                <w:color w:val="C00000"/>
                <w:u w:val="single"/>
              </w:rPr>
              <w:t xml:space="preserve">на </w:t>
            </w:r>
            <w:r w:rsidRPr="00052443">
              <w:rPr>
                <w:rFonts w:ascii="Times New Roman" w:hAnsi="Times New Roman"/>
                <w:color w:val="FF0000"/>
              </w:rPr>
              <w:t xml:space="preserve">используемые трудовые и материально-технические </w:t>
            </w:r>
            <w:r w:rsidRPr="00057983">
              <w:rPr>
                <w:rFonts w:ascii="Times New Roman" w:hAnsi="Times New Roman"/>
                <w:b/>
                <w:bCs/>
                <w:color w:val="C00000"/>
                <w:u w:val="single"/>
              </w:rPr>
              <w:t>ресурсы</w:t>
            </w:r>
            <w:r w:rsidRPr="00052443">
              <w:rPr>
                <w:rFonts w:ascii="Times New Roman" w:hAnsi="Times New Roman"/>
                <w:color w:val="FF0000"/>
              </w:rPr>
              <w:t xml:space="preserve"> в соответствии с обусловленной контрактами системой ценообразования</w:t>
            </w:r>
          </w:p>
        </w:tc>
      </w:tr>
      <w:tr w:rsidR="0065222E" w14:paraId="7FBB3A80" w14:textId="77777777" w:rsidTr="0065222E">
        <w:tc>
          <w:tcPr>
            <w:tcW w:w="1229" w:type="dxa"/>
            <w:vMerge/>
            <w:tcBorders>
              <w:left w:val="single" w:sz="4" w:space="0" w:color="auto"/>
              <w:right w:val="single" w:sz="4" w:space="0" w:color="auto"/>
            </w:tcBorders>
            <w:hideMark/>
          </w:tcPr>
          <w:p w14:paraId="3257269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471790D"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0 3</w:t>
            </w:r>
          </w:p>
        </w:tc>
        <w:tc>
          <w:tcPr>
            <w:tcW w:w="7371" w:type="dxa"/>
            <w:tcBorders>
              <w:top w:val="single" w:sz="4" w:space="0" w:color="auto"/>
              <w:left w:val="single" w:sz="4" w:space="0" w:color="auto"/>
              <w:bottom w:val="single" w:sz="4" w:space="0" w:color="auto"/>
              <w:right w:val="single" w:sz="4" w:space="0" w:color="auto"/>
            </w:tcBorders>
            <w:hideMark/>
          </w:tcPr>
          <w:p w14:paraId="203DD904" w14:textId="77777777" w:rsidR="0065222E" w:rsidRPr="004008D0" w:rsidRDefault="0065222E" w:rsidP="000445AE">
            <w:pPr>
              <w:jc w:val="both"/>
              <w:rPr>
                <w:rFonts w:ascii="Times New Roman" w:hAnsi="Times New Roman"/>
              </w:rPr>
            </w:pPr>
            <w:r w:rsidRPr="00700B00">
              <w:rPr>
                <w:rFonts w:ascii="Times New Roman" w:hAnsi="Times New Roman"/>
                <w:color w:val="00B050"/>
              </w:rPr>
              <w:t xml:space="preserve">составления </w:t>
            </w:r>
            <w:r w:rsidRPr="00057983">
              <w:rPr>
                <w:rFonts w:ascii="Times New Roman" w:hAnsi="Times New Roman"/>
                <w:b/>
                <w:bCs/>
                <w:color w:val="00B050"/>
                <w:u w:val="single"/>
              </w:rPr>
              <w:t>калькуляций себестоимости</w:t>
            </w:r>
            <w:r w:rsidRPr="00700B00">
              <w:rPr>
                <w:rFonts w:ascii="Times New Roman" w:hAnsi="Times New Roman"/>
                <w:color w:val="00B050"/>
              </w:rPr>
              <w:t xml:space="preserve"> работ с учетом затрат </w:t>
            </w:r>
            <w:r w:rsidRPr="00057983">
              <w:rPr>
                <w:rFonts w:ascii="Times New Roman" w:hAnsi="Times New Roman"/>
                <w:b/>
                <w:bCs/>
                <w:color w:val="00B050"/>
                <w:u w:val="single"/>
              </w:rPr>
              <w:t>на</w:t>
            </w:r>
            <w:r w:rsidRPr="00700B00">
              <w:rPr>
                <w:rFonts w:ascii="Times New Roman" w:hAnsi="Times New Roman"/>
                <w:color w:val="00B050"/>
              </w:rPr>
              <w:t xml:space="preserve"> используемые материально-технические </w:t>
            </w:r>
            <w:r w:rsidRPr="00057983">
              <w:rPr>
                <w:rFonts w:ascii="Times New Roman" w:hAnsi="Times New Roman"/>
                <w:b/>
                <w:bCs/>
                <w:color w:val="00B050"/>
                <w:u w:val="single"/>
              </w:rPr>
              <w:t>ресурсы</w:t>
            </w:r>
          </w:p>
        </w:tc>
      </w:tr>
      <w:tr w:rsidR="0065222E" w14:paraId="122288D1" w14:textId="77777777" w:rsidTr="0065222E">
        <w:tc>
          <w:tcPr>
            <w:tcW w:w="1229" w:type="dxa"/>
            <w:vMerge/>
            <w:tcBorders>
              <w:left w:val="single" w:sz="4" w:space="0" w:color="auto"/>
              <w:right w:val="single" w:sz="4" w:space="0" w:color="auto"/>
            </w:tcBorders>
            <w:hideMark/>
          </w:tcPr>
          <w:p w14:paraId="4CC04EB7"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8989308"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0 4</w:t>
            </w:r>
          </w:p>
        </w:tc>
        <w:tc>
          <w:tcPr>
            <w:tcW w:w="7371" w:type="dxa"/>
            <w:tcBorders>
              <w:top w:val="single" w:sz="4" w:space="0" w:color="auto"/>
              <w:left w:val="single" w:sz="4" w:space="0" w:color="auto"/>
              <w:bottom w:val="single" w:sz="4" w:space="0" w:color="auto"/>
              <w:right w:val="single" w:sz="4" w:space="0" w:color="auto"/>
            </w:tcBorders>
            <w:hideMark/>
          </w:tcPr>
          <w:p w14:paraId="604D577F" w14:textId="77777777" w:rsidR="0065222E" w:rsidRPr="004008D0" w:rsidRDefault="0065222E" w:rsidP="000445AE">
            <w:pPr>
              <w:jc w:val="both"/>
              <w:rPr>
                <w:rFonts w:ascii="Times New Roman" w:hAnsi="Times New Roman"/>
              </w:rPr>
            </w:pPr>
            <w:r w:rsidRPr="007E6197">
              <w:rPr>
                <w:rFonts w:ascii="Times New Roman" w:hAnsi="Times New Roman"/>
              </w:rPr>
              <w:t>подготовки материалов для составления смет на дополнительные строительно-монтажные работы и производственные услуги</w:t>
            </w:r>
          </w:p>
        </w:tc>
      </w:tr>
      <w:tr w:rsidR="0065222E" w14:paraId="7249D919" w14:textId="77777777" w:rsidTr="0065222E">
        <w:tc>
          <w:tcPr>
            <w:tcW w:w="1229" w:type="dxa"/>
            <w:vMerge/>
            <w:tcBorders>
              <w:left w:val="single" w:sz="4" w:space="0" w:color="auto"/>
              <w:right w:val="single" w:sz="4" w:space="0" w:color="auto"/>
            </w:tcBorders>
            <w:hideMark/>
          </w:tcPr>
          <w:p w14:paraId="51E7800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392899E3"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0 5</w:t>
            </w:r>
          </w:p>
        </w:tc>
        <w:tc>
          <w:tcPr>
            <w:tcW w:w="7371" w:type="dxa"/>
            <w:tcBorders>
              <w:top w:val="single" w:sz="4" w:space="0" w:color="auto"/>
              <w:left w:val="single" w:sz="4" w:space="0" w:color="auto"/>
              <w:bottom w:val="single" w:sz="4" w:space="0" w:color="auto"/>
              <w:right w:val="single" w:sz="4" w:space="0" w:color="auto"/>
            </w:tcBorders>
            <w:hideMark/>
          </w:tcPr>
          <w:p w14:paraId="65A47C85" w14:textId="77777777" w:rsidR="0065222E" w:rsidRPr="004008D0" w:rsidRDefault="0065222E" w:rsidP="000445AE">
            <w:pPr>
              <w:rPr>
                <w:rFonts w:ascii="Times New Roman" w:hAnsi="Times New Roman"/>
              </w:rPr>
            </w:pPr>
            <w:r w:rsidRPr="00700B00">
              <w:rPr>
                <w:rFonts w:ascii="Times New Roman" w:hAnsi="Times New Roman"/>
                <w:color w:val="C00000"/>
              </w:rPr>
              <w:t>расчета сметной и плановой себестоимости строительно-монтажных работ и величин основных статей затрат</w:t>
            </w:r>
          </w:p>
        </w:tc>
      </w:tr>
      <w:tr w:rsidR="0065222E" w14:paraId="316E21B6" w14:textId="77777777" w:rsidTr="0065222E">
        <w:tc>
          <w:tcPr>
            <w:tcW w:w="1229" w:type="dxa"/>
            <w:vMerge/>
            <w:tcBorders>
              <w:left w:val="single" w:sz="4" w:space="0" w:color="auto"/>
              <w:right w:val="single" w:sz="4" w:space="0" w:color="auto"/>
            </w:tcBorders>
            <w:hideMark/>
          </w:tcPr>
          <w:p w14:paraId="161A8BA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36CF511"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0 6</w:t>
            </w:r>
          </w:p>
        </w:tc>
        <w:tc>
          <w:tcPr>
            <w:tcW w:w="7371" w:type="dxa"/>
            <w:tcBorders>
              <w:top w:val="single" w:sz="4" w:space="0" w:color="auto"/>
              <w:left w:val="single" w:sz="4" w:space="0" w:color="auto"/>
              <w:bottom w:val="single" w:sz="4" w:space="0" w:color="auto"/>
              <w:right w:val="single" w:sz="4" w:space="0" w:color="auto"/>
            </w:tcBorders>
            <w:hideMark/>
          </w:tcPr>
          <w:p w14:paraId="56024DC3" w14:textId="77777777" w:rsidR="0065222E" w:rsidRPr="00700B00" w:rsidRDefault="0065222E" w:rsidP="000445AE">
            <w:pPr>
              <w:rPr>
                <w:rFonts w:ascii="Times New Roman" w:hAnsi="Times New Roman"/>
                <w:color w:val="C00000"/>
              </w:rPr>
            </w:pPr>
            <w:r w:rsidRPr="00700B00">
              <w:rPr>
                <w:rFonts w:ascii="Times New Roman" w:hAnsi="Times New Roman"/>
                <w:color w:val="C00000"/>
              </w:rPr>
              <w:t>расчета фактической себестоимости строительно-монтажных работ</w:t>
            </w:r>
          </w:p>
        </w:tc>
      </w:tr>
      <w:tr w:rsidR="0065222E" w14:paraId="7B56303C" w14:textId="77777777" w:rsidTr="0065222E">
        <w:tc>
          <w:tcPr>
            <w:tcW w:w="1229" w:type="dxa"/>
            <w:vMerge/>
            <w:tcBorders>
              <w:left w:val="single" w:sz="4" w:space="0" w:color="auto"/>
              <w:right w:val="single" w:sz="4" w:space="0" w:color="auto"/>
            </w:tcBorders>
            <w:hideMark/>
          </w:tcPr>
          <w:p w14:paraId="690FFDD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58ACA59"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0 7</w:t>
            </w:r>
          </w:p>
        </w:tc>
        <w:tc>
          <w:tcPr>
            <w:tcW w:w="7371" w:type="dxa"/>
            <w:tcBorders>
              <w:top w:val="single" w:sz="4" w:space="0" w:color="auto"/>
              <w:left w:val="single" w:sz="4" w:space="0" w:color="auto"/>
              <w:bottom w:val="single" w:sz="4" w:space="0" w:color="auto"/>
              <w:right w:val="single" w:sz="4" w:space="0" w:color="auto"/>
            </w:tcBorders>
            <w:hideMark/>
          </w:tcPr>
          <w:p w14:paraId="5881819C" w14:textId="0BDACF92" w:rsidR="0065222E" w:rsidRPr="00700B00" w:rsidRDefault="0065222E" w:rsidP="000445AE">
            <w:pPr>
              <w:jc w:val="both"/>
              <w:rPr>
                <w:rFonts w:ascii="Times New Roman" w:hAnsi="Times New Roman"/>
                <w:color w:val="C00000"/>
              </w:rPr>
            </w:pPr>
            <w:r w:rsidRPr="00700B00">
              <w:rPr>
                <w:rFonts w:ascii="Times New Roman" w:hAnsi="Times New Roman"/>
                <w:color w:val="C00000"/>
              </w:rPr>
              <w:t>определения величины прямых и косвенных затрат в составе фактической себестоимости строительно-монтажных работ</w:t>
            </w:r>
          </w:p>
        </w:tc>
      </w:tr>
      <w:tr w:rsidR="0065222E" w14:paraId="7A48D590" w14:textId="77777777" w:rsidTr="0065222E">
        <w:tc>
          <w:tcPr>
            <w:tcW w:w="1229" w:type="dxa"/>
            <w:vMerge/>
            <w:tcBorders>
              <w:left w:val="single" w:sz="4" w:space="0" w:color="auto"/>
              <w:right w:val="single" w:sz="4" w:space="0" w:color="auto"/>
            </w:tcBorders>
            <w:hideMark/>
          </w:tcPr>
          <w:p w14:paraId="3485639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C4A39A5"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hideMark/>
          </w:tcPr>
          <w:p w14:paraId="46926C12" w14:textId="77777777" w:rsidR="0065222E" w:rsidRPr="00E262B5" w:rsidRDefault="0065222E" w:rsidP="000445AE">
            <w:pPr>
              <w:jc w:val="both"/>
              <w:rPr>
                <w:rFonts w:ascii="Times New Roman" w:hAnsi="Times New Roman"/>
              </w:rPr>
            </w:pPr>
            <w:r w:rsidRPr="00583DA0">
              <w:rPr>
                <w:rFonts w:ascii="Times New Roman" w:hAnsi="Times New Roman"/>
              </w:rPr>
              <w:t>подготовки технической части комплекта документации строительной организации для оценки соответствия объекта капитального строительства при сдаче его в эксплуатацию требованиям технических регламентов, нормативных технических и руководящих документов в области строительства, проектной и рабочей документации</w:t>
            </w:r>
          </w:p>
        </w:tc>
      </w:tr>
      <w:tr w:rsidR="0065222E" w14:paraId="7E1FD19C" w14:textId="77777777" w:rsidTr="0065222E">
        <w:tc>
          <w:tcPr>
            <w:tcW w:w="1229" w:type="dxa"/>
            <w:vMerge/>
            <w:tcBorders>
              <w:left w:val="single" w:sz="4" w:space="0" w:color="auto"/>
              <w:right w:val="single" w:sz="4" w:space="0" w:color="auto"/>
            </w:tcBorders>
            <w:hideMark/>
          </w:tcPr>
          <w:p w14:paraId="5735EC2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AB14AF1"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0 2</w:t>
            </w:r>
          </w:p>
        </w:tc>
        <w:tc>
          <w:tcPr>
            <w:tcW w:w="7371" w:type="dxa"/>
            <w:tcBorders>
              <w:top w:val="single" w:sz="4" w:space="0" w:color="auto"/>
              <w:left w:val="single" w:sz="4" w:space="0" w:color="auto"/>
              <w:bottom w:val="single" w:sz="4" w:space="0" w:color="auto"/>
              <w:right w:val="single" w:sz="4" w:space="0" w:color="auto"/>
            </w:tcBorders>
            <w:hideMark/>
          </w:tcPr>
          <w:p w14:paraId="0E94D0ED" w14:textId="77777777" w:rsidR="0065222E" w:rsidRPr="00E262B5" w:rsidRDefault="0065222E" w:rsidP="000445AE">
            <w:pPr>
              <w:jc w:val="both"/>
              <w:rPr>
                <w:rFonts w:ascii="Times New Roman" w:hAnsi="Times New Roman"/>
              </w:rPr>
            </w:pPr>
            <w:r w:rsidRPr="00583DA0">
              <w:rPr>
                <w:rFonts w:ascii="Times New Roman" w:hAnsi="Times New Roman"/>
              </w:rPr>
              <w:t>подготовки технической части комплекта документации строительной организации для оценки соответствия выполненных строительных работ при их приемке заказчиком требованиям технических регламентов, нормативных технических и руководящих документов в области строительства, проектной, рабочей и организационно-технологической документации;</w:t>
            </w:r>
          </w:p>
        </w:tc>
      </w:tr>
      <w:tr w:rsidR="0065222E" w14:paraId="5DA31E27" w14:textId="77777777" w:rsidTr="0065222E">
        <w:tc>
          <w:tcPr>
            <w:tcW w:w="1229" w:type="dxa"/>
            <w:vMerge/>
            <w:tcBorders>
              <w:left w:val="single" w:sz="4" w:space="0" w:color="auto"/>
              <w:right w:val="single" w:sz="4" w:space="0" w:color="auto"/>
            </w:tcBorders>
            <w:hideMark/>
          </w:tcPr>
          <w:p w14:paraId="25B952B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1A833A4" w14:textId="77777777" w:rsidR="0065222E" w:rsidRDefault="0065222E" w:rsidP="000445AE">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0 3</w:t>
            </w:r>
          </w:p>
        </w:tc>
        <w:tc>
          <w:tcPr>
            <w:tcW w:w="7371" w:type="dxa"/>
            <w:tcBorders>
              <w:top w:val="single" w:sz="4" w:space="0" w:color="auto"/>
              <w:left w:val="single" w:sz="4" w:space="0" w:color="auto"/>
              <w:bottom w:val="single" w:sz="4" w:space="0" w:color="auto"/>
              <w:right w:val="single" w:sz="4" w:space="0" w:color="auto"/>
            </w:tcBorders>
            <w:hideMark/>
          </w:tcPr>
          <w:p w14:paraId="3CD1F4A4" w14:textId="77777777" w:rsidR="0065222E" w:rsidRPr="00E262B5" w:rsidRDefault="0065222E" w:rsidP="000445AE">
            <w:pPr>
              <w:jc w:val="both"/>
              <w:rPr>
                <w:rFonts w:ascii="Times New Roman" w:hAnsi="Times New Roman"/>
              </w:rPr>
            </w:pPr>
            <w:r w:rsidRPr="00583DA0">
              <w:rPr>
                <w:rFonts w:ascii="Times New Roman" w:hAnsi="Times New Roman"/>
              </w:rPr>
              <w:t>подготовка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w:t>
            </w:r>
            <w:r>
              <w:rPr>
                <w:rFonts w:ascii="Times New Roman" w:hAnsi="Times New Roman"/>
              </w:rPr>
              <w:t>.</w:t>
            </w:r>
          </w:p>
        </w:tc>
      </w:tr>
      <w:tr w:rsidR="0065222E" w14:paraId="002698C9" w14:textId="77777777" w:rsidTr="0065222E">
        <w:tc>
          <w:tcPr>
            <w:tcW w:w="1229" w:type="dxa"/>
            <w:vMerge w:val="restart"/>
            <w:tcBorders>
              <w:top w:val="single" w:sz="4" w:space="0" w:color="auto"/>
              <w:left w:val="single" w:sz="4" w:space="0" w:color="auto"/>
              <w:right w:val="single" w:sz="4" w:space="0" w:color="auto"/>
            </w:tcBorders>
            <w:hideMark/>
          </w:tcPr>
          <w:p w14:paraId="55C8B18E" w14:textId="77777777" w:rsidR="0065222E" w:rsidRDefault="0065222E" w:rsidP="000445AE">
            <w:pPr>
              <w:rPr>
                <w:rFonts w:ascii="Times New Roman" w:hAnsi="Times New Roman" w:cs="Times New Roman"/>
                <w:bCs/>
                <w:sz w:val="24"/>
                <w:szCs w:val="24"/>
              </w:rPr>
            </w:pPr>
            <w:r>
              <w:rPr>
                <w:rFonts w:ascii="Times New Roman" w:hAnsi="Times New Roman" w:cs="Times New Roman"/>
                <w:bCs/>
                <w:sz w:val="24"/>
                <w:szCs w:val="24"/>
              </w:rPr>
              <w:t>Уметь</w:t>
            </w:r>
          </w:p>
        </w:tc>
        <w:tc>
          <w:tcPr>
            <w:tcW w:w="1176" w:type="dxa"/>
            <w:tcBorders>
              <w:top w:val="single" w:sz="4" w:space="0" w:color="auto"/>
              <w:left w:val="single" w:sz="4" w:space="0" w:color="auto"/>
              <w:bottom w:val="single" w:sz="4" w:space="0" w:color="auto"/>
              <w:right w:val="single" w:sz="4" w:space="0" w:color="auto"/>
            </w:tcBorders>
          </w:tcPr>
          <w:p w14:paraId="0F508A4D" w14:textId="77777777" w:rsidR="0065222E" w:rsidRDefault="0065222E" w:rsidP="000445AE">
            <w:pPr>
              <w:rPr>
                <w:rFonts w:ascii="Times New Roman" w:hAnsi="Times New Roman" w:cs="Times New Roman"/>
                <w:bCs/>
                <w:i/>
                <w:sz w:val="24"/>
                <w:szCs w:val="24"/>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hideMark/>
          </w:tcPr>
          <w:p w14:paraId="1FD66D2A" w14:textId="77777777" w:rsidR="0065222E" w:rsidRPr="003A61FF" w:rsidRDefault="0065222E" w:rsidP="000445AE">
            <w:pPr>
              <w:jc w:val="both"/>
              <w:rPr>
                <w:rFonts w:ascii="Times New Roman" w:hAnsi="Times New Roman" w:cs="Times New Roman"/>
                <w:bCs/>
                <w:i/>
                <w:sz w:val="24"/>
                <w:szCs w:val="24"/>
              </w:rPr>
            </w:pPr>
            <w:r w:rsidRPr="00772496">
              <w:rPr>
                <w:rFonts w:ascii="Times New Roman" w:hAnsi="Times New Roman"/>
              </w:rPr>
              <w:t>читать и анализировать проектную, рабочую, организационно-технологическую и исполнительную документацию в области строительства</w:t>
            </w:r>
            <w:r>
              <w:rPr>
                <w:rFonts w:ascii="Times New Roman" w:hAnsi="Times New Roman"/>
              </w:rPr>
              <w:t xml:space="preserve"> </w:t>
            </w:r>
            <w:r w:rsidRPr="00772496">
              <w:rPr>
                <w:rFonts w:ascii="Times New Roman" w:hAnsi="Times New Roman"/>
              </w:rPr>
              <w:t>в объеме, необходимом для производства вида строительных работ</w:t>
            </w:r>
          </w:p>
        </w:tc>
      </w:tr>
      <w:tr w:rsidR="0065222E" w14:paraId="1B568185" w14:textId="77777777" w:rsidTr="0065222E">
        <w:tc>
          <w:tcPr>
            <w:tcW w:w="1229" w:type="dxa"/>
            <w:vMerge/>
            <w:tcBorders>
              <w:left w:val="single" w:sz="4" w:space="0" w:color="auto"/>
              <w:right w:val="single" w:sz="4" w:space="0" w:color="auto"/>
            </w:tcBorders>
          </w:tcPr>
          <w:p w14:paraId="63C0172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B4545F4" w14:textId="77777777" w:rsidR="0065222E" w:rsidRDefault="0065222E" w:rsidP="000445AE">
            <w:pPr>
              <w:rPr>
                <w:rFonts w:ascii="Times New Roman" w:hAnsi="Times New Roman" w:cs="Times New Roman"/>
                <w:bCs/>
                <w:i/>
                <w:sz w:val="24"/>
                <w:szCs w:val="24"/>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0B998380" w14:textId="77777777" w:rsidR="0065222E" w:rsidRDefault="0065222E" w:rsidP="000445AE">
            <w:pPr>
              <w:jc w:val="both"/>
              <w:rPr>
                <w:rFonts w:ascii="Times New Roman" w:hAnsi="Times New Roman" w:cs="Times New Roman"/>
                <w:bCs/>
                <w:i/>
                <w:sz w:val="24"/>
                <w:szCs w:val="24"/>
              </w:rPr>
            </w:pPr>
            <w:r w:rsidRPr="00CF721E">
              <w:rPr>
                <w:rFonts w:ascii="Times New Roman" w:hAnsi="Times New Roman" w:cs="Times New Roman"/>
              </w:rPr>
              <w:t>п</w:t>
            </w:r>
            <w:r w:rsidRPr="00605DB8">
              <w:rPr>
                <w:rFonts w:ascii="Times New Roman" w:hAnsi="Times New Roman"/>
              </w:rPr>
              <w:t>роводить анализ данных о ходе выполнения строительных работ, поступления материально-технических ресурсов, движения трудовых ресурсов, движения основных строительных машин и сопоставлять их с требованиями календарных планов и графиков</w:t>
            </w:r>
          </w:p>
        </w:tc>
      </w:tr>
      <w:tr w:rsidR="0065222E" w14:paraId="3C7990DE" w14:textId="77777777" w:rsidTr="0065222E">
        <w:tc>
          <w:tcPr>
            <w:tcW w:w="1229" w:type="dxa"/>
            <w:vMerge/>
            <w:tcBorders>
              <w:left w:val="single" w:sz="4" w:space="0" w:color="auto"/>
              <w:right w:val="single" w:sz="4" w:space="0" w:color="auto"/>
            </w:tcBorders>
          </w:tcPr>
          <w:p w14:paraId="60B391B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3EB42B2"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536A9F99" w14:textId="77777777" w:rsidR="0065222E" w:rsidRDefault="0065222E" w:rsidP="000445AE">
            <w:pPr>
              <w:rPr>
                <w:rFonts w:ascii="Times New Roman" w:hAnsi="Times New Roman" w:cs="Times New Roman"/>
                <w:bCs/>
                <w:i/>
                <w:sz w:val="24"/>
                <w:szCs w:val="24"/>
              </w:rPr>
            </w:pPr>
            <w:r w:rsidRPr="00772496">
              <w:rPr>
                <w:rFonts w:ascii="Times New Roman" w:hAnsi="Times New Roman"/>
              </w:rPr>
              <w:t>разрабатывать и корректировать оперативные планы производства вида строительных работ</w:t>
            </w:r>
          </w:p>
        </w:tc>
      </w:tr>
      <w:tr w:rsidR="0065222E" w14:paraId="43C81EC1" w14:textId="77777777" w:rsidTr="0065222E">
        <w:tc>
          <w:tcPr>
            <w:tcW w:w="1229" w:type="dxa"/>
            <w:vMerge/>
            <w:tcBorders>
              <w:left w:val="single" w:sz="4" w:space="0" w:color="auto"/>
              <w:right w:val="single" w:sz="4" w:space="0" w:color="auto"/>
            </w:tcBorders>
          </w:tcPr>
          <w:p w14:paraId="1EB757C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AAF8A4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3B584126" w14:textId="77777777" w:rsidR="0065222E" w:rsidRDefault="0065222E" w:rsidP="000445AE">
            <w:pPr>
              <w:jc w:val="both"/>
              <w:rPr>
                <w:rFonts w:ascii="Times New Roman" w:hAnsi="Times New Roman" w:cs="Times New Roman"/>
                <w:bCs/>
                <w:i/>
                <w:sz w:val="24"/>
                <w:szCs w:val="24"/>
              </w:rPr>
            </w:pPr>
            <w:r w:rsidRPr="00772496">
              <w:rPr>
                <w:rFonts w:ascii="Times New Roman" w:hAnsi="Times New Roman"/>
              </w:rPr>
              <w:t>осуществлять разработку организационно-технологической документации с проведением необходимых расчетов, выполнением текстовой и графической части</w:t>
            </w:r>
          </w:p>
        </w:tc>
      </w:tr>
      <w:tr w:rsidR="0065222E" w14:paraId="734BB391" w14:textId="77777777" w:rsidTr="0065222E">
        <w:tc>
          <w:tcPr>
            <w:tcW w:w="1229" w:type="dxa"/>
            <w:vMerge/>
            <w:tcBorders>
              <w:left w:val="single" w:sz="4" w:space="0" w:color="auto"/>
              <w:right w:val="single" w:sz="4" w:space="0" w:color="auto"/>
            </w:tcBorders>
          </w:tcPr>
          <w:p w14:paraId="6F50A4A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3CAADD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117C9423" w14:textId="77777777" w:rsidR="0065222E" w:rsidRPr="00772496" w:rsidRDefault="0065222E" w:rsidP="000445AE">
            <w:pPr>
              <w:jc w:val="both"/>
              <w:rPr>
                <w:rFonts w:ascii="Times New Roman" w:hAnsi="Times New Roman"/>
              </w:rPr>
            </w:pPr>
            <w:r w:rsidRPr="00772496">
              <w:rPr>
                <w:rFonts w:ascii="Times New Roman" w:hAnsi="Times New Roman"/>
              </w:rPr>
              <w:t>применять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tc>
      </w:tr>
      <w:tr w:rsidR="0065222E" w14:paraId="345ABBAE" w14:textId="77777777" w:rsidTr="0065222E">
        <w:tc>
          <w:tcPr>
            <w:tcW w:w="1229" w:type="dxa"/>
            <w:vMerge/>
            <w:tcBorders>
              <w:left w:val="single" w:sz="4" w:space="0" w:color="auto"/>
              <w:right w:val="single" w:sz="4" w:space="0" w:color="auto"/>
            </w:tcBorders>
          </w:tcPr>
          <w:p w14:paraId="3A34AC00"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1B74C4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3FF4FB55" w14:textId="77777777" w:rsidR="0065222E" w:rsidRPr="00772496" w:rsidRDefault="0065222E" w:rsidP="000445AE">
            <w:pPr>
              <w:jc w:val="both"/>
              <w:rPr>
                <w:rFonts w:ascii="Times New Roman" w:hAnsi="Times New Roman"/>
              </w:rPr>
            </w:pPr>
            <w:r w:rsidRPr="00772496">
              <w:rPr>
                <w:rFonts w:ascii="Times New Roman" w:hAnsi="Times New Roman"/>
              </w:rPr>
              <w:t>применять специализированное программное обеспечение для обработки и ведения учета проектной, рабочей, организационно-технологической и исполнительной документации в области строительства</w:t>
            </w:r>
          </w:p>
        </w:tc>
      </w:tr>
      <w:tr w:rsidR="0065222E" w14:paraId="3ECC0679" w14:textId="77777777" w:rsidTr="0065222E">
        <w:tc>
          <w:tcPr>
            <w:tcW w:w="1229" w:type="dxa"/>
            <w:vMerge/>
            <w:tcBorders>
              <w:left w:val="single" w:sz="4" w:space="0" w:color="auto"/>
              <w:right w:val="single" w:sz="4" w:space="0" w:color="auto"/>
            </w:tcBorders>
          </w:tcPr>
          <w:p w14:paraId="17DEC6D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87F34FE"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2320DD06" w14:textId="77777777" w:rsidR="0065222E" w:rsidRPr="00772496" w:rsidRDefault="0065222E" w:rsidP="000445AE">
            <w:pPr>
              <w:jc w:val="both"/>
              <w:rPr>
                <w:rFonts w:ascii="Times New Roman" w:hAnsi="Times New Roman"/>
              </w:rPr>
            </w:pPr>
            <w:r w:rsidRPr="00772496">
              <w:rPr>
                <w:rFonts w:ascii="Times New Roman" w:hAnsi="Times New Roman"/>
              </w:rPr>
              <w:t>осуществлять разработку условий ведения строительства с учетом требований органов местного самоуправления или уполномоченных административных инспекций</w:t>
            </w:r>
          </w:p>
        </w:tc>
      </w:tr>
      <w:tr w:rsidR="0065222E" w14:paraId="364C1463" w14:textId="77777777" w:rsidTr="0065222E">
        <w:tc>
          <w:tcPr>
            <w:tcW w:w="1229" w:type="dxa"/>
            <w:vMerge/>
            <w:tcBorders>
              <w:left w:val="single" w:sz="4" w:space="0" w:color="auto"/>
              <w:right w:val="single" w:sz="4" w:space="0" w:color="auto"/>
            </w:tcBorders>
          </w:tcPr>
          <w:p w14:paraId="34211AE3"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511428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tcPr>
          <w:p w14:paraId="3231A9CE" w14:textId="77777777" w:rsidR="0065222E" w:rsidRPr="00772496" w:rsidRDefault="0065222E" w:rsidP="000445AE">
            <w:pPr>
              <w:jc w:val="both"/>
              <w:rPr>
                <w:rFonts w:ascii="Times New Roman" w:hAnsi="Times New Roman"/>
              </w:rPr>
            </w:pPr>
            <w:r w:rsidRPr="00291C13">
              <w:rPr>
                <w:rFonts w:ascii="Times New Roman" w:hAnsi="Times New Roman"/>
              </w:rPr>
              <w:t xml:space="preserve">оформлять исполнительную и учетную документацию в </w:t>
            </w:r>
            <w:proofErr w:type="gramStart"/>
            <w:r w:rsidRPr="00291C13">
              <w:rPr>
                <w:rFonts w:ascii="Times New Roman" w:hAnsi="Times New Roman"/>
              </w:rPr>
              <w:t>процессе  подготовки</w:t>
            </w:r>
            <w:proofErr w:type="gramEnd"/>
            <w:r w:rsidRPr="00291C13">
              <w:rPr>
                <w:rFonts w:ascii="Times New Roman" w:hAnsi="Times New Roman"/>
              </w:rPr>
              <w:t xml:space="preserve"> участка и производства вида строительных работ</w:t>
            </w:r>
          </w:p>
        </w:tc>
      </w:tr>
      <w:tr w:rsidR="0065222E" w14:paraId="22A0D22F" w14:textId="77777777" w:rsidTr="0065222E">
        <w:tc>
          <w:tcPr>
            <w:tcW w:w="1229" w:type="dxa"/>
            <w:vMerge/>
            <w:tcBorders>
              <w:left w:val="single" w:sz="4" w:space="0" w:color="auto"/>
              <w:right w:val="single" w:sz="4" w:space="0" w:color="auto"/>
            </w:tcBorders>
          </w:tcPr>
          <w:p w14:paraId="1FB6D78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478484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55791ED6" w14:textId="77777777" w:rsidR="0065222E" w:rsidRPr="00772496" w:rsidRDefault="0065222E" w:rsidP="000445AE">
            <w:pPr>
              <w:jc w:val="both"/>
              <w:rPr>
                <w:rFonts w:ascii="Times New Roman" w:hAnsi="Times New Roman"/>
              </w:rPr>
            </w:pPr>
            <w:r w:rsidRPr="00291C13">
              <w:rPr>
                <w:rFonts w:ascii="Times New Roman" w:hAnsi="Times New Roman"/>
              </w:rPr>
              <w:t>оформлять исполнительную документацию и оперативную отчетность по результатам выполнения строительных работ</w:t>
            </w:r>
          </w:p>
        </w:tc>
      </w:tr>
      <w:tr w:rsidR="0065222E" w14:paraId="4419174B" w14:textId="77777777" w:rsidTr="0065222E">
        <w:tc>
          <w:tcPr>
            <w:tcW w:w="1229" w:type="dxa"/>
            <w:vMerge/>
            <w:tcBorders>
              <w:left w:val="single" w:sz="4" w:space="0" w:color="auto"/>
              <w:right w:val="single" w:sz="4" w:space="0" w:color="auto"/>
            </w:tcBorders>
          </w:tcPr>
          <w:p w14:paraId="0EAC11C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A326AF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7B3F3D21" w14:textId="77777777" w:rsidR="0065222E" w:rsidRPr="00772496" w:rsidRDefault="0065222E" w:rsidP="000445AE">
            <w:pPr>
              <w:jc w:val="both"/>
              <w:rPr>
                <w:rFonts w:ascii="Times New Roman" w:hAnsi="Times New Roman"/>
              </w:rPr>
            </w:pPr>
            <w:r w:rsidRPr="004008D0">
              <w:rPr>
                <w:rFonts w:ascii="Times New Roman" w:hAnsi="Times New Roman"/>
                <w:bCs/>
                <w:spacing w:val="-4"/>
              </w:rPr>
              <w:t>использовать специализированные информационные системы и базы данных для расчета сметной стоимости материально-технических ресурсов</w:t>
            </w:r>
          </w:p>
        </w:tc>
      </w:tr>
      <w:tr w:rsidR="0065222E" w14:paraId="1404C9B8" w14:textId="77777777" w:rsidTr="0065222E">
        <w:tc>
          <w:tcPr>
            <w:tcW w:w="1229" w:type="dxa"/>
            <w:vMerge/>
            <w:tcBorders>
              <w:left w:val="single" w:sz="4" w:space="0" w:color="auto"/>
              <w:right w:val="single" w:sz="4" w:space="0" w:color="auto"/>
            </w:tcBorders>
          </w:tcPr>
          <w:p w14:paraId="119F7F47"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EE270E7"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40122AE8" w14:textId="77777777" w:rsidR="0065222E" w:rsidRPr="004008D0" w:rsidRDefault="0065222E" w:rsidP="000445AE">
            <w:pPr>
              <w:jc w:val="both"/>
              <w:rPr>
                <w:rFonts w:ascii="Times New Roman" w:hAnsi="Times New Roman"/>
                <w:bCs/>
                <w:spacing w:val="-4"/>
              </w:rPr>
            </w:pPr>
            <w:r w:rsidRPr="00700B00">
              <w:rPr>
                <w:rFonts w:ascii="Times New Roman" w:hAnsi="Times New Roman"/>
                <w:bCs/>
                <w:color w:val="C00000"/>
                <w:spacing w:val="-4"/>
              </w:rPr>
              <w:t xml:space="preserve">использовать ведомости объемов строительных работ, сметные нормы, </w:t>
            </w:r>
            <w:r w:rsidRPr="00057983">
              <w:rPr>
                <w:rFonts w:ascii="Times New Roman" w:hAnsi="Times New Roman"/>
                <w:b/>
                <w:color w:val="C00000"/>
                <w:spacing w:val="-4"/>
                <w:u w:val="single"/>
              </w:rPr>
              <w:t>коэффициенты, учитывающие условия производство строительных работ, для разработки сметных расчетов</w:t>
            </w:r>
          </w:p>
        </w:tc>
      </w:tr>
      <w:tr w:rsidR="0065222E" w14:paraId="2C0035AE" w14:textId="77777777" w:rsidTr="0065222E">
        <w:tc>
          <w:tcPr>
            <w:tcW w:w="1229" w:type="dxa"/>
            <w:vMerge/>
            <w:tcBorders>
              <w:left w:val="single" w:sz="4" w:space="0" w:color="auto"/>
              <w:right w:val="single" w:sz="4" w:space="0" w:color="auto"/>
            </w:tcBorders>
          </w:tcPr>
          <w:p w14:paraId="16BB5D9B"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D02BAE8"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5CC92794" w14:textId="77777777" w:rsidR="0065222E" w:rsidRPr="004008D0" w:rsidRDefault="0065222E" w:rsidP="000445AE">
            <w:pPr>
              <w:jc w:val="both"/>
              <w:rPr>
                <w:rFonts w:ascii="Times New Roman" w:hAnsi="Times New Roman"/>
                <w:bCs/>
                <w:spacing w:val="-4"/>
              </w:rPr>
            </w:pPr>
            <w:r w:rsidRPr="004008D0">
              <w:rPr>
                <w:rFonts w:ascii="Times New Roman" w:hAnsi="Times New Roman"/>
                <w:bCs/>
                <w:spacing w:val="-4"/>
              </w:rPr>
              <w:t>применять специализированное программное обеспечение для разработки сметных расчетов в строительстве;</w:t>
            </w:r>
          </w:p>
        </w:tc>
      </w:tr>
      <w:tr w:rsidR="0065222E" w14:paraId="597C7A71" w14:textId="77777777" w:rsidTr="0065222E">
        <w:tc>
          <w:tcPr>
            <w:tcW w:w="1229" w:type="dxa"/>
            <w:vMerge/>
            <w:tcBorders>
              <w:left w:val="single" w:sz="4" w:space="0" w:color="auto"/>
              <w:right w:val="single" w:sz="4" w:space="0" w:color="auto"/>
            </w:tcBorders>
          </w:tcPr>
          <w:p w14:paraId="1F1810AE"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944AD16"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5AB128F1" w14:textId="77777777" w:rsidR="0065222E" w:rsidRPr="004008D0" w:rsidRDefault="0065222E" w:rsidP="000445AE">
            <w:pPr>
              <w:jc w:val="both"/>
              <w:rPr>
                <w:rFonts w:ascii="Times New Roman" w:hAnsi="Times New Roman"/>
                <w:bCs/>
                <w:spacing w:val="-4"/>
              </w:rPr>
            </w:pPr>
            <w:r w:rsidRPr="004008D0">
              <w:rPr>
                <w:rFonts w:ascii="Times New Roman" w:hAnsi="Times New Roman"/>
                <w:bCs/>
                <w:spacing w:val="-4"/>
              </w:rPr>
              <w:t>с</w:t>
            </w:r>
            <w:r w:rsidRPr="004008D0">
              <w:rPr>
                <w:rFonts w:ascii="Times New Roman" w:hAnsi="Times New Roman"/>
              </w:rPr>
              <w:t>оставлять акты о приемке выполненных строительно-монтажных работ</w:t>
            </w:r>
          </w:p>
        </w:tc>
      </w:tr>
      <w:tr w:rsidR="0065222E" w14:paraId="0F4204FD" w14:textId="77777777" w:rsidTr="0065222E">
        <w:tc>
          <w:tcPr>
            <w:tcW w:w="1229" w:type="dxa"/>
            <w:vMerge/>
            <w:tcBorders>
              <w:left w:val="single" w:sz="4" w:space="0" w:color="auto"/>
              <w:right w:val="single" w:sz="4" w:space="0" w:color="auto"/>
            </w:tcBorders>
          </w:tcPr>
          <w:p w14:paraId="1772398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416199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2EE12B2C" w14:textId="77777777" w:rsidR="0065222E" w:rsidRPr="004008D0" w:rsidRDefault="0065222E" w:rsidP="000445AE">
            <w:pPr>
              <w:jc w:val="both"/>
              <w:rPr>
                <w:rFonts w:ascii="Times New Roman" w:hAnsi="Times New Roman"/>
                <w:bCs/>
                <w:spacing w:val="-4"/>
              </w:rPr>
            </w:pPr>
            <w:r w:rsidRPr="004008D0">
              <w:rPr>
                <w:rFonts w:ascii="Times New Roman" w:hAnsi="Times New Roman"/>
              </w:rPr>
              <w:t>распределять различные виды материально-технических ресурсов в соответствии с классификационными признаками</w:t>
            </w:r>
          </w:p>
        </w:tc>
      </w:tr>
      <w:tr w:rsidR="0065222E" w14:paraId="5EA6E387" w14:textId="77777777" w:rsidTr="0065222E">
        <w:tc>
          <w:tcPr>
            <w:tcW w:w="1229" w:type="dxa"/>
            <w:vMerge/>
            <w:tcBorders>
              <w:left w:val="single" w:sz="4" w:space="0" w:color="auto"/>
              <w:right w:val="single" w:sz="4" w:space="0" w:color="auto"/>
            </w:tcBorders>
          </w:tcPr>
          <w:p w14:paraId="72C614C1"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34172ED1"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08</w:t>
            </w:r>
          </w:p>
        </w:tc>
        <w:tc>
          <w:tcPr>
            <w:tcW w:w="7371" w:type="dxa"/>
            <w:tcBorders>
              <w:top w:val="single" w:sz="4" w:space="0" w:color="auto"/>
              <w:left w:val="single" w:sz="4" w:space="0" w:color="auto"/>
              <w:bottom w:val="single" w:sz="4" w:space="0" w:color="auto"/>
              <w:right w:val="single" w:sz="4" w:space="0" w:color="auto"/>
            </w:tcBorders>
          </w:tcPr>
          <w:p w14:paraId="786BE7C2" w14:textId="77777777" w:rsidR="0065222E" w:rsidRPr="00E63636" w:rsidRDefault="0065222E" w:rsidP="000445AE">
            <w:pPr>
              <w:jc w:val="both"/>
              <w:rPr>
                <w:rFonts w:ascii="Times New Roman" w:hAnsi="Times New Roman"/>
                <w:bCs/>
                <w:color w:val="C00000"/>
                <w:spacing w:val="-4"/>
              </w:rPr>
            </w:pPr>
            <w:r w:rsidRPr="00E63636">
              <w:rPr>
                <w:rFonts w:ascii="Times New Roman" w:hAnsi="Times New Roman"/>
                <w:color w:val="C00000"/>
              </w:rPr>
              <w:t>выполнять расчет затрат на материально-технические ресурсы для производства строительных работ</w:t>
            </w:r>
          </w:p>
        </w:tc>
      </w:tr>
      <w:tr w:rsidR="0065222E" w14:paraId="70CD7060" w14:textId="77777777" w:rsidTr="0065222E">
        <w:tc>
          <w:tcPr>
            <w:tcW w:w="1229" w:type="dxa"/>
            <w:vMerge/>
            <w:tcBorders>
              <w:left w:val="single" w:sz="4" w:space="0" w:color="auto"/>
              <w:right w:val="single" w:sz="4" w:space="0" w:color="auto"/>
            </w:tcBorders>
          </w:tcPr>
          <w:p w14:paraId="43739B2B"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514946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418D9D04" w14:textId="77777777" w:rsidR="0065222E" w:rsidRPr="00E63636" w:rsidRDefault="0065222E" w:rsidP="000445AE">
            <w:pPr>
              <w:jc w:val="both"/>
              <w:rPr>
                <w:rFonts w:ascii="Times New Roman" w:hAnsi="Times New Roman"/>
                <w:bCs/>
                <w:color w:val="C00000"/>
                <w:spacing w:val="-4"/>
              </w:rPr>
            </w:pPr>
            <w:r w:rsidRPr="00E63636">
              <w:rPr>
                <w:rFonts w:ascii="Times New Roman" w:hAnsi="Times New Roman"/>
                <w:color w:val="C00000"/>
              </w:rPr>
              <w:t>выполнять расчет затрат на эксплуатацию строительных машин и механизмов</w:t>
            </w:r>
          </w:p>
        </w:tc>
      </w:tr>
      <w:tr w:rsidR="0065222E" w14:paraId="6C599B25" w14:textId="77777777" w:rsidTr="0065222E">
        <w:tc>
          <w:tcPr>
            <w:tcW w:w="1229" w:type="dxa"/>
            <w:vMerge/>
            <w:tcBorders>
              <w:left w:val="single" w:sz="4" w:space="0" w:color="auto"/>
              <w:right w:val="single" w:sz="4" w:space="0" w:color="auto"/>
            </w:tcBorders>
          </w:tcPr>
          <w:p w14:paraId="145D0F7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127BE38"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tcPr>
          <w:p w14:paraId="7CB950B1" w14:textId="77777777" w:rsidR="0065222E" w:rsidRPr="00E63636" w:rsidRDefault="0065222E" w:rsidP="000445AE">
            <w:pPr>
              <w:jc w:val="both"/>
              <w:rPr>
                <w:rFonts w:ascii="Times New Roman" w:hAnsi="Times New Roman"/>
                <w:bCs/>
                <w:color w:val="C00000"/>
                <w:spacing w:val="-4"/>
              </w:rPr>
            </w:pPr>
            <w:r w:rsidRPr="00E63636">
              <w:rPr>
                <w:rFonts w:ascii="Times New Roman" w:hAnsi="Times New Roman"/>
                <w:color w:val="C00000"/>
              </w:rPr>
              <w:t>заполнять формы сметной документации для обоснования и подтверждения величины предстоящих затрат на материально-технические ресурсы</w:t>
            </w:r>
          </w:p>
        </w:tc>
      </w:tr>
      <w:tr w:rsidR="0065222E" w14:paraId="562CF7FC" w14:textId="77777777" w:rsidTr="0065222E">
        <w:tc>
          <w:tcPr>
            <w:tcW w:w="1229" w:type="dxa"/>
            <w:vMerge/>
            <w:tcBorders>
              <w:left w:val="single" w:sz="4" w:space="0" w:color="auto"/>
              <w:right w:val="single" w:sz="4" w:space="0" w:color="auto"/>
            </w:tcBorders>
          </w:tcPr>
          <w:p w14:paraId="44A1DC9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0987A5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11</w:t>
            </w:r>
          </w:p>
        </w:tc>
        <w:tc>
          <w:tcPr>
            <w:tcW w:w="7371" w:type="dxa"/>
            <w:tcBorders>
              <w:top w:val="single" w:sz="4" w:space="0" w:color="auto"/>
              <w:left w:val="single" w:sz="4" w:space="0" w:color="auto"/>
              <w:bottom w:val="single" w:sz="4" w:space="0" w:color="auto"/>
              <w:right w:val="single" w:sz="4" w:space="0" w:color="auto"/>
            </w:tcBorders>
          </w:tcPr>
          <w:p w14:paraId="4499AA74" w14:textId="77777777" w:rsidR="0065222E" w:rsidRPr="00E63636" w:rsidRDefault="0065222E" w:rsidP="000445AE">
            <w:pPr>
              <w:jc w:val="both"/>
              <w:rPr>
                <w:rFonts w:ascii="Times New Roman" w:hAnsi="Times New Roman"/>
                <w:bCs/>
                <w:color w:val="C00000"/>
                <w:spacing w:val="-4"/>
              </w:rPr>
            </w:pPr>
            <w:r w:rsidRPr="00E63636">
              <w:rPr>
                <w:rFonts w:ascii="Times New Roman" w:hAnsi="Times New Roman"/>
                <w:color w:val="C00000"/>
              </w:rPr>
              <w:t>выбирать методы определения сметной стоимости</w:t>
            </w:r>
          </w:p>
        </w:tc>
      </w:tr>
      <w:tr w:rsidR="0065222E" w14:paraId="47DC5819" w14:textId="77777777" w:rsidTr="0065222E">
        <w:tc>
          <w:tcPr>
            <w:tcW w:w="1229" w:type="dxa"/>
            <w:vMerge/>
            <w:tcBorders>
              <w:left w:val="single" w:sz="4" w:space="0" w:color="auto"/>
              <w:right w:val="single" w:sz="4" w:space="0" w:color="auto"/>
            </w:tcBorders>
          </w:tcPr>
          <w:p w14:paraId="1632623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5EE2EB2"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12</w:t>
            </w:r>
          </w:p>
        </w:tc>
        <w:tc>
          <w:tcPr>
            <w:tcW w:w="7371" w:type="dxa"/>
            <w:tcBorders>
              <w:top w:val="single" w:sz="4" w:space="0" w:color="auto"/>
              <w:left w:val="single" w:sz="4" w:space="0" w:color="auto"/>
              <w:bottom w:val="single" w:sz="4" w:space="0" w:color="auto"/>
              <w:right w:val="single" w:sz="4" w:space="0" w:color="auto"/>
            </w:tcBorders>
          </w:tcPr>
          <w:p w14:paraId="3D823948" w14:textId="77777777" w:rsidR="0065222E" w:rsidRDefault="0065222E" w:rsidP="000445AE">
            <w:pPr>
              <w:jc w:val="both"/>
              <w:rPr>
                <w:rFonts w:ascii="Times New Roman" w:hAnsi="Times New Roman"/>
                <w:b/>
                <w:sz w:val="24"/>
                <w:szCs w:val="24"/>
              </w:rPr>
            </w:pPr>
            <w:r w:rsidRPr="00727A62">
              <w:rPr>
                <w:rFonts w:ascii="Times New Roman" w:hAnsi="Times New Roman"/>
              </w:rPr>
              <w:t>разрабатывать сметные расчеты в соответствии</w:t>
            </w:r>
            <w:r w:rsidRPr="004008D0">
              <w:rPr>
                <w:rFonts w:ascii="Times New Roman" w:hAnsi="Times New Roman"/>
              </w:rPr>
              <w:t xml:space="preserve"> с</w:t>
            </w:r>
            <w:r>
              <w:rPr>
                <w:rFonts w:ascii="Times New Roman" w:hAnsi="Times New Roman"/>
              </w:rPr>
              <w:t>о</w:t>
            </w:r>
            <w:r w:rsidRPr="004008D0">
              <w:rPr>
                <w:rFonts w:ascii="Times New Roman" w:hAnsi="Times New Roman"/>
              </w:rPr>
              <w:t xml:space="preserve"> сметными нормативами</w:t>
            </w:r>
          </w:p>
        </w:tc>
      </w:tr>
      <w:tr w:rsidR="0065222E" w14:paraId="2AE05753" w14:textId="77777777" w:rsidTr="0065222E">
        <w:tc>
          <w:tcPr>
            <w:tcW w:w="1229" w:type="dxa"/>
            <w:vMerge/>
            <w:tcBorders>
              <w:left w:val="single" w:sz="4" w:space="0" w:color="auto"/>
              <w:right w:val="single" w:sz="4" w:space="0" w:color="auto"/>
            </w:tcBorders>
          </w:tcPr>
          <w:p w14:paraId="6B2C81D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57EB967" w14:textId="77777777" w:rsidR="0065222E" w:rsidRDefault="0065222E" w:rsidP="000445AE">
            <w:pPr>
              <w:rPr>
                <w:rFonts w:ascii="Times New Roman" w:hAnsi="Times New Roman"/>
                <w:b/>
                <w:sz w:val="24"/>
                <w:szCs w:val="24"/>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13</w:t>
            </w:r>
          </w:p>
        </w:tc>
        <w:tc>
          <w:tcPr>
            <w:tcW w:w="7371" w:type="dxa"/>
            <w:tcBorders>
              <w:top w:val="single" w:sz="4" w:space="0" w:color="auto"/>
              <w:left w:val="single" w:sz="4" w:space="0" w:color="auto"/>
              <w:bottom w:val="single" w:sz="4" w:space="0" w:color="auto"/>
              <w:right w:val="single" w:sz="4" w:space="0" w:color="auto"/>
            </w:tcBorders>
          </w:tcPr>
          <w:p w14:paraId="099B6E3A" w14:textId="77777777" w:rsidR="0065222E" w:rsidRPr="004008D0" w:rsidRDefault="0065222E" w:rsidP="000445AE">
            <w:pPr>
              <w:jc w:val="both"/>
              <w:rPr>
                <w:rFonts w:ascii="Times New Roman" w:hAnsi="Times New Roman"/>
                <w:bCs/>
                <w:spacing w:val="-4"/>
              </w:rPr>
            </w:pPr>
            <w:r w:rsidRPr="004008D0">
              <w:rPr>
                <w:rFonts w:ascii="Times New Roman" w:hAnsi="Times New Roman"/>
              </w:rPr>
              <w:t>комплектовать и оформлять сметную документацию в соответствии с методическими документами</w:t>
            </w:r>
          </w:p>
        </w:tc>
      </w:tr>
      <w:tr w:rsidR="0065222E" w14:paraId="006E21E0" w14:textId="77777777" w:rsidTr="0065222E">
        <w:tc>
          <w:tcPr>
            <w:tcW w:w="1229" w:type="dxa"/>
            <w:vMerge/>
            <w:tcBorders>
              <w:left w:val="single" w:sz="4" w:space="0" w:color="auto"/>
              <w:right w:val="single" w:sz="4" w:space="0" w:color="auto"/>
            </w:tcBorders>
          </w:tcPr>
          <w:p w14:paraId="7B82E417"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775377F"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tcPr>
          <w:p w14:paraId="16DEE7C5" w14:textId="77777777" w:rsidR="0065222E" w:rsidRPr="004008D0" w:rsidRDefault="0065222E" w:rsidP="000445AE">
            <w:pPr>
              <w:jc w:val="both"/>
              <w:rPr>
                <w:rFonts w:ascii="Times New Roman" w:hAnsi="Times New Roman"/>
                <w:bCs/>
                <w:spacing w:val="-4"/>
              </w:rPr>
            </w:pPr>
            <w:r w:rsidRPr="00E262B5">
              <w:rPr>
                <w:rFonts w:ascii="Times New Roman" w:hAnsi="Times New Roman"/>
                <w:sz w:val="24"/>
                <w:szCs w:val="24"/>
              </w:rPr>
              <w:t>п</w:t>
            </w:r>
            <w:r w:rsidRPr="00E262B5">
              <w:rPr>
                <w:rFonts w:ascii="Times New Roman" w:hAnsi="Times New Roman"/>
              </w:rPr>
              <w:t>рименять данные первичной учетной документации для расчета затрат по отдельным статьям расходов</w:t>
            </w:r>
          </w:p>
        </w:tc>
      </w:tr>
      <w:tr w:rsidR="0065222E" w14:paraId="1B20FF21" w14:textId="77777777" w:rsidTr="0065222E">
        <w:tc>
          <w:tcPr>
            <w:tcW w:w="1229" w:type="dxa"/>
            <w:vMerge/>
            <w:tcBorders>
              <w:left w:val="single" w:sz="4" w:space="0" w:color="auto"/>
              <w:right w:val="single" w:sz="4" w:space="0" w:color="auto"/>
            </w:tcBorders>
          </w:tcPr>
          <w:p w14:paraId="1C162F6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A25F9AF"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3DE87D70" w14:textId="77777777" w:rsidR="0065222E" w:rsidRPr="00E262B5" w:rsidRDefault="0065222E" w:rsidP="000445AE">
            <w:pPr>
              <w:jc w:val="both"/>
              <w:rPr>
                <w:rFonts w:ascii="Times New Roman" w:hAnsi="Times New Roman"/>
                <w:sz w:val="24"/>
                <w:szCs w:val="24"/>
              </w:rPr>
            </w:pPr>
            <w:r>
              <w:rPr>
                <w:rFonts w:ascii="Times New Roman" w:hAnsi="Times New Roman"/>
              </w:rPr>
              <w:t>п</w:t>
            </w:r>
            <w:r w:rsidRPr="00E262B5">
              <w:rPr>
                <w:rFonts w:ascii="Times New Roman" w:hAnsi="Times New Roman"/>
              </w:rPr>
              <w:t>рименять специализированное программное обеспечение для формирования первичной учетной документации</w:t>
            </w:r>
          </w:p>
        </w:tc>
      </w:tr>
      <w:tr w:rsidR="0065222E" w14:paraId="63B0A53E" w14:textId="77777777" w:rsidTr="0065222E">
        <w:tc>
          <w:tcPr>
            <w:tcW w:w="1229" w:type="dxa"/>
            <w:vMerge/>
            <w:tcBorders>
              <w:left w:val="single" w:sz="4" w:space="0" w:color="auto"/>
              <w:right w:val="single" w:sz="4" w:space="0" w:color="auto"/>
            </w:tcBorders>
          </w:tcPr>
          <w:p w14:paraId="5BE8511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A7B6007"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6A1FDEBB" w14:textId="77777777" w:rsidR="0065222E" w:rsidRPr="00057983" w:rsidRDefault="0065222E" w:rsidP="000445AE">
            <w:pPr>
              <w:jc w:val="both"/>
              <w:rPr>
                <w:rFonts w:ascii="Times New Roman" w:hAnsi="Times New Roman"/>
                <w:color w:val="C00000"/>
              </w:rPr>
            </w:pPr>
            <w:r w:rsidRPr="00057983">
              <w:rPr>
                <w:rFonts w:ascii="Times New Roman" w:hAnsi="Times New Roman"/>
                <w:color w:val="C00000"/>
              </w:rPr>
              <w:t>выполнять расчет затрат на материально-технические ресурсы для производства строительных работ</w:t>
            </w:r>
          </w:p>
        </w:tc>
      </w:tr>
      <w:tr w:rsidR="0065222E" w14:paraId="14E58654" w14:textId="77777777" w:rsidTr="0065222E">
        <w:tc>
          <w:tcPr>
            <w:tcW w:w="1229" w:type="dxa"/>
            <w:vMerge/>
            <w:tcBorders>
              <w:left w:val="single" w:sz="4" w:space="0" w:color="auto"/>
              <w:right w:val="single" w:sz="4" w:space="0" w:color="auto"/>
            </w:tcBorders>
          </w:tcPr>
          <w:p w14:paraId="0AC0184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6707D6B"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24881DA2" w14:textId="77777777" w:rsidR="0065222E" w:rsidRPr="00057983" w:rsidRDefault="0065222E" w:rsidP="000445AE">
            <w:pPr>
              <w:jc w:val="both"/>
              <w:rPr>
                <w:rFonts w:ascii="Times New Roman" w:hAnsi="Times New Roman"/>
                <w:color w:val="C00000"/>
              </w:rPr>
            </w:pPr>
            <w:r w:rsidRPr="00057983">
              <w:rPr>
                <w:rFonts w:ascii="Times New Roman" w:hAnsi="Times New Roman"/>
                <w:color w:val="C00000"/>
              </w:rPr>
              <w:t>выполнять расчет затрат на эксплуатацию строительных машин и механизмов</w:t>
            </w:r>
          </w:p>
        </w:tc>
      </w:tr>
      <w:tr w:rsidR="0065222E" w14:paraId="052CF90A" w14:textId="77777777" w:rsidTr="0065222E">
        <w:tc>
          <w:tcPr>
            <w:tcW w:w="1229" w:type="dxa"/>
            <w:vMerge/>
            <w:tcBorders>
              <w:left w:val="single" w:sz="4" w:space="0" w:color="auto"/>
              <w:right w:val="single" w:sz="4" w:space="0" w:color="auto"/>
            </w:tcBorders>
          </w:tcPr>
          <w:p w14:paraId="445EFA0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AAA3975"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3F6AF45A" w14:textId="77777777" w:rsidR="0065222E" w:rsidRPr="00E262B5" w:rsidRDefault="0065222E" w:rsidP="000445AE">
            <w:pPr>
              <w:jc w:val="both"/>
              <w:rPr>
                <w:rFonts w:ascii="Times New Roman" w:hAnsi="Times New Roman"/>
              </w:rPr>
            </w:pPr>
            <w:r w:rsidRPr="00E262B5">
              <w:rPr>
                <w:rFonts w:ascii="Times New Roman" w:hAnsi="Times New Roman"/>
              </w:rPr>
              <w:t>заполнять формы сметной документации для обоснования и подтверждения величины предстоящих затрат на материально-технические ресурсы</w:t>
            </w:r>
          </w:p>
        </w:tc>
      </w:tr>
      <w:tr w:rsidR="0065222E" w14:paraId="5BE9242A" w14:textId="77777777" w:rsidTr="0065222E">
        <w:tc>
          <w:tcPr>
            <w:tcW w:w="1229" w:type="dxa"/>
            <w:vMerge/>
            <w:tcBorders>
              <w:left w:val="single" w:sz="4" w:space="0" w:color="auto"/>
              <w:right w:val="single" w:sz="4" w:space="0" w:color="auto"/>
            </w:tcBorders>
          </w:tcPr>
          <w:p w14:paraId="295AAE0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6D321A1"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3CBDE439" w14:textId="77777777" w:rsidR="0065222E" w:rsidRPr="00E262B5" w:rsidRDefault="0065222E" w:rsidP="000445AE">
            <w:pPr>
              <w:jc w:val="both"/>
              <w:rPr>
                <w:rFonts w:ascii="Times New Roman" w:hAnsi="Times New Roman"/>
              </w:rPr>
            </w:pPr>
            <w:r w:rsidRPr="00E262B5">
              <w:rPr>
                <w:rFonts w:ascii="Times New Roman" w:hAnsi="Times New Roman"/>
              </w:rPr>
              <w:t>применять специализированное программное обеспечение для сметного расчета затрат</w:t>
            </w:r>
          </w:p>
        </w:tc>
      </w:tr>
      <w:tr w:rsidR="0065222E" w14:paraId="6C16F8A0" w14:textId="77777777" w:rsidTr="0065222E">
        <w:tc>
          <w:tcPr>
            <w:tcW w:w="1229" w:type="dxa"/>
            <w:vMerge/>
            <w:tcBorders>
              <w:left w:val="single" w:sz="4" w:space="0" w:color="auto"/>
              <w:right w:val="single" w:sz="4" w:space="0" w:color="auto"/>
            </w:tcBorders>
          </w:tcPr>
          <w:p w14:paraId="1A1D47B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054CC88"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00377F30" w14:textId="77777777" w:rsidR="0065222E" w:rsidRPr="00E262B5" w:rsidRDefault="0065222E" w:rsidP="000445AE">
            <w:pPr>
              <w:jc w:val="both"/>
              <w:rPr>
                <w:rFonts w:ascii="Times New Roman" w:hAnsi="Times New Roman"/>
              </w:rPr>
            </w:pPr>
            <w:r w:rsidRPr="00057983">
              <w:rPr>
                <w:rFonts w:ascii="Times New Roman" w:hAnsi="Times New Roman"/>
                <w:color w:val="C00000"/>
              </w:rPr>
              <w:t>калькулировать сметную себестоимость строительно-монтажных работ на основе проектной документации</w:t>
            </w:r>
          </w:p>
        </w:tc>
      </w:tr>
      <w:tr w:rsidR="0065222E" w14:paraId="7234B677" w14:textId="77777777" w:rsidTr="0065222E">
        <w:tc>
          <w:tcPr>
            <w:tcW w:w="1229" w:type="dxa"/>
            <w:vMerge/>
            <w:tcBorders>
              <w:left w:val="single" w:sz="4" w:space="0" w:color="auto"/>
              <w:right w:val="single" w:sz="4" w:space="0" w:color="auto"/>
            </w:tcBorders>
          </w:tcPr>
          <w:p w14:paraId="484D0810"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E3B324A"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08</w:t>
            </w:r>
          </w:p>
        </w:tc>
        <w:tc>
          <w:tcPr>
            <w:tcW w:w="7371" w:type="dxa"/>
            <w:tcBorders>
              <w:top w:val="single" w:sz="4" w:space="0" w:color="auto"/>
              <w:left w:val="single" w:sz="4" w:space="0" w:color="auto"/>
              <w:bottom w:val="single" w:sz="4" w:space="0" w:color="auto"/>
              <w:right w:val="single" w:sz="4" w:space="0" w:color="auto"/>
            </w:tcBorders>
          </w:tcPr>
          <w:p w14:paraId="500530FA" w14:textId="77777777" w:rsidR="0065222E" w:rsidRPr="00E262B5" w:rsidRDefault="0065222E" w:rsidP="000445AE">
            <w:pPr>
              <w:jc w:val="both"/>
              <w:rPr>
                <w:rFonts w:ascii="Times New Roman" w:hAnsi="Times New Roman"/>
              </w:rPr>
            </w:pPr>
            <w:r w:rsidRPr="00057983">
              <w:rPr>
                <w:rFonts w:ascii="Times New Roman" w:hAnsi="Times New Roman"/>
                <w:color w:val="C00000"/>
              </w:rPr>
              <w:t>определять величину прямых и косвенных затрат в составе сметной себестоимости строительно-монтажных работ на основе проектной документации</w:t>
            </w:r>
          </w:p>
        </w:tc>
      </w:tr>
      <w:tr w:rsidR="0065222E" w14:paraId="2FA6E124" w14:textId="77777777" w:rsidTr="0065222E">
        <w:tc>
          <w:tcPr>
            <w:tcW w:w="1229" w:type="dxa"/>
            <w:vMerge/>
            <w:tcBorders>
              <w:left w:val="single" w:sz="4" w:space="0" w:color="auto"/>
              <w:right w:val="single" w:sz="4" w:space="0" w:color="auto"/>
            </w:tcBorders>
          </w:tcPr>
          <w:p w14:paraId="6B48F6A7"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92B5595"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3E7F2B24" w14:textId="77777777" w:rsidR="0065222E" w:rsidRPr="00057983" w:rsidRDefault="0065222E" w:rsidP="000445AE">
            <w:pPr>
              <w:jc w:val="both"/>
              <w:rPr>
                <w:rFonts w:ascii="Times New Roman" w:hAnsi="Times New Roman"/>
                <w:color w:val="C00000"/>
              </w:rPr>
            </w:pPr>
            <w:r w:rsidRPr="00057983">
              <w:rPr>
                <w:rFonts w:ascii="Times New Roman" w:hAnsi="Times New Roman"/>
                <w:color w:val="C00000"/>
              </w:rPr>
              <w:t xml:space="preserve">калькулировать </w:t>
            </w:r>
            <w:proofErr w:type="gramStart"/>
            <w:r w:rsidRPr="00057983">
              <w:rPr>
                <w:rFonts w:ascii="Times New Roman" w:hAnsi="Times New Roman"/>
                <w:color w:val="C00000"/>
              </w:rPr>
              <w:t>плановую  и</w:t>
            </w:r>
            <w:proofErr w:type="gramEnd"/>
            <w:r w:rsidRPr="00057983">
              <w:rPr>
                <w:rFonts w:ascii="Times New Roman" w:hAnsi="Times New Roman"/>
                <w:color w:val="C00000"/>
              </w:rPr>
              <w:t xml:space="preserve"> фактическую себестоимость строительно-монтажных работ</w:t>
            </w:r>
          </w:p>
        </w:tc>
      </w:tr>
      <w:tr w:rsidR="0065222E" w14:paraId="02BD356D" w14:textId="77777777" w:rsidTr="0065222E">
        <w:tc>
          <w:tcPr>
            <w:tcW w:w="1229" w:type="dxa"/>
            <w:vMerge/>
            <w:tcBorders>
              <w:left w:val="single" w:sz="4" w:space="0" w:color="auto"/>
              <w:right w:val="single" w:sz="4" w:space="0" w:color="auto"/>
            </w:tcBorders>
          </w:tcPr>
          <w:p w14:paraId="3017EC7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0D812B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tcPr>
          <w:p w14:paraId="1C51A1E9" w14:textId="77777777" w:rsidR="0065222E" w:rsidRPr="00057983" w:rsidRDefault="0065222E" w:rsidP="000445AE">
            <w:pPr>
              <w:jc w:val="both"/>
              <w:rPr>
                <w:rFonts w:ascii="Times New Roman" w:hAnsi="Times New Roman"/>
                <w:color w:val="C00000"/>
              </w:rPr>
            </w:pPr>
            <w:r w:rsidRPr="00057983">
              <w:rPr>
                <w:rFonts w:ascii="Times New Roman" w:hAnsi="Times New Roman"/>
                <w:color w:val="C00000"/>
              </w:rPr>
              <w:t>определять величину прямых и косвенных затрат в составе плановой себестоимости строительно-монтажных работ</w:t>
            </w:r>
          </w:p>
        </w:tc>
      </w:tr>
      <w:tr w:rsidR="0065222E" w14:paraId="67FAAED2" w14:textId="77777777" w:rsidTr="0065222E">
        <w:tc>
          <w:tcPr>
            <w:tcW w:w="1229" w:type="dxa"/>
            <w:vMerge/>
            <w:tcBorders>
              <w:left w:val="single" w:sz="4" w:space="0" w:color="auto"/>
              <w:right w:val="single" w:sz="4" w:space="0" w:color="auto"/>
            </w:tcBorders>
          </w:tcPr>
          <w:p w14:paraId="2FB7388B"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300EAD7"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11</w:t>
            </w:r>
          </w:p>
        </w:tc>
        <w:tc>
          <w:tcPr>
            <w:tcW w:w="7371" w:type="dxa"/>
            <w:tcBorders>
              <w:top w:val="single" w:sz="4" w:space="0" w:color="auto"/>
              <w:left w:val="single" w:sz="4" w:space="0" w:color="auto"/>
              <w:bottom w:val="single" w:sz="4" w:space="0" w:color="auto"/>
              <w:right w:val="single" w:sz="4" w:space="0" w:color="auto"/>
            </w:tcBorders>
          </w:tcPr>
          <w:p w14:paraId="753E0960" w14:textId="77777777" w:rsidR="0065222E" w:rsidRPr="00E262B5" w:rsidRDefault="0065222E" w:rsidP="000445AE">
            <w:pPr>
              <w:jc w:val="both"/>
              <w:rPr>
                <w:rFonts w:ascii="Times New Roman" w:hAnsi="Times New Roman"/>
              </w:rPr>
            </w:pPr>
            <w:r w:rsidRPr="00057983">
              <w:rPr>
                <w:rFonts w:ascii="Times New Roman" w:hAnsi="Times New Roman"/>
                <w:color w:val="C00000"/>
              </w:rPr>
              <w:t>определять величину прямых и косвенных затрат в составе фактической себестоимости строительно-монтажных работ на основе первичных учетных документов</w:t>
            </w:r>
          </w:p>
        </w:tc>
      </w:tr>
      <w:tr w:rsidR="0065222E" w14:paraId="21EF9A71" w14:textId="77777777" w:rsidTr="0065222E">
        <w:tc>
          <w:tcPr>
            <w:tcW w:w="1229" w:type="dxa"/>
            <w:vMerge/>
            <w:tcBorders>
              <w:left w:val="single" w:sz="4" w:space="0" w:color="auto"/>
              <w:right w:val="single" w:sz="4" w:space="0" w:color="auto"/>
            </w:tcBorders>
          </w:tcPr>
          <w:p w14:paraId="17118D60"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769629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12</w:t>
            </w:r>
          </w:p>
        </w:tc>
        <w:tc>
          <w:tcPr>
            <w:tcW w:w="7371" w:type="dxa"/>
            <w:tcBorders>
              <w:top w:val="single" w:sz="4" w:space="0" w:color="auto"/>
              <w:left w:val="single" w:sz="4" w:space="0" w:color="auto"/>
              <w:bottom w:val="single" w:sz="4" w:space="0" w:color="auto"/>
              <w:right w:val="single" w:sz="4" w:space="0" w:color="auto"/>
            </w:tcBorders>
          </w:tcPr>
          <w:p w14:paraId="40F8C021" w14:textId="77777777" w:rsidR="0065222E" w:rsidRPr="00E262B5" w:rsidRDefault="0065222E" w:rsidP="000445AE">
            <w:pPr>
              <w:jc w:val="both"/>
              <w:rPr>
                <w:rFonts w:ascii="Times New Roman" w:hAnsi="Times New Roman"/>
              </w:rPr>
            </w:pPr>
            <w:r w:rsidRPr="00E262B5">
              <w:rPr>
                <w:rFonts w:ascii="Times New Roman" w:hAnsi="Times New Roman"/>
              </w:rPr>
              <w:t>применять специализированное программное обеспечение для расчета себестоимости строительно-монтажных работ</w:t>
            </w:r>
          </w:p>
        </w:tc>
      </w:tr>
      <w:tr w:rsidR="0065222E" w14:paraId="072BDD98" w14:textId="77777777" w:rsidTr="0065222E">
        <w:tc>
          <w:tcPr>
            <w:tcW w:w="1229" w:type="dxa"/>
            <w:vMerge/>
            <w:tcBorders>
              <w:left w:val="single" w:sz="4" w:space="0" w:color="auto"/>
              <w:right w:val="single" w:sz="4" w:space="0" w:color="auto"/>
            </w:tcBorders>
          </w:tcPr>
          <w:p w14:paraId="00049C7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BF38302"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tcPr>
          <w:p w14:paraId="57F5AE48" w14:textId="77777777" w:rsidR="0065222E" w:rsidRPr="00E262B5" w:rsidRDefault="0065222E" w:rsidP="000445AE">
            <w:pPr>
              <w:jc w:val="both"/>
              <w:rPr>
                <w:rFonts w:ascii="Times New Roman" w:hAnsi="Times New Roman"/>
              </w:rPr>
            </w:pPr>
            <w:r w:rsidRPr="00583DA0">
              <w:rPr>
                <w:rFonts w:ascii="Times New Roman" w:hAnsi="Times New Roman"/>
              </w:rPr>
              <w:t>оформлять исполнительную документацию строительной организации по результатам выполнения работ и мероприятий оперативного строительного контроля</w:t>
            </w:r>
          </w:p>
        </w:tc>
      </w:tr>
      <w:tr w:rsidR="0065222E" w14:paraId="055F4299" w14:textId="77777777" w:rsidTr="0065222E">
        <w:tc>
          <w:tcPr>
            <w:tcW w:w="1229" w:type="dxa"/>
            <w:vMerge/>
            <w:tcBorders>
              <w:left w:val="single" w:sz="4" w:space="0" w:color="auto"/>
              <w:right w:val="single" w:sz="4" w:space="0" w:color="auto"/>
            </w:tcBorders>
          </w:tcPr>
          <w:p w14:paraId="38E0D71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4A8D3D8"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7BD3BF4F" w14:textId="77777777" w:rsidR="0065222E" w:rsidRPr="00057983" w:rsidRDefault="0065222E" w:rsidP="000445AE">
            <w:pPr>
              <w:jc w:val="both"/>
              <w:rPr>
                <w:rFonts w:ascii="Times New Roman" w:hAnsi="Times New Roman"/>
                <w:b/>
                <w:bCs/>
              </w:rPr>
            </w:pPr>
            <w:r w:rsidRPr="00057983">
              <w:rPr>
                <w:rFonts w:ascii="Times New Roman" w:hAnsi="Times New Roman"/>
                <w:b/>
                <w:bCs/>
                <w:color w:val="00B050"/>
              </w:rPr>
              <w:t>составлять технические задания к работам и мероприятиям по контролю качества строительно-монтажных, ремонтно-строительных и пуско-наладочных работ при установке технологического оборудования</w:t>
            </w:r>
          </w:p>
        </w:tc>
      </w:tr>
      <w:tr w:rsidR="0065222E" w14:paraId="2FEC6C4C" w14:textId="77777777" w:rsidTr="0065222E">
        <w:tc>
          <w:tcPr>
            <w:tcW w:w="1229" w:type="dxa"/>
            <w:vMerge/>
            <w:tcBorders>
              <w:left w:val="single" w:sz="4" w:space="0" w:color="auto"/>
              <w:right w:val="single" w:sz="4" w:space="0" w:color="auto"/>
            </w:tcBorders>
          </w:tcPr>
          <w:p w14:paraId="328A95A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99C697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50859686" w14:textId="77777777" w:rsidR="0065222E" w:rsidRPr="00E262B5" w:rsidRDefault="0065222E" w:rsidP="000445AE">
            <w:pPr>
              <w:jc w:val="both"/>
              <w:rPr>
                <w:rFonts w:ascii="Times New Roman" w:hAnsi="Times New Roman"/>
              </w:rPr>
            </w:pPr>
            <w:r w:rsidRPr="00057983">
              <w:rPr>
                <w:rFonts w:ascii="Times New Roman" w:hAnsi="Times New Roman"/>
                <w:color w:val="00B050"/>
              </w:rPr>
              <w:t>составлять технические задания и оформлять результаты комплексного опробования и гарантийных испытаний инженерно-технических сетей и технологических систем объекта капитального строительства</w:t>
            </w:r>
          </w:p>
        </w:tc>
      </w:tr>
      <w:tr w:rsidR="0065222E" w14:paraId="173FE42D" w14:textId="77777777" w:rsidTr="0065222E">
        <w:tc>
          <w:tcPr>
            <w:tcW w:w="1229" w:type="dxa"/>
            <w:vMerge/>
            <w:tcBorders>
              <w:left w:val="single" w:sz="4" w:space="0" w:color="auto"/>
              <w:bottom w:val="single" w:sz="4" w:space="0" w:color="auto"/>
              <w:right w:val="single" w:sz="4" w:space="0" w:color="auto"/>
            </w:tcBorders>
          </w:tcPr>
          <w:p w14:paraId="1C035C61"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7FBB4A1"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У3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1E4D5198" w14:textId="77777777" w:rsidR="0065222E" w:rsidRPr="00E262B5" w:rsidRDefault="0065222E" w:rsidP="000445AE">
            <w:pPr>
              <w:jc w:val="both"/>
              <w:rPr>
                <w:rFonts w:ascii="Times New Roman" w:hAnsi="Times New Roman"/>
              </w:rPr>
            </w:pPr>
            <w:r w:rsidRPr="00583DA0">
              <w:rPr>
                <w:rFonts w:ascii="Times New Roman" w:hAnsi="Times New Roman"/>
              </w:rPr>
              <w:t>оформлять техническую часть заключительных отчетов о выполнении строительных работ, предусмотренных проектной</w:t>
            </w:r>
            <w:r>
              <w:rPr>
                <w:rFonts w:ascii="Times New Roman" w:hAnsi="Times New Roman"/>
              </w:rPr>
              <w:t xml:space="preserve"> </w:t>
            </w:r>
            <w:r w:rsidRPr="00583DA0">
              <w:rPr>
                <w:rFonts w:ascii="Times New Roman" w:hAnsi="Times New Roman"/>
              </w:rPr>
              <w:t>и рабочей документацией</w:t>
            </w:r>
          </w:p>
        </w:tc>
      </w:tr>
      <w:tr w:rsidR="0065222E" w14:paraId="19718AAE" w14:textId="77777777" w:rsidTr="0065222E">
        <w:tc>
          <w:tcPr>
            <w:tcW w:w="1229" w:type="dxa"/>
            <w:vMerge w:val="restart"/>
            <w:tcBorders>
              <w:top w:val="single" w:sz="4" w:space="0" w:color="auto"/>
              <w:left w:val="single" w:sz="4" w:space="0" w:color="auto"/>
              <w:right w:val="single" w:sz="4" w:space="0" w:color="auto"/>
            </w:tcBorders>
            <w:hideMark/>
          </w:tcPr>
          <w:p w14:paraId="09214F6B" w14:textId="77777777" w:rsidR="0065222E" w:rsidRDefault="0065222E" w:rsidP="000445AE">
            <w:pPr>
              <w:rPr>
                <w:rFonts w:ascii="Times New Roman" w:hAnsi="Times New Roman" w:cs="Times New Roman"/>
                <w:bCs/>
                <w:sz w:val="24"/>
                <w:szCs w:val="24"/>
              </w:rPr>
            </w:pPr>
            <w:r>
              <w:rPr>
                <w:rFonts w:ascii="Times New Roman" w:hAnsi="Times New Roman" w:cs="Times New Roman"/>
                <w:bCs/>
                <w:sz w:val="24"/>
                <w:szCs w:val="24"/>
              </w:rPr>
              <w:t>Знать</w:t>
            </w:r>
          </w:p>
        </w:tc>
        <w:tc>
          <w:tcPr>
            <w:tcW w:w="1176" w:type="dxa"/>
            <w:tcBorders>
              <w:top w:val="single" w:sz="4" w:space="0" w:color="auto"/>
              <w:left w:val="single" w:sz="4" w:space="0" w:color="auto"/>
              <w:bottom w:val="single" w:sz="4" w:space="0" w:color="auto"/>
              <w:right w:val="single" w:sz="4" w:space="0" w:color="auto"/>
            </w:tcBorders>
          </w:tcPr>
          <w:p w14:paraId="5DF070C5"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01</w:t>
            </w:r>
          </w:p>
        </w:tc>
        <w:tc>
          <w:tcPr>
            <w:tcW w:w="7371" w:type="dxa"/>
            <w:tcBorders>
              <w:top w:val="single" w:sz="4" w:space="0" w:color="auto"/>
              <w:left w:val="single" w:sz="4" w:space="0" w:color="auto"/>
              <w:bottom w:val="single" w:sz="4" w:space="0" w:color="auto"/>
              <w:right w:val="single" w:sz="4" w:space="0" w:color="auto"/>
            </w:tcBorders>
            <w:hideMark/>
          </w:tcPr>
          <w:p w14:paraId="6C23188B" w14:textId="77777777" w:rsidR="0065222E" w:rsidRPr="003F41C8" w:rsidRDefault="0065222E" w:rsidP="000445AE">
            <w:pPr>
              <w:jc w:val="both"/>
              <w:rPr>
                <w:rFonts w:ascii="Times New Roman" w:hAnsi="Times New Roman" w:cs="Times New Roman"/>
                <w:bCs/>
                <w:sz w:val="24"/>
                <w:szCs w:val="24"/>
              </w:rPr>
            </w:pPr>
            <w:r w:rsidRPr="008933BF">
              <w:rPr>
                <w:rFonts w:ascii="Times New Roman" w:hAnsi="Times New Roman"/>
              </w:rPr>
              <w:t>требования нормативных технических и руководящих документов</w:t>
            </w:r>
            <w:r>
              <w:rPr>
                <w:rFonts w:ascii="Times New Roman" w:hAnsi="Times New Roman"/>
              </w:rPr>
              <w:t>,</w:t>
            </w:r>
            <w:r w:rsidRPr="008933BF">
              <w:rPr>
                <w:rFonts w:ascii="Times New Roman" w:hAnsi="Times New Roman"/>
              </w:rPr>
              <w:t xml:space="preserve"> нормативных правовых актов в области организации строительного производства</w:t>
            </w:r>
          </w:p>
        </w:tc>
      </w:tr>
      <w:tr w:rsidR="0065222E" w14:paraId="1A8D7AF3" w14:textId="77777777" w:rsidTr="0065222E">
        <w:tc>
          <w:tcPr>
            <w:tcW w:w="1229" w:type="dxa"/>
            <w:vMerge/>
            <w:tcBorders>
              <w:left w:val="single" w:sz="4" w:space="0" w:color="auto"/>
              <w:right w:val="single" w:sz="4" w:space="0" w:color="auto"/>
            </w:tcBorders>
          </w:tcPr>
          <w:p w14:paraId="33E1E431"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BFC015E" w14:textId="77777777" w:rsidR="0065222E" w:rsidRDefault="0065222E" w:rsidP="000445AE">
            <w:pPr>
              <w:rPr>
                <w:rFonts w:ascii="Times New Roman" w:hAnsi="Times New Roman" w:cs="Times New Roman"/>
                <w:bCs/>
                <w:i/>
                <w:sz w:val="24"/>
                <w:szCs w:val="24"/>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0DCD5DA0" w14:textId="77777777" w:rsidR="0065222E" w:rsidRDefault="0065222E" w:rsidP="000445AE">
            <w:pPr>
              <w:jc w:val="both"/>
              <w:rPr>
                <w:rFonts w:ascii="Times New Roman" w:hAnsi="Times New Roman" w:cs="Times New Roman"/>
                <w:bCs/>
                <w:i/>
                <w:sz w:val="24"/>
                <w:szCs w:val="24"/>
              </w:rPr>
            </w:pPr>
            <w:r w:rsidRPr="008933BF">
              <w:rPr>
                <w:rFonts w:ascii="Times New Roman" w:hAnsi="Times New Roman"/>
              </w:rPr>
              <w:t>основы организации строительного производства</w:t>
            </w:r>
          </w:p>
        </w:tc>
      </w:tr>
      <w:tr w:rsidR="0065222E" w14:paraId="493AE3D3" w14:textId="77777777" w:rsidTr="0065222E">
        <w:tc>
          <w:tcPr>
            <w:tcW w:w="1229" w:type="dxa"/>
            <w:vMerge/>
            <w:tcBorders>
              <w:left w:val="single" w:sz="4" w:space="0" w:color="auto"/>
              <w:right w:val="single" w:sz="4" w:space="0" w:color="auto"/>
            </w:tcBorders>
          </w:tcPr>
          <w:p w14:paraId="40B27C1E"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A505B73"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17D1085F" w14:textId="77777777" w:rsidR="0065222E" w:rsidRPr="008933BF" w:rsidRDefault="0065222E" w:rsidP="000445AE">
            <w:pPr>
              <w:jc w:val="both"/>
              <w:rPr>
                <w:rFonts w:ascii="Times New Roman" w:hAnsi="Times New Roman"/>
              </w:rPr>
            </w:pPr>
            <w:r w:rsidRPr="008933BF">
              <w:rPr>
                <w:rFonts w:ascii="Times New Roman" w:hAnsi="Times New Roman"/>
              </w:rPr>
              <w:t>состав, методы разработки и требования к оформлению организационно-технологической документации в строительстве</w:t>
            </w:r>
          </w:p>
        </w:tc>
      </w:tr>
      <w:tr w:rsidR="0065222E" w14:paraId="63AD3B7E" w14:textId="77777777" w:rsidTr="0065222E">
        <w:tc>
          <w:tcPr>
            <w:tcW w:w="1229" w:type="dxa"/>
            <w:vMerge/>
            <w:tcBorders>
              <w:left w:val="single" w:sz="4" w:space="0" w:color="auto"/>
              <w:right w:val="single" w:sz="4" w:space="0" w:color="auto"/>
            </w:tcBorders>
          </w:tcPr>
          <w:p w14:paraId="7343022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CB6463E"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27B19BA8" w14:textId="77777777" w:rsidR="0065222E" w:rsidRPr="008933BF" w:rsidRDefault="0065222E" w:rsidP="000445AE">
            <w:pPr>
              <w:jc w:val="both"/>
              <w:rPr>
                <w:rFonts w:ascii="Times New Roman" w:hAnsi="Times New Roman"/>
              </w:rPr>
            </w:pPr>
            <w:r w:rsidRPr="008933BF">
              <w:rPr>
                <w:rFonts w:ascii="Times New Roman" w:hAnsi="Times New Roman"/>
              </w:rPr>
              <w:t>основы документоведения и документооборота; требования к оформлению, обработке и хранению проектной, рабочей, организационно-технологической и исполнительной документации в области строительства</w:t>
            </w:r>
          </w:p>
        </w:tc>
      </w:tr>
      <w:tr w:rsidR="0065222E" w14:paraId="349C00DF" w14:textId="77777777" w:rsidTr="0065222E">
        <w:tc>
          <w:tcPr>
            <w:tcW w:w="1229" w:type="dxa"/>
            <w:vMerge/>
            <w:tcBorders>
              <w:left w:val="single" w:sz="4" w:space="0" w:color="auto"/>
              <w:right w:val="single" w:sz="4" w:space="0" w:color="auto"/>
            </w:tcBorders>
          </w:tcPr>
          <w:p w14:paraId="07D04B3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CE20273"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6584D994" w14:textId="77777777" w:rsidR="0065222E" w:rsidRPr="008933BF" w:rsidRDefault="0065222E" w:rsidP="000445AE">
            <w:pPr>
              <w:jc w:val="both"/>
              <w:rPr>
                <w:rFonts w:ascii="Times New Roman" w:hAnsi="Times New Roman"/>
              </w:rPr>
            </w:pPr>
            <w:r w:rsidRPr="008933BF">
              <w:rPr>
                <w:rFonts w:ascii="Times New Roman" w:hAnsi="Times New Roman"/>
              </w:rPr>
              <w:t>правила приемки и передачи проектной, рабочей, организационно-технологической и исполнительной документации</w:t>
            </w:r>
          </w:p>
        </w:tc>
      </w:tr>
      <w:tr w:rsidR="0065222E" w14:paraId="3A4CF4D6" w14:textId="77777777" w:rsidTr="0065222E">
        <w:tc>
          <w:tcPr>
            <w:tcW w:w="1229" w:type="dxa"/>
            <w:vMerge/>
            <w:tcBorders>
              <w:left w:val="single" w:sz="4" w:space="0" w:color="auto"/>
              <w:right w:val="single" w:sz="4" w:space="0" w:color="auto"/>
            </w:tcBorders>
          </w:tcPr>
          <w:p w14:paraId="5FDA3963"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1D864A7"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759A44C3" w14:textId="77777777" w:rsidR="0065222E" w:rsidRPr="00772496" w:rsidRDefault="0065222E" w:rsidP="000445AE">
            <w:pPr>
              <w:jc w:val="both"/>
              <w:rPr>
                <w:rFonts w:ascii="Times New Roman" w:hAnsi="Times New Roman"/>
              </w:rPr>
            </w:pPr>
            <w:r w:rsidRPr="008933BF">
              <w:rPr>
                <w:rFonts w:ascii="Times New Roman" w:hAnsi="Times New Roman"/>
              </w:rPr>
              <w:t>требования нормативных правовых актов в области строительства и гражданско-правовых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tc>
      </w:tr>
      <w:tr w:rsidR="0065222E" w14:paraId="10051043" w14:textId="77777777" w:rsidTr="0065222E">
        <w:tc>
          <w:tcPr>
            <w:tcW w:w="1229" w:type="dxa"/>
            <w:vMerge/>
            <w:tcBorders>
              <w:left w:val="single" w:sz="4" w:space="0" w:color="auto"/>
              <w:right w:val="single" w:sz="4" w:space="0" w:color="auto"/>
            </w:tcBorders>
          </w:tcPr>
          <w:p w14:paraId="3559834B"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60EAE03"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3C3673CB" w14:textId="77777777" w:rsidR="0065222E" w:rsidRPr="008933BF" w:rsidRDefault="0065222E" w:rsidP="000445AE">
            <w:pPr>
              <w:jc w:val="both"/>
              <w:rPr>
                <w:rFonts w:ascii="Times New Roman" w:hAnsi="Times New Roman"/>
              </w:rPr>
            </w:pPr>
            <w:r w:rsidRPr="008933BF">
              <w:rPr>
                <w:rFonts w:ascii="Times New Roman" w:hAnsi="Times New Roman"/>
              </w:rPr>
              <w:t>требования нормативных технических документов к организации производства этапа строительных работ, в том числе работ по сносу объектов капитального строительства</w:t>
            </w:r>
          </w:p>
        </w:tc>
      </w:tr>
      <w:tr w:rsidR="0065222E" w14:paraId="6F0D283D" w14:textId="77777777" w:rsidTr="0065222E">
        <w:tc>
          <w:tcPr>
            <w:tcW w:w="1229" w:type="dxa"/>
            <w:vMerge/>
            <w:tcBorders>
              <w:left w:val="single" w:sz="4" w:space="0" w:color="auto"/>
              <w:right w:val="single" w:sz="4" w:space="0" w:color="auto"/>
            </w:tcBorders>
          </w:tcPr>
          <w:p w14:paraId="2D4D81D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17A714B"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08</w:t>
            </w:r>
          </w:p>
        </w:tc>
        <w:tc>
          <w:tcPr>
            <w:tcW w:w="7371" w:type="dxa"/>
            <w:tcBorders>
              <w:top w:val="single" w:sz="4" w:space="0" w:color="auto"/>
              <w:left w:val="single" w:sz="4" w:space="0" w:color="auto"/>
              <w:bottom w:val="single" w:sz="4" w:space="0" w:color="auto"/>
              <w:right w:val="single" w:sz="4" w:space="0" w:color="auto"/>
            </w:tcBorders>
          </w:tcPr>
          <w:p w14:paraId="21590478" w14:textId="77777777" w:rsidR="0065222E" w:rsidRPr="008933BF" w:rsidRDefault="0065222E" w:rsidP="000445AE">
            <w:pPr>
              <w:jc w:val="both"/>
              <w:rPr>
                <w:rFonts w:ascii="Times New Roman" w:hAnsi="Times New Roman"/>
              </w:rPr>
            </w:pPr>
            <w:r w:rsidRPr="008933BF">
              <w:rPr>
                <w:rFonts w:ascii="Times New Roman" w:hAnsi="Times New Roman"/>
              </w:rPr>
              <w:t>требования нормативных технических и руководящих документов к основаниям, порядку получения и оформлению необходимых разрешений на производство этапа строительных работ</w:t>
            </w:r>
          </w:p>
        </w:tc>
      </w:tr>
      <w:tr w:rsidR="0065222E" w14:paraId="660AA4E4" w14:textId="77777777" w:rsidTr="0065222E">
        <w:tc>
          <w:tcPr>
            <w:tcW w:w="1229" w:type="dxa"/>
            <w:vMerge/>
            <w:tcBorders>
              <w:left w:val="single" w:sz="4" w:space="0" w:color="auto"/>
              <w:right w:val="single" w:sz="4" w:space="0" w:color="auto"/>
            </w:tcBorders>
          </w:tcPr>
          <w:p w14:paraId="66CD924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771EA89"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683F78D0" w14:textId="77777777" w:rsidR="0065222E" w:rsidRPr="008933BF" w:rsidRDefault="0065222E" w:rsidP="000445AE">
            <w:pPr>
              <w:jc w:val="both"/>
              <w:rPr>
                <w:rFonts w:ascii="Times New Roman" w:hAnsi="Times New Roman"/>
              </w:rPr>
            </w:pPr>
            <w:r w:rsidRPr="008933BF">
              <w:rPr>
                <w:rFonts w:ascii="Times New Roman" w:hAnsi="Times New Roman"/>
              </w:rPr>
              <w:t>методы и средства оперативного планирования производства вида строительных работ</w:t>
            </w:r>
          </w:p>
        </w:tc>
      </w:tr>
      <w:tr w:rsidR="0065222E" w14:paraId="538761B0" w14:textId="77777777" w:rsidTr="0065222E">
        <w:tc>
          <w:tcPr>
            <w:tcW w:w="1229" w:type="dxa"/>
            <w:vMerge/>
            <w:tcBorders>
              <w:left w:val="single" w:sz="4" w:space="0" w:color="auto"/>
              <w:right w:val="single" w:sz="4" w:space="0" w:color="auto"/>
            </w:tcBorders>
          </w:tcPr>
          <w:p w14:paraId="4164BD2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0B98ACF"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tcPr>
          <w:p w14:paraId="790F1AE3" w14:textId="77777777" w:rsidR="0065222E" w:rsidRPr="008933BF" w:rsidRDefault="0065222E" w:rsidP="000445AE">
            <w:pPr>
              <w:jc w:val="both"/>
              <w:rPr>
                <w:rFonts w:ascii="Times New Roman" w:hAnsi="Times New Roman"/>
              </w:rPr>
            </w:pPr>
            <w:r w:rsidRPr="00E7262D">
              <w:rPr>
                <w:rFonts w:ascii="Times New Roman" w:hAnsi="Times New Roman"/>
              </w:rPr>
              <w:t>основные специализированные программные средства, используемые для ведения исполнительной и учетной документации в строительстве</w:t>
            </w:r>
          </w:p>
        </w:tc>
      </w:tr>
      <w:tr w:rsidR="0065222E" w14:paraId="48EBBE30" w14:textId="77777777" w:rsidTr="0065222E">
        <w:tc>
          <w:tcPr>
            <w:tcW w:w="1229" w:type="dxa"/>
            <w:vMerge/>
            <w:tcBorders>
              <w:left w:val="single" w:sz="4" w:space="0" w:color="auto"/>
              <w:right w:val="single" w:sz="4" w:space="0" w:color="auto"/>
            </w:tcBorders>
          </w:tcPr>
          <w:p w14:paraId="0BBB741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3161069F"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tcPr>
          <w:p w14:paraId="7247D60E" w14:textId="77777777" w:rsidR="0065222E" w:rsidRPr="00E7262D" w:rsidRDefault="0065222E" w:rsidP="000445AE">
            <w:pPr>
              <w:jc w:val="both"/>
              <w:rPr>
                <w:rFonts w:ascii="Times New Roman" w:hAnsi="Times New Roman"/>
              </w:rPr>
            </w:pPr>
            <w:r w:rsidRPr="00682AC2">
              <w:rPr>
                <w:rFonts w:ascii="Times New Roman" w:hAnsi="Times New Roman"/>
              </w:rPr>
              <w:t xml:space="preserve">требования нормативных правовых актов в области строительства, нормативных технических и руководящих документов к составу и оформлению исполнительной и учетной документации </w:t>
            </w:r>
            <w:proofErr w:type="gramStart"/>
            <w:r w:rsidRPr="00682AC2">
              <w:rPr>
                <w:rFonts w:ascii="Times New Roman" w:hAnsi="Times New Roman"/>
              </w:rPr>
              <w:t>по  подготовке</w:t>
            </w:r>
            <w:proofErr w:type="gramEnd"/>
            <w:r w:rsidRPr="00682AC2">
              <w:rPr>
                <w:rFonts w:ascii="Times New Roman" w:hAnsi="Times New Roman"/>
              </w:rPr>
              <w:t xml:space="preserve"> и </w:t>
            </w:r>
            <w:proofErr w:type="gramStart"/>
            <w:r w:rsidRPr="00682AC2">
              <w:rPr>
                <w:rFonts w:ascii="Times New Roman" w:hAnsi="Times New Roman"/>
              </w:rPr>
              <w:t>производству  этапа</w:t>
            </w:r>
            <w:proofErr w:type="gramEnd"/>
            <w:r w:rsidRPr="00682AC2">
              <w:rPr>
                <w:rFonts w:ascii="Times New Roman" w:hAnsi="Times New Roman"/>
              </w:rPr>
              <w:t xml:space="preserve"> строительных работ</w:t>
            </w:r>
          </w:p>
        </w:tc>
      </w:tr>
      <w:tr w:rsidR="0065222E" w14:paraId="5E440392" w14:textId="77777777" w:rsidTr="0065222E">
        <w:tc>
          <w:tcPr>
            <w:tcW w:w="1229" w:type="dxa"/>
            <w:vMerge/>
            <w:tcBorders>
              <w:left w:val="single" w:sz="4" w:space="0" w:color="auto"/>
              <w:right w:val="single" w:sz="4" w:space="0" w:color="auto"/>
            </w:tcBorders>
          </w:tcPr>
          <w:p w14:paraId="16EC0EE2"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903A69A"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1C1B4C1F" w14:textId="77777777" w:rsidR="0065222E" w:rsidRPr="00E7262D" w:rsidRDefault="0065222E" w:rsidP="000445AE">
            <w:pPr>
              <w:jc w:val="both"/>
              <w:rPr>
                <w:rFonts w:ascii="Times New Roman" w:hAnsi="Times New Roman"/>
              </w:rPr>
            </w:pPr>
            <w:r w:rsidRPr="00682AC2">
              <w:rPr>
                <w:rFonts w:ascii="Times New Roman" w:hAnsi="Times New Roman"/>
              </w:rPr>
              <w:t>порядок ведения общего и специального журналов работ в строительной организации</w:t>
            </w:r>
          </w:p>
        </w:tc>
      </w:tr>
      <w:tr w:rsidR="0065222E" w14:paraId="3BD09AEE" w14:textId="77777777" w:rsidTr="0065222E">
        <w:tc>
          <w:tcPr>
            <w:tcW w:w="1229" w:type="dxa"/>
            <w:vMerge/>
            <w:tcBorders>
              <w:left w:val="single" w:sz="4" w:space="0" w:color="auto"/>
              <w:right w:val="single" w:sz="4" w:space="0" w:color="auto"/>
            </w:tcBorders>
          </w:tcPr>
          <w:p w14:paraId="7249EEB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958249F"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6581B383" w14:textId="77777777" w:rsidR="0065222E" w:rsidRPr="00E7262D" w:rsidRDefault="0065222E" w:rsidP="000445AE">
            <w:pPr>
              <w:jc w:val="both"/>
              <w:rPr>
                <w:rFonts w:ascii="Times New Roman" w:hAnsi="Times New Roman"/>
              </w:rPr>
            </w:pPr>
            <w:r w:rsidRPr="00682AC2">
              <w:rPr>
                <w:rFonts w:ascii="Times New Roman" w:hAnsi="Times New Roman"/>
              </w:rPr>
              <w:t>порядок ведения исполнительной документации в строительной организации</w:t>
            </w:r>
          </w:p>
        </w:tc>
      </w:tr>
      <w:tr w:rsidR="0065222E" w14:paraId="263C262A" w14:textId="77777777" w:rsidTr="0065222E">
        <w:tc>
          <w:tcPr>
            <w:tcW w:w="1229" w:type="dxa"/>
            <w:vMerge/>
            <w:tcBorders>
              <w:left w:val="single" w:sz="4" w:space="0" w:color="auto"/>
              <w:right w:val="single" w:sz="4" w:space="0" w:color="auto"/>
            </w:tcBorders>
          </w:tcPr>
          <w:p w14:paraId="4CD47D5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ED96D7E"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464A2A0E" w14:textId="77777777" w:rsidR="0065222E" w:rsidRPr="00E7262D" w:rsidRDefault="0065222E" w:rsidP="000445AE">
            <w:pPr>
              <w:jc w:val="both"/>
              <w:rPr>
                <w:rFonts w:ascii="Times New Roman" w:hAnsi="Times New Roman"/>
              </w:rPr>
            </w:pPr>
            <w:r w:rsidRPr="00682AC2">
              <w:rPr>
                <w:rFonts w:ascii="Times New Roman" w:hAnsi="Times New Roman"/>
              </w:rPr>
              <w:t>основные специализированные программные средства, используемые для ведения исполнительной и учетной документации в строительстве</w:t>
            </w:r>
          </w:p>
        </w:tc>
      </w:tr>
      <w:tr w:rsidR="0065222E" w14:paraId="4321237E" w14:textId="77777777" w:rsidTr="0065222E">
        <w:tc>
          <w:tcPr>
            <w:tcW w:w="1229" w:type="dxa"/>
            <w:vMerge/>
            <w:tcBorders>
              <w:left w:val="single" w:sz="4" w:space="0" w:color="auto"/>
              <w:right w:val="single" w:sz="4" w:space="0" w:color="auto"/>
            </w:tcBorders>
          </w:tcPr>
          <w:p w14:paraId="6C90F33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FD0978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5050B449" w14:textId="77777777" w:rsidR="0065222E" w:rsidRPr="00E7262D" w:rsidRDefault="0065222E" w:rsidP="000445AE">
            <w:pPr>
              <w:jc w:val="both"/>
              <w:rPr>
                <w:rFonts w:ascii="Times New Roman" w:hAnsi="Times New Roman"/>
              </w:rPr>
            </w:pPr>
            <w:r w:rsidRPr="00E466FB">
              <w:rPr>
                <w:rFonts w:ascii="Times New Roman" w:hAnsi="Times New Roman"/>
                <w:bCs/>
                <w:spacing w:val="-4"/>
              </w:rPr>
              <w:t>средства и методы определения объемов строительных работ на основании нормативных технических документов, проектной и рабочей документации</w:t>
            </w:r>
          </w:p>
        </w:tc>
      </w:tr>
      <w:tr w:rsidR="0065222E" w14:paraId="20782F61" w14:textId="77777777" w:rsidTr="0065222E">
        <w:tc>
          <w:tcPr>
            <w:tcW w:w="1229" w:type="dxa"/>
            <w:vMerge/>
            <w:tcBorders>
              <w:left w:val="single" w:sz="4" w:space="0" w:color="auto"/>
              <w:right w:val="single" w:sz="4" w:space="0" w:color="auto"/>
            </w:tcBorders>
          </w:tcPr>
          <w:p w14:paraId="695B83D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6DDE4F6"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39A595FF" w14:textId="77777777" w:rsidR="0065222E" w:rsidRPr="004008D0" w:rsidRDefault="0065222E" w:rsidP="000445AE">
            <w:pPr>
              <w:jc w:val="both"/>
              <w:rPr>
                <w:rFonts w:ascii="Times New Roman" w:hAnsi="Times New Roman"/>
              </w:rPr>
            </w:pPr>
            <w:r w:rsidRPr="00E466FB">
              <w:rPr>
                <w:rFonts w:ascii="Times New Roman" w:hAnsi="Times New Roman"/>
                <w:bCs/>
                <w:spacing w:val="-4"/>
              </w:rPr>
              <w:t>средства и методы определения объемов строительных работ на основании нормативных технических документов, проектной и рабочей документации</w:t>
            </w:r>
          </w:p>
        </w:tc>
      </w:tr>
      <w:tr w:rsidR="0065222E" w14:paraId="21053AF8" w14:textId="77777777" w:rsidTr="0065222E">
        <w:tc>
          <w:tcPr>
            <w:tcW w:w="1229" w:type="dxa"/>
            <w:vMerge/>
            <w:tcBorders>
              <w:left w:val="single" w:sz="4" w:space="0" w:color="auto"/>
              <w:right w:val="single" w:sz="4" w:space="0" w:color="auto"/>
            </w:tcBorders>
          </w:tcPr>
          <w:p w14:paraId="3DBE6A9D"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D0CE2B9"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0262BD4F" w14:textId="77777777" w:rsidR="0065222E" w:rsidRPr="004008D0" w:rsidRDefault="0065222E" w:rsidP="000445AE">
            <w:pPr>
              <w:jc w:val="both"/>
              <w:rPr>
                <w:rFonts w:ascii="Times New Roman" w:hAnsi="Times New Roman"/>
              </w:rPr>
            </w:pPr>
            <w:r w:rsidRPr="00057983">
              <w:rPr>
                <w:rFonts w:ascii="Times New Roman" w:hAnsi="Times New Roman"/>
                <w:bCs/>
                <w:color w:val="C00000"/>
                <w:spacing w:val="-4"/>
              </w:rPr>
              <w:t>структура сметной стоимости строительства, порядок определения ее элементов</w:t>
            </w:r>
          </w:p>
        </w:tc>
      </w:tr>
      <w:tr w:rsidR="0065222E" w14:paraId="5112AC52" w14:textId="77777777" w:rsidTr="0065222E">
        <w:tc>
          <w:tcPr>
            <w:tcW w:w="1229" w:type="dxa"/>
            <w:vMerge/>
            <w:tcBorders>
              <w:left w:val="single" w:sz="4" w:space="0" w:color="auto"/>
              <w:right w:val="single" w:sz="4" w:space="0" w:color="auto"/>
            </w:tcBorders>
          </w:tcPr>
          <w:p w14:paraId="60B40992"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5E00FD6"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2FCC70DD" w14:textId="77777777" w:rsidR="0065222E" w:rsidRPr="004008D0" w:rsidRDefault="0065222E" w:rsidP="000445AE">
            <w:pPr>
              <w:jc w:val="both"/>
              <w:rPr>
                <w:rFonts w:ascii="Times New Roman" w:hAnsi="Times New Roman"/>
              </w:rPr>
            </w:pPr>
            <w:r w:rsidRPr="00057983">
              <w:rPr>
                <w:rFonts w:ascii="Times New Roman" w:hAnsi="Times New Roman"/>
                <w:bCs/>
                <w:color w:val="C00000"/>
                <w:spacing w:val="-4"/>
              </w:rPr>
              <w:t>структура сметных нормативов, порядок их применения; порядок определения сметной стоимости элементов затрат в сметных расчетах</w:t>
            </w:r>
          </w:p>
        </w:tc>
      </w:tr>
      <w:tr w:rsidR="0065222E" w14:paraId="59638D7C" w14:textId="77777777" w:rsidTr="0065222E">
        <w:tc>
          <w:tcPr>
            <w:tcW w:w="1229" w:type="dxa"/>
            <w:vMerge/>
            <w:tcBorders>
              <w:left w:val="single" w:sz="4" w:space="0" w:color="auto"/>
              <w:right w:val="single" w:sz="4" w:space="0" w:color="auto"/>
            </w:tcBorders>
          </w:tcPr>
          <w:p w14:paraId="54699E0E"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2E157E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08</w:t>
            </w:r>
          </w:p>
        </w:tc>
        <w:tc>
          <w:tcPr>
            <w:tcW w:w="7371" w:type="dxa"/>
            <w:tcBorders>
              <w:top w:val="single" w:sz="4" w:space="0" w:color="auto"/>
              <w:left w:val="single" w:sz="4" w:space="0" w:color="auto"/>
              <w:bottom w:val="single" w:sz="4" w:space="0" w:color="auto"/>
              <w:right w:val="single" w:sz="4" w:space="0" w:color="auto"/>
            </w:tcBorders>
          </w:tcPr>
          <w:p w14:paraId="49F50F94" w14:textId="77777777" w:rsidR="0065222E" w:rsidRPr="004008D0" w:rsidRDefault="0065222E" w:rsidP="000445AE">
            <w:pPr>
              <w:rPr>
                <w:rFonts w:ascii="Times New Roman" w:hAnsi="Times New Roman"/>
              </w:rPr>
            </w:pPr>
            <w:r w:rsidRPr="00E466FB">
              <w:rPr>
                <w:rFonts w:ascii="Times New Roman" w:hAnsi="Times New Roman"/>
                <w:bCs/>
                <w:spacing w:val="-4"/>
              </w:rPr>
              <w:t>основное специализированное программное обеспечение для разработки сметных расчетов в строительстве</w:t>
            </w:r>
          </w:p>
        </w:tc>
      </w:tr>
      <w:tr w:rsidR="0065222E" w14:paraId="5013C53A" w14:textId="77777777" w:rsidTr="0065222E">
        <w:tc>
          <w:tcPr>
            <w:tcW w:w="1229" w:type="dxa"/>
            <w:vMerge/>
            <w:tcBorders>
              <w:left w:val="single" w:sz="4" w:space="0" w:color="auto"/>
              <w:right w:val="single" w:sz="4" w:space="0" w:color="auto"/>
            </w:tcBorders>
          </w:tcPr>
          <w:p w14:paraId="5B37BD6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4697C06"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5DC7ABB9" w14:textId="77777777" w:rsidR="0065222E" w:rsidRPr="004008D0" w:rsidRDefault="0065222E" w:rsidP="000445AE">
            <w:pPr>
              <w:jc w:val="both"/>
              <w:rPr>
                <w:rFonts w:ascii="Times New Roman" w:hAnsi="Times New Roman"/>
              </w:rPr>
            </w:pPr>
            <w:r w:rsidRPr="00E466FB">
              <w:rPr>
                <w:rFonts w:ascii="Times New Roman" w:hAnsi="Times New Roman"/>
              </w:rPr>
              <w:t>требований локальных нормативных актов и методических документов к составлению, оформлению и сдаче учетной документации по выполненным строительным работам</w:t>
            </w:r>
          </w:p>
        </w:tc>
      </w:tr>
      <w:tr w:rsidR="0065222E" w14:paraId="7562DCF4" w14:textId="77777777" w:rsidTr="0065222E">
        <w:tc>
          <w:tcPr>
            <w:tcW w:w="1229" w:type="dxa"/>
            <w:vMerge/>
            <w:tcBorders>
              <w:left w:val="single" w:sz="4" w:space="0" w:color="auto"/>
              <w:right w:val="single" w:sz="4" w:space="0" w:color="auto"/>
            </w:tcBorders>
          </w:tcPr>
          <w:p w14:paraId="218226ED"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91C184F"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tcPr>
          <w:p w14:paraId="65DD49BE" w14:textId="77777777" w:rsidR="0065222E" w:rsidRPr="004008D0" w:rsidRDefault="0065222E" w:rsidP="000445AE">
            <w:pPr>
              <w:jc w:val="both"/>
              <w:rPr>
                <w:rFonts w:ascii="Times New Roman" w:hAnsi="Times New Roman"/>
              </w:rPr>
            </w:pPr>
            <w:r w:rsidRPr="00E466FB">
              <w:rPr>
                <w:rFonts w:ascii="Times New Roman" w:hAnsi="Times New Roman"/>
              </w:rPr>
              <w:t>классификационные группы материально-технических ресурсов, включая строительные материалы, конструкции, изделия, строительные машины, механизмы и оборудование</w:t>
            </w:r>
          </w:p>
        </w:tc>
      </w:tr>
      <w:tr w:rsidR="0065222E" w14:paraId="7C495DDD" w14:textId="77777777" w:rsidTr="0065222E">
        <w:tc>
          <w:tcPr>
            <w:tcW w:w="1229" w:type="dxa"/>
            <w:vMerge/>
            <w:tcBorders>
              <w:left w:val="single" w:sz="4" w:space="0" w:color="auto"/>
              <w:right w:val="single" w:sz="4" w:space="0" w:color="auto"/>
            </w:tcBorders>
          </w:tcPr>
          <w:p w14:paraId="6CC3822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365531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11</w:t>
            </w:r>
          </w:p>
        </w:tc>
        <w:tc>
          <w:tcPr>
            <w:tcW w:w="7371" w:type="dxa"/>
            <w:tcBorders>
              <w:top w:val="single" w:sz="4" w:space="0" w:color="auto"/>
              <w:left w:val="single" w:sz="4" w:space="0" w:color="auto"/>
              <w:bottom w:val="single" w:sz="4" w:space="0" w:color="auto"/>
              <w:right w:val="single" w:sz="4" w:space="0" w:color="auto"/>
            </w:tcBorders>
          </w:tcPr>
          <w:p w14:paraId="01322886" w14:textId="77777777" w:rsidR="0065222E" w:rsidRPr="004008D0" w:rsidRDefault="0065222E" w:rsidP="000445AE">
            <w:pPr>
              <w:rPr>
                <w:rFonts w:ascii="Times New Roman" w:hAnsi="Times New Roman"/>
              </w:rPr>
            </w:pPr>
            <w:r w:rsidRPr="00E466FB">
              <w:rPr>
                <w:rFonts w:ascii="Times New Roman" w:hAnsi="Times New Roman"/>
              </w:rPr>
              <w:t>методики расчета сметных затрат и особенности ценообразования в строительстве</w:t>
            </w:r>
          </w:p>
        </w:tc>
      </w:tr>
      <w:tr w:rsidR="0065222E" w14:paraId="720AE915" w14:textId="77777777" w:rsidTr="0065222E">
        <w:tc>
          <w:tcPr>
            <w:tcW w:w="1229" w:type="dxa"/>
            <w:vMerge/>
            <w:tcBorders>
              <w:left w:val="single" w:sz="4" w:space="0" w:color="auto"/>
              <w:right w:val="single" w:sz="4" w:space="0" w:color="auto"/>
            </w:tcBorders>
          </w:tcPr>
          <w:p w14:paraId="25A2E88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5BFC1E2"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12</w:t>
            </w:r>
          </w:p>
        </w:tc>
        <w:tc>
          <w:tcPr>
            <w:tcW w:w="7371" w:type="dxa"/>
            <w:tcBorders>
              <w:top w:val="single" w:sz="4" w:space="0" w:color="auto"/>
              <w:left w:val="single" w:sz="4" w:space="0" w:color="auto"/>
              <w:bottom w:val="single" w:sz="4" w:space="0" w:color="auto"/>
              <w:right w:val="single" w:sz="4" w:space="0" w:color="auto"/>
            </w:tcBorders>
          </w:tcPr>
          <w:p w14:paraId="587DED71" w14:textId="77777777" w:rsidR="0065222E" w:rsidRPr="004008D0" w:rsidRDefault="0065222E" w:rsidP="000445AE">
            <w:pPr>
              <w:rPr>
                <w:rFonts w:ascii="Times New Roman" w:hAnsi="Times New Roman"/>
              </w:rPr>
            </w:pPr>
            <w:r w:rsidRPr="00E466FB">
              <w:rPr>
                <w:rFonts w:ascii="Times New Roman" w:hAnsi="Times New Roman"/>
              </w:rPr>
              <w:t>методики разработки сметной документации</w:t>
            </w:r>
          </w:p>
        </w:tc>
      </w:tr>
      <w:tr w:rsidR="0065222E" w14:paraId="03770D0C" w14:textId="77777777" w:rsidTr="0065222E">
        <w:tc>
          <w:tcPr>
            <w:tcW w:w="1229" w:type="dxa"/>
            <w:vMerge/>
            <w:tcBorders>
              <w:left w:val="single" w:sz="4" w:space="0" w:color="auto"/>
              <w:right w:val="single" w:sz="4" w:space="0" w:color="auto"/>
            </w:tcBorders>
          </w:tcPr>
          <w:p w14:paraId="279CAD1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0A8F28B"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13</w:t>
            </w:r>
          </w:p>
        </w:tc>
        <w:tc>
          <w:tcPr>
            <w:tcW w:w="7371" w:type="dxa"/>
            <w:tcBorders>
              <w:top w:val="single" w:sz="4" w:space="0" w:color="auto"/>
              <w:left w:val="single" w:sz="4" w:space="0" w:color="auto"/>
              <w:bottom w:val="single" w:sz="4" w:space="0" w:color="auto"/>
              <w:right w:val="single" w:sz="4" w:space="0" w:color="auto"/>
            </w:tcBorders>
          </w:tcPr>
          <w:p w14:paraId="2C6D9843" w14:textId="77777777" w:rsidR="0065222E" w:rsidRPr="004008D0" w:rsidRDefault="0065222E" w:rsidP="000445AE">
            <w:pPr>
              <w:rPr>
                <w:rFonts w:ascii="Times New Roman" w:hAnsi="Times New Roman"/>
              </w:rPr>
            </w:pPr>
            <w:r w:rsidRPr="00E466FB">
              <w:rPr>
                <w:rFonts w:ascii="Times New Roman" w:hAnsi="Times New Roman"/>
              </w:rPr>
              <w:t>нормативные правовые акты, сметные нормативы, методические документы в области ценообразования в строительстве</w:t>
            </w:r>
          </w:p>
        </w:tc>
      </w:tr>
      <w:tr w:rsidR="0065222E" w14:paraId="12BEE1B8" w14:textId="77777777" w:rsidTr="0065222E">
        <w:tc>
          <w:tcPr>
            <w:tcW w:w="1229" w:type="dxa"/>
            <w:vMerge/>
            <w:tcBorders>
              <w:left w:val="single" w:sz="4" w:space="0" w:color="auto"/>
              <w:right w:val="single" w:sz="4" w:space="0" w:color="auto"/>
            </w:tcBorders>
          </w:tcPr>
          <w:p w14:paraId="093C3C83"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6EA1513"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14</w:t>
            </w:r>
          </w:p>
        </w:tc>
        <w:tc>
          <w:tcPr>
            <w:tcW w:w="7371" w:type="dxa"/>
            <w:tcBorders>
              <w:top w:val="single" w:sz="4" w:space="0" w:color="auto"/>
              <w:left w:val="single" w:sz="4" w:space="0" w:color="auto"/>
              <w:bottom w:val="single" w:sz="4" w:space="0" w:color="auto"/>
              <w:right w:val="single" w:sz="4" w:space="0" w:color="auto"/>
            </w:tcBorders>
          </w:tcPr>
          <w:p w14:paraId="3D376F8A" w14:textId="77777777" w:rsidR="0065222E" w:rsidRPr="004008D0" w:rsidRDefault="0065222E" w:rsidP="000445AE">
            <w:pPr>
              <w:rPr>
                <w:rFonts w:ascii="Times New Roman" w:hAnsi="Times New Roman"/>
              </w:rPr>
            </w:pPr>
            <w:r w:rsidRPr="00E466FB">
              <w:rPr>
                <w:rFonts w:ascii="Times New Roman" w:hAnsi="Times New Roman"/>
              </w:rPr>
              <w:t>состав и порядок оформления сметной документации</w:t>
            </w:r>
          </w:p>
        </w:tc>
      </w:tr>
      <w:tr w:rsidR="0065222E" w14:paraId="406AFA58" w14:textId="77777777" w:rsidTr="0065222E">
        <w:tc>
          <w:tcPr>
            <w:tcW w:w="1229" w:type="dxa"/>
            <w:vMerge/>
            <w:tcBorders>
              <w:left w:val="single" w:sz="4" w:space="0" w:color="auto"/>
              <w:right w:val="single" w:sz="4" w:space="0" w:color="auto"/>
            </w:tcBorders>
          </w:tcPr>
          <w:p w14:paraId="3FE6087D"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6E08989"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15</w:t>
            </w:r>
          </w:p>
        </w:tc>
        <w:tc>
          <w:tcPr>
            <w:tcW w:w="7371" w:type="dxa"/>
            <w:tcBorders>
              <w:top w:val="single" w:sz="4" w:space="0" w:color="auto"/>
              <w:left w:val="single" w:sz="4" w:space="0" w:color="auto"/>
              <w:bottom w:val="single" w:sz="4" w:space="0" w:color="auto"/>
              <w:right w:val="single" w:sz="4" w:space="0" w:color="auto"/>
            </w:tcBorders>
          </w:tcPr>
          <w:p w14:paraId="1F093CB7" w14:textId="77777777" w:rsidR="0065222E" w:rsidRPr="004008D0" w:rsidRDefault="0065222E" w:rsidP="000445AE">
            <w:pPr>
              <w:jc w:val="both"/>
              <w:rPr>
                <w:rFonts w:ascii="Times New Roman" w:hAnsi="Times New Roman"/>
              </w:rPr>
            </w:pPr>
            <w:r w:rsidRPr="00E466FB">
              <w:rPr>
                <w:rFonts w:ascii="Times New Roman" w:hAnsi="Times New Roman"/>
              </w:rPr>
              <w:t>порядок и особенности подготовки локальных сметных расчетов, объектных сметных расчетов, сводных сметных расчетов, расчетов на отдельные виды работ и затрат;</w:t>
            </w:r>
          </w:p>
        </w:tc>
      </w:tr>
      <w:tr w:rsidR="0065222E" w14:paraId="26500B91" w14:textId="77777777" w:rsidTr="0065222E">
        <w:tc>
          <w:tcPr>
            <w:tcW w:w="1229" w:type="dxa"/>
            <w:vMerge/>
            <w:tcBorders>
              <w:left w:val="single" w:sz="4" w:space="0" w:color="auto"/>
              <w:right w:val="single" w:sz="4" w:space="0" w:color="auto"/>
            </w:tcBorders>
          </w:tcPr>
          <w:p w14:paraId="6312CED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3961C3E"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16</w:t>
            </w:r>
          </w:p>
        </w:tc>
        <w:tc>
          <w:tcPr>
            <w:tcW w:w="7371" w:type="dxa"/>
            <w:tcBorders>
              <w:top w:val="single" w:sz="4" w:space="0" w:color="auto"/>
              <w:left w:val="single" w:sz="4" w:space="0" w:color="auto"/>
              <w:bottom w:val="single" w:sz="4" w:space="0" w:color="auto"/>
              <w:right w:val="single" w:sz="4" w:space="0" w:color="auto"/>
            </w:tcBorders>
          </w:tcPr>
          <w:p w14:paraId="10C66652" w14:textId="77777777" w:rsidR="0065222E" w:rsidRPr="004008D0" w:rsidRDefault="0065222E" w:rsidP="000445AE">
            <w:pPr>
              <w:jc w:val="both"/>
              <w:rPr>
                <w:rFonts w:ascii="Times New Roman" w:hAnsi="Times New Roman"/>
              </w:rPr>
            </w:pPr>
            <w:r w:rsidRPr="00E466FB">
              <w:rPr>
                <w:rFonts w:ascii="Times New Roman" w:hAnsi="Times New Roman"/>
              </w:rPr>
              <w:t>методы определения сметной стоимости; порядок определения в сметных расчетах сметных цен ресурсов, накладных</w:t>
            </w:r>
            <w:r>
              <w:rPr>
                <w:rFonts w:ascii="Times New Roman" w:hAnsi="Times New Roman"/>
              </w:rPr>
              <w:t xml:space="preserve"> расходов</w:t>
            </w:r>
          </w:p>
        </w:tc>
      </w:tr>
      <w:tr w:rsidR="0065222E" w14:paraId="21393AB1" w14:textId="77777777" w:rsidTr="0065222E">
        <w:tc>
          <w:tcPr>
            <w:tcW w:w="1229" w:type="dxa"/>
            <w:vMerge/>
            <w:tcBorders>
              <w:left w:val="single" w:sz="4" w:space="0" w:color="auto"/>
              <w:right w:val="single" w:sz="4" w:space="0" w:color="auto"/>
            </w:tcBorders>
          </w:tcPr>
          <w:p w14:paraId="67D880DB"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7D440D3"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371" w:type="dxa"/>
            <w:tcBorders>
              <w:top w:val="single" w:sz="4" w:space="0" w:color="auto"/>
              <w:left w:val="single" w:sz="4" w:space="0" w:color="auto"/>
              <w:bottom w:val="single" w:sz="4" w:space="0" w:color="auto"/>
              <w:right w:val="single" w:sz="4" w:space="0" w:color="auto"/>
            </w:tcBorders>
          </w:tcPr>
          <w:p w14:paraId="24C7D4BE" w14:textId="77777777" w:rsidR="0065222E" w:rsidRPr="00E262B5" w:rsidRDefault="0065222E" w:rsidP="000445AE">
            <w:pPr>
              <w:jc w:val="both"/>
              <w:rPr>
                <w:rFonts w:ascii="Times New Roman" w:hAnsi="Times New Roman"/>
              </w:rPr>
            </w:pPr>
            <w:r w:rsidRPr="00DF787C">
              <w:rPr>
                <w:rFonts w:ascii="Times New Roman" w:hAnsi="Times New Roman"/>
              </w:rPr>
              <w:t>требования законодательства Российской Федерации и нормативных правовых актов, регулирующих порядок ведения хозяйственной и финансово-экономической деятельности строительных организаций</w:t>
            </w:r>
          </w:p>
        </w:tc>
      </w:tr>
      <w:tr w:rsidR="0065222E" w14:paraId="17FAD162" w14:textId="77777777" w:rsidTr="0065222E">
        <w:tc>
          <w:tcPr>
            <w:tcW w:w="1229" w:type="dxa"/>
            <w:vMerge/>
            <w:tcBorders>
              <w:left w:val="single" w:sz="4" w:space="0" w:color="auto"/>
              <w:right w:val="single" w:sz="4" w:space="0" w:color="auto"/>
            </w:tcBorders>
          </w:tcPr>
          <w:p w14:paraId="2B8D5E9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972628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6439C9AD" w14:textId="77777777" w:rsidR="0065222E" w:rsidRPr="00E262B5" w:rsidRDefault="0065222E" w:rsidP="000445AE">
            <w:pPr>
              <w:jc w:val="both"/>
              <w:rPr>
                <w:rFonts w:ascii="Times New Roman" w:hAnsi="Times New Roman"/>
              </w:rPr>
            </w:pPr>
            <w:r w:rsidRPr="00DF787C">
              <w:rPr>
                <w:rFonts w:ascii="Times New Roman" w:hAnsi="Times New Roman"/>
              </w:rPr>
              <w:t>нормативные правовые акты, сметные нормативы, методические документы в области ценообразования в строительстве</w:t>
            </w:r>
          </w:p>
        </w:tc>
      </w:tr>
      <w:tr w:rsidR="0065222E" w14:paraId="61C8596D" w14:textId="77777777" w:rsidTr="0065222E">
        <w:tc>
          <w:tcPr>
            <w:tcW w:w="1229" w:type="dxa"/>
            <w:vMerge/>
            <w:tcBorders>
              <w:left w:val="single" w:sz="4" w:space="0" w:color="auto"/>
              <w:right w:val="single" w:sz="4" w:space="0" w:color="auto"/>
            </w:tcBorders>
          </w:tcPr>
          <w:p w14:paraId="0C3F66C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756D9C0"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59EC8572" w14:textId="77777777" w:rsidR="0065222E" w:rsidRPr="00E262B5" w:rsidRDefault="0065222E" w:rsidP="000445AE">
            <w:pPr>
              <w:jc w:val="both"/>
              <w:rPr>
                <w:rFonts w:ascii="Times New Roman" w:hAnsi="Times New Roman"/>
              </w:rPr>
            </w:pPr>
            <w:r w:rsidRPr="00DF787C">
              <w:rPr>
                <w:rFonts w:ascii="Times New Roman" w:hAnsi="Times New Roman"/>
              </w:rPr>
              <w:t>основы сметного нормирования и ценообразования в строительстве;</w:t>
            </w:r>
          </w:p>
        </w:tc>
      </w:tr>
      <w:tr w:rsidR="0065222E" w14:paraId="7A6596BE" w14:textId="77777777" w:rsidTr="0065222E">
        <w:tc>
          <w:tcPr>
            <w:tcW w:w="1229" w:type="dxa"/>
            <w:vMerge/>
            <w:tcBorders>
              <w:left w:val="single" w:sz="4" w:space="0" w:color="auto"/>
              <w:right w:val="single" w:sz="4" w:space="0" w:color="auto"/>
            </w:tcBorders>
          </w:tcPr>
          <w:p w14:paraId="5E1BA3D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568F82B"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07058901" w14:textId="77777777" w:rsidR="0065222E" w:rsidRPr="00E262B5" w:rsidRDefault="0065222E" w:rsidP="000445AE">
            <w:pPr>
              <w:jc w:val="both"/>
              <w:rPr>
                <w:rFonts w:ascii="Times New Roman" w:hAnsi="Times New Roman"/>
              </w:rPr>
            </w:pPr>
            <w:r w:rsidRPr="00DF787C">
              <w:rPr>
                <w:rFonts w:ascii="Times New Roman" w:hAnsi="Times New Roman"/>
              </w:rPr>
              <w:t>основы планирования и учета себестоимости работ в строительстве;</w:t>
            </w:r>
          </w:p>
        </w:tc>
      </w:tr>
      <w:tr w:rsidR="0065222E" w14:paraId="6F457527" w14:textId="77777777" w:rsidTr="0065222E">
        <w:tc>
          <w:tcPr>
            <w:tcW w:w="1229" w:type="dxa"/>
            <w:vMerge/>
            <w:tcBorders>
              <w:left w:val="single" w:sz="4" w:space="0" w:color="auto"/>
              <w:right w:val="single" w:sz="4" w:space="0" w:color="auto"/>
            </w:tcBorders>
          </w:tcPr>
          <w:p w14:paraId="2654FDB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59752A5"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394A37A5" w14:textId="77777777" w:rsidR="0065222E" w:rsidRPr="00E262B5" w:rsidRDefault="0065222E" w:rsidP="000445AE">
            <w:pPr>
              <w:jc w:val="both"/>
              <w:rPr>
                <w:rFonts w:ascii="Times New Roman" w:hAnsi="Times New Roman"/>
              </w:rPr>
            </w:pPr>
            <w:r w:rsidRPr="00DF787C">
              <w:rPr>
                <w:rFonts w:ascii="Times New Roman" w:hAnsi="Times New Roman"/>
              </w:rPr>
              <w:t>основные виды материально-технических ресурсов и их экономические и технические параметры</w:t>
            </w:r>
          </w:p>
        </w:tc>
      </w:tr>
      <w:tr w:rsidR="0065222E" w14:paraId="16B09FC9" w14:textId="77777777" w:rsidTr="0065222E">
        <w:tc>
          <w:tcPr>
            <w:tcW w:w="1229" w:type="dxa"/>
            <w:vMerge/>
            <w:tcBorders>
              <w:left w:val="single" w:sz="4" w:space="0" w:color="auto"/>
              <w:right w:val="single" w:sz="4" w:space="0" w:color="auto"/>
            </w:tcBorders>
          </w:tcPr>
          <w:p w14:paraId="56AC4C8E"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B01D94D"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00FA202A" w14:textId="77777777" w:rsidR="0065222E" w:rsidRPr="00E262B5" w:rsidRDefault="0065222E" w:rsidP="000445AE">
            <w:pPr>
              <w:jc w:val="both"/>
              <w:rPr>
                <w:rFonts w:ascii="Times New Roman" w:hAnsi="Times New Roman"/>
              </w:rPr>
            </w:pPr>
            <w:r w:rsidRPr="00DF787C">
              <w:rPr>
                <w:rFonts w:ascii="Times New Roman" w:hAnsi="Times New Roman"/>
              </w:rPr>
              <w:t>методики расчета сметных затрат и особенности ценообразования в строительстве</w:t>
            </w:r>
          </w:p>
        </w:tc>
      </w:tr>
      <w:tr w:rsidR="0065222E" w14:paraId="07E7CF92" w14:textId="77777777" w:rsidTr="0065222E">
        <w:tc>
          <w:tcPr>
            <w:tcW w:w="1229" w:type="dxa"/>
            <w:vMerge/>
            <w:tcBorders>
              <w:left w:val="single" w:sz="4" w:space="0" w:color="auto"/>
              <w:right w:val="single" w:sz="4" w:space="0" w:color="auto"/>
            </w:tcBorders>
          </w:tcPr>
          <w:p w14:paraId="10EEA22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DCFD075"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187CD443" w14:textId="77777777" w:rsidR="0065222E" w:rsidRPr="00E262B5" w:rsidRDefault="0065222E" w:rsidP="000445AE">
            <w:pPr>
              <w:jc w:val="both"/>
              <w:rPr>
                <w:rFonts w:ascii="Times New Roman" w:hAnsi="Times New Roman"/>
              </w:rPr>
            </w:pPr>
            <w:r w:rsidRPr="00DF787C">
              <w:rPr>
                <w:rFonts w:ascii="Times New Roman" w:hAnsi="Times New Roman"/>
              </w:rPr>
              <w:t>основные сметно-программные комплексы и информационные системы в строительстве</w:t>
            </w:r>
          </w:p>
        </w:tc>
      </w:tr>
      <w:tr w:rsidR="0065222E" w14:paraId="4E707179" w14:textId="77777777" w:rsidTr="0065222E">
        <w:tc>
          <w:tcPr>
            <w:tcW w:w="1229" w:type="dxa"/>
            <w:vMerge/>
            <w:tcBorders>
              <w:left w:val="single" w:sz="4" w:space="0" w:color="auto"/>
              <w:right w:val="single" w:sz="4" w:space="0" w:color="auto"/>
            </w:tcBorders>
          </w:tcPr>
          <w:p w14:paraId="6312B8DD"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04AEDE8"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08</w:t>
            </w:r>
          </w:p>
        </w:tc>
        <w:tc>
          <w:tcPr>
            <w:tcW w:w="7371" w:type="dxa"/>
            <w:tcBorders>
              <w:top w:val="single" w:sz="4" w:space="0" w:color="auto"/>
              <w:left w:val="single" w:sz="4" w:space="0" w:color="auto"/>
              <w:bottom w:val="single" w:sz="4" w:space="0" w:color="auto"/>
              <w:right w:val="single" w:sz="4" w:space="0" w:color="auto"/>
            </w:tcBorders>
          </w:tcPr>
          <w:p w14:paraId="3595C9EE" w14:textId="77777777" w:rsidR="0065222E" w:rsidRPr="00E262B5" w:rsidRDefault="0065222E" w:rsidP="000445AE">
            <w:pPr>
              <w:jc w:val="both"/>
              <w:rPr>
                <w:rFonts w:ascii="Times New Roman" w:hAnsi="Times New Roman"/>
              </w:rPr>
            </w:pPr>
            <w:r w:rsidRPr="00DF787C">
              <w:rPr>
                <w:rFonts w:ascii="Times New Roman" w:hAnsi="Times New Roman"/>
              </w:rPr>
              <w:t>методики разработки сметной документации</w:t>
            </w:r>
          </w:p>
        </w:tc>
      </w:tr>
      <w:tr w:rsidR="0065222E" w14:paraId="3DC6DA5F" w14:textId="77777777" w:rsidTr="0065222E">
        <w:tc>
          <w:tcPr>
            <w:tcW w:w="1229" w:type="dxa"/>
            <w:vMerge/>
            <w:tcBorders>
              <w:left w:val="single" w:sz="4" w:space="0" w:color="auto"/>
              <w:right w:val="single" w:sz="4" w:space="0" w:color="auto"/>
            </w:tcBorders>
          </w:tcPr>
          <w:p w14:paraId="4ABE09C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789AA19"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774F719F" w14:textId="77777777" w:rsidR="0065222E" w:rsidRPr="00E262B5" w:rsidRDefault="0065222E" w:rsidP="000445AE">
            <w:pPr>
              <w:jc w:val="both"/>
              <w:rPr>
                <w:rFonts w:ascii="Times New Roman" w:hAnsi="Times New Roman"/>
              </w:rPr>
            </w:pPr>
            <w:r w:rsidRPr="00DF787C">
              <w:rPr>
                <w:rFonts w:ascii="Times New Roman" w:hAnsi="Times New Roman"/>
              </w:rPr>
              <w:t>состав и порядок оформления сметной документации</w:t>
            </w:r>
          </w:p>
        </w:tc>
      </w:tr>
      <w:tr w:rsidR="0065222E" w14:paraId="1297A129" w14:textId="77777777" w:rsidTr="0065222E">
        <w:tc>
          <w:tcPr>
            <w:tcW w:w="1229" w:type="dxa"/>
            <w:vMerge/>
            <w:tcBorders>
              <w:left w:val="single" w:sz="4" w:space="0" w:color="auto"/>
              <w:right w:val="single" w:sz="4" w:space="0" w:color="auto"/>
            </w:tcBorders>
          </w:tcPr>
          <w:p w14:paraId="10B440D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E29034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10</w:t>
            </w:r>
          </w:p>
        </w:tc>
        <w:tc>
          <w:tcPr>
            <w:tcW w:w="7371" w:type="dxa"/>
            <w:tcBorders>
              <w:top w:val="single" w:sz="4" w:space="0" w:color="auto"/>
              <w:left w:val="single" w:sz="4" w:space="0" w:color="auto"/>
              <w:bottom w:val="single" w:sz="4" w:space="0" w:color="auto"/>
              <w:right w:val="single" w:sz="4" w:space="0" w:color="auto"/>
            </w:tcBorders>
          </w:tcPr>
          <w:p w14:paraId="36707079" w14:textId="77777777" w:rsidR="0065222E" w:rsidRPr="00E262B5" w:rsidRDefault="0065222E" w:rsidP="000445AE">
            <w:pPr>
              <w:jc w:val="both"/>
              <w:rPr>
                <w:rFonts w:ascii="Times New Roman" w:hAnsi="Times New Roman"/>
              </w:rPr>
            </w:pPr>
            <w:r w:rsidRPr="00DF787C">
              <w:rPr>
                <w:rFonts w:ascii="Times New Roman" w:hAnsi="Times New Roman"/>
              </w:rPr>
              <w:t>порядок и особенности подготовки локальных сметных расчетов, объектных сметных расчетов, сводных сметных расчетов, расчетов на отдельные виды работ и затрат</w:t>
            </w:r>
          </w:p>
        </w:tc>
      </w:tr>
      <w:tr w:rsidR="0065222E" w14:paraId="268F2DD9" w14:textId="77777777" w:rsidTr="0065222E">
        <w:tc>
          <w:tcPr>
            <w:tcW w:w="1229" w:type="dxa"/>
            <w:vMerge/>
            <w:tcBorders>
              <w:left w:val="single" w:sz="4" w:space="0" w:color="auto"/>
              <w:right w:val="single" w:sz="4" w:space="0" w:color="auto"/>
            </w:tcBorders>
          </w:tcPr>
          <w:p w14:paraId="5E0E5525"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6E54F92"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11</w:t>
            </w:r>
          </w:p>
        </w:tc>
        <w:tc>
          <w:tcPr>
            <w:tcW w:w="7371" w:type="dxa"/>
            <w:tcBorders>
              <w:top w:val="single" w:sz="4" w:space="0" w:color="auto"/>
              <w:left w:val="single" w:sz="4" w:space="0" w:color="auto"/>
              <w:bottom w:val="single" w:sz="4" w:space="0" w:color="auto"/>
              <w:right w:val="single" w:sz="4" w:space="0" w:color="auto"/>
            </w:tcBorders>
          </w:tcPr>
          <w:p w14:paraId="062A79CC" w14:textId="77777777" w:rsidR="0065222E" w:rsidRPr="00E262B5" w:rsidRDefault="0065222E" w:rsidP="000445AE">
            <w:pPr>
              <w:jc w:val="both"/>
              <w:rPr>
                <w:rFonts w:ascii="Times New Roman" w:hAnsi="Times New Roman"/>
              </w:rPr>
            </w:pPr>
            <w:r w:rsidRPr="00DF787C">
              <w:rPr>
                <w:rFonts w:ascii="Times New Roman" w:hAnsi="Times New Roman"/>
              </w:rPr>
              <w:t>методы определения сметной стоимости</w:t>
            </w:r>
          </w:p>
        </w:tc>
      </w:tr>
      <w:tr w:rsidR="0065222E" w14:paraId="02C6786F" w14:textId="77777777" w:rsidTr="0065222E">
        <w:trPr>
          <w:trHeight w:val="574"/>
        </w:trPr>
        <w:tc>
          <w:tcPr>
            <w:tcW w:w="1229" w:type="dxa"/>
            <w:vMerge/>
            <w:tcBorders>
              <w:left w:val="single" w:sz="4" w:space="0" w:color="auto"/>
              <w:right w:val="single" w:sz="4" w:space="0" w:color="auto"/>
            </w:tcBorders>
          </w:tcPr>
          <w:p w14:paraId="5DDEB426"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3B1F93C"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12</w:t>
            </w:r>
          </w:p>
        </w:tc>
        <w:tc>
          <w:tcPr>
            <w:tcW w:w="7371" w:type="dxa"/>
            <w:tcBorders>
              <w:top w:val="single" w:sz="4" w:space="0" w:color="auto"/>
              <w:left w:val="single" w:sz="4" w:space="0" w:color="auto"/>
              <w:bottom w:val="single" w:sz="4" w:space="0" w:color="auto"/>
              <w:right w:val="single" w:sz="4" w:space="0" w:color="auto"/>
            </w:tcBorders>
          </w:tcPr>
          <w:p w14:paraId="1DB34E10" w14:textId="77777777" w:rsidR="0065222E" w:rsidRPr="00E262B5" w:rsidRDefault="0065222E" w:rsidP="000445AE">
            <w:pPr>
              <w:jc w:val="both"/>
              <w:rPr>
                <w:rFonts w:ascii="Times New Roman" w:hAnsi="Times New Roman"/>
              </w:rPr>
            </w:pPr>
            <w:r w:rsidRPr="00DF787C">
              <w:rPr>
                <w:rFonts w:ascii="Times New Roman" w:hAnsi="Times New Roman"/>
              </w:rPr>
              <w:t>порядок определения в сметных расчетах сметных цен ресурсов, накладных расходов и сметной прибыли, прочих работ и затрат</w:t>
            </w:r>
          </w:p>
        </w:tc>
      </w:tr>
      <w:tr w:rsidR="0065222E" w14:paraId="65750B6D" w14:textId="77777777" w:rsidTr="0065222E">
        <w:tc>
          <w:tcPr>
            <w:tcW w:w="1229" w:type="dxa"/>
            <w:vMerge/>
            <w:tcBorders>
              <w:left w:val="single" w:sz="4" w:space="0" w:color="auto"/>
              <w:right w:val="single" w:sz="4" w:space="0" w:color="auto"/>
            </w:tcBorders>
          </w:tcPr>
          <w:p w14:paraId="1306EBC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B9006A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01</w:t>
            </w:r>
          </w:p>
        </w:tc>
        <w:tc>
          <w:tcPr>
            <w:tcW w:w="7371" w:type="dxa"/>
            <w:tcBorders>
              <w:top w:val="single" w:sz="4" w:space="0" w:color="auto"/>
              <w:left w:val="single" w:sz="4" w:space="0" w:color="auto"/>
              <w:bottom w:val="single" w:sz="4" w:space="0" w:color="auto"/>
              <w:right w:val="single" w:sz="4" w:space="0" w:color="auto"/>
            </w:tcBorders>
          </w:tcPr>
          <w:p w14:paraId="2F5B87CA" w14:textId="77777777" w:rsidR="0065222E" w:rsidRPr="00E262B5" w:rsidRDefault="0065222E" w:rsidP="000445AE">
            <w:pPr>
              <w:jc w:val="both"/>
              <w:rPr>
                <w:rFonts w:ascii="Times New Roman" w:hAnsi="Times New Roman"/>
              </w:rPr>
            </w:pPr>
            <w:r w:rsidRPr="00E41D36">
              <w:rPr>
                <w:rFonts w:ascii="Times New Roman" w:hAnsi="Times New Roman"/>
              </w:rPr>
              <w:t>требования нормативных правовых актов в области градостроительства;</w:t>
            </w:r>
          </w:p>
        </w:tc>
      </w:tr>
      <w:tr w:rsidR="0065222E" w14:paraId="305EF194" w14:textId="77777777" w:rsidTr="0065222E">
        <w:tc>
          <w:tcPr>
            <w:tcW w:w="1229" w:type="dxa"/>
            <w:vMerge/>
            <w:tcBorders>
              <w:left w:val="single" w:sz="4" w:space="0" w:color="auto"/>
              <w:right w:val="single" w:sz="4" w:space="0" w:color="auto"/>
            </w:tcBorders>
          </w:tcPr>
          <w:p w14:paraId="56443388"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179C791"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02</w:t>
            </w:r>
          </w:p>
        </w:tc>
        <w:tc>
          <w:tcPr>
            <w:tcW w:w="7371" w:type="dxa"/>
            <w:tcBorders>
              <w:top w:val="single" w:sz="4" w:space="0" w:color="auto"/>
              <w:left w:val="single" w:sz="4" w:space="0" w:color="auto"/>
              <w:bottom w:val="single" w:sz="4" w:space="0" w:color="auto"/>
              <w:right w:val="single" w:sz="4" w:space="0" w:color="auto"/>
            </w:tcBorders>
          </w:tcPr>
          <w:p w14:paraId="07E9D361" w14:textId="77777777" w:rsidR="0065222E" w:rsidRPr="00E262B5" w:rsidRDefault="0065222E" w:rsidP="000445AE">
            <w:pPr>
              <w:jc w:val="both"/>
              <w:rPr>
                <w:rFonts w:ascii="Times New Roman" w:hAnsi="Times New Roman"/>
              </w:rPr>
            </w:pPr>
            <w:r w:rsidRPr="00E41D36">
              <w:rPr>
                <w:rFonts w:ascii="Times New Roman" w:hAnsi="Times New Roman"/>
              </w:rPr>
              <w:t>требования нормативных технических и руководящих документов в области сдачи объекта капитального строительства в эксплуатацию или для приемки строительных работ, предусмотренных проектной и рабочей документацией</w:t>
            </w:r>
          </w:p>
        </w:tc>
      </w:tr>
      <w:tr w:rsidR="0065222E" w14:paraId="10067B5E" w14:textId="77777777" w:rsidTr="0065222E">
        <w:tc>
          <w:tcPr>
            <w:tcW w:w="1229" w:type="dxa"/>
            <w:vMerge/>
            <w:tcBorders>
              <w:left w:val="single" w:sz="4" w:space="0" w:color="auto"/>
              <w:right w:val="single" w:sz="4" w:space="0" w:color="auto"/>
            </w:tcBorders>
          </w:tcPr>
          <w:p w14:paraId="45667D3A"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07DEF855"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03</w:t>
            </w:r>
          </w:p>
        </w:tc>
        <w:tc>
          <w:tcPr>
            <w:tcW w:w="7371" w:type="dxa"/>
            <w:tcBorders>
              <w:top w:val="single" w:sz="4" w:space="0" w:color="auto"/>
              <w:left w:val="single" w:sz="4" w:space="0" w:color="auto"/>
              <w:bottom w:val="single" w:sz="4" w:space="0" w:color="auto"/>
              <w:right w:val="single" w:sz="4" w:space="0" w:color="auto"/>
            </w:tcBorders>
          </w:tcPr>
          <w:p w14:paraId="0FE99BB0" w14:textId="77777777" w:rsidR="0065222E" w:rsidRPr="00E262B5" w:rsidRDefault="0065222E" w:rsidP="000445AE">
            <w:pPr>
              <w:jc w:val="both"/>
              <w:rPr>
                <w:rFonts w:ascii="Times New Roman" w:hAnsi="Times New Roman"/>
              </w:rPr>
            </w:pPr>
            <w:r w:rsidRPr="00E41D36">
              <w:rPr>
                <w:rFonts w:ascii="Times New Roman" w:hAnsi="Times New Roman"/>
              </w:rPr>
              <w:t>состав и порядок ведения исполнительной документации в строительной организации</w:t>
            </w:r>
            <w:r>
              <w:rPr>
                <w:rFonts w:ascii="Times New Roman" w:hAnsi="Times New Roman"/>
              </w:rPr>
              <w:t xml:space="preserve"> </w:t>
            </w:r>
            <w:r w:rsidRPr="00E41D36">
              <w:rPr>
                <w:rFonts w:ascii="Times New Roman" w:hAnsi="Times New Roman"/>
              </w:rPr>
              <w:t>по результатам выполнения работ и мероприятий оперативного строительного контроля</w:t>
            </w:r>
          </w:p>
        </w:tc>
      </w:tr>
      <w:tr w:rsidR="0065222E" w14:paraId="589B731C" w14:textId="77777777" w:rsidTr="0065222E">
        <w:tc>
          <w:tcPr>
            <w:tcW w:w="1229" w:type="dxa"/>
            <w:vMerge/>
            <w:tcBorders>
              <w:left w:val="single" w:sz="4" w:space="0" w:color="auto"/>
              <w:right w:val="single" w:sz="4" w:space="0" w:color="auto"/>
            </w:tcBorders>
          </w:tcPr>
          <w:p w14:paraId="63B7831D"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22DD1B2"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04</w:t>
            </w:r>
          </w:p>
        </w:tc>
        <w:tc>
          <w:tcPr>
            <w:tcW w:w="7371" w:type="dxa"/>
            <w:tcBorders>
              <w:top w:val="single" w:sz="4" w:space="0" w:color="auto"/>
              <w:left w:val="single" w:sz="4" w:space="0" w:color="auto"/>
              <w:bottom w:val="single" w:sz="4" w:space="0" w:color="auto"/>
              <w:right w:val="single" w:sz="4" w:space="0" w:color="auto"/>
            </w:tcBorders>
          </w:tcPr>
          <w:p w14:paraId="02D24B32" w14:textId="77777777" w:rsidR="0065222E" w:rsidRPr="00E262B5" w:rsidRDefault="0065222E" w:rsidP="000445AE">
            <w:pPr>
              <w:jc w:val="both"/>
              <w:rPr>
                <w:rFonts w:ascii="Times New Roman" w:hAnsi="Times New Roman"/>
              </w:rPr>
            </w:pPr>
            <w:r w:rsidRPr="00E41D36">
              <w:rPr>
                <w:rFonts w:ascii="Times New Roman" w:hAnsi="Times New Roman"/>
              </w:rPr>
              <w:t>основные документальные и инструментальные методы строительного контроля;</w:t>
            </w:r>
          </w:p>
        </w:tc>
      </w:tr>
      <w:tr w:rsidR="0065222E" w14:paraId="613A0032" w14:textId="77777777" w:rsidTr="0065222E">
        <w:tc>
          <w:tcPr>
            <w:tcW w:w="1229" w:type="dxa"/>
            <w:vMerge/>
            <w:tcBorders>
              <w:left w:val="single" w:sz="4" w:space="0" w:color="auto"/>
              <w:right w:val="single" w:sz="4" w:space="0" w:color="auto"/>
            </w:tcBorders>
          </w:tcPr>
          <w:p w14:paraId="5E9BF0FC"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F78CF09"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05</w:t>
            </w:r>
          </w:p>
        </w:tc>
        <w:tc>
          <w:tcPr>
            <w:tcW w:w="7371" w:type="dxa"/>
            <w:tcBorders>
              <w:top w:val="single" w:sz="4" w:space="0" w:color="auto"/>
              <w:left w:val="single" w:sz="4" w:space="0" w:color="auto"/>
              <w:bottom w:val="single" w:sz="4" w:space="0" w:color="auto"/>
              <w:right w:val="single" w:sz="4" w:space="0" w:color="auto"/>
            </w:tcBorders>
          </w:tcPr>
          <w:p w14:paraId="78AB5DCA" w14:textId="77777777" w:rsidR="0065222E" w:rsidRPr="00E262B5" w:rsidRDefault="0065222E" w:rsidP="000445AE">
            <w:pPr>
              <w:jc w:val="both"/>
              <w:rPr>
                <w:rFonts w:ascii="Times New Roman" w:hAnsi="Times New Roman"/>
              </w:rPr>
            </w:pPr>
            <w:r w:rsidRPr="00E41D36">
              <w:rPr>
                <w:rFonts w:ascii="Times New Roman" w:hAnsi="Times New Roman"/>
              </w:rPr>
              <w:t>состав и требования к оформлению комплекта документации строительной организации на заключительном этапе строительства;</w:t>
            </w:r>
          </w:p>
        </w:tc>
      </w:tr>
      <w:tr w:rsidR="0065222E" w14:paraId="15035A84" w14:textId="77777777" w:rsidTr="0065222E">
        <w:tc>
          <w:tcPr>
            <w:tcW w:w="1229" w:type="dxa"/>
            <w:vMerge/>
            <w:tcBorders>
              <w:left w:val="single" w:sz="4" w:space="0" w:color="auto"/>
              <w:right w:val="single" w:sz="4" w:space="0" w:color="auto"/>
            </w:tcBorders>
          </w:tcPr>
          <w:p w14:paraId="09267B13"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244C3383"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06</w:t>
            </w:r>
          </w:p>
        </w:tc>
        <w:tc>
          <w:tcPr>
            <w:tcW w:w="7371" w:type="dxa"/>
            <w:tcBorders>
              <w:top w:val="single" w:sz="4" w:space="0" w:color="auto"/>
              <w:left w:val="single" w:sz="4" w:space="0" w:color="auto"/>
              <w:bottom w:val="single" w:sz="4" w:space="0" w:color="auto"/>
              <w:right w:val="single" w:sz="4" w:space="0" w:color="auto"/>
            </w:tcBorders>
          </w:tcPr>
          <w:p w14:paraId="1A60F77E" w14:textId="77777777" w:rsidR="0065222E" w:rsidRPr="00E262B5" w:rsidRDefault="0065222E" w:rsidP="000445AE">
            <w:pPr>
              <w:jc w:val="both"/>
              <w:rPr>
                <w:rFonts w:ascii="Times New Roman" w:hAnsi="Times New Roman"/>
              </w:rPr>
            </w:pPr>
            <w:r w:rsidRPr="00E41D36">
              <w:rPr>
                <w:rFonts w:ascii="Times New Roman" w:hAnsi="Times New Roman"/>
              </w:rPr>
              <w:t>гражданская ответственность и риски подрядчика в строительстве</w:t>
            </w:r>
          </w:p>
        </w:tc>
      </w:tr>
      <w:tr w:rsidR="0065222E" w14:paraId="5165D493" w14:textId="77777777" w:rsidTr="0065222E">
        <w:tc>
          <w:tcPr>
            <w:tcW w:w="1229" w:type="dxa"/>
            <w:vMerge/>
            <w:tcBorders>
              <w:left w:val="single" w:sz="4" w:space="0" w:color="auto"/>
              <w:right w:val="single" w:sz="4" w:space="0" w:color="auto"/>
            </w:tcBorders>
          </w:tcPr>
          <w:p w14:paraId="3CB44734"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B1C7A2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07</w:t>
            </w:r>
          </w:p>
        </w:tc>
        <w:tc>
          <w:tcPr>
            <w:tcW w:w="7371" w:type="dxa"/>
            <w:tcBorders>
              <w:top w:val="single" w:sz="4" w:space="0" w:color="auto"/>
              <w:left w:val="single" w:sz="4" w:space="0" w:color="auto"/>
              <w:bottom w:val="single" w:sz="4" w:space="0" w:color="auto"/>
              <w:right w:val="single" w:sz="4" w:space="0" w:color="auto"/>
            </w:tcBorders>
          </w:tcPr>
          <w:p w14:paraId="3E86B8A1" w14:textId="77777777" w:rsidR="0065222E" w:rsidRPr="00E262B5" w:rsidRDefault="0065222E" w:rsidP="000445AE">
            <w:pPr>
              <w:jc w:val="both"/>
              <w:rPr>
                <w:rFonts w:ascii="Times New Roman" w:hAnsi="Times New Roman"/>
              </w:rPr>
            </w:pPr>
            <w:r w:rsidRPr="003D2253">
              <w:rPr>
                <w:rFonts w:ascii="Times New Roman" w:hAnsi="Times New Roman"/>
              </w:rPr>
              <w:t>требования нормативных правовых актов в области градостроительства</w:t>
            </w:r>
          </w:p>
        </w:tc>
      </w:tr>
      <w:tr w:rsidR="0065222E" w14:paraId="276E0E59" w14:textId="77777777" w:rsidTr="0065222E">
        <w:tc>
          <w:tcPr>
            <w:tcW w:w="1229" w:type="dxa"/>
            <w:vMerge/>
            <w:tcBorders>
              <w:left w:val="single" w:sz="4" w:space="0" w:color="auto"/>
              <w:right w:val="single" w:sz="4" w:space="0" w:color="auto"/>
            </w:tcBorders>
          </w:tcPr>
          <w:p w14:paraId="4A98EE4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67FB1D8B"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08</w:t>
            </w:r>
          </w:p>
        </w:tc>
        <w:tc>
          <w:tcPr>
            <w:tcW w:w="7371" w:type="dxa"/>
            <w:tcBorders>
              <w:top w:val="single" w:sz="4" w:space="0" w:color="auto"/>
              <w:left w:val="single" w:sz="4" w:space="0" w:color="auto"/>
              <w:bottom w:val="single" w:sz="4" w:space="0" w:color="auto"/>
              <w:right w:val="single" w:sz="4" w:space="0" w:color="auto"/>
            </w:tcBorders>
          </w:tcPr>
          <w:p w14:paraId="27A95D53" w14:textId="77777777" w:rsidR="0065222E" w:rsidRPr="00E262B5" w:rsidRDefault="0065222E" w:rsidP="000445AE">
            <w:pPr>
              <w:jc w:val="both"/>
              <w:rPr>
                <w:rFonts w:ascii="Times New Roman" w:hAnsi="Times New Roman"/>
              </w:rPr>
            </w:pPr>
            <w:r w:rsidRPr="003D2253">
              <w:rPr>
                <w:rFonts w:ascii="Times New Roman" w:hAnsi="Times New Roman"/>
              </w:rPr>
              <w:t>требования нормативных технических и руководящих документов в области сдачи объекта капитального строительства в эксплуатацию или для приемки строительных работ, предусмотренных проектной и рабочей документацией</w:t>
            </w:r>
          </w:p>
        </w:tc>
      </w:tr>
      <w:tr w:rsidR="0065222E" w14:paraId="2EA1D957" w14:textId="77777777" w:rsidTr="0065222E">
        <w:tc>
          <w:tcPr>
            <w:tcW w:w="1229" w:type="dxa"/>
            <w:vMerge/>
            <w:tcBorders>
              <w:left w:val="single" w:sz="4" w:space="0" w:color="auto"/>
              <w:right w:val="single" w:sz="4" w:space="0" w:color="auto"/>
            </w:tcBorders>
          </w:tcPr>
          <w:p w14:paraId="442933F7"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7BBB5714" w14:textId="77777777" w:rsidR="0065222E"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5D089DFD" w14:textId="77777777" w:rsidR="0065222E" w:rsidRPr="00E262B5" w:rsidRDefault="0065222E" w:rsidP="000445AE">
            <w:pPr>
              <w:jc w:val="both"/>
              <w:rPr>
                <w:rFonts w:ascii="Times New Roman" w:hAnsi="Times New Roman"/>
              </w:rPr>
            </w:pPr>
            <w:r w:rsidRPr="003D2253">
              <w:rPr>
                <w:rFonts w:ascii="Times New Roman" w:hAnsi="Times New Roman"/>
              </w:rPr>
              <w:t>состав и порядок ведения исполнительной документации в строительной организации по результатам выполнения работ и мероприятий оперативного строительного контроля</w:t>
            </w:r>
          </w:p>
        </w:tc>
      </w:tr>
      <w:tr w:rsidR="0065222E" w14:paraId="1D5B0D71" w14:textId="77777777" w:rsidTr="0065222E">
        <w:tc>
          <w:tcPr>
            <w:tcW w:w="1229" w:type="dxa"/>
            <w:vMerge/>
            <w:tcBorders>
              <w:left w:val="single" w:sz="4" w:space="0" w:color="auto"/>
              <w:right w:val="single" w:sz="4" w:space="0" w:color="auto"/>
            </w:tcBorders>
          </w:tcPr>
          <w:p w14:paraId="121B9DB3"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487D8D41" w14:textId="77777777" w:rsidR="0065222E" w:rsidRPr="00EE116A"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13A0DD6B" w14:textId="77777777" w:rsidR="0065222E" w:rsidRPr="00E262B5" w:rsidRDefault="0065222E" w:rsidP="000445AE">
            <w:pPr>
              <w:jc w:val="both"/>
              <w:rPr>
                <w:rFonts w:ascii="Times New Roman" w:hAnsi="Times New Roman"/>
              </w:rPr>
            </w:pPr>
            <w:r w:rsidRPr="003D2253">
              <w:rPr>
                <w:rFonts w:ascii="Times New Roman" w:hAnsi="Times New Roman"/>
              </w:rPr>
              <w:t>основные документальные и инструментальные методы строительного контроля</w:t>
            </w:r>
          </w:p>
        </w:tc>
      </w:tr>
      <w:tr w:rsidR="0065222E" w14:paraId="32455736" w14:textId="77777777" w:rsidTr="0065222E">
        <w:tc>
          <w:tcPr>
            <w:tcW w:w="1229" w:type="dxa"/>
            <w:vMerge/>
            <w:tcBorders>
              <w:left w:val="single" w:sz="4" w:space="0" w:color="auto"/>
              <w:right w:val="single" w:sz="4" w:space="0" w:color="auto"/>
            </w:tcBorders>
          </w:tcPr>
          <w:p w14:paraId="491F6B09"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555A20F2" w14:textId="77777777" w:rsidR="0065222E" w:rsidRPr="00EE116A"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7DAEB43C" w14:textId="77777777" w:rsidR="0065222E" w:rsidRPr="00E262B5" w:rsidRDefault="0065222E" w:rsidP="000445AE">
            <w:pPr>
              <w:jc w:val="both"/>
              <w:rPr>
                <w:rFonts w:ascii="Times New Roman" w:hAnsi="Times New Roman"/>
              </w:rPr>
            </w:pPr>
            <w:r w:rsidRPr="003D2253">
              <w:rPr>
                <w:rFonts w:ascii="Times New Roman" w:hAnsi="Times New Roman"/>
              </w:rPr>
              <w:t>состав и требования к оформлению комплекта документации строительной организации на заключительном этапе строительства;</w:t>
            </w:r>
          </w:p>
        </w:tc>
      </w:tr>
      <w:tr w:rsidR="0065222E" w14:paraId="1E3A7BC5" w14:textId="77777777" w:rsidTr="0065222E">
        <w:tc>
          <w:tcPr>
            <w:tcW w:w="1229" w:type="dxa"/>
            <w:tcBorders>
              <w:left w:val="single" w:sz="4" w:space="0" w:color="auto"/>
              <w:bottom w:val="single" w:sz="4" w:space="0" w:color="auto"/>
              <w:right w:val="single" w:sz="4" w:space="0" w:color="auto"/>
            </w:tcBorders>
          </w:tcPr>
          <w:p w14:paraId="292F7E5F" w14:textId="77777777" w:rsidR="0065222E" w:rsidRDefault="0065222E" w:rsidP="000445AE">
            <w:pPr>
              <w:rPr>
                <w:rFonts w:ascii="Times New Roman" w:hAnsi="Times New Roman" w:cs="Times New Roman"/>
                <w:bCs/>
                <w:sz w:val="24"/>
                <w:szCs w:val="24"/>
              </w:rPr>
            </w:pPr>
          </w:p>
        </w:tc>
        <w:tc>
          <w:tcPr>
            <w:tcW w:w="1176" w:type="dxa"/>
            <w:tcBorders>
              <w:top w:val="single" w:sz="4" w:space="0" w:color="auto"/>
              <w:left w:val="single" w:sz="4" w:space="0" w:color="auto"/>
              <w:bottom w:val="single" w:sz="4" w:space="0" w:color="auto"/>
              <w:right w:val="single" w:sz="4" w:space="0" w:color="auto"/>
            </w:tcBorders>
          </w:tcPr>
          <w:p w14:paraId="1E0FCE7E" w14:textId="77777777" w:rsidR="0065222E" w:rsidRPr="00EE116A" w:rsidRDefault="0065222E" w:rsidP="000445AE">
            <w:pPr>
              <w:rPr>
                <w:rFonts w:ascii="Times New Roman" w:eastAsia="Calibri" w:hAnsi="Times New Roman" w:cs="Times New Roman"/>
              </w:rPr>
            </w:pPr>
            <w:r>
              <w:rPr>
                <w:rFonts w:ascii="Times New Roman" w:eastAsia="Calibri" w:hAnsi="Times New Roman" w:cs="Times New Roman"/>
              </w:rPr>
              <w:t>З.3</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09</w:t>
            </w:r>
          </w:p>
        </w:tc>
        <w:tc>
          <w:tcPr>
            <w:tcW w:w="7371" w:type="dxa"/>
            <w:tcBorders>
              <w:top w:val="single" w:sz="4" w:space="0" w:color="auto"/>
              <w:left w:val="single" w:sz="4" w:space="0" w:color="auto"/>
              <w:bottom w:val="single" w:sz="4" w:space="0" w:color="auto"/>
              <w:right w:val="single" w:sz="4" w:space="0" w:color="auto"/>
            </w:tcBorders>
          </w:tcPr>
          <w:p w14:paraId="5F71724A" w14:textId="77777777" w:rsidR="0065222E" w:rsidRPr="00E262B5" w:rsidRDefault="0065222E" w:rsidP="000445AE">
            <w:pPr>
              <w:jc w:val="both"/>
              <w:rPr>
                <w:rFonts w:ascii="Times New Roman" w:hAnsi="Times New Roman"/>
              </w:rPr>
            </w:pPr>
            <w:r w:rsidRPr="003D2253">
              <w:rPr>
                <w:rFonts w:ascii="Times New Roman" w:hAnsi="Times New Roman"/>
              </w:rPr>
              <w:t>гражданская ответственность и риски подрядчика в строительстве</w:t>
            </w:r>
          </w:p>
        </w:tc>
      </w:tr>
    </w:tbl>
    <w:p w14:paraId="536D5581" w14:textId="77777777" w:rsidR="0065222E" w:rsidRDefault="0065222E" w:rsidP="00551D3B">
      <w:pPr>
        <w:spacing w:after="120"/>
        <w:ind w:firstLine="709"/>
        <w:rPr>
          <w:rFonts w:ascii="Times New Roman" w:hAnsi="Times New Roman" w:cs="Times New Roman"/>
          <w:bCs/>
          <w:sz w:val="24"/>
          <w:szCs w:val="24"/>
        </w:rPr>
      </w:pPr>
    </w:p>
    <w:p w14:paraId="54EC36D1" w14:textId="77777777" w:rsidR="00551D3B" w:rsidRPr="003168AD" w:rsidRDefault="00551D3B" w:rsidP="00551D3B"/>
    <w:p w14:paraId="04FFC101" w14:textId="77777777" w:rsidR="00551D3B" w:rsidRPr="003168AD" w:rsidRDefault="00551D3B">
      <w:pPr>
        <w:pStyle w:val="114"/>
        <w:numPr>
          <w:ilvl w:val="1"/>
          <w:numId w:val="3"/>
        </w:numPr>
        <w:rPr>
          <w:rFonts w:ascii="Times New Roman" w:hAnsi="Times New Roman"/>
        </w:rPr>
      </w:pPr>
      <w:r w:rsidRPr="003168AD">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90"/>
        <w:gridCol w:w="2261"/>
        <w:gridCol w:w="2051"/>
        <w:gridCol w:w="2075"/>
        <w:gridCol w:w="918"/>
        <w:gridCol w:w="1638"/>
      </w:tblGrid>
      <w:tr w:rsidR="00551D3B" w14:paraId="2A052E7C" w14:textId="77777777" w:rsidTr="00595633">
        <w:tc>
          <w:tcPr>
            <w:tcW w:w="1415" w:type="dxa"/>
          </w:tcPr>
          <w:p w14:paraId="629BE501" w14:textId="77777777" w:rsidR="00551D3B" w:rsidRPr="002B4A0C" w:rsidRDefault="00551D3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11AD468F" w14:textId="77777777" w:rsidR="00551D3B" w:rsidRPr="002B4A0C" w:rsidRDefault="00551D3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3F78A4B4" w14:textId="77777777" w:rsidR="00551D3B" w:rsidRPr="002B4A0C" w:rsidRDefault="00551D3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1253758B" w14:textId="77777777" w:rsidR="00551D3B" w:rsidRPr="002B4A0C" w:rsidRDefault="00551D3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26D11B68" w14:textId="77777777" w:rsidR="00551D3B" w:rsidRPr="002B4A0C" w:rsidRDefault="00551D3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3F152A51" w14:textId="77777777" w:rsidR="00551D3B" w:rsidRPr="002B4A0C" w:rsidRDefault="00551D3B"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Обоснование включения </w:t>
            </w:r>
            <w:r w:rsidRPr="002B4A0C">
              <w:rPr>
                <w:rFonts w:ascii="Times New Roman" w:hAnsi="Times New Roman" w:cs="Times New Roman"/>
                <w:b/>
                <w:sz w:val="24"/>
                <w:szCs w:val="24"/>
              </w:rPr>
              <w:lastRenderedPageBreak/>
              <w:t>в рабочую программу</w:t>
            </w:r>
          </w:p>
        </w:tc>
      </w:tr>
      <w:tr w:rsidR="00551D3B" w14:paraId="432D0B35" w14:textId="77777777" w:rsidTr="00595633">
        <w:tc>
          <w:tcPr>
            <w:tcW w:w="1415" w:type="dxa"/>
          </w:tcPr>
          <w:p w14:paraId="23D50259" w14:textId="5BCA85B5" w:rsidR="00551D3B" w:rsidRDefault="00B37C1E"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1416" w:type="dxa"/>
          </w:tcPr>
          <w:p w14:paraId="3DC7C5C2" w14:textId="01D44D7E" w:rsidR="00551D3B" w:rsidRDefault="003F53D1"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33FA6A82" w14:textId="5DBB9F1F" w:rsidR="00551D3B" w:rsidRDefault="003F53D1"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28D4DE8F" w14:textId="6C017DCB" w:rsidR="00551D3B" w:rsidRDefault="00B37C1E"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w:t>
            </w:r>
          </w:p>
        </w:tc>
        <w:tc>
          <w:tcPr>
            <w:tcW w:w="1417" w:type="dxa"/>
          </w:tcPr>
          <w:p w14:paraId="096AEBEB" w14:textId="54164386" w:rsidR="00551D3B"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72</w:t>
            </w:r>
          </w:p>
        </w:tc>
        <w:tc>
          <w:tcPr>
            <w:tcW w:w="1417" w:type="dxa"/>
          </w:tcPr>
          <w:p w14:paraId="65E95349" w14:textId="737AA827" w:rsidR="00551D3B" w:rsidRDefault="003F53D1"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Отработка умений на реальном объекте строительства</w:t>
            </w:r>
          </w:p>
        </w:tc>
      </w:tr>
    </w:tbl>
    <w:p w14:paraId="3213DB7A" w14:textId="77777777" w:rsidR="00551D3B" w:rsidRPr="00F917E7" w:rsidRDefault="00551D3B" w:rsidP="00551D3B">
      <w:pPr>
        <w:pStyle w:val="a4"/>
        <w:spacing w:after="120"/>
        <w:ind w:left="1129"/>
        <w:rPr>
          <w:rFonts w:ascii="Times New Roman" w:hAnsi="Times New Roman" w:cs="Times New Roman"/>
          <w:bCs/>
          <w:sz w:val="24"/>
          <w:szCs w:val="24"/>
        </w:rPr>
      </w:pPr>
    </w:p>
    <w:p w14:paraId="3ED7AE63" w14:textId="77777777" w:rsidR="00551D3B" w:rsidRPr="00E11160" w:rsidRDefault="00551D3B" w:rsidP="00551D3B">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7349E859" w14:textId="77777777" w:rsidR="00551D3B" w:rsidRPr="00E11160" w:rsidRDefault="00551D3B" w:rsidP="00551D3B">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51D3B" w:rsidRPr="00257255" w14:paraId="4D3E484B" w14:textId="77777777" w:rsidTr="00595633">
        <w:trPr>
          <w:trHeight w:val="23"/>
        </w:trPr>
        <w:tc>
          <w:tcPr>
            <w:tcW w:w="2460" w:type="pct"/>
            <w:vAlign w:val="center"/>
          </w:tcPr>
          <w:p w14:paraId="75639D1C" w14:textId="77777777" w:rsidR="00551D3B" w:rsidRPr="00257255" w:rsidRDefault="00551D3B" w:rsidP="00595633">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098F21E7" w14:textId="77777777" w:rsidR="00551D3B" w:rsidRPr="00257255" w:rsidRDefault="00551D3B" w:rsidP="0059563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53144F97" w14:textId="77777777" w:rsidR="00551D3B" w:rsidRPr="00257255" w:rsidRDefault="00551D3B" w:rsidP="0059563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551D3B" w:rsidRPr="00257255" w14:paraId="24C4E303" w14:textId="77777777" w:rsidTr="00595633">
        <w:trPr>
          <w:trHeight w:val="23"/>
        </w:trPr>
        <w:tc>
          <w:tcPr>
            <w:tcW w:w="2460" w:type="pct"/>
            <w:vAlign w:val="center"/>
          </w:tcPr>
          <w:p w14:paraId="6968496C" w14:textId="1BB8150E" w:rsidR="00551D3B" w:rsidRPr="00AC4913" w:rsidRDefault="00551D3B" w:rsidP="00595633">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60D5AED1" w14:textId="71DFA178" w:rsidR="00551D3B" w:rsidRPr="00AC4913" w:rsidRDefault="00DC5208" w:rsidP="00595633">
            <w:pPr>
              <w:jc w:val="center"/>
              <w:rPr>
                <w:rFonts w:ascii="Times New Roman" w:hAnsi="Times New Roman" w:cs="Times New Roman"/>
                <w:bCs/>
                <w:sz w:val="24"/>
                <w:szCs w:val="24"/>
              </w:rPr>
            </w:pPr>
            <w:r>
              <w:rPr>
                <w:rFonts w:ascii="Times New Roman" w:hAnsi="Times New Roman" w:cs="Times New Roman"/>
                <w:bCs/>
                <w:sz w:val="24"/>
                <w:szCs w:val="24"/>
              </w:rPr>
              <w:t>204</w:t>
            </w:r>
          </w:p>
        </w:tc>
        <w:tc>
          <w:tcPr>
            <w:tcW w:w="1345" w:type="pct"/>
            <w:vAlign w:val="center"/>
          </w:tcPr>
          <w:p w14:paraId="00A06810" w14:textId="375F6B22" w:rsidR="00551D3B" w:rsidRPr="00AC4913" w:rsidRDefault="00DC5208" w:rsidP="00595633">
            <w:pPr>
              <w:jc w:val="center"/>
              <w:rPr>
                <w:rFonts w:ascii="Times New Roman" w:hAnsi="Times New Roman" w:cs="Times New Roman"/>
                <w:bCs/>
                <w:sz w:val="24"/>
                <w:szCs w:val="24"/>
              </w:rPr>
            </w:pPr>
            <w:r>
              <w:rPr>
                <w:rFonts w:ascii="Times New Roman" w:hAnsi="Times New Roman" w:cs="Times New Roman"/>
                <w:bCs/>
                <w:sz w:val="24"/>
                <w:szCs w:val="24"/>
              </w:rPr>
              <w:t>120</w:t>
            </w:r>
          </w:p>
        </w:tc>
      </w:tr>
      <w:tr w:rsidR="00551D3B" w:rsidRPr="00257255" w14:paraId="51A0D9ED" w14:textId="77777777" w:rsidTr="00595633">
        <w:trPr>
          <w:trHeight w:val="23"/>
        </w:trPr>
        <w:tc>
          <w:tcPr>
            <w:tcW w:w="2460" w:type="pct"/>
            <w:vAlign w:val="center"/>
          </w:tcPr>
          <w:p w14:paraId="3045C295" w14:textId="77777777" w:rsidR="00551D3B" w:rsidRPr="00257255"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7F46A0F5" w14:textId="7563F2AD" w:rsidR="00551D3B" w:rsidRPr="00257255" w:rsidRDefault="00DC5208"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5399E2DB" w14:textId="7F29F99B" w:rsidR="00551D3B" w:rsidRPr="00257255" w:rsidRDefault="00DC5208"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51D3B" w:rsidRPr="00257255" w14:paraId="7BE80439" w14:textId="77777777" w:rsidTr="00595633">
        <w:trPr>
          <w:trHeight w:val="23"/>
        </w:trPr>
        <w:tc>
          <w:tcPr>
            <w:tcW w:w="2460" w:type="pct"/>
            <w:vAlign w:val="center"/>
          </w:tcPr>
          <w:p w14:paraId="22D5484B" w14:textId="77777777" w:rsidR="00551D3B" w:rsidRPr="00257255"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6B432E00" w14:textId="24DFF862" w:rsidR="00551D3B" w:rsidRPr="00257255" w:rsidRDefault="00B37C1E"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B489E27" w14:textId="3F4883B2" w:rsidR="00551D3B" w:rsidRPr="00257255" w:rsidRDefault="00B37C1E"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51D3B" w:rsidRPr="00257255" w14:paraId="626770B2" w14:textId="77777777" w:rsidTr="00595633">
        <w:trPr>
          <w:trHeight w:val="23"/>
        </w:trPr>
        <w:tc>
          <w:tcPr>
            <w:tcW w:w="2460" w:type="pct"/>
            <w:vAlign w:val="center"/>
          </w:tcPr>
          <w:p w14:paraId="0EF6F88B" w14:textId="77777777" w:rsidR="00551D3B" w:rsidRPr="00257255"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33A9AD76" w14:textId="069540CA" w:rsidR="00551D3B" w:rsidRPr="00257255" w:rsidRDefault="00DC5208" w:rsidP="00595633">
            <w:pPr>
              <w:jc w:val="center"/>
              <w:rPr>
                <w:rFonts w:ascii="Times New Roman" w:hAnsi="Times New Roman" w:cs="Times New Roman"/>
                <w:bCs/>
                <w:sz w:val="24"/>
                <w:szCs w:val="24"/>
              </w:rPr>
            </w:pPr>
            <w:r>
              <w:rPr>
                <w:rFonts w:ascii="Times New Roman" w:hAnsi="Times New Roman" w:cs="Times New Roman"/>
                <w:bCs/>
                <w:sz w:val="24"/>
                <w:szCs w:val="24"/>
              </w:rPr>
              <w:t>2</w:t>
            </w:r>
            <w:r w:rsidR="007F12C5">
              <w:rPr>
                <w:rFonts w:ascii="Times New Roman" w:hAnsi="Times New Roman" w:cs="Times New Roman"/>
                <w:bCs/>
                <w:sz w:val="24"/>
                <w:szCs w:val="24"/>
              </w:rPr>
              <w:t>88</w:t>
            </w:r>
          </w:p>
        </w:tc>
        <w:tc>
          <w:tcPr>
            <w:tcW w:w="1345" w:type="pct"/>
            <w:vAlign w:val="center"/>
          </w:tcPr>
          <w:p w14:paraId="0F704DDA" w14:textId="578E78C8" w:rsidR="00551D3B" w:rsidRPr="00257255" w:rsidRDefault="00DC5208" w:rsidP="00595633">
            <w:pPr>
              <w:jc w:val="center"/>
              <w:rPr>
                <w:rFonts w:ascii="Times New Roman" w:hAnsi="Times New Roman" w:cs="Times New Roman"/>
                <w:bCs/>
                <w:sz w:val="24"/>
                <w:szCs w:val="24"/>
              </w:rPr>
            </w:pPr>
            <w:r>
              <w:rPr>
                <w:rFonts w:ascii="Times New Roman" w:hAnsi="Times New Roman" w:cs="Times New Roman"/>
                <w:bCs/>
                <w:sz w:val="24"/>
                <w:szCs w:val="24"/>
              </w:rPr>
              <w:t>2</w:t>
            </w:r>
            <w:r w:rsidR="007F12C5">
              <w:rPr>
                <w:rFonts w:ascii="Times New Roman" w:hAnsi="Times New Roman" w:cs="Times New Roman"/>
                <w:bCs/>
                <w:sz w:val="24"/>
                <w:szCs w:val="24"/>
              </w:rPr>
              <w:t>88</w:t>
            </w:r>
          </w:p>
        </w:tc>
      </w:tr>
      <w:tr w:rsidR="00551D3B" w:rsidRPr="00257255" w14:paraId="1C52135E" w14:textId="77777777" w:rsidTr="00595633">
        <w:trPr>
          <w:trHeight w:val="23"/>
        </w:trPr>
        <w:tc>
          <w:tcPr>
            <w:tcW w:w="2460" w:type="pct"/>
            <w:vAlign w:val="center"/>
          </w:tcPr>
          <w:p w14:paraId="355B47F6" w14:textId="77777777" w:rsidR="00551D3B" w:rsidRPr="00257255"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09E48668" w14:textId="03FB4926" w:rsidR="00551D3B" w:rsidRPr="002C7667"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1F04F5B0" w14:textId="3CAD8EFB" w:rsidR="00551D3B" w:rsidRPr="002C7667"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551D3B" w:rsidRPr="00257255" w14:paraId="1B01D839" w14:textId="77777777" w:rsidTr="00595633">
        <w:trPr>
          <w:trHeight w:val="23"/>
        </w:trPr>
        <w:tc>
          <w:tcPr>
            <w:tcW w:w="2460" w:type="pct"/>
            <w:vAlign w:val="center"/>
          </w:tcPr>
          <w:p w14:paraId="13BDB9FE" w14:textId="77777777" w:rsidR="00551D3B" w:rsidRPr="00257255"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0950BA1" w14:textId="1B532167" w:rsidR="00551D3B" w:rsidRPr="002C7667"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252</w:t>
            </w:r>
          </w:p>
        </w:tc>
        <w:tc>
          <w:tcPr>
            <w:tcW w:w="1345" w:type="pct"/>
            <w:vAlign w:val="center"/>
          </w:tcPr>
          <w:p w14:paraId="20EC0ED5" w14:textId="0003FF0F" w:rsidR="00551D3B" w:rsidRPr="002C7667"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252</w:t>
            </w:r>
          </w:p>
        </w:tc>
      </w:tr>
      <w:tr w:rsidR="00551D3B" w:rsidRPr="00257255" w14:paraId="7D4A6C12" w14:textId="77777777" w:rsidTr="00595633">
        <w:trPr>
          <w:trHeight w:val="23"/>
        </w:trPr>
        <w:tc>
          <w:tcPr>
            <w:tcW w:w="2460" w:type="pct"/>
            <w:vAlign w:val="center"/>
          </w:tcPr>
          <w:p w14:paraId="30D0CA31" w14:textId="77777777" w:rsidR="00551D3B"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54E97837" w14:textId="7ED3FA15" w:rsidR="00551D3B" w:rsidRDefault="00551D3B"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sidR="00EC0642">
              <w:rPr>
                <w:rFonts w:ascii="Times New Roman" w:hAnsi="Times New Roman" w:cs="Times New Roman"/>
                <w:bCs/>
                <w:sz w:val="24"/>
                <w:szCs w:val="24"/>
              </w:rPr>
              <w:t>3</w:t>
            </w:r>
            <w:r w:rsidRPr="00316777">
              <w:rPr>
                <w:rFonts w:ascii="Times New Roman" w:hAnsi="Times New Roman" w:cs="Times New Roman"/>
                <w:bCs/>
                <w:sz w:val="24"/>
                <w:szCs w:val="24"/>
              </w:rPr>
              <w:t xml:space="preserve">.01 в форме </w:t>
            </w:r>
            <w:r w:rsidR="00B37C1E">
              <w:rPr>
                <w:rFonts w:ascii="Times New Roman" w:hAnsi="Times New Roman" w:cs="Times New Roman"/>
                <w:bCs/>
                <w:sz w:val="24"/>
                <w:szCs w:val="24"/>
              </w:rPr>
              <w:t>экзамена</w:t>
            </w:r>
          </w:p>
          <w:p w14:paraId="0F0371E1" w14:textId="54B15E01" w:rsidR="0065222E" w:rsidRPr="00316777" w:rsidRDefault="0065222E" w:rsidP="00595633">
            <w:pPr>
              <w:jc w:val="both"/>
              <w:rPr>
                <w:rFonts w:ascii="Times New Roman" w:hAnsi="Times New Roman" w:cs="Times New Roman"/>
                <w:bCs/>
                <w:sz w:val="24"/>
                <w:szCs w:val="24"/>
              </w:rPr>
            </w:pPr>
            <w:r>
              <w:rPr>
                <w:rFonts w:ascii="Times New Roman" w:hAnsi="Times New Roman" w:cs="Times New Roman"/>
                <w:bCs/>
                <w:sz w:val="24"/>
                <w:szCs w:val="24"/>
              </w:rPr>
              <w:t xml:space="preserve">МДК 03.02 в форме </w:t>
            </w:r>
            <w:proofErr w:type="spellStart"/>
            <w:r w:rsidR="00DC5208">
              <w:rPr>
                <w:rFonts w:ascii="Times New Roman" w:hAnsi="Times New Roman" w:cs="Times New Roman"/>
                <w:bCs/>
                <w:sz w:val="24"/>
                <w:szCs w:val="24"/>
              </w:rPr>
              <w:t>диф</w:t>
            </w:r>
            <w:proofErr w:type="spellEnd"/>
            <w:r w:rsidR="00DC5208">
              <w:rPr>
                <w:rFonts w:ascii="Times New Roman" w:hAnsi="Times New Roman" w:cs="Times New Roman"/>
                <w:bCs/>
                <w:sz w:val="24"/>
                <w:szCs w:val="24"/>
              </w:rPr>
              <w:t>. зачета</w:t>
            </w:r>
          </w:p>
          <w:p w14:paraId="4BA9F20F" w14:textId="2BE58996" w:rsidR="00DC5208" w:rsidRDefault="00DC5208" w:rsidP="00595633">
            <w:pPr>
              <w:rPr>
                <w:rFonts w:ascii="Times New Roman" w:hAnsi="Times New Roman" w:cs="Times New Roman"/>
                <w:bCs/>
                <w:sz w:val="24"/>
                <w:szCs w:val="24"/>
              </w:rPr>
            </w:pPr>
            <w:r>
              <w:rPr>
                <w:rFonts w:ascii="Times New Roman" w:hAnsi="Times New Roman" w:cs="Times New Roman"/>
                <w:bCs/>
                <w:sz w:val="24"/>
                <w:szCs w:val="24"/>
              </w:rPr>
              <w:t xml:space="preserve">УП 03 в форме </w:t>
            </w:r>
            <w:proofErr w:type="spellStart"/>
            <w:r>
              <w:rPr>
                <w:rFonts w:ascii="Times New Roman" w:hAnsi="Times New Roman" w:cs="Times New Roman"/>
                <w:bCs/>
                <w:sz w:val="24"/>
                <w:szCs w:val="24"/>
              </w:rPr>
              <w:t>диф</w:t>
            </w:r>
            <w:proofErr w:type="spellEnd"/>
            <w:r>
              <w:rPr>
                <w:rFonts w:ascii="Times New Roman" w:hAnsi="Times New Roman" w:cs="Times New Roman"/>
                <w:bCs/>
                <w:sz w:val="24"/>
                <w:szCs w:val="24"/>
              </w:rPr>
              <w:t>. зачета</w:t>
            </w:r>
          </w:p>
          <w:p w14:paraId="25EA28A9" w14:textId="3BA47A7F" w:rsidR="00551D3B" w:rsidRPr="00257255" w:rsidRDefault="00551D3B" w:rsidP="00595633">
            <w:pPr>
              <w:rPr>
                <w:rFonts w:ascii="Times New Roman" w:hAnsi="Times New Roman" w:cs="Times New Roman"/>
                <w:bCs/>
                <w:sz w:val="24"/>
                <w:szCs w:val="24"/>
              </w:rPr>
            </w:pPr>
            <w:r w:rsidRPr="00316777">
              <w:rPr>
                <w:rFonts w:ascii="Times New Roman" w:hAnsi="Times New Roman" w:cs="Times New Roman"/>
                <w:bCs/>
                <w:sz w:val="24"/>
                <w:szCs w:val="24"/>
              </w:rPr>
              <w:t>ПП 0</w:t>
            </w:r>
            <w:r w:rsidR="00EC0642">
              <w:rPr>
                <w:rFonts w:ascii="Times New Roman" w:hAnsi="Times New Roman" w:cs="Times New Roman"/>
                <w:bCs/>
                <w:sz w:val="24"/>
                <w:szCs w:val="24"/>
              </w:rPr>
              <w:t>3</w:t>
            </w:r>
            <w:r w:rsidR="00B37C1E">
              <w:rPr>
                <w:rFonts w:ascii="Times New Roman" w:hAnsi="Times New Roman" w:cs="Times New Roman"/>
                <w:bCs/>
                <w:sz w:val="24"/>
                <w:szCs w:val="24"/>
              </w:rPr>
              <w:t xml:space="preserve"> в форме </w:t>
            </w:r>
            <w:proofErr w:type="spellStart"/>
            <w:r w:rsidR="00B37C1E">
              <w:rPr>
                <w:rFonts w:ascii="Times New Roman" w:hAnsi="Times New Roman" w:cs="Times New Roman"/>
                <w:bCs/>
                <w:sz w:val="24"/>
                <w:szCs w:val="24"/>
              </w:rPr>
              <w:t>диф</w:t>
            </w:r>
            <w:proofErr w:type="spellEnd"/>
            <w:r w:rsidR="00DC5208">
              <w:rPr>
                <w:rFonts w:ascii="Times New Roman" w:hAnsi="Times New Roman" w:cs="Times New Roman"/>
                <w:bCs/>
                <w:sz w:val="24"/>
                <w:szCs w:val="24"/>
              </w:rPr>
              <w:t>.</w:t>
            </w:r>
            <w:r w:rsidR="00B37C1E">
              <w:rPr>
                <w:rFonts w:ascii="Times New Roman" w:hAnsi="Times New Roman" w:cs="Times New Roman"/>
                <w:bCs/>
                <w:sz w:val="24"/>
                <w:szCs w:val="24"/>
              </w:rPr>
              <w:t xml:space="preserve"> зачета</w:t>
            </w:r>
            <w:r w:rsidRPr="00316777">
              <w:rPr>
                <w:rFonts w:ascii="Times New Roman" w:hAnsi="Times New Roman" w:cs="Times New Roman"/>
                <w:bCs/>
                <w:sz w:val="24"/>
                <w:szCs w:val="24"/>
              </w:rPr>
              <w:br/>
              <w:t>ПМ 0</w:t>
            </w:r>
            <w:r w:rsidR="00EC0642">
              <w:rPr>
                <w:rFonts w:ascii="Times New Roman" w:hAnsi="Times New Roman" w:cs="Times New Roman"/>
                <w:bCs/>
                <w:sz w:val="24"/>
                <w:szCs w:val="24"/>
              </w:rPr>
              <w:t>3</w:t>
            </w:r>
            <w:r w:rsidR="00B37C1E">
              <w:rPr>
                <w:rFonts w:ascii="Times New Roman" w:hAnsi="Times New Roman" w:cs="Times New Roman"/>
                <w:bCs/>
                <w:sz w:val="24"/>
                <w:szCs w:val="24"/>
              </w:rPr>
              <w:t xml:space="preserve"> в форме экзамена</w:t>
            </w:r>
          </w:p>
        </w:tc>
        <w:tc>
          <w:tcPr>
            <w:tcW w:w="1195" w:type="pct"/>
            <w:vAlign w:val="center"/>
          </w:tcPr>
          <w:p w14:paraId="23269398" w14:textId="3653EE37" w:rsidR="00551D3B" w:rsidRPr="00257255" w:rsidRDefault="00B37C1E" w:rsidP="00595633">
            <w:pPr>
              <w:jc w:val="center"/>
              <w:rPr>
                <w:rFonts w:ascii="Times New Roman" w:hAnsi="Times New Roman" w:cs="Times New Roman"/>
                <w:bCs/>
                <w:sz w:val="24"/>
                <w:szCs w:val="24"/>
              </w:rPr>
            </w:pPr>
            <w:r>
              <w:rPr>
                <w:rFonts w:ascii="Times New Roman" w:hAnsi="Times New Roman" w:cs="Times New Roman"/>
                <w:bCs/>
                <w:sz w:val="24"/>
                <w:szCs w:val="24"/>
              </w:rPr>
              <w:t>2</w:t>
            </w:r>
            <w:r w:rsidR="00DC5208">
              <w:rPr>
                <w:rFonts w:ascii="Times New Roman" w:hAnsi="Times New Roman" w:cs="Times New Roman"/>
                <w:bCs/>
                <w:sz w:val="24"/>
                <w:szCs w:val="24"/>
              </w:rPr>
              <w:t>6</w:t>
            </w:r>
          </w:p>
        </w:tc>
        <w:tc>
          <w:tcPr>
            <w:tcW w:w="1345" w:type="pct"/>
            <w:vAlign w:val="center"/>
          </w:tcPr>
          <w:p w14:paraId="19F8EA8A" w14:textId="3E244388" w:rsidR="00551D3B" w:rsidRPr="00257255" w:rsidRDefault="00EC0642"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51D3B" w:rsidRPr="00257255" w14:paraId="14E8DFA6" w14:textId="77777777" w:rsidTr="00595633">
        <w:trPr>
          <w:trHeight w:val="23"/>
        </w:trPr>
        <w:tc>
          <w:tcPr>
            <w:tcW w:w="2460" w:type="pct"/>
            <w:vAlign w:val="center"/>
          </w:tcPr>
          <w:p w14:paraId="2B20FABB" w14:textId="77777777" w:rsidR="00551D3B" w:rsidRPr="00257255" w:rsidRDefault="00551D3B"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2B3FAC14" w14:textId="05FF4685" w:rsidR="00551D3B" w:rsidRPr="00257255" w:rsidRDefault="007F12C5" w:rsidP="00595633">
            <w:pPr>
              <w:jc w:val="center"/>
              <w:rPr>
                <w:rFonts w:ascii="Times New Roman" w:hAnsi="Times New Roman" w:cs="Times New Roman"/>
                <w:b/>
                <w:sz w:val="24"/>
                <w:szCs w:val="24"/>
              </w:rPr>
            </w:pPr>
            <w:r>
              <w:rPr>
                <w:rFonts w:ascii="Times New Roman" w:hAnsi="Times New Roman" w:cs="Times New Roman"/>
                <w:b/>
                <w:sz w:val="24"/>
                <w:szCs w:val="24"/>
              </w:rPr>
              <w:t>518</w:t>
            </w:r>
          </w:p>
        </w:tc>
        <w:tc>
          <w:tcPr>
            <w:tcW w:w="1345" w:type="pct"/>
            <w:vAlign w:val="center"/>
          </w:tcPr>
          <w:p w14:paraId="44B9546E" w14:textId="262905AF" w:rsidR="00551D3B" w:rsidRPr="00257255" w:rsidRDefault="007F12C5" w:rsidP="00595633">
            <w:pPr>
              <w:jc w:val="center"/>
              <w:rPr>
                <w:rFonts w:ascii="Times New Roman" w:hAnsi="Times New Roman" w:cs="Times New Roman"/>
                <w:b/>
                <w:sz w:val="24"/>
                <w:szCs w:val="24"/>
              </w:rPr>
            </w:pPr>
            <w:r>
              <w:rPr>
                <w:rFonts w:ascii="Times New Roman" w:hAnsi="Times New Roman" w:cs="Times New Roman"/>
                <w:b/>
                <w:sz w:val="24"/>
                <w:szCs w:val="24"/>
              </w:rPr>
              <w:t>408</w:t>
            </w:r>
          </w:p>
        </w:tc>
      </w:tr>
    </w:tbl>
    <w:p w14:paraId="44D8950F" w14:textId="77777777" w:rsidR="00551D3B" w:rsidRDefault="00551D3B" w:rsidP="00551D3B">
      <w:pPr>
        <w:rPr>
          <w:rFonts w:ascii="Times New Roman" w:hAnsi="Times New Roman" w:cs="Times New Roman"/>
          <w:i/>
          <w:sz w:val="24"/>
          <w:szCs w:val="24"/>
        </w:rPr>
      </w:pPr>
    </w:p>
    <w:p w14:paraId="43DB2B4D" w14:textId="77777777" w:rsidR="00551D3B" w:rsidRPr="005F59C7" w:rsidRDefault="00551D3B" w:rsidP="00551D3B">
      <w:pPr>
        <w:rPr>
          <w:rFonts w:ascii="Times New Roman" w:hAnsi="Times New Roman" w:cs="Times New Roman"/>
          <w:i/>
          <w:sz w:val="24"/>
          <w:szCs w:val="24"/>
        </w:rPr>
      </w:pPr>
    </w:p>
    <w:p w14:paraId="4A19146B" w14:textId="77777777" w:rsidR="00551D3B" w:rsidRPr="000156CF" w:rsidRDefault="00551D3B" w:rsidP="00551D3B">
      <w:pPr>
        <w:pStyle w:val="114"/>
        <w:rPr>
          <w:rFonts w:ascii="Times New Roman" w:hAnsi="Times New Roman"/>
        </w:rPr>
      </w:pPr>
      <w:r w:rsidRPr="000156CF">
        <w:rPr>
          <w:rFonts w:ascii="Times New Roman" w:hAnsi="Times New Roman"/>
        </w:rPr>
        <w:t xml:space="preserve">2.2. Структура профессионального модуля </w:t>
      </w:r>
    </w:p>
    <w:p w14:paraId="3F3138D8" w14:textId="77777777" w:rsidR="00551D3B" w:rsidRDefault="00551D3B" w:rsidP="00551D3B">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551D3B" w:rsidRPr="00C63897" w14:paraId="09C91DA7" w14:textId="77777777" w:rsidTr="00595633">
        <w:trPr>
          <w:cantSplit/>
          <w:trHeight w:val="3271"/>
        </w:trPr>
        <w:tc>
          <w:tcPr>
            <w:tcW w:w="789" w:type="pct"/>
            <w:tcBorders>
              <w:bottom w:val="single" w:sz="4" w:space="0" w:color="auto"/>
            </w:tcBorders>
          </w:tcPr>
          <w:p w14:paraId="5E5E867E" w14:textId="77777777" w:rsidR="00551D3B" w:rsidRPr="00C13371" w:rsidRDefault="00551D3B"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6B5A694F" w14:textId="77777777" w:rsidR="00551D3B" w:rsidRPr="00C13371" w:rsidRDefault="00551D3B"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0686FE3A" w14:textId="77777777" w:rsidR="00551D3B" w:rsidRPr="00C13371" w:rsidRDefault="00551D3B"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03D3BABC" w14:textId="77777777" w:rsidR="00551D3B" w:rsidRPr="00C13371" w:rsidRDefault="00551D3B"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6CAF7298" w14:textId="77777777" w:rsidR="00551D3B" w:rsidRPr="00C13371" w:rsidRDefault="00551D3B" w:rsidP="00595633">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6" w:type="pct"/>
            <w:textDirection w:val="btLr"/>
            <w:vAlign w:val="center"/>
          </w:tcPr>
          <w:p w14:paraId="21CC292E" w14:textId="4C115CC1" w:rsidR="00551D3B" w:rsidRPr="00C13371" w:rsidRDefault="00551D3B" w:rsidP="00595633">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313" w:type="pct"/>
            <w:textDirection w:val="btLr"/>
            <w:vAlign w:val="center"/>
          </w:tcPr>
          <w:p w14:paraId="30549C35" w14:textId="77777777" w:rsidR="00551D3B" w:rsidRPr="00C63897" w:rsidRDefault="00551D3B"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4" w:type="pct"/>
            <w:textDirection w:val="btLr"/>
            <w:vAlign w:val="center"/>
          </w:tcPr>
          <w:p w14:paraId="38F97692" w14:textId="29931337" w:rsidR="00551D3B" w:rsidRPr="00C63897" w:rsidRDefault="00551D3B"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5546864B" w14:textId="77777777" w:rsidR="00551D3B" w:rsidRPr="00C63897" w:rsidRDefault="00551D3B"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7" w:type="pct"/>
            <w:shd w:val="clear" w:color="auto" w:fill="D9D9D9" w:themeFill="background1" w:themeFillShade="D9"/>
            <w:textDirection w:val="btLr"/>
          </w:tcPr>
          <w:p w14:paraId="0D9AE17D" w14:textId="77777777" w:rsidR="00551D3B" w:rsidRPr="00C63897" w:rsidRDefault="00551D3B"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551D3B" w:rsidRPr="005643D7" w14:paraId="55145A06" w14:textId="77777777" w:rsidTr="00595633">
        <w:trPr>
          <w:cantSplit/>
          <w:trHeight w:val="73"/>
        </w:trPr>
        <w:tc>
          <w:tcPr>
            <w:tcW w:w="789" w:type="pct"/>
            <w:tcBorders>
              <w:bottom w:val="single" w:sz="4" w:space="0" w:color="auto"/>
            </w:tcBorders>
            <w:vAlign w:val="center"/>
          </w:tcPr>
          <w:p w14:paraId="03834DB6" w14:textId="77777777" w:rsidR="00551D3B" w:rsidRPr="00C13371" w:rsidRDefault="00551D3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5F4901E0" w14:textId="77777777" w:rsidR="00551D3B" w:rsidRPr="00C13371" w:rsidRDefault="00551D3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0ED9E883" w14:textId="77777777" w:rsidR="00551D3B" w:rsidRPr="00C13371" w:rsidRDefault="00551D3B"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58B99FE9" w14:textId="77777777" w:rsidR="00551D3B" w:rsidRPr="00C13371" w:rsidRDefault="00551D3B"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6438A1EE" w14:textId="77777777" w:rsidR="00551D3B" w:rsidRPr="00C13371" w:rsidRDefault="00551D3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6" w:type="pct"/>
            <w:vAlign w:val="center"/>
          </w:tcPr>
          <w:p w14:paraId="6BA92410" w14:textId="77777777" w:rsidR="00551D3B" w:rsidRPr="00C13371" w:rsidRDefault="00551D3B"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313" w:type="pct"/>
            <w:vAlign w:val="center"/>
          </w:tcPr>
          <w:p w14:paraId="52D97CA3" w14:textId="77777777" w:rsidR="00551D3B" w:rsidRPr="005643D7" w:rsidRDefault="00551D3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4" w:type="pct"/>
            <w:vAlign w:val="center"/>
          </w:tcPr>
          <w:p w14:paraId="7C8F58BF" w14:textId="77777777" w:rsidR="00551D3B" w:rsidRPr="005643D7" w:rsidRDefault="00551D3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224C87EE" w14:textId="77777777" w:rsidR="00551D3B" w:rsidRPr="005643D7" w:rsidRDefault="00551D3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6D0788B4" w14:textId="77777777" w:rsidR="00551D3B" w:rsidRPr="005643D7" w:rsidRDefault="00551D3B"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B37C1E" w:rsidRPr="00C63897" w14:paraId="24FC5F62" w14:textId="77777777" w:rsidTr="00595633">
        <w:tc>
          <w:tcPr>
            <w:tcW w:w="789" w:type="pct"/>
          </w:tcPr>
          <w:p w14:paraId="0EE7F376" w14:textId="77777777" w:rsidR="00B37C1E" w:rsidRDefault="00761F0F" w:rsidP="00B37C1E">
            <w:pPr>
              <w:rPr>
                <w:rFonts w:ascii="Times New Roman" w:hAnsi="Times New Roman"/>
              </w:rPr>
            </w:pPr>
            <w:r w:rsidRPr="00761F0F">
              <w:rPr>
                <w:rFonts w:ascii="Times New Roman" w:hAnsi="Times New Roman"/>
              </w:rPr>
              <w:t>ПК 3.1, ПК 3.2, ПК 3.4</w:t>
            </w:r>
          </w:p>
          <w:p w14:paraId="75885E00" w14:textId="351C4C8E" w:rsidR="00DC5208" w:rsidRPr="00DC5208" w:rsidRDefault="00DC5208" w:rsidP="00B37C1E">
            <w:pP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ОК 01, ОК 0</w:t>
            </w:r>
            <w:r w:rsidR="00264508">
              <w:rPr>
                <w:rFonts w:ascii="Times New Roman" w:eastAsia="Times New Roman" w:hAnsi="Times New Roman" w:cs="Times New Roman"/>
                <w:iCs/>
                <w:lang w:eastAsia="ru-RU"/>
              </w:rPr>
              <w:t>2</w:t>
            </w:r>
            <w:r>
              <w:rPr>
                <w:rFonts w:ascii="Times New Roman" w:eastAsia="Times New Roman" w:hAnsi="Times New Roman" w:cs="Times New Roman"/>
                <w:iCs/>
                <w:lang w:eastAsia="ru-RU"/>
              </w:rPr>
              <w:t xml:space="preserve">, </w:t>
            </w:r>
            <w:r w:rsidR="00264508">
              <w:rPr>
                <w:rFonts w:ascii="Times New Roman" w:eastAsia="Times New Roman" w:hAnsi="Times New Roman" w:cs="Times New Roman"/>
                <w:iCs/>
                <w:lang w:eastAsia="ru-RU"/>
              </w:rPr>
              <w:t xml:space="preserve">ОК 05, ОК 07, ОК 08 </w:t>
            </w:r>
            <w:r w:rsidRPr="00DC5208">
              <w:rPr>
                <w:rFonts w:ascii="Times New Roman" w:eastAsia="Times New Roman" w:hAnsi="Times New Roman" w:cs="Times New Roman"/>
                <w:iCs/>
                <w:lang w:eastAsia="ru-RU"/>
              </w:rPr>
              <w:t>ОК 09</w:t>
            </w:r>
          </w:p>
        </w:tc>
        <w:tc>
          <w:tcPr>
            <w:tcW w:w="1660" w:type="pct"/>
          </w:tcPr>
          <w:p w14:paraId="0B8B12E0" w14:textId="3B73437A" w:rsidR="00B37C1E" w:rsidRPr="00B37C1E" w:rsidRDefault="00B37C1E" w:rsidP="00B37C1E">
            <w:pPr>
              <w:rPr>
                <w:rFonts w:ascii="Times New Roman" w:eastAsia="Times New Roman" w:hAnsi="Times New Roman" w:cs="Times New Roman"/>
                <w:lang w:eastAsia="ru-RU"/>
              </w:rPr>
            </w:pPr>
            <w:r w:rsidRPr="00B37C1E">
              <w:rPr>
                <w:rFonts w:ascii="Times New Roman" w:hAnsi="Times New Roman"/>
              </w:rPr>
              <w:lastRenderedPageBreak/>
              <w:t xml:space="preserve">Раздел 1. </w:t>
            </w:r>
            <w:r w:rsidR="0065222E">
              <w:rPr>
                <w:rFonts w:ascii="Times New Roman" w:hAnsi="Times New Roman"/>
              </w:rPr>
              <w:t>Управление деятельностью структурных подразделений</w:t>
            </w:r>
          </w:p>
        </w:tc>
        <w:tc>
          <w:tcPr>
            <w:tcW w:w="544" w:type="pct"/>
          </w:tcPr>
          <w:p w14:paraId="715FCC00" w14:textId="4A0D55D2" w:rsidR="00B37C1E" w:rsidRPr="00761F0F" w:rsidRDefault="00FC214D" w:rsidP="00B37C1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74</w:t>
            </w:r>
          </w:p>
        </w:tc>
        <w:tc>
          <w:tcPr>
            <w:tcW w:w="321" w:type="pct"/>
          </w:tcPr>
          <w:p w14:paraId="032217C9" w14:textId="6E94B2E8" w:rsidR="00B37C1E" w:rsidRPr="00761F0F" w:rsidRDefault="00FC214D" w:rsidP="00B37C1E">
            <w:pPr>
              <w:jc w:val="center"/>
              <w:rPr>
                <w:rFonts w:ascii="Times New Roman" w:eastAsia="Times New Roman" w:hAnsi="Times New Roman" w:cs="Times New Roman"/>
                <w:b/>
                <w:sz w:val="20"/>
                <w:szCs w:val="20"/>
                <w:lang w:eastAsia="ru-RU"/>
              </w:rPr>
            </w:pPr>
            <w:r w:rsidRPr="00761F0F">
              <w:rPr>
                <w:rFonts w:ascii="Times New Roman" w:eastAsia="Times New Roman" w:hAnsi="Times New Roman" w:cs="Times New Roman"/>
                <w:b/>
                <w:sz w:val="20"/>
                <w:szCs w:val="20"/>
                <w:lang w:eastAsia="ru-RU"/>
              </w:rPr>
              <w:t>46</w:t>
            </w:r>
          </w:p>
        </w:tc>
        <w:tc>
          <w:tcPr>
            <w:tcW w:w="270" w:type="pct"/>
            <w:shd w:val="clear" w:color="auto" w:fill="D9D9D9" w:themeFill="background1" w:themeFillShade="D9"/>
          </w:tcPr>
          <w:p w14:paraId="4DF73031" w14:textId="79682C0D" w:rsidR="00B37C1E" w:rsidRPr="00761F0F" w:rsidRDefault="00FC214D" w:rsidP="00B37C1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74</w:t>
            </w:r>
          </w:p>
        </w:tc>
        <w:tc>
          <w:tcPr>
            <w:tcW w:w="286" w:type="pct"/>
          </w:tcPr>
          <w:p w14:paraId="1F00AE28" w14:textId="7B6B7097" w:rsidR="00B37C1E" w:rsidRPr="00761F0F" w:rsidRDefault="00FC214D" w:rsidP="00B37C1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74</w:t>
            </w:r>
          </w:p>
        </w:tc>
        <w:tc>
          <w:tcPr>
            <w:tcW w:w="313" w:type="pct"/>
          </w:tcPr>
          <w:p w14:paraId="782603A7" w14:textId="0984431D" w:rsidR="00B37C1E" w:rsidRPr="00761F0F" w:rsidRDefault="00FC214D" w:rsidP="00B37C1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sz w:val="20"/>
                <w:szCs w:val="20"/>
                <w:lang w:eastAsia="ru-RU"/>
              </w:rPr>
              <w:t>-</w:t>
            </w:r>
          </w:p>
        </w:tc>
        <w:tc>
          <w:tcPr>
            <w:tcW w:w="244" w:type="pct"/>
          </w:tcPr>
          <w:p w14:paraId="656716AD" w14:textId="404D6119" w:rsidR="00B37C1E" w:rsidRPr="00F941D2" w:rsidRDefault="00B37C1E" w:rsidP="00B37C1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3EDDD22D" w14:textId="77777777" w:rsidR="00B37C1E" w:rsidRPr="00F941D2" w:rsidRDefault="00B37C1E" w:rsidP="00B37C1E">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5ED4CE54" w14:textId="77777777" w:rsidR="00B37C1E" w:rsidRPr="00F941D2" w:rsidRDefault="00B37C1E" w:rsidP="00B37C1E">
            <w:pPr>
              <w:jc w:val="center"/>
              <w:rPr>
                <w:rFonts w:ascii="Times New Roman" w:eastAsia="Times New Roman" w:hAnsi="Times New Roman" w:cs="Times New Roman"/>
                <w:b/>
                <w:bCs/>
                <w:sz w:val="20"/>
                <w:szCs w:val="20"/>
                <w:lang w:eastAsia="ru-RU"/>
              </w:rPr>
            </w:pPr>
          </w:p>
        </w:tc>
      </w:tr>
      <w:tr w:rsidR="0065222E" w:rsidRPr="00C63897" w14:paraId="2E39B261" w14:textId="77777777" w:rsidTr="00595633">
        <w:tc>
          <w:tcPr>
            <w:tcW w:w="789" w:type="pct"/>
          </w:tcPr>
          <w:p w14:paraId="426F62F4" w14:textId="77777777" w:rsidR="0065222E" w:rsidRDefault="00761F0F" w:rsidP="00B37C1E">
            <w:pPr>
              <w:rPr>
                <w:rFonts w:ascii="Times New Roman" w:hAnsi="Times New Roman"/>
              </w:rPr>
            </w:pPr>
            <w:r w:rsidRPr="00761F0F">
              <w:rPr>
                <w:rFonts w:ascii="Times New Roman" w:hAnsi="Times New Roman"/>
              </w:rPr>
              <w:t>ПК 3.1, ПК 3.2, ПК 3.4</w:t>
            </w:r>
          </w:p>
          <w:p w14:paraId="6EE20702" w14:textId="3275A485" w:rsidR="00DC5208" w:rsidRPr="00B37C1E" w:rsidRDefault="00264508" w:rsidP="00B37C1E">
            <w:pPr>
              <w:rPr>
                <w:rFonts w:ascii="Times New Roman" w:hAnsi="Times New Roman"/>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c>
          <w:tcPr>
            <w:tcW w:w="1660" w:type="pct"/>
          </w:tcPr>
          <w:p w14:paraId="7033C964" w14:textId="4D64F8A9" w:rsidR="0065222E" w:rsidRPr="00B37C1E" w:rsidRDefault="0065222E" w:rsidP="00B37C1E">
            <w:pPr>
              <w:rPr>
                <w:rFonts w:ascii="Times New Roman" w:hAnsi="Times New Roman"/>
              </w:rPr>
            </w:pPr>
            <w:r>
              <w:rPr>
                <w:rFonts w:ascii="Times New Roman" w:hAnsi="Times New Roman"/>
              </w:rPr>
              <w:t xml:space="preserve">Раздел 2. </w:t>
            </w:r>
            <w:r w:rsidRPr="00F83659">
              <w:rPr>
                <w:rFonts w:ascii="Times New Roman" w:hAnsi="Times New Roman"/>
              </w:rPr>
              <w:t>Правовое обеспечение профессиональной деятельности</w:t>
            </w:r>
          </w:p>
        </w:tc>
        <w:tc>
          <w:tcPr>
            <w:tcW w:w="544" w:type="pct"/>
          </w:tcPr>
          <w:p w14:paraId="0DC1F04D" w14:textId="14C90B15" w:rsidR="0065222E" w:rsidRPr="00761F0F" w:rsidRDefault="00FC214D" w:rsidP="00B37C1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32</w:t>
            </w:r>
          </w:p>
        </w:tc>
        <w:tc>
          <w:tcPr>
            <w:tcW w:w="321" w:type="pct"/>
          </w:tcPr>
          <w:p w14:paraId="642C6DE5" w14:textId="7FBADD1F" w:rsidR="0065222E" w:rsidRPr="00761F0F" w:rsidRDefault="00FC214D" w:rsidP="00B37C1E">
            <w:pPr>
              <w:jc w:val="center"/>
              <w:rPr>
                <w:rFonts w:ascii="Times New Roman" w:eastAsia="Times New Roman" w:hAnsi="Times New Roman" w:cs="Times New Roman"/>
                <w:b/>
                <w:sz w:val="20"/>
                <w:szCs w:val="20"/>
                <w:lang w:eastAsia="ru-RU"/>
              </w:rPr>
            </w:pPr>
            <w:r w:rsidRPr="00761F0F">
              <w:rPr>
                <w:rFonts w:ascii="Times New Roman" w:eastAsia="Times New Roman" w:hAnsi="Times New Roman" w:cs="Times New Roman"/>
                <w:b/>
                <w:sz w:val="20"/>
                <w:szCs w:val="20"/>
                <w:lang w:eastAsia="ru-RU"/>
              </w:rPr>
              <w:t>8</w:t>
            </w:r>
          </w:p>
        </w:tc>
        <w:tc>
          <w:tcPr>
            <w:tcW w:w="270" w:type="pct"/>
            <w:shd w:val="clear" w:color="auto" w:fill="D9D9D9" w:themeFill="background1" w:themeFillShade="D9"/>
          </w:tcPr>
          <w:p w14:paraId="1780E5AD" w14:textId="30A6DFD3" w:rsidR="0065222E" w:rsidRPr="00761F0F" w:rsidRDefault="00FC214D" w:rsidP="00B37C1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32</w:t>
            </w:r>
          </w:p>
        </w:tc>
        <w:tc>
          <w:tcPr>
            <w:tcW w:w="286" w:type="pct"/>
          </w:tcPr>
          <w:p w14:paraId="46F7DE83" w14:textId="5810615A" w:rsidR="0065222E" w:rsidRPr="00761F0F" w:rsidRDefault="00FC214D" w:rsidP="00B37C1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32</w:t>
            </w:r>
          </w:p>
        </w:tc>
        <w:tc>
          <w:tcPr>
            <w:tcW w:w="313" w:type="pct"/>
          </w:tcPr>
          <w:p w14:paraId="2E201810" w14:textId="0773ACF0" w:rsidR="0065222E" w:rsidRPr="00761F0F" w:rsidRDefault="00FC214D" w:rsidP="00B37C1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w:t>
            </w:r>
          </w:p>
        </w:tc>
        <w:tc>
          <w:tcPr>
            <w:tcW w:w="244" w:type="pct"/>
          </w:tcPr>
          <w:p w14:paraId="2047FACD" w14:textId="7BBE3499" w:rsidR="0065222E" w:rsidRDefault="00FC214D" w:rsidP="00B37C1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046D4DE9" w14:textId="77777777" w:rsidR="0065222E" w:rsidRPr="00F941D2" w:rsidRDefault="0065222E" w:rsidP="00B37C1E">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7052A966" w14:textId="77777777" w:rsidR="0065222E" w:rsidRPr="00F941D2" w:rsidRDefault="0065222E" w:rsidP="00B37C1E">
            <w:pPr>
              <w:jc w:val="center"/>
              <w:rPr>
                <w:rFonts w:ascii="Times New Roman" w:eastAsia="Times New Roman" w:hAnsi="Times New Roman" w:cs="Times New Roman"/>
                <w:b/>
                <w:bCs/>
                <w:sz w:val="20"/>
                <w:szCs w:val="20"/>
                <w:lang w:eastAsia="ru-RU"/>
              </w:rPr>
            </w:pPr>
          </w:p>
        </w:tc>
      </w:tr>
      <w:tr w:rsidR="0065222E" w:rsidRPr="00C63897" w14:paraId="5D2C815D" w14:textId="77777777" w:rsidTr="00595633">
        <w:tc>
          <w:tcPr>
            <w:tcW w:w="789" w:type="pct"/>
          </w:tcPr>
          <w:p w14:paraId="34B09859" w14:textId="77777777" w:rsidR="0065222E" w:rsidRDefault="00761F0F" w:rsidP="0065222E">
            <w:pPr>
              <w:rPr>
                <w:rFonts w:ascii="Times New Roman" w:hAnsi="Times New Roman"/>
              </w:rPr>
            </w:pPr>
            <w:r w:rsidRPr="00761F0F">
              <w:rPr>
                <w:rFonts w:ascii="Times New Roman" w:hAnsi="Times New Roman"/>
              </w:rPr>
              <w:t>ПК 3.1, ПК 3.2, ПК 3.4</w:t>
            </w:r>
          </w:p>
          <w:p w14:paraId="32FCD539" w14:textId="286518F9" w:rsidR="00DC5208" w:rsidRPr="00B37C1E" w:rsidRDefault="00264508" w:rsidP="0065222E">
            <w:pPr>
              <w:rPr>
                <w:rFonts w:ascii="Times New Roman" w:hAnsi="Times New Roman"/>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c>
          <w:tcPr>
            <w:tcW w:w="1660" w:type="pct"/>
          </w:tcPr>
          <w:p w14:paraId="288CC613" w14:textId="0F86C30D" w:rsidR="0065222E" w:rsidRDefault="0065222E" w:rsidP="0065222E">
            <w:pPr>
              <w:rPr>
                <w:rFonts w:ascii="Times New Roman" w:hAnsi="Times New Roman"/>
              </w:rPr>
            </w:pPr>
            <w:r w:rsidRPr="008B2ECC">
              <w:rPr>
                <w:rFonts w:ascii="Times New Roman" w:hAnsi="Times New Roman"/>
                <w:color w:val="22272F"/>
              </w:rPr>
              <w:t xml:space="preserve">Раздел 3. </w:t>
            </w:r>
            <w:r w:rsidRPr="008B2ECC">
              <w:rPr>
                <w:rFonts w:ascii="Times New Roman" w:hAnsi="Times New Roman"/>
              </w:rPr>
              <w:t>Охрана труда и техника безопасности</w:t>
            </w:r>
          </w:p>
        </w:tc>
        <w:tc>
          <w:tcPr>
            <w:tcW w:w="544" w:type="pct"/>
          </w:tcPr>
          <w:p w14:paraId="3B977CA0" w14:textId="2AAB5A04" w:rsidR="0065222E" w:rsidRPr="00761F0F" w:rsidRDefault="00FC214D" w:rsidP="0065222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32</w:t>
            </w:r>
          </w:p>
        </w:tc>
        <w:tc>
          <w:tcPr>
            <w:tcW w:w="321" w:type="pct"/>
          </w:tcPr>
          <w:p w14:paraId="3D94E908" w14:textId="133CC020" w:rsidR="0065222E" w:rsidRPr="00761F0F" w:rsidRDefault="00FC214D" w:rsidP="0065222E">
            <w:pPr>
              <w:jc w:val="center"/>
              <w:rPr>
                <w:rFonts w:ascii="Times New Roman" w:eastAsia="Times New Roman" w:hAnsi="Times New Roman" w:cs="Times New Roman"/>
                <w:b/>
                <w:sz w:val="20"/>
                <w:szCs w:val="20"/>
                <w:lang w:eastAsia="ru-RU"/>
              </w:rPr>
            </w:pPr>
            <w:r w:rsidRPr="00761F0F">
              <w:rPr>
                <w:rFonts w:ascii="Times New Roman" w:eastAsia="Times New Roman" w:hAnsi="Times New Roman" w:cs="Times New Roman"/>
                <w:b/>
                <w:sz w:val="20"/>
                <w:szCs w:val="20"/>
                <w:lang w:eastAsia="ru-RU"/>
              </w:rPr>
              <w:t>14</w:t>
            </w:r>
          </w:p>
        </w:tc>
        <w:tc>
          <w:tcPr>
            <w:tcW w:w="270" w:type="pct"/>
            <w:shd w:val="clear" w:color="auto" w:fill="D9D9D9" w:themeFill="background1" w:themeFillShade="D9"/>
          </w:tcPr>
          <w:p w14:paraId="14BCA8C2" w14:textId="3C348B94" w:rsidR="0065222E" w:rsidRPr="00761F0F" w:rsidRDefault="00FC214D" w:rsidP="0065222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32</w:t>
            </w:r>
          </w:p>
        </w:tc>
        <w:tc>
          <w:tcPr>
            <w:tcW w:w="286" w:type="pct"/>
          </w:tcPr>
          <w:p w14:paraId="24A2CD94" w14:textId="6BD97BBB" w:rsidR="0065222E" w:rsidRPr="00761F0F" w:rsidRDefault="00FC214D" w:rsidP="0065222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32</w:t>
            </w:r>
          </w:p>
        </w:tc>
        <w:tc>
          <w:tcPr>
            <w:tcW w:w="313" w:type="pct"/>
          </w:tcPr>
          <w:p w14:paraId="14B57BF6" w14:textId="12932FB5" w:rsidR="0065222E" w:rsidRPr="00761F0F" w:rsidRDefault="00FC214D" w:rsidP="0065222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w:t>
            </w:r>
          </w:p>
        </w:tc>
        <w:tc>
          <w:tcPr>
            <w:tcW w:w="244" w:type="pct"/>
          </w:tcPr>
          <w:p w14:paraId="11615400" w14:textId="116CB61D" w:rsidR="0065222E" w:rsidRDefault="00FC214D" w:rsidP="0065222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5DE0505A" w14:textId="77777777" w:rsidR="0065222E" w:rsidRPr="00F941D2" w:rsidRDefault="0065222E" w:rsidP="0065222E">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1776A0F" w14:textId="77777777" w:rsidR="0065222E" w:rsidRPr="00F941D2" w:rsidRDefault="0065222E" w:rsidP="0065222E">
            <w:pPr>
              <w:jc w:val="center"/>
              <w:rPr>
                <w:rFonts w:ascii="Times New Roman" w:eastAsia="Times New Roman" w:hAnsi="Times New Roman" w:cs="Times New Roman"/>
                <w:b/>
                <w:bCs/>
                <w:sz w:val="20"/>
                <w:szCs w:val="20"/>
                <w:lang w:eastAsia="ru-RU"/>
              </w:rPr>
            </w:pPr>
          </w:p>
        </w:tc>
      </w:tr>
      <w:tr w:rsidR="0065222E" w:rsidRPr="00C63897" w14:paraId="76151B5C" w14:textId="77777777" w:rsidTr="00595633">
        <w:tc>
          <w:tcPr>
            <w:tcW w:w="789" w:type="pct"/>
          </w:tcPr>
          <w:p w14:paraId="5CB4DDFA" w14:textId="77777777" w:rsidR="0065222E" w:rsidRDefault="00761F0F" w:rsidP="0065222E">
            <w:pPr>
              <w:rPr>
                <w:rFonts w:ascii="Times New Roman" w:hAnsi="Times New Roman"/>
              </w:rPr>
            </w:pPr>
            <w:r>
              <w:rPr>
                <w:rFonts w:ascii="Times New Roman" w:hAnsi="Times New Roman"/>
              </w:rPr>
              <w:t>ПК 3.3</w:t>
            </w:r>
          </w:p>
          <w:p w14:paraId="5D19F002" w14:textId="2CA31D74" w:rsidR="00DC5208" w:rsidRPr="00B37C1E" w:rsidRDefault="00264508" w:rsidP="0065222E">
            <w:pPr>
              <w:rPr>
                <w:rFonts w:ascii="Times New Roman" w:hAnsi="Times New Roman"/>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c>
          <w:tcPr>
            <w:tcW w:w="1660" w:type="pct"/>
          </w:tcPr>
          <w:p w14:paraId="47196194" w14:textId="3FF5825E" w:rsidR="0065222E" w:rsidRDefault="0065222E" w:rsidP="0065222E">
            <w:pPr>
              <w:rPr>
                <w:rFonts w:ascii="Times New Roman" w:hAnsi="Times New Roman"/>
              </w:rPr>
            </w:pPr>
            <w:r w:rsidRPr="007A374B">
              <w:rPr>
                <w:rFonts w:ascii="Times New Roman" w:hAnsi="Times New Roman"/>
                <w:bCs/>
              </w:rPr>
              <w:t>Раздел 4. Организация сметного ценообразования</w:t>
            </w:r>
          </w:p>
        </w:tc>
        <w:tc>
          <w:tcPr>
            <w:tcW w:w="544" w:type="pct"/>
          </w:tcPr>
          <w:p w14:paraId="33C15756" w14:textId="35892FEC" w:rsidR="0065222E" w:rsidRPr="00761F0F" w:rsidRDefault="00FC214D" w:rsidP="0065222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66</w:t>
            </w:r>
          </w:p>
        </w:tc>
        <w:tc>
          <w:tcPr>
            <w:tcW w:w="321" w:type="pct"/>
          </w:tcPr>
          <w:p w14:paraId="1B405FA7" w14:textId="500F7E26" w:rsidR="0065222E" w:rsidRPr="00761F0F" w:rsidRDefault="00FC214D" w:rsidP="0065222E">
            <w:pPr>
              <w:jc w:val="center"/>
              <w:rPr>
                <w:rFonts w:ascii="Times New Roman" w:eastAsia="Times New Roman" w:hAnsi="Times New Roman" w:cs="Times New Roman"/>
                <w:b/>
                <w:sz w:val="20"/>
                <w:szCs w:val="20"/>
                <w:lang w:eastAsia="ru-RU"/>
              </w:rPr>
            </w:pPr>
            <w:r w:rsidRPr="00761F0F">
              <w:rPr>
                <w:rFonts w:ascii="Times New Roman" w:eastAsia="Times New Roman" w:hAnsi="Times New Roman" w:cs="Times New Roman"/>
                <w:b/>
                <w:sz w:val="20"/>
                <w:szCs w:val="20"/>
                <w:lang w:eastAsia="ru-RU"/>
              </w:rPr>
              <w:t>52</w:t>
            </w:r>
          </w:p>
        </w:tc>
        <w:tc>
          <w:tcPr>
            <w:tcW w:w="270" w:type="pct"/>
            <w:shd w:val="clear" w:color="auto" w:fill="D9D9D9" w:themeFill="background1" w:themeFillShade="D9"/>
          </w:tcPr>
          <w:p w14:paraId="0FA2423E" w14:textId="026B9952" w:rsidR="0065222E" w:rsidRPr="00761F0F" w:rsidRDefault="00FC214D" w:rsidP="0065222E">
            <w:pPr>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66</w:t>
            </w:r>
          </w:p>
        </w:tc>
        <w:tc>
          <w:tcPr>
            <w:tcW w:w="286" w:type="pct"/>
          </w:tcPr>
          <w:p w14:paraId="5ED3FD51" w14:textId="261D8CE6" w:rsidR="0065222E" w:rsidRPr="00761F0F" w:rsidRDefault="00FC214D" w:rsidP="0065222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66</w:t>
            </w:r>
          </w:p>
        </w:tc>
        <w:tc>
          <w:tcPr>
            <w:tcW w:w="313" w:type="pct"/>
          </w:tcPr>
          <w:p w14:paraId="05AA007E" w14:textId="56B307C7" w:rsidR="0065222E" w:rsidRPr="00761F0F" w:rsidRDefault="00FC214D" w:rsidP="0065222E">
            <w:pPr>
              <w:jc w:val="center"/>
              <w:rPr>
                <w:rFonts w:ascii="Times New Roman" w:eastAsia="Times New Roman" w:hAnsi="Times New Roman" w:cs="Times New Roman"/>
                <w:sz w:val="20"/>
                <w:szCs w:val="20"/>
                <w:lang w:eastAsia="ru-RU"/>
              </w:rPr>
            </w:pPr>
            <w:r w:rsidRPr="00761F0F">
              <w:rPr>
                <w:rFonts w:ascii="Times New Roman" w:eastAsia="Times New Roman" w:hAnsi="Times New Roman" w:cs="Times New Roman"/>
                <w:sz w:val="20"/>
                <w:szCs w:val="20"/>
                <w:lang w:eastAsia="ru-RU"/>
              </w:rPr>
              <w:t>-</w:t>
            </w:r>
          </w:p>
        </w:tc>
        <w:tc>
          <w:tcPr>
            <w:tcW w:w="244" w:type="pct"/>
          </w:tcPr>
          <w:p w14:paraId="65E1A31C" w14:textId="2D3E4E49" w:rsidR="0065222E" w:rsidRDefault="00FC214D" w:rsidP="0065222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1C3B5200" w14:textId="77777777" w:rsidR="0065222E" w:rsidRPr="00F941D2" w:rsidRDefault="0065222E" w:rsidP="0065222E">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2AC581E6" w14:textId="77777777" w:rsidR="0065222E" w:rsidRPr="00F941D2" w:rsidRDefault="0065222E" w:rsidP="0065222E">
            <w:pPr>
              <w:jc w:val="center"/>
              <w:rPr>
                <w:rFonts w:ascii="Times New Roman" w:eastAsia="Times New Roman" w:hAnsi="Times New Roman" w:cs="Times New Roman"/>
                <w:b/>
                <w:bCs/>
                <w:sz w:val="20"/>
                <w:szCs w:val="20"/>
                <w:lang w:eastAsia="ru-RU"/>
              </w:rPr>
            </w:pPr>
          </w:p>
        </w:tc>
      </w:tr>
      <w:tr w:rsidR="00551D3B" w:rsidRPr="00C63897" w14:paraId="7FC39DE8" w14:textId="77777777" w:rsidTr="00595633">
        <w:trPr>
          <w:trHeight w:val="314"/>
        </w:trPr>
        <w:tc>
          <w:tcPr>
            <w:tcW w:w="789" w:type="pct"/>
          </w:tcPr>
          <w:p w14:paraId="54BD7553" w14:textId="77777777" w:rsidR="00551D3B" w:rsidRPr="00C63897" w:rsidRDefault="00551D3B" w:rsidP="00595633">
            <w:pPr>
              <w:rPr>
                <w:rFonts w:ascii="Times New Roman" w:eastAsia="Times New Roman" w:hAnsi="Times New Roman" w:cs="Times New Roman"/>
                <w:bCs/>
                <w:lang w:eastAsia="ru-RU"/>
              </w:rPr>
            </w:pPr>
          </w:p>
        </w:tc>
        <w:tc>
          <w:tcPr>
            <w:tcW w:w="1660" w:type="pct"/>
          </w:tcPr>
          <w:p w14:paraId="034AD76F" w14:textId="77777777" w:rsidR="00551D3B" w:rsidRPr="00C63897" w:rsidRDefault="00551D3B" w:rsidP="00595633">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4" w:type="pct"/>
          </w:tcPr>
          <w:p w14:paraId="69376E7A" w14:textId="09AF856E" w:rsidR="00551D3B" w:rsidRPr="00761F0F" w:rsidRDefault="007F12C5"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1" w:type="pct"/>
          </w:tcPr>
          <w:p w14:paraId="0E961E29" w14:textId="6D4B8204" w:rsidR="00551D3B" w:rsidRPr="00761F0F" w:rsidRDefault="007F12C5"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70" w:type="pct"/>
            <w:shd w:val="clear" w:color="auto" w:fill="D9D9D9" w:themeFill="background1" w:themeFillShade="D9"/>
          </w:tcPr>
          <w:p w14:paraId="300FBB39" w14:textId="77777777" w:rsidR="00551D3B" w:rsidRPr="00761F0F" w:rsidRDefault="00551D3B" w:rsidP="00595633">
            <w:pPr>
              <w:jc w:val="center"/>
              <w:rPr>
                <w:rFonts w:ascii="Times New Roman" w:eastAsia="Times New Roman" w:hAnsi="Times New Roman" w:cs="Times New Roman"/>
                <w:b/>
                <w:bCs/>
                <w:sz w:val="20"/>
                <w:szCs w:val="20"/>
                <w:lang w:eastAsia="ru-RU"/>
              </w:rPr>
            </w:pPr>
          </w:p>
        </w:tc>
        <w:tc>
          <w:tcPr>
            <w:tcW w:w="843" w:type="pct"/>
            <w:gridSpan w:val="3"/>
          </w:tcPr>
          <w:p w14:paraId="668E599D" w14:textId="77777777" w:rsidR="00551D3B" w:rsidRPr="00761F0F" w:rsidRDefault="00551D3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7E10C90D" w14:textId="06184147" w:rsidR="00551D3B" w:rsidRPr="00F941D2" w:rsidRDefault="00551D3B"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4FE02F0" w14:textId="77777777" w:rsidR="00551D3B" w:rsidRPr="00F941D2" w:rsidRDefault="00551D3B" w:rsidP="00595633">
            <w:pPr>
              <w:jc w:val="center"/>
              <w:rPr>
                <w:rFonts w:ascii="Times New Roman" w:eastAsia="Times New Roman" w:hAnsi="Times New Roman" w:cs="Times New Roman"/>
                <w:b/>
                <w:bCs/>
                <w:sz w:val="20"/>
                <w:szCs w:val="20"/>
                <w:lang w:eastAsia="ru-RU"/>
              </w:rPr>
            </w:pPr>
          </w:p>
        </w:tc>
      </w:tr>
      <w:tr w:rsidR="00551D3B" w:rsidRPr="00C63897" w14:paraId="6BFB868E" w14:textId="77777777" w:rsidTr="00595633">
        <w:trPr>
          <w:trHeight w:val="314"/>
        </w:trPr>
        <w:tc>
          <w:tcPr>
            <w:tcW w:w="789" w:type="pct"/>
          </w:tcPr>
          <w:p w14:paraId="0E8DBCA1" w14:textId="77777777" w:rsidR="00551D3B" w:rsidRPr="00C63897" w:rsidRDefault="00551D3B" w:rsidP="00595633">
            <w:pPr>
              <w:rPr>
                <w:rFonts w:ascii="Times New Roman" w:eastAsia="Times New Roman" w:hAnsi="Times New Roman" w:cs="Times New Roman"/>
                <w:lang w:eastAsia="ru-RU"/>
              </w:rPr>
            </w:pPr>
          </w:p>
        </w:tc>
        <w:tc>
          <w:tcPr>
            <w:tcW w:w="1660" w:type="pct"/>
          </w:tcPr>
          <w:p w14:paraId="6E8A1CF7" w14:textId="77777777" w:rsidR="00551D3B" w:rsidRPr="00C63897" w:rsidRDefault="00551D3B" w:rsidP="00595633">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4" w:type="pct"/>
          </w:tcPr>
          <w:p w14:paraId="43861D93" w14:textId="494AE874" w:rsidR="00551D3B" w:rsidRPr="00761F0F" w:rsidRDefault="00D3626A"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321" w:type="pct"/>
          </w:tcPr>
          <w:p w14:paraId="0B297556" w14:textId="08DA8CD1" w:rsidR="00551D3B" w:rsidRPr="00761F0F" w:rsidRDefault="00D3626A"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270" w:type="pct"/>
            <w:shd w:val="clear" w:color="auto" w:fill="D9D9D9" w:themeFill="background1" w:themeFillShade="D9"/>
          </w:tcPr>
          <w:p w14:paraId="50870B0E" w14:textId="77777777" w:rsidR="00551D3B" w:rsidRPr="00761F0F" w:rsidRDefault="00551D3B" w:rsidP="00595633">
            <w:pPr>
              <w:jc w:val="center"/>
              <w:rPr>
                <w:rFonts w:ascii="Times New Roman" w:eastAsia="Times New Roman" w:hAnsi="Times New Roman" w:cs="Times New Roman"/>
                <w:b/>
                <w:bCs/>
                <w:sz w:val="20"/>
                <w:szCs w:val="20"/>
                <w:lang w:eastAsia="ru-RU"/>
              </w:rPr>
            </w:pPr>
          </w:p>
        </w:tc>
        <w:tc>
          <w:tcPr>
            <w:tcW w:w="843" w:type="pct"/>
            <w:gridSpan w:val="3"/>
          </w:tcPr>
          <w:p w14:paraId="67BFF55F" w14:textId="77777777" w:rsidR="00551D3B" w:rsidRPr="00761F0F" w:rsidRDefault="00551D3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4A351CD2" w14:textId="77777777" w:rsidR="00551D3B" w:rsidRPr="00F941D2" w:rsidRDefault="00551D3B"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729F7FEC" w14:textId="41D79267" w:rsidR="00551D3B" w:rsidRPr="00F941D2" w:rsidRDefault="00551D3B" w:rsidP="00595633">
            <w:pPr>
              <w:jc w:val="center"/>
              <w:rPr>
                <w:rFonts w:ascii="Times New Roman" w:eastAsia="Times New Roman" w:hAnsi="Times New Roman" w:cs="Times New Roman"/>
                <w:b/>
                <w:bCs/>
                <w:sz w:val="20"/>
                <w:szCs w:val="20"/>
                <w:lang w:eastAsia="ru-RU"/>
              </w:rPr>
            </w:pPr>
          </w:p>
        </w:tc>
      </w:tr>
      <w:tr w:rsidR="00551D3B" w:rsidRPr="00C63897" w14:paraId="7F5E5054" w14:textId="77777777" w:rsidTr="00595633">
        <w:tc>
          <w:tcPr>
            <w:tcW w:w="789" w:type="pct"/>
          </w:tcPr>
          <w:p w14:paraId="2B65DF50" w14:textId="77777777" w:rsidR="00551D3B" w:rsidRPr="00C63897" w:rsidRDefault="00551D3B" w:rsidP="00595633">
            <w:pPr>
              <w:suppressAutoHyphens/>
              <w:rPr>
                <w:rFonts w:ascii="Times New Roman" w:eastAsia="Times New Roman" w:hAnsi="Times New Roman" w:cs="Times New Roman"/>
                <w:lang w:eastAsia="ru-RU"/>
              </w:rPr>
            </w:pPr>
          </w:p>
        </w:tc>
        <w:tc>
          <w:tcPr>
            <w:tcW w:w="1660" w:type="pct"/>
          </w:tcPr>
          <w:p w14:paraId="7E34BEED" w14:textId="77777777" w:rsidR="00551D3B" w:rsidRPr="00C63897" w:rsidRDefault="00551D3B" w:rsidP="00595633">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4" w:type="pct"/>
          </w:tcPr>
          <w:p w14:paraId="488D7326" w14:textId="4380A804" w:rsidR="00551D3B" w:rsidRPr="00761F0F" w:rsidRDefault="00B37C1E" w:rsidP="00595633">
            <w:pPr>
              <w:suppressAutoHyphens/>
              <w:jc w:val="center"/>
              <w:rPr>
                <w:rFonts w:ascii="Times New Roman" w:eastAsia="Times New Roman" w:hAnsi="Times New Roman" w:cs="Times New Roman"/>
                <w:b/>
                <w:bCs/>
                <w:sz w:val="20"/>
                <w:szCs w:val="20"/>
                <w:lang w:eastAsia="ru-RU"/>
              </w:rPr>
            </w:pPr>
            <w:r w:rsidRPr="00761F0F">
              <w:rPr>
                <w:rFonts w:ascii="Times New Roman" w:eastAsia="Times New Roman" w:hAnsi="Times New Roman" w:cs="Times New Roman"/>
                <w:b/>
                <w:bCs/>
                <w:sz w:val="20"/>
                <w:szCs w:val="20"/>
                <w:lang w:eastAsia="ru-RU"/>
              </w:rPr>
              <w:t>2</w:t>
            </w:r>
            <w:r w:rsidR="00761F0F" w:rsidRPr="00761F0F">
              <w:rPr>
                <w:rFonts w:ascii="Times New Roman" w:eastAsia="Times New Roman" w:hAnsi="Times New Roman" w:cs="Times New Roman"/>
                <w:b/>
                <w:bCs/>
                <w:sz w:val="20"/>
                <w:szCs w:val="20"/>
                <w:lang w:eastAsia="ru-RU"/>
              </w:rPr>
              <w:t>6</w:t>
            </w:r>
          </w:p>
        </w:tc>
        <w:tc>
          <w:tcPr>
            <w:tcW w:w="321" w:type="pct"/>
          </w:tcPr>
          <w:p w14:paraId="758745C1" w14:textId="77777777" w:rsidR="00551D3B" w:rsidRPr="00761F0F" w:rsidRDefault="00551D3B" w:rsidP="00595633">
            <w:pPr>
              <w:jc w:val="center"/>
              <w:rPr>
                <w:rFonts w:ascii="Times New Roman" w:eastAsia="Times New Roman" w:hAnsi="Times New Roman" w:cs="Times New Roman"/>
                <w:b/>
                <w:sz w:val="20"/>
                <w:szCs w:val="20"/>
                <w:lang w:eastAsia="ru-RU"/>
              </w:rPr>
            </w:pPr>
            <w:r w:rsidRPr="00761F0F">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618BEBDB" w14:textId="77777777" w:rsidR="00551D3B" w:rsidRPr="00761F0F" w:rsidRDefault="00551D3B" w:rsidP="00595633">
            <w:pPr>
              <w:jc w:val="center"/>
              <w:rPr>
                <w:rFonts w:ascii="Times New Roman" w:eastAsia="Times New Roman" w:hAnsi="Times New Roman" w:cs="Times New Roman"/>
                <w:i/>
                <w:sz w:val="20"/>
                <w:szCs w:val="20"/>
                <w:lang w:eastAsia="ru-RU"/>
              </w:rPr>
            </w:pPr>
          </w:p>
        </w:tc>
        <w:tc>
          <w:tcPr>
            <w:tcW w:w="843" w:type="pct"/>
            <w:gridSpan w:val="3"/>
          </w:tcPr>
          <w:p w14:paraId="4FE41C61" w14:textId="77777777" w:rsidR="00551D3B" w:rsidRPr="00761F0F" w:rsidRDefault="00551D3B"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7D219DAF" w14:textId="77777777" w:rsidR="00551D3B" w:rsidRPr="00F941D2" w:rsidRDefault="00551D3B"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0DAB4AB9" w14:textId="77777777" w:rsidR="00551D3B" w:rsidRPr="00F941D2" w:rsidRDefault="00551D3B" w:rsidP="00595633">
            <w:pPr>
              <w:jc w:val="center"/>
              <w:rPr>
                <w:rFonts w:ascii="Times New Roman" w:eastAsia="Times New Roman" w:hAnsi="Times New Roman" w:cs="Times New Roman"/>
                <w:i/>
                <w:sz w:val="20"/>
                <w:szCs w:val="20"/>
                <w:lang w:eastAsia="ru-RU"/>
              </w:rPr>
            </w:pPr>
          </w:p>
        </w:tc>
      </w:tr>
      <w:tr w:rsidR="00551D3B" w:rsidRPr="00C63897" w14:paraId="6DC0BC9F" w14:textId="77777777" w:rsidTr="00595633">
        <w:trPr>
          <w:trHeight w:val="217"/>
        </w:trPr>
        <w:tc>
          <w:tcPr>
            <w:tcW w:w="789" w:type="pct"/>
          </w:tcPr>
          <w:p w14:paraId="603C9E66" w14:textId="77777777" w:rsidR="00551D3B" w:rsidRPr="00C63897" w:rsidRDefault="00551D3B" w:rsidP="00595633">
            <w:pPr>
              <w:rPr>
                <w:rFonts w:ascii="Times New Roman" w:eastAsia="Times New Roman" w:hAnsi="Times New Roman" w:cs="Times New Roman"/>
                <w:b/>
                <w:i/>
                <w:lang w:eastAsia="ru-RU"/>
              </w:rPr>
            </w:pPr>
          </w:p>
        </w:tc>
        <w:tc>
          <w:tcPr>
            <w:tcW w:w="1660" w:type="pct"/>
          </w:tcPr>
          <w:p w14:paraId="1095A0E0" w14:textId="77777777" w:rsidR="00551D3B" w:rsidRPr="00C63897" w:rsidRDefault="00551D3B" w:rsidP="00595633">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4" w:type="pct"/>
          </w:tcPr>
          <w:p w14:paraId="5749617A" w14:textId="7F8DBFD8" w:rsidR="00551D3B" w:rsidRPr="00761F0F" w:rsidRDefault="00D3626A" w:rsidP="00595633">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446</w:t>
            </w:r>
          </w:p>
        </w:tc>
        <w:tc>
          <w:tcPr>
            <w:tcW w:w="321" w:type="pct"/>
          </w:tcPr>
          <w:p w14:paraId="352D76B0" w14:textId="3A7D93C5" w:rsidR="00551D3B" w:rsidRPr="00761F0F" w:rsidRDefault="00D3626A"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336</w:t>
            </w:r>
          </w:p>
        </w:tc>
        <w:tc>
          <w:tcPr>
            <w:tcW w:w="270" w:type="pct"/>
            <w:shd w:val="clear" w:color="auto" w:fill="D9D9D9" w:themeFill="background1" w:themeFillShade="D9"/>
          </w:tcPr>
          <w:p w14:paraId="2C2F10F6" w14:textId="59C2AF9A" w:rsidR="00551D3B" w:rsidRPr="00761F0F" w:rsidRDefault="007F12C5"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204</w:t>
            </w:r>
          </w:p>
        </w:tc>
        <w:tc>
          <w:tcPr>
            <w:tcW w:w="286" w:type="pct"/>
          </w:tcPr>
          <w:p w14:paraId="24AA6ABC" w14:textId="07DAB765" w:rsidR="00551D3B" w:rsidRPr="00761F0F" w:rsidRDefault="00761F0F" w:rsidP="00595633">
            <w:pPr>
              <w:jc w:val="center"/>
              <w:rPr>
                <w:rFonts w:ascii="Times New Roman" w:eastAsia="Times New Roman" w:hAnsi="Times New Roman" w:cs="Times New Roman"/>
                <w:b/>
                <w:i/>
                <w:sz w:val="20"/>
                <w:szCs w:val="20"/>
                <w:lang w:eastAsia="ru-RU"/>
              </w:rPr>
            </w:pPr>
            <w:r w:rsidRPr="00761F0F">
              <w:rPr>
                <w:rFonts w:ascii="Times New Roman" w:eastAsia="Times New Roman" w:hAnsi="Times New Roman" w:cs="Times New Roman"/>
                <w:b/>
                <w:i/>
                <w:sz w:val="20"/>
                <w:szCs w:val="20"/>
                <w:lang w:eastAsia="ru-RU"/>
              </w:rPr>
              <w:t>204</w:t>
            </w:r>
          </w:p>
        </w:tc>
        <w:tc>
          <w:tcPr>
            <w:tcW w:w="313" w:type="pct"/>
          </w:tcPr>
          <w:p w14:paraId="38CD7F12" w14:textId="4BEB27DD" w:rsidR="00551D3B" w:rsidRPr="00761F0F" w:rsidRDefault="00761F0F" w:rsidP="00595633">
            <w:pPr>
              <w:jc w:val="center"/>
              <w:rPr>
                <w:rFonts w:ascii="Times New Roman" w:eastAsia="Times New Roman" w:hAnsi="Times New Roman" w:cs="Times New Roman"/>
                <w:b/>
                <w:i/>
                <w:sz w:val="20"/>
                <w:szCs w:val="20"/>
                <w:lang w:eastAsia="ru-RU"/>
              </w:rPr>
            </w:pPr>
            <w:r w:rsidRPr="00761F0F">
              <w:rPr>
                <w:rFonts w:ascii="Times New Roman" w:eastAsia="Times New Roman" w:hAnsi="Times New Roman" w:cs="Times New Roman"/>
                <w:b/>
                <w:i/>
                <w:sz w:val="20"/>
                <w:szCs w:val="20"/>
                <w:lang w:eastAsia="ru-RU"/>
              </w:rPr>
              <w:t>-</w:t>
            </w:r>
          </w:p>
        </w:tc>
        <w:tc>
          <w:tcPr>
            <w:tcW w:w="244" w:type="pct"/>
          </w:tcPr>
          <w:p w14:paraId="3E90A809" w14:textId="06A0E6E4" w:rsidR="00551D3B" w:rsidRPr="00F941D2" w:rsidRDefault="009672E2"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85" w:type="pct"/>
            <w:shd w:val="clear" w:color="auto" w:fill="D9D9D9" w:themeFill="background1" w:themeFillShade="D9"/>
          </w:tcPr>
          <w:p w14:paraId="4E8B3A95" w14:textId="3CEB257E" w:rsidR="00551D3B" w:rsidRPr="00F941D2" w:rsidRDefault="00551D3B" w:rsidP="00595633">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4E5353C0" w14:textId="1C81DC3F" w:rsidR="00551D3B" w:rsidRPr="00F941D2" w:rsidRDefault="00551D3B" w:rsidP="00595633">
            <w:pPr>
              <w:jc w:val="center"/>
              <w:rPr>
                <w:rFonts w:ascii="Times New Roman" w:eastAsia="Times New Roman" w:hAnsi="Times New Roman" w:cs="Times New Roman"/>
                <w:b/>
                <w:sz w:val="20"/>
                <w:szCs w:val="20"/>
                <w:lang w:eastAsia="ru-RU"/>
              </w:rPr>
            </w:pPr>
          </w:p>
        </w:tc>
      </w:tr>
    </w:tbl>
    <w:p w14:paraId="161111BB" w14:textId="77777777" w:rsidR="00551D3B" w:rsidRDefault="00551D3B" w:rsidP="00551D3B">
      <w:pPr>
        <w:pStyle w:val="114"/>
        <w:rPr>
          <w:rFonts w:ascii="Times New Roman" w:hAnsi="Times New Roman"/>
        </w:rPr>
        <w:sectPr w:rsidR="00551D3B" w:rsidSect="00697E89">
          <w:headerReference w:type="even" r:id="rId21"/>
          <w:headerReference w:type="default" r:id="rId22"/>
          <w:pgSz w:w="11906" w:h="16838"/>
          <w:pgMar w:top="1134" w:right="567" w:bottom="1134" w:left="1701" w:header="709" w:footer="709" w:gutter="0"/>
          <w:cols w:space="708"/>
          <w:docGrid w:linePitch="360"/>
        </w:sectPr>
      </w:pPr>
    </w:p>
    <w:p w14:paraId="27E1F10D" w14:textId="77777777" w:rsidR="00551D3B" w:rsidRPr="00782EFC" w:rsidRDefault="00551D3B" w:rsidP="00551D3B">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p w14:paraId="4FB10100" w14:textId="77777777" w:rsidR="00551D3B" w:rsidRDefault="00551D3B" w:rsidP="001D20BA">
      <w:pPr>
        <w:jc w:val="center"/>
        <w:rPr>
          <w:rFonts w:ascii="Times New Roman" w:hAnsi="Times New Roman" w:cs="Times New Roman"/>
          <w:b/>
          <w:bCs/>
          <w:sz w:val="20"/>
          <w:szCs w:val="20"/>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58"/>
        <w:gridCol w:w="9922"/>
        <w:gridCol w:w="1273"/>
        <w:gridCol w:w="1842"/>
      </w:tblGrid>
      <w:tr w:rsidR="00222CE8" w:rsidRPr="00315F34" w14:paraId="3BFB736D" w14:textId="77777777" w:rsidTr="001C0BCA">
        <w:trPr>
          <w:trHeight w:val="1204"/>
        </w:trPr>
        <w:tc>
          <w:tcPr>
            <w:tcW w:w="721" w:type="pct"/>
          </w:tcPr>
          <w:p w14:paraId="7DD73879" w14:textId="77777777" w:rsidR="00222CE8" w:rsidRPr="008405E7" w:rsidRDefault="00222CE8" w:rsidP="003E1D10">
            <w:pPr>
              <w:jc w:val="center"/>
              <w:rPr>
                <w:rFonts w:ascii="Times New Roman" w:hAnsi="Times New Roman"/>
                <w:b/>
              </w:rPr>
            </w:pPr>
            <w:r w:rsidRPr="008405E7">
              <w:rPr>
                <w:rFonts w:ascii="Times New Roman" w:hAnsi="Times New Roman"/>
                <w:b/>
                <w:bCs/>
              </w:rPr>
              <w:t>Наименование разделов и тем профессионального модуля (ПМ), междисциплинарных курсов (МДК)</w:t>
            </w:r>
          </w:p>
        </w:tc>
        <w:tc>
          <w:tcPr>
            <w:tcW w:w="3261" w:type="pct"/>
            <w:gridSpan w:val="2"/>
            <w:vAlign w:val="center"/>
          </w:tcPr>
          <w:p w14:paraId="449E7344" w14:textId="77777777" w:rsidR="00222CE8" w:rsidRPr="008405E7" w:rsidRDefault="00222CE8" w:rsidP="003E1D10">
            <w:pPr>
              <w:suppressAutoHyphens/>
              <w:jc w:val="center"/>
              <w:rPr>
                <w:rFonts w:ascii="Times New Roman" w:hAnsi="Times New Roman"/>
                <w:b/>
                <w:bCs/>
              </w:rPr>
            </w:pPr>
            <w:r w:rsidRPr="008405E7">
              <w:rPr>
                <w:rFonts w:ascii="Times New Roman" w:hAnsi="Times New Roman"/>
                <w:b/>
                <w:bCs/>
              </w:rPr>
              <w:t>Содержание учебного материала,</w:t>
            </w:r>
          </w:p>
          <w:p w14:paraId="0DB8D48B" w14:textId="77777777" w:rsidR="00222CE8" w:rsidRPr="008405E7" w:rsidRDefault="00222CE8" w:rsidP="003E1D10">
            <w:pPr>
              <w:suppressAutoHyphens/>
              <w:jc w:val="center"/>
              <w:rPr>
                <w:rFonts w:ascii="Times New Roman" w:hAnsi="Times New Roman"/>
                <w:b/>
              </w:rPr>
            </w:pPr>
            <w:r w:rsidRPr="008405E7">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416" w:type="pct"/>
            <w:vAlign w:val="center"/>
          </w:tcPr>
          <w:p w14:paraId="06BE8E00" w14:textId="4FF0A5CE" w:rsidR="00222CE8" w:rsidRPr="008405E7" w:rsidRDefault="00222CE8" w:rsidP="003E1D10">
            <w:pPr>
              <w:jc w:val="center"/>
              <w:rPr>
                <w:rFonts w:ascii="Times New Roman" w:hAnsi="Times New Roman"/>
                <w:b/>
                <w:bCs/>
              </w:rPr>
            </w:pPr>
            <w:r w:rsidRPr="008405E7">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8405E7">
              <w:rPr>
                <w:rFonts w:ascii="Times New Roman" w:hAnsi="Times New Roman"/>
                <w:b/>
                <w:bCs/>
              </w:rPr>
              <w:t xml:space="preserve"> ч</w:t>
            </w:r>
            <w:r>
              <w:rPr>
                <w:rFonts w:ascii="Times New Roman" w:hAnsi="Times New Roman"/>
                <w:b/>
                <w:bCs/>
              </w:rPr>
              <w:t>.</w:t>
            </w:r>
          </w:p>
        </w:tc>
        <w:tc>
          <w:tcPr>
            <w:tcW w:w="602" w:type="pct"/>
          </w:tcPr>
          <w:p w14:paraId="575A3DA3" w14:textId="77777777" w:rsidR="00222CE8" w:rsidRPr="00AA2AF5" w:rsidRDefault="00222CE8" w:rsidP="003E1D10">
            <w:pPr>
              <w:jc w:val="center"/>
              <w:rPr>
                <w:rFonts w:ascii="Times New Roman" w:hAnsi="Times New Roman"/>
                <w:b/>
                <w:bCs/>
              </w:rPr>
            </w:pPr>
            <w:r w:rsidRPr="008405E7">
              <w:rPr>
                <w:rFonts w:ascii="Times New Roman" w:eastAsia="Calibri" w:hAnsi="Times New Roman"/>
                <w:b/>
                <w:bCs/>
                <w:sz w:val="24"/>
                <w:szCs w:val="24"/>
              </w:rPr>
              <w:t>Код ПК, ОК</w:t>
            </w:r>
          </w:p>
        </w:tc>
      </w:tr>
      <w:tr w:rsidR="00222CE8" w:rsidRPr="00315F34" w14:paraId="4D1A4978" w14:textId="77777777" w:rsidTr="001C0BCA">
        <w:trPr>
          <w:trHeight w:val="516"/>
        </w:trPr>
        <w:tc>
          <w:tcPr>
            <w:tcW w:w="3982" w:type="pct"/>
            <w:gridSpan w:val="3"/>
          </w:tcPr>
          <w:p w14:paraId="0C61ED02" w14:textId="58632396" w:rsidR="00222CE8" w:rsidRPr="00553EEA" w:rsidRDefault="00222CE8" w:rsidP="003E1D10">
            <w:pPr>
              <w:jc w:val="both"/>
              <w:rPr>
                <w:rFonts w:ascii="Times New Roman" w:hAnsi="Times New Roman"/>
                <w:b/>
                <w:bCs/>
              </w:rPr>
            </w:pPr>
            <w:r w:rsidRPr="00553EEA">
              <w:rPr>
                <w:rFonts w:ascii="Times New Roman" w:hAnsi="Times New Roman"/>
                <w:b/>
                <w:bCs/>
              </w:rPr>
              <w:t xml:space="preserve">Раздел 1. </w:t>
            </w:r>
            <w:r w:rsidR="0065222E" w:rsidRPr="00582B04">
              <w:rPr>
                <w:rFonts w:ascii="Times New Roman" w:hAnsi="Times New Roman"/>
                <w:b/>
              </w:rPr>
              <w:t>Управление деятельностью структурных подразделений</w:t>
            </w:r>
          </w:p>
        </w:tc>
        <w:tc>
          <w:tcPr>
            <w:tcW w:w="416" w:type="pct"/>
          </w:tcPr>
          <w:p w14:paraId="3750130B" w14:textId="0900B0D6" w:rsidR="00222CE8" w:rsidRPr="00A40163" w:rsidRDefault="008D055A" w:rsidP="003E1D10">
            <w:pPr>
              <w:suppressAutoHyphens/>
              <w:jc w:val="center"/>
              <w:rPr>
                <w:rFonts w:ascii="Times New Roman" w:hAnsi="Times New Roman"/>
                <w:b/>
              </w:rPr>
            </w:pPr>
            <w:r>
              <w:rPr>
                <w:rFonts w:ascii="Times New Roman" w:hAnsi="Times New Roman"/>
                <w:b/>
              </w:rPr>
              <w:t>7</w:t>
            </w:r>
            <w:r w:rsidR="0044397A">
              <w:rPr>
                <w:rFonts w:ascii="Times New Roman" w:hAnsi="Times New Roman"/>
                <w:b/>
              </w:rPr>
              <w:t>6</w:t>
            </w:r>
            <w:r w:rsidR="00222CE8">
              <w:rPr>
                <w:rFonts w:ascii="Times New Roman" w:hAnsi="Times New Roman"/>
                <w:b/>
              </w:rPr>
              <w:t>/</w:t>
            </w:r>
            <w:r w:rsidR="00235DB4">
              <w:rPr>
                <w:rFonts w:ascii="Times New Roman" w:hAnsi="Times New Roman"/>
                <w:b/>
              </w:rPr>
              <w:t>4</w:t>
            </w:r>
            <w:r w:rsidR="0044397A">
              <w:rPr>
                <w:rFonts w:ascii="Times New Roman" w:hAnsi="Times New Roman"/>
                <w:b/>
              </w:rPr>
              <w:t>8</w:t>
            </w:r>
          </w:p>
        </w:tc>
        <w:tc>
          <w:tcPr>
            <w:tcW w:w="602" w:type="pct"/>
          </w:tcPr>
          <w:p w14:paraId="15F758E7" w14:textId="77777777" w:rsidR="00222CE8" w:rsidRPr="004B7256" w:rsidRDefault="00222CE8" w:rsidP="003E1D10">
            <w:pPr>
              <w:suppressAutoHyphens/>
              <w:jc w:val="both"/>
              <w:rPr>
                <w:rFonts w:ascii="Times New Roman" w:hAnsi="Times New Roman"/>
                <w:i/>
                <w:highlight w:val="green"/>
              </w:rPr>
            </w:pPr>
          </w:p>
        </w:tc>
      </w:tr>
      <w:tr w:rsidR="00222CE8" w:rsidRPr="00315F34" w14:paraId="59593D5E" w14:textId="77777777" w:rsidTr="001C0BCA">
        <w:trPr>
          <w:trHeight w:val="516"/>
        </w:trPr>
        <w:tc>
          <w:tcPr>
            <w:tcW w:w="3982" w:type="pct"/>
            <w:gridSpan w:val="3"/>
          </w:tcPr>
          <w:p w14:paraId="15DA6D28" w14:textId="347E9AA9" w:rsidR="00222CE8" w:rsidRPr="00553EEA" w:rsidRDefault="00222CE8" w:rsidP="003E1D10">
            <w:pPr>
              <w:jc w:val="both"/>
              <w:rPr>
                <w:rFonts w:ascii="Times New Roman" w:hAnsi="Times New Roman"/>
                <w:i/>
              </w:rPr>
            </w:pPr>
            <w:r w:rsidRPr="00553EEA">
              <w:rPr>
                <w:rFonts w:ascii="Times New Roman" w:hAnsi="Times New Roman"/>
                <w:b/>
                <w:bCs/>
              </w:rPr>
              <w:t xml:space="preserve">МДК 03.01 </w:t>
            </w:r>
            <w:r w:rsidR="00FC214D" w:rsidRPr="00FC214D">
              <w:rPr>
                <w:rFonts w:ascii="Times New Roman" w:eastAsia="Times New Roman" w:hAnsi="Times New Roman" w:cs="Times New Roman"/>
                <w:b/>
                <w:lang w:eastAsia="ru-RU"/>
              </w:rPr>
              <w:t>Управление деятельностью структурных подразделений при выполнении строительных работ, эксплуатации, ремонте и реконструкции зданий и сооружений</w:t>
            </w:r>
          </w:p>
        </w:tc>
        <w:tc>
          <w:tcPr>
            <w:tcW w:w="416" w:type="pct"/>
          </w:tcPr>
          <w:p w14:paraId="779AE21C" w14:textId="7A0CFFBE" w:rsidR="00222CE8" w:rsidRPr="00A40163" w:rsidRDefault="00222CE8" w:rsidP="003E1D10">
            <w:pPr>
              <w:suppressAutoHyphens/>
              <w:jc w:val="center"/>
              <w:rPr>
                <w:rFonts w:ascii="Times New Roman" w:hAnsi="Times New Roman"/>
                <w:highlight w:val="green"/>
              </w:rPr>
            </w:pPr>
          </w:p>
        </w:tc>
        <w:tc>
          <w:tcPr>
            <w:tcW w:w="602" w:type="pct"/>
          </w:tcPr>
          <w:p w14:paraId="0BE13274" w14:textId="77777777" w:rsidR="00222CE8" w:rsidRPr="004B7256" w:rsidRDefault="00222CE8" w:rsidP="003E1D10">
            <w:pPr>
              <w:suppressAutoHyphens/>
              <w:jc w:val="both"/>
              <w:rPr>
                <w:rFonts w:ascii="Times New Roman" w:hAnsi="Times New Roman"/>
                <w:i/>
                <w:highlight w:val="green"/>
              </w:rPr>
            </w:pPr>
          </w:p>
        </w:tc>
      </w:tr>
      <w:tr w:rsidR="00222CE8" w:rsidRPr="00315F34" w14:paraId="121E1B9D" w14:textId="77777777" w:rsidTr="001C0BCA">
        <w:trPr>
          <w:trHeight w:val="70"/>
        </w:trPr>
        <w:tc>
          <w:tcPr>
            <w:tcW w:w="721" w:type="pct"/>
            <w:vMerge w:val="restart"/>
          </w:tcPr>
          <w:p w14:paraId="7399E640" w14:textId="77777777" w:rsidR="00222CE8" w:rsidRPr="00AF6478" w:rsidRDefault="00222CE8" w:rsidP="003E1D10">
            <w:pPr>
              <w:rPr>
                <w:rFonts w:ascii="Times New Roman" w:hAnsi="Times New Roman"/>
                <w:b/>
                <w:bCs/>
              </w:rPr>
            </w:pPr>
            <w:r w:rsidRPr="00AF6478">
              <w:rPr>
                <w:rFonts w:ascii="Times New Roman" w:hAnsi="Times New Roman"/>
                <w:b/>
                <w:bCs/>
              </w:rPr>
              <w:t>Тема 1.1.</w:t>
            </w:r>
          </w:p>
          <w:p w14:paraId="72232CF1" w14:textId="77777777" w:rsidR="00222CE8" w:rsidRPr="00FF710C" w:rsidRDefault="00222CE8" w:rsidP="003E1D10">
            <w:pPr>
              <w:rPr>
                <w:rFonts w:ascii="Times New Roman" w:hAnsi="Times New Roman"/>
              </w:rPr>
            </w:pPr>
            <w:r w:rsidRPr="00FF710C">
              <w:rPr>
                <w:rFonts w:ascii="Times New Roman" w:hAnsi="Times New Roman"/>
              </w:rPr>
              <w:t>Оперативное планирование деятельности структурных подразделений</w:t>
            </w:r>
          </w:p>
        </w:tc>
        <w:tc>
          <w:tcPr>
            <w:tcW w:w="3261" w:type="pct"/>
            <w:gridSpan w:val="2"/>
          </w:tcPr>
          <w:p w14:paraId="4A8017F4" w14:textId="77777777" w:rsidR="00222CE8" w:rsidRPr="00553EEA" w:rsidRDefault="00222CE8" w:rsidP="003E1D10">
            <w:pPr>
              <w:rPr>
                <w:rFonts w:ascii="Times New Roman" w:hAnsi="Times New Roman"/>
                <w:b/>
              </w:rPr>
            </w:pPr>
            <w:r w:rsidRPr="00553EEA">
              <w:rPr>
                <w:rFonts w:ascii="Times New Roman" w:hAnsi="Times New Roman"/>
                <w:b/>
                <w:bCs/>
              </w:rPr>
              <w:t xml:space="preserve">Содержание </w:t>
            </w:r>
          </w:p>
        </w:tc>
        <w:tc>
          <w:tcPr>
            <w:tcW w:w="416" w:type="pct"/>
          </w:tcPr>
          <w:p w14:paraId="0CD434E8" w14:textId="638CA942" w:rsidR="00222CE8" w:rsidRPr="00A40163" w:rsidRDefault="003D3C20" w:rsidP="003B101C">
            <w:pPr>
              <w:suppressAutoHyphens/>
              <w:jc w:val="center"/>
              <w:rPr>
                <w:rFonts w:ascii="Times New Roman" w:hAnsi="Times New Roman"/>
                <w:highlight w:val="green"/>
              </w:rPr>
            </w:pPr>
            <w:r>
              <w:rPr>
                <w:rFonts w:ascii="Times New Roman" w:hAnsi="Times New Roman"/>
              </w:rPr>
              <w:t>18/12</w:t>
            </w:r>
          </w:p>
        </w:tc>
        <w:tc>
          <w:tcPr>
            <w:tcW w:w="602" w:type="pct"/>
          </w:tcPr>
          <w:p w14:paraId="43FE6965" w14:textId="77777777" w:rsidR="00222CE8" w:rsidRPr="004B7256" w:rsidRDefault="00222CE8" w:rsidP="003E1D10">
            <w:pPr>
              <w:suppressAutoHyphens/>
              <w:jc w:val="both"/>
              <w:rPr>
                <w:rFonts w:ascii="Times New Roman" w:hAnsi="Times New Roman"/>
                <w:i/>
                <w:iCs/>
                <w:highlight w:val="green"/>
              </w:rPr>
            </w:pPr>
          </w:p>
        </w:tc>
      </w:tr>
      <w:tr w:rsidR="00222CE8" w:rsidRPr="00315F34" w14:paraId="01279D6F" w14:textId="77777777" w:rsidTr="001C0BCA">
        <w:trPr>
          <w:trHeight w:val="201"/>
        </w:trPr>
        <w:tc>
          <w:tcPr>
            <w:tcW w:w="721" w:type="pct"/>
            <w:vMerge/>
          </w:tcPr>
          <w:p w14:paraId="28161A4C" w14:textId="77777777" w:rsidR="00222CE8" w:rsidRPr="000F5712" w:rsidRDefault="00222CE8" w:rsidP="00222CE8">
            <w:pPr>
              <w:rPr>
                <w:rFonts w:ascii="Times New Roman" w:hAnsi="Times New Roman"/>
                <w:b/>
                <w:bCs/>
                <w:highlight w:val="cyan"/>
              </w:rPr>
            </w:pPr>
          </w:p>
        </w:tc>
        <w:tc>
          <w:tcPr>
            <w:tcW w:w="3261" w:type="pct"/>
            <w:gridSpan w:val="2"/>
          </w:tcPr>
          <w:p w14:paraId="2C82F7FB" w14:textId="77777777" w:rsidR="00222CE8" w:rsidRPr="00C10C2D" w:rsidRDefault="00222CE8" w:rsidP="00222CE8">
            <w:pPr>
              <w:suppressAutoHyphens/>
              <w:contextualSpacing/>
              <w:rPr>
                <w:rFonts w:ascii="Times New Roman" w:hAnsi="Times New Roman"/>
                <w:b/>
                <w:sz w:val="24"/>
                <w:szCs w:val="24"/>
              </w:rPr>
            </w:pPr>
            <w:r w:rsidRPr="00C10C2D">
              <w:rPr>
                <w:rFonts w:ascii="Times New Roman" w:hAnsi="Times New Roman"/>
                <w:b/>
                <w:sz w:val="24"/>
                <w:szCs w:val="24"/>
              </w:rPr>
              <w:t>Производительность труда в строительстве.</w:t>
            </w:r>
          </w:p>
          <w:p w14:paraId="3981633D" w14:textId="4496E7E4" w:rsidR="00222CE8" w:rsidRPr="00553EEA" w:rsidRDefault="00222CE8" w:rsidP="00222CE8">
            <w:pPr>
              <w:rPr>
                <w:rFonts w:ascii="Times New Roman" w:hAnsi="Times New Roman"/>
              </w:rPr>
            </w:pPr>
            <w:r w:rsidRPr="00C10C2D">
              <w:rPr>
                <w:rFonts w:ascii="Times New Roman" w:hAnsi="Times New Roman"/>
                <w:sz w:val="24"/>
                <w:szCs w:val="24"/>
              </w:rPr>
              <w:t xml:space="preserve">Виды производственных норм, рабочее время рабочих и время использования машин, методы нормативных наблюдений. Проектирование производственных норм. Нормирование расхода строительных материалов. </w:t>
            </w:r>
            <w:r w:rsidR="008D055A" w:rsidRPr="00C10C2D">
              <w:rPr>
                <w:rFonts w:ascii="Times New Roman" w:hAnsi="Times New Roman"/>
                <w:sz w:val="24"/>
                <w:szCs w:val="24"/>
              </w:rPr>
              <w:t>Показатели производительности труда. Методы определения производительности труда. Резервы роста производительности труда.</w:t>
            </w:r>
          </w:p>
        </w:tc>
        <w:tc>
          <w:tcPr>
            <w:tcW w:w="416" w:type="pct"/>
            <w:vAlign w:val="center"/>
          </w:tcPr>
          <w:p w14:paraId="3EC51A2C" w14:textId="61E653C5" w:rsidR="00222CE8" w:rsidRPr="008D055A" w:rsidRDefault="00222CE8" w:rsidP="00222CE8">
            <w:pPr>
              <w:jc w:val="center"/>
              <w:rPr>
                <w:rFonts w:ascii="Times New Roman" w:hAnsi="Times New Roman"/>
                <w:bCs/>
              </w:rPr>
            </w:pPr>
            <w:r w:rsidRPr="008D055A">
              <w:rPr>
                <w:rFonts w:ascii="Times New Roman" w:hAnsi="Times New Roman"/>
                <w:bCs/>
                <w:sz w:val="24"/>
                <w:szCs w:val="24"/>
              </w:rPr>
              <w:t>2</w:t>
            </w:r>
          </w:p>
        </w:tc>
        <w:tc>
          <w:tcPr>
            <w:tcW w:w="602" w:type="pct"/>
            <w:vMerge w:val="restart"/>
          </w:tcPr>
          <w:p w14:paraId="0EC7B572" w14:textId="77777777" w:rsidR="00DC5208" w:rsidRDefault="00DC5208" w:rsidP="00DC5208">
            <w:pPr>
              <w:rPr>
                <w:rFonts w:ascii="Times New Roman" w:hAnsi="Times New Roman"/>
              </w:rPr>
            </w:pPr>
            <w:r w:rsidRPr="00761F0F">
              <w:rPr>
                <w:rFonts w:ascii="Times New Roman" w:hAnsi="Times New Roman"/>
              </w:rPr>
              <w:t>ПК 3.1, ПК 3.2, ПК 3.4</w:t>
            </w:r>
          </w:p>
          <w:p w14:paraId="6186884B" w14:textId="099C2EB3" w:rsidR="00222CE8" w:rsidRPr="002E4225"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222CE8" w:rsidRPr="00315F34" w14:paraId="6530537B" w14:textId="77777777" w:rsidTr="001C0BCA">
        <w:trPr>
          <w:trHeight w:val="198"/>
        </w:trPr>
        <w:tc>
          <w:tcPr>
            <w:tcW w:w="721" w:type="pct"/>
            <w:vMerge/>
          </w:tcPr>
          <w:p w14:paraId="4AAFAE4E" w14:textId="77777777" w:rsidR="00222CE8" w:rsidRPr="000F5712" w:rsidRDefault="00222CE8" w:rsidP="00222CE8">
            <w:pPr>
              <w:rPr>
                <w:rFonts w:ascii="Times New Roman" w:hAnsi="Times New Roman"/>
                <w:b/>
                <w:bCs/>
                <w:highlight w:val="cyan"/>
              </w:rPr>
            </w:pPr>
          </w:p>
        </w:tc>
        <w:tc>
          <w:tcPr>
            <w:tcW w:w="3261" w:type="pct"/>
            <w:gridSpan w:val="2"/>
          </w:tcPr>
          <w:p w14:paraId="50BEC5B8" w14:textId="246EBE80" w:rsidR="00222CE8" w:rsidRPr="00553EEA" w:rsidRDefault="00222CE8" w:rsidP="00222CE8">
            <w:pPr>
              <w:suppressAutoHyphens/>
              <w:contextualSpacing/>
              <w:rPr>
                <w:rFonts w:ascii="Times New Roman" w:hAnsi="Times New Roman"/>
              </w:rPr>
            </w:pPr>
            <w:r w:rsidRPr="00C10C2D">
              <w:rPr>
                <w:rFonts w:ascii="Times New Roman" w:hAnsi="Times New Roman"/>
                <w:b/>
                <w:bCs/>
                <w:sz w:val="24"/>
                <w:szCs w:val="24"/>
              </w:rPr>
              <w:t>Технико-экономический анализ производственно-хозяйственной деятельности при производстве строительно-монтажных работ</w:t>
            </w:r>
            <w:r w:rsidRPr="00C10C2D">
              <w:rPr>
                <w:rFonts w:ascii="Times New Roman" w:hAnsi="Times New Roman"/>
                <w:sz w:val="24"/>
                <w:szCs w:val="24"/>
              </w:rPr>
              <w:t xml:space="preserve"> Методы технико-экономического анализа производственно-хозяйственной деятельности при производстве строительно-монтажных, в том числе отделочных работ; методы и средства организационной и технологической оптимизации производства строительно-монтажных, в том числе отделочных работ.</w:t>
            </w:r>
            <w:r w:rsidR="004E046E">
              <w:rPr>
                <w:rFonts w:ascii="Times New Roman" w:hAnsi="Times New Roman"/>
                <w:sz w:val="24"/>
                <w:szCs w:val="24"/>
              </w:rPr>
              <w:t xml:space="preserve"> </w:t>
            </w:r>
            <w:r w:rsidRPr="00C10C2D">
              <w:rPr>
                <w:rFonts w:ascii="Times New Roman" w:hAnsi="Times New Roman"/>
                <w:sz w:val="24"/>
                <w:szCs w:val="24"/>
              </w:rPr>
              <w:t xml:space="preserve">Информационные программы используемые </w:t>
            </w:r>
            <w:proofErr w:type="gramStart"/>
            <w:r w:rsidRPr="00C10C2D">
              <w:rPr>
                <w:rFonts w:ascii="Times New Roman" w:hAnsi="Times New Roman"/>
                <w:sz w:val="24"/>
                <w:szCs w:val="24"/>
              </w:rPr>
              <w:t>при управлением</w:t>
            </w:r>
            <w:proofErr w:type="gramEnd"/>
            <w:r w:rsidRPr="00C10C2D">
              <w:rPr>
                <w:rFonts w:ascii="Times New Roman" w:hAnsi="Times New Roman"/>
                <w:sz w:val="24"/>
                <w:szCs w:val="24"/>
              </w:rPr>
              <w:t xml:space="preserve"> в строительстве</w:t>
            </w:r>
          </w:p>
        </w:tc>
        <w:tc>
          <w:tcPr>
            <w:tcW w:w="416" w:type="pct"/>
            <w:vAlign w:val="center"/>
          </w:tcPr>
          <w:p w14:paraId="41B40673" w14:textId="3E262234" w:rsidR="00222CE8" w:rsidRPr="008D055A" w:rsidRDefault="008D055A" w:rsidP="00222CE8">
            <w:pPr>
              <w:jc w:val="center"/>
              <w:rPr>
                <w:rFonts w:ascii="Times New Roman" w:hAnsi="Times New Roman"/>
                <w:bCs/>
              </w:rPr>
            </w:pPr>
            <w:r w:rsidRPr="008D055A">
              <w:rPr>
                <w:rFonts w:ascii="Times New Roman" w:hAnsi="Times New Roman"/>
                <w:bCs/>
                <w:sz w:val="24"/>
                <w:szCs w:val="24"/>
              </w:rPr>
              <w:t>2</w:t>
            </w:r>
          </w:p>
        </w:tc>
        <w:tc>
          <w:tcPr>
            <w:tcW w:w="602" w:type="pct"/>
            <w:vMerge/>
          </w:tcPr>
          <w:p w14:paraId="3268451E" w14:textId="77777777" w:rsidR="00222CE8" w:rsidRPr="0068376A" w:rsidRDefault="00222CE8" w:rsidP="00222CE8">
            <w:pPr>
              <w:rPr>
                <w:rFonts w:ascii="Times New Roman" w:hAnsi="Times New Roman"/>
                <w:bCs/>
              </w:rPr>
            </w:pPr>
          </w:p>
        </w:tc>
      </w:tr>
      <w:tr w:rsidR="008D055A" w:rsidRPr="00315F34" w14:paraId="75A705C3" w14:textId="77777777" w:rsidTr="001C0BCA">
        <w:trPr>
          <w:trHeight w:val="1656"/>
        </w:trPr>
        <w:tc>
          <w:tcPr>
            <w:tcW w:w="721" w:type="pct"/>
            <w:vMerge/>
          </w:tcPr>
          <w:p w14:paraId="09FF8FBF" w14:textId="77777777" w:rsidR="008D055A" w:rsidRPr="000F5712" w:rsidRDefault="008D055A" w:rsidP="00222CE8">
            <w:pPr>
              <w:rPr>
                <w:rFonts w:ascii="Times New Roman" w:hAnsi="Times New Roman"/>
                <w:b/>
                <w:bCs/>
                <w:highlight w:val="cyan"/>
              </w:rPr>
            </w:pPr>
          </w:p>
        </w:tc>
        <w:tc>
          <w:tcPr>
            <w:tcW w:w="3261" w:type="pct"/>
            <w:gridSpan w:val="2"/>
          </w:tcPr>
          <w:p w14:paraId="6E410F35" w14:textId="77777777" w:rsidR="008D055A" w:rsidRPr="00C10C2D" w:rsidRDefault="008D055A" w:rsidP="00222CE8">
            <w:pPr>
              <w:suppressAutoHyphens/>
              <w:contextualSpacing/>
              <w:jc w:val="both"/>
              <w:rPr>
                <w:rFonts w:ascii="Times New Roman" w:hAnsi="Times New Roman"/>
                <w:b/>
                <w:sz w:val="24"/>
                <w:szCs w:val="24"/>
              </w:rPr>
            </w:pPr>
            <w:r w:rsidRPr="00C10C2D">
              <w:rPr>
                <w:rFonts w:ascii="Times New Roman" w:hAnsi="Times New Roman"/>
                <w:b/>
                <w:sz w:val="24"/>
                <w:szCs w:val="24"/>
              </w:rPr>
              <w:t xml:space="preserve">Среднесрочное и оперативное планирование производства СМР </w:t>
            </w:r>
          </w:p>
          <w:p w14:paraId="2DDA4AE2" w14:textId="77777777" w:rsidR="008D055A" w:rsidRPr="00553EEA" w:rsidRDefault="008D055A" w:rsidP="00222CE8">
            <w:pPr>
              <w:suppressAutoHyphens/>
              <w:contextualSpacing/>
              <w:rPr>
                <w:rFonts w:ascii="Times New Roman" w:hAnsi="Times New Roman"/>
              </w:rPr>
            </w:pPr>
            <w:r w:rsidRPr="00C10C2D">
              <w:rPr>
                <w:rFonts w:ascii="Times New Roman" w:hAnsi="Times New Roman"/>
                <w:sz w:val="24"/>
                <w:szCs w:val="24"/>
              </w:rPr>
              <w:t>Разработка месячных оперативных планов. Нормативы для оперативного планирования. содержание оперативных планов, недельно – суточное оперативное планирование. Методы и уровни оперативного планирования</w:t>
            </w:r>
          </w:p>
          <w:p w14:paraId="2C3A41BE" w14:textId="2A7782CA" w:rsidR="008D055A" w:rsidRPr="00553EEA" w:rsidRDefault="008D055A" w:rsidP="00222CE8">
            <w:pPr>
              <w:suppressAutoHyphens/>
              <w:contextualSpacing/>
              <w:rPr>
                <w:rFonts w:ascii="Times New Roman" w:hAnsi="Times New Roman"/>
              </w:rPr>
            </w:pPr>
            <w:r w:rsidRPr="00C10C2D">
              <w:rPr>
                <w:rFonts w:ascii="Times New Roman" w:hAnsi="Times New Roman"/>
                <w:sz w:val="24"/>
                <w:szCs w:val="24"/>
              </w:rPr>
              <w:t>С</w:t>
            </w:r>
            <w:r>
              <w:rPr>
                <w:rFonts w:ascii="Times New Roman" w:hAnsi="Times New Roman"/>
                <w:sz w:val="24"/>
                <w:szCs w:val="24"/>
              </w:rPr>
              <w:t>о</w:t>
            </w:r>
            <w:r w:rsidRPr="00C10C2D">
              <w:rPr>
                <w:rFonts w:ascii="Times New Roman" w:hAnsi="Times New Roman"/>
                <w:sz w:val="24"/>
                <w:szCs w:val="24"/>
              </w:rPr>
              <w:t>держание оперативных планов, недельно-суточное оперативное планирование. Методы и уровни оперативного планирования</w:t>
            </w:r>
          </w:p>
        </w:tc>
        <w:tc>
          <w:tcPr>
            <w:tcW w:w="416" w:type="pct"/>
            <w:vAlign w:val="center"/>
          </w:tcPr>
          <w:p w14:paraId="51F8E812" w14:textId="57D5AC2E" w:rsidR="008D055A" w:rsidRPr="008D055A" w:rsidRDefault="008D055A" w:rsidP="00222CE8">
            <w:pPr>
              <w:jc w:val="center"/>
              <w:rPr>
                <w:rFonts w:ascii="Times New Roman" w:hAnsi="Times New Roman"/>
                <w:bCs/>
              </w:rPr>
            </w:pPr>
            <w:r w:rsidRPr="008D055A">
              <w:rPr>
                <w:rFonts w:ascii="Times New Roman" w:hAnsi="Times New Roman"/>
                <w:bCs/>
                <w:sz w:val="24"/>
                <w:szCs w:val="24"/>
              </w:rPr>
              <w:t>2</w:t>
            </w:r>
          </w:p>
        </w:tc>
        <w:tc>
          <w:tcPr>
            <w:tcW w:w="602" w:type="pct"/>
            <w:vMerge/>
          </w:tcPr>
          <w:p w14:paraId="54EBD068" w14:textId="77777777" w:rsidR="008D055A" w:rsidRPr="0068376A" w:rsidRDefault="008D055A" w:rsidP="00222CE8">
            <w:pPr>
              <w:rPr>
                <w:rFonts w:ascii="Times New Roman" w:hAnsi="Times New Roman"/>
                <w:bCs/>
              </w:rPr>
            </w:pPr>
          </w:p>
        </w:tc>
      </w:tr>
      <w:tr w:rsidR="00222CE8" w:rsidRPr="00315F34" w14:paraId="1ECE3EFA" w14:textId="77777777" w:rsidTr="001C0BCA">
        <w:trPr>
          <w:trHeight w:val="20"/>
        </w:trPr>
        <w:tc>
          <w:tcPr>
            <w:tcW w:w="721" w:type="pct"/>
            <w:vMerge/>
          </w:tcPr>
          <w:p w14:paraId="67CF6C49" w14:textId="77777777" w:rsidR="00222CE8" w:rsidRPr="000F5712" w:rsidRDefault="00222CE8" w:rsidP="003E1D10">
            <w:pPr>
              <w:rPr>
                <w:rFonts w:ascii="Times New Roman" w:hAnsi="Times New Roman"/>
                <w:b/>
                <w:bCs/>
                <w:highlight w:val="cyan"/>
              </w:rPr>
            </w:pPr>
          </w:p>
        </w:tc>
        <w:tc>
          <w:tcPr>
            <w:tcW w:w="3261" w:type="pct"/>
            <w:gridSpan w:val="2"/>
          </w:tcPr>
          <w:p w14:paraId="1B7A18DF" w14:textId="77777777" w:rsidR="00222CE8" w:rsidRPr="00DF36CD" w:rsidRDefault="00222CE8" w:rsidP="003E1D10">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416" w:type="pct"/>
          </w:tcPr>
          <w:p w14:paraId="71A16E50" w14:textId="4901564F" w:rsidR="00222CE8" w:rsidRPr="0068376A" w:rsidRDefault="00222CE8" w:rsidP="00222CE8">
            <w:pPr>
              <w:suppressAutoHyphens/>
              <w:jc w:val="center"/>
              <w:rPr>
                <w:rFonts w:ascii="Times New Roman" w:hAnsi="Times New Roman"/>
                <w:i/>
                <w:iCs/>
              </w:rPr>
            </w:pPr>
            <w:r>
              <w:rPr>
                <w:rFonts w:ascii="Times New Roman" w:hAnsi="Times New Roman"/>
                <w:i/>
                <w:iCs/>
              </w:rPr>
              <w:t>1</w:t>
            </w:r>
            <w:r w:rsidR="008D055A">
              <w:rPr>
                <w:rFonts w:ascii="Times New Roman" w:hAnsi="Times New Roman"/>
                <w:i/>
                <w:iCs/>
              </w:rPr>
              <w:t>2</w:t>
            </w:r>
          </w:p>
        </w:tc>
        <w:tc>
          <w:tcPr>
            <w:tcW w:w="602" w:type="pct"/>
            <w:vMerge/>
          </w:tcPr>
          <w:p w14:paraId="5911E6C0" w14:textId="77777777" w:rsidR="00222CE8" w:rsidRPr="0068376A" w:rsidRDefault="00222CE8" w:rsidP="003E1D10">
            <w:pPr>
              <w:suppressAutoHyphens/>
              <w:jc w:val="both"/>
              <w:rPr>
                <w:rFonts w:ascii="Times New Roman" w:hAnsi="Times New Roman"/>
                <w:b/>
                <w:i/>
                <w:iCs/>
              </w:rPr>
            </w:pPr>
          </w:p>
        </w:tc>
      </w:tr>
      <w:tr w:rsidR="00222CE8" w:rsidRPr="00315F34" w14:paraId="01A039F5" w14:textId="77777777" w:rsidTr="001C0BCA">
        <w:trPr>
          <w:trHeight w:val="95"/>
        </w:trPr>
        <w:tc>
          <w:tcPr>
            <w:tcW w:w="721" w:type="pct"/>
            <w:vMerge/>
          </w:tcPr>
          <w:p w14:paraId="6952AD86" w14:textId="77777777" w:rsidR="00222CE8" w:rsidRPr="000F5712" w:rsidRDefault="00222CE8" w:rsidP="00222CE8">
            <w:pPr>
              <w:rPr>
                <w:rFonts w:ascii="Times New Roman" w:hAnsi="Times New Roman"/>
                <w:b/>
                <w:bCs/>
                <w:highlight w:val="cyan"/>
              </w:rPr>
            </w:pPr>
          </w:p>
        </w:tc>
        <w:tc>
          <w:tcPr>
            <w:tcW w:w="3261" w:type="pct"/>
            <w:gridSpan w:val="2"/>
          </w:tcPr>
          <w:p w14:paraId="286FC698" w14:textId="3126638F" w:rsidR="00222CE8" w:rsidRPr="00553EEA" w:rsidRDefault="00222CE8" w:rsidP="00222CE8">
            <w:pPr>
              <w:suppressAutoHyphens/>
              <w:ind w:left="33"/>
              <w:jc w:val="both"/>
              <w:rPr>
                <w:rFonts w:ascii="Times New Roman" w:hAnsi="Times New Roman"/>
                <w:iCs/>
              </w:rPr>
            </w:pPr>
            <w:r w:rsidRPr="00C10C2D">
              <w:rPr>
                <w:rFonts w:ascii="Times New Roman" w:hAnsi="Times New Roman"/>
                <w:sz w:val="24"/>
                <w:szCs w:val="24"/>
              </w:rPr>
              <w:t>Практическое занятие № 1. Определение нормы выработки строительных бригад с использованием программного обеспечения (</w:t>
            </w:r>
            <w:r w:rsidRPr="00C10C2D">
              <w:rPr>
                <w:rFonts w:ascii="Times New Roman" w:hAnsi="Times New Roman"/>
                <w:sz w:val="24"/>
                <w:szCs w:val="24"/>
                <w:lang w:val="en-US"/>
              </w:rPr>
              <w:t>Excel</w:t>
            </w:r>
            <w:r w:rsidRPr="00C10C2D">
              <w:rPr>
                <w:rFonts w:ascii="Times New Roman" w:hAnsi="Times New Roman"/>
                <w:sz w:val="24"/>
                <w:szCs w:val="24"/>
              </w:rPr>
              <w:t>).</w:t>
            </w:r>
          </w:p>
        </w:tc>
        <w:tc>
          <w:tcPr>
            <w:tcW w:w="416" w:type="pct"/>
            <w:vAlign w:val="center"/>
          </w:tcPr>
          <w:p w14:paraId="3C05B018" w14:textId="28C6393F" w:rsidR="00222CE8" w:rsidRPr="0068376A" w:rsidRDefault="00222CE8" w:rsidP="00222CE8">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41414FD3" w14:textId="77777777" w:rsidR="00222CE8" w:rsidRPr="001F07C3" w:rsidRDefault="00222CE8" w:rsidP="00222CE8">
            <w:pPr>
              <w:suppressAutoHyphens/>
              <w:jc w:val="both"/>
              <w:rPr>
                <w:rFonts w:ascii="Times New Roman" w:hAnsi="Times New Roman"/>
                <w:bCs/>
                <w:iCs/>
              </w:rPr>
            </w:pPr>
          </w:p>
        </w:tc>
      </w:tr>
      <w:tr w:rsidR="00222CE8" w:rsidRPr="00315F34" w14:paraId="5BF5B69D" w14:textId="77777777" w:rsidTr="001C0BCA">
        <w:trPr>
          <w:trHeight w:val="93"/>
        </w:trPr>
        <w:tc>
          <w:tcPr>
            <w:tcW w:w="721" w:type="pct"/>
            <w:vMerge/>
          </w:tcPr>
          <w:p w14:paraId="65DA2B5D" w14:textId="77777777" w:rsidR="00222CE8" w:rsidRPr="000F5712" w:rsidRDefault="00222CE8" w:rsidP="00222CE8">
            <w:pPr>
              <w:rPr>
                <w:rFonts w:ascii="Times New Roman" w:hAnsi="Times New Roman"/>
                <w:b/>
                <w:bCs/>
                <w:highlight w:val="cyan"/>
              </w:rPr>
            </w:pPr>
          </w:p>
        </w:tc>
        <w:tc>
          <w:tcPr>
            <w:tcW w:w="3261" w:type="pct"/>
            <w:gridSpan w:val="2"/>
          </w:tcPr>
          <w:p w14:paraId="7DBE8624" w14:textId="578EE6A0" w:rsidR="00222CE8" w:rsidRPr="00553EEA" w:rsidRDefault="00222CE8" w:rsidP="00222CE8">
            <w:pPr>
              <w:suppressAutoHyphens/>
              <w:ind w:left="33"/>
              <w:jc w:val="both"/>
              <w:rPr>
                <w:rFonts w:ascii="Times New Roman" w:hAnsi="Times New Roman"/>
                <w:iCs/>
              </w:rPr>
            </w:pPr>
            <w:r w:rsidRPr="00C10C2D">
              <w:rPr>
                <w:rFonts w:ascii="Times New Roman" w:hAnsi="Times New Roman"/>
                <w:sz w:val="24"/>
                <w:szCs w:val="24"/>
              </w:rPr>
              <w:t>Практическое занятие № 2. Определение производительности труда натуральным и нормативным методами.</w:t>
            </w:r>
          </w:p>
        </w:tc>
        <w:tc>
          <w:tcPr>
            <w:tcW w:w="416" w:type="pct"/>
            <w:vAlign w:val="center"/>
          </w:tcPr>
          <w:p w14:paraId="112D20D8" w14:textId="20325F92" w:rsidR="00222CE8" w:rsidRPr="0068376A" w:rsidRDefault="00222CE8" w:rsidP="00222CE8">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0B51CB6C" w14:textId="77777777" w:rsidR="00222CE8" w:rsidRPr="001F07C3" w:rsidRDefault="00222CE8" w:rsidP="00222CE8">
            <w:pPr>
              <w:suppressAutoHyphens/>
              <w:jc w:val="both"/>
              <w:rPr>
                <w:rFonts w:ascii="Times New Roman" w:hAnsi="Times New Roman"/>
                <w:bCs/>
                <w:iCs/>
              </w:rPr>
            </w:pPr>
          </w:p>
        </w:tc>
      </w:tr>
      <w:tr w:rsidR="00222CE8" w:rsidRPr="00315F34" w14:paraId="69AB3D8B" w14:textId="77777777" w:rsidTr="001C0BCA">
        <w:trPr>
          <w:trHeight w:val="93"/>
        </w:trPr>
        <w:tc>
          <w:tcPr>
            <w:tcW w:w="721" w:type="pct"/>
            <w:vMerge/>
          </w:tcPr>
          <w:p w14:paraId="7C6B90B4" w14:textId="77777777" w:rsidR="00222CE8" w:rsidRPr="000F5712" w:rsidRDefault="00222CE8" w:rsidP="00222CE8">
            <w:pPr>
              <w:rPr>
                <w:rFonts w:ascii="Times New Roman" w:hAnsi="Times New Roman"/>
                <w:b/>
                <w:bCs/>
                <w:highlight w:val="cyan"/>
              </w:rPr>
            </w:pPr>
          </w:p>
        </w:tc>
        <w:tc>
          <w:tcPr>
            <w:tcW w:w="3261" w:type="pct"/>
            <w:gridSpan w:val="2"/>
          </w:tcPr>
          <w:p w14:paraId="459B4A44" w14:textId="4789168A" w:rsidR="00222CE8" w:rsidRPr="00553EEA" w:rsidRDefault="00222CE8" w:rsidP="00222CE8">
            <w:pPr>
              <w:suppressAutoHyphens/>
              <w:ind w:left="33"/>
              <w:jc w:val="both"/>
              <w:rPr>
                <w:rFonts w:ascii="Times New Roman" w:hAnsi="Times New Roman"/>
                <w:iCs/>
              </w:rPr>
            </w:pPr>
            <w:r w:rsidRPr="00C10C2D">
              <w:rPr>
                <w:rFonts w:ascii="Times New Roman" w:hAnsi="Times New Roman"/>
                <w:sz w:val="24"/>
                <w:szCs w:val="24"/>
              </w:rPr>
              <w:t>Практическое занятие № 3. Разработка мероприятий по повышению эффективности производственно-хозяйственной деятельности.</w:t>
            </w:r>
          </w:p>
        </w:tc>
        <w:tc>
          <w:tcPr>
            <w:tcW w:w="416" w:type="pct"/>
            <w:vAlign w:val="center"/>
          </w:tcPr>
          <w:p w14:paraId="717CFCB9" w14:textId="1330C21D" w:rsidR="00222CE8" w:rsidRPr="008D055A" w:rsidRDefault="008D055A" w:rsidP="00222CE8">
            <w:pPr>
              <w:jc w:val="center"/>
              <w:rPr>
                <w:rFonts w:ascii="Times New Roman" w:hAnsi="Times New Roman"/>
                <w:bCs/>
              </w:rPr>
            </w:pPr>
            <w:r>
              <w:rPr>
                <w:rFonts w:ascii="Times New Roman" w:hAnsi="Times New Roman"/>
                <w:sz w:val="24"/>
                <w:szCs w:val="24"/>
              </w:rPr>
              <w:t>2</w:t>
            </w:r>
          </w:p>
        </w:tc>
        <w:tc>
          <w:tcPr>
            <w:tcW w:w="602" w:type="pct"/>
            <w:vMerge/>
          </w:tcPr>
          <w:p w14:paraId="62F8463B" w14:textId="77777777" w:rsidR="00222CE8" w:rsidRPr="001F07C3" w:rsidRDefault="00222CE8" w:rsidP="00222CE8">
            <w:pPr>
              <w:suppressAutoHyphens/>
              <w:jc w:val="both"/>
              <w:rPr>
                <w:rFonts w:ascii="Times New Roman" w:hAnsi="Times New Roman"/>
                <w:bCs/>
                <w:iCs/>
              </w:rPr>
            </w:pPr>
          </w:p>
        </w:tc>
      </w:tr>
      <w:tr w:rsidR="00222CE8" w:rsidRPr="00315F34" w14:paraId="24B4E703" w14:textId="77777777" w:rsidTr="001C0BCA">
        <w:trPr>
          <w:trHeight w:val="93"/>
        </w:trPr>
        <w:tc>
          <w:tcPr>
            <w:tcW w:w="721" w:type="pct"/>
            <w:vMerge/>
          </w:tcPr>
          <w:p w14:paraId="6964DDDA" w14:textId="77777777" w:rsidR="00222CE8" w:rsidRPr="000F5712" w:rsidRDefault="00222CE8" w:rsidP="00222CE8">
            <w:pPr>
              <w:rPr>
                <w:rFonts w:ascii="Times New Roman" w:hAnsi="Times New Roman"/>
                <w:b/>
                <w:bCs/>
                <w:highlight w:val="cyan"/>
              </w:rPr>
            </w:pPr>
          </w:p>
        </w:tc>
        <w:tc>
          <w:tcPr>
            <w:tcW w:w="3261" w:type="pct"/>
            <w:gridSpan w:val="2"/>
          </w:tcPr>
          <w:p w14:paraId="5D9FE4A9" w14:textId="3CBD16F0" w:rsidR="00222CE8" w:rsidRPr="00553EEA" w:rsidRDefault="00222CE8" w:rsidP="00222CE8">
            <w:pPr>
              <w:suppressAutoHyphens/>
              <w:ind w:left="33"/>
              <w:jc w:val="both"/>
              <w:rPr>
                <w:rFonts w:ascii="Times New Roman" w:hAnsi="Times New Roman"/>
                <w:iCs/>
              </w:rPr>
            </w:pPr>
            <w:r w:rsidRPr="00C10C2D">
              <w:rPr>
                <w:rFonts w:ascii="Times New Roman" w:hAnsi="Times New Roman"/>
                <w:sz w:val="24"/>
                <w:szCs w:val="24"/>
              </w:rPr>
              <w:t>Практическое занятие № 4. Определение экономического эффекта от сокращения сроков строительства или продолжительности выполнения СМР</w:t>
            </w:r>
          </w:p>
        </w:tc>
        <w:tc>
          <w:tcPr>
            <w:tcW w:w="416" w:type="pct"/>
            <w:vAlign w:val="center"/>
          </w:tcPr>
          <w:p w14:paraId="5A1419E2" w14:textId="3D25BE8B" w:rsidR="00222CE8" w:rsidRPr="0068376A" w:rsidRDefault="00222CE8" w:rsidP="00222CE8">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5031E1EB" w14:textId="77777777" w:rsidR="00222CE8" w:rsidRPr="001F07C3" w:rsidRDefault="00222CE8" w:rsidP="00222CE8">
            <w:pPr>
              <w:suppressAutoHyphens/>
              <w:jc w:val="both"/>
              <w:rPr>
                <w:rFonts w:ascii="Times New Roman" w:hAnsi="Times New Roman"/>
                <w:bCs/>
                <w:iCs/>
              </w:rPr>
            </w:pPr>
          </w:p>
        </w:tc>
      </w:tr>
      <w:tr w:rsidR="00222CE8" w:rsidRPr="00315F34" w14:paraId="6A128DB9" w14:textId="77777777" w:rsidTr="001C0BCA">
        <w:trPr>
          <w:trHeight w:val="20"/>
        </w:trPr>
        <w:tc>
          <w:tcPr>
            <w:tcW w:w="721" w:type="pct"/>
            <w:vMerge/>
          </w:tcPr>
          <w:p w14:paraId="7ADC197B" w14:textId="77777777" w:rsidR="00222CE8" w:rsidRPr="000F5712" w:rsidRDefault="00222CE8" w:rsidP="00222CE8">
            <w:pPr>
              <w:rPr>
                <w:rFonts w:ascii="Times New Roman" w:hAnsi="Times New Roman"/>
                <w:b/>
                <w:bCs/>
                <w:highlight w:val="cyan"/>
              </w:rPr>
            </w:pPr>
          </w:p>
        </w:tc>
        <w:tc>
          <w:tcPr>
            <w:tcW w:w="3261" w:type="pct"/>
            <w:gridSpan w:val="2"/>
          </w:tcPr>
          <w:p w14:paraId="3DAB07BC" w14:textId="6C0BADAA" w:rsidR="00222CE8" w:rsidRPr="00553EEA" w:rsidRDefault="00222CE8" w:rsidP="00222CE8">
            <w:pPr>
              <w:suppressAutoHyphens/>
              <w:rPr>
                <w:rFonts w:ascii="Times New Roman" w:hAnsi="Times New Roman"/>
              </w:rPr>
            </w:pPr>
            <w:r w:rsidRPr="00C10C2D">
              <w:rPr>
                <w:rFonts w:ascii="Times New Roman" w:hAnsi="Times New Roman"/>
                <w:sz w:val="24"/>
                <w:szCs w:val="24"/>
              </w:rPr>
              <w:t>Практическое занятие № 5. Составление недельно-суточного графика производства СМР на основе календарного плана с использованием программного обеспечения (</w:t>
            </w:r>
            <w:r w:rsidRPr="00C10C2D">
              <w:rPr>
                <w:rFonts w:ascii="Times New Roman" w:hAnsi="Times New Roman"/>
                <w:sz w:val="24"/>
                <w:szCs w:val="24"/>
                <w:lang w:val="en-US"/>
              </w:rPr>
              <w:t>Excel</w:t>
            </w:r>
            <w:r w:rsidRPr="00C10C2D">
              <w:rPr>
                <w:rFonts w:ascii="Times New Roman" w:hAnsi="Times New Roman"/>
                <w:sz w:val="24"/>
                <w:szCs w:val="24"/>
              </w:rPr>
              <w:t>, Авто</w:t>
            </w:r>
            <w:r w:rsidRPr="00C10C2D">
              <w:rPr>
                <w:rFonts w:ascii="Times New Roman" w:hAnsi="Times New Roman"/>
                <w:sz w:val="24"/>
                <w:szCs w:val="24"/>
                <w:lang w:val="en-US"/>
              </w:rPr>
              <w:t>CAD</w:t>
            </w:r>
            <w:r w:rsidRPr="00C10C2D">
              <w:rPr>
                <w:rFonts w:ascii="Times New Roman" w:hAnsi="Times New Roman"/>
                <w:sz w:val="24"/>
                <w:szCs w:val="24"/>
              </w:rPr>
              <w:t>).</w:t>
            </w:r>
          </w:p>
        </w:tc>
        <w:tc>
          <w:tcPr>
            <w:tcW w:w="416" w:type="pct"/>
            <w:vAlign w:val="center"/>
          </w:tcPr>
          <w:p w14:paraId="77ACE4C1" w14:textId="4794B18E" w:rsidR="00222CE8" w:rsidRPr="008D055A" w:rsidRDefault="008D055A" w:rsidP="00222CE8">
            <w:pPr>
              <w:jc w:val="center"/>
              <w:rPr>
                <w:rFonts w:ascii="Times New Roman" w:hAnsi="Times New Roman"/>
                <w:bCs/>
              </w:rPr>
            </w:pPr>
            <w:r>
              <w:rPr>
                <w:rFonts w:ascii="Times New Roman" w:hAnsi="Times New Roman"/>
                <w:sz w:val="24"/>
                <w:szCs w:val="24"/>
              </w:rPr>
              <w:t>2</w:t>
            </w:r>
          </w:p>
        </w:tc>
        <w:tc>
          <w:tcPr>
            <w:tcW w:w="602" w:type="pct"/>
            <w:vMerge/>
          </w:tcPr>
          <w:p w14:paraId="3ED0C496" w14:textId="77777777" w:rsidR="00222CE8" w:rsidRPr="001F07C3" w:rsidRDefault="00222CE8" w:rsidP="00222CE8">
            <w:pPr>
              <w:suppressAutoHyphens/>
              <w:jc w:val="both"/>
              <w:rPr>
                <w:rFonts w:ascii="Times New Roman" w:hAnsi="Times New Roman"/>
                <w:bCs/>
                <w:iCs/>
              </w:rPr>
            </w:pPr>
          </w:p>
        </w:tc>
      </w:tr>
      <w:tr w:rsidR="00222CE8" w:rsidRPr="00315F34" w14:paraId="297039D8" w14:textId="77777777" w:rsidTr="001C0BCA">
        <w:trPr>
          <w:trHeight w:val="20"/>
        </w:trPr>
        <w:tc>
          <w:tcPr>
            <w:tcW w:w="721" w:type="pct"/>
            <w:vMerge/>
          </w:tcPr>
          <w:p w14:paraId="64D3ED3D" w14:textId="77777777" w:rsidR="00222CE8" w:rsidRPr="000F5712" w:rsidRDefault="00222CE8" w:rsidP="00222CE8">
            <w:pPr>
              <w:rPr>
                <w:rFonts w:ascii="Times New Roman" w:hAnsi="Times New Roman"/>
                <w:b/>
                <w:bCs/>
                <w:highlight w:val="cyan"/>
              </w:rPr>
            </w:pPr>
          </w:p>
        </w:tc>
        <w:tc>
          <w:tcPr>
            <w:tcW w:w="3261" w:type="pct"/>
            <w:gridSpan w:val="2"/>
          </w:tcPr>
          <w:p w14:paraId="2A91DBDC" w14:textId="32D7D234" w:rsidR="00222CE8" w:rsidRPr="00553EEA" w:rsidRDefault="00222CE8" w:rsidP="00222CE8">
            <w:pPr>
              <w:suppressAutoHyphens/>
              <w:rPr>
                <w:rFonts w:ascii="Times New Roman" w:hAnsi="Times New Roman"/>
              </w:rPr>
            </w:pPr>
            <w:r w:rsidRPr="00C10C2D">
              <w:rPr>
                <w:rFonts w:ascii="Times New Roman" w:hAnsi="Times New Roman"/>
                <w:sz w:val="24"/>
                <w:szCs w:val="24"/>
              </w:rPr>
              <w:t>Практическое занятие № 6. Выполнение сравнительного анализа производственных заданий с использованием программного обеспечения (</w:t>
            </w:r>
            <w:r w:rsidRPr="00C10C2D">
              <w:rPr>
                <w:rFonts w:ascii="Times New Roman" w:hAnsi="Times New Roman"/>
                <w:sz w:val="24"/>
                <w:szCs w:val="24"/>
                <w:lang w:val="en-US"/>
              </w:rPr>
              <w:t>Excel</w:t>
            </w:r>
            <w:r w:rsidRPr="00C10C2D">
              <w:rPr>
                <w:rFonts w:ascii="Times New Roman" w:hAnsi="Times New Roman"/>
                <w:sz w:val="24"/>
                <w:szCs w:val="24"/>
              </w:rPr>
              <w:t>).</w:t>
            </w:r>
          </w:p>
        </w:tc>
        <w:tc>
          <w:tcPr>
            <w:tcW w:w="416" w:type="pct"/>
            <w:vAlign w:val="center"/>
          </w:tcPr>
          <w:p w14:paraId="482B68F6" w14:textId="1CA7EF1B" w:rsidR="00222CE8" w:rsidRPr="0068376A" w:rsidRDefault="00222CE8" w:rsidP="00222CE8">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446673AB" w14:textId="77777777" w:rsidR="00222CE8" w:rsidRPr="001F07C3" w:rsidRDefault="00222CE8" w:rsidP="00222CE8">
            <w:pPr>
              <w:suppressAutoHyphens/>
              <w:jc w:val="both"/>
              <w:rPr>
                <w:rFonts w:ascii="Times New Roman" w:hAnsi="Times New Roman"/>
                <w:bCs/>
                <w:iCs/>
              </w:rPr>
            </w:pPr>
          </w:p>
        </w:tc>
      </w:tr>
      <w:tr w:rsidR="005E68DA" w:rsidRPr="00315F34" w14:paraId="016148A8" w14:textId="77777777" w:rsidTr="001C0BCA">
        <w:trPr>
          <w:trHeight w:val="20"/>
        </w:trPr>
        <w:tc>
          <w:tcPr>
            <w:tcW w:w="721" w:type="pct"/>
            <w:vMerge w:val="restart"/>
          </w:tcPr>
          <w:p w14:paraId="199FAE3F" w14:textId="6A54FE86" w:rsidR="005E68DA" w:rsidRPr="000F5712" w:rsidRDefault="005E68DA" w:rsidP="00AF6478">
            <w:pPr>
              <w:rPr>
                <w:rFonts w:ascii="Times New Roman" w:hAnsi="Times New Roman"/>
                <w:b/>
                <w:bCs/>
                <w:highlight w:val="cyan"/>
              </w:rPr>
            </w:pPr>
            <w:r w:rsidRPr="006A5AE3">
              <w:rPr>
                <w:rFonts w:ascii="Times New Roman" w:hAnsi="Times New Roman"/>
                <w:b/>
              </w:rPr>
              <w:t xml:space="preserve">Тема 1.2. </w:t>
            </w:r>
            <w:r w:rsidRPr="006A5AE3">
              <w:rPr>
                <w:rFonts w:ascii="Times New Roman" w:hAnsi="Times New Roman"/>
              </w:rPr>
              <w:t>Планирование и организация обеспечения строительства материальными ресурсами</w:t>
            </w:r>
          </w:p>
        </w:tc>
        <w:tc>
          <w:tcPr>
            <w:tcW w:w="3261" w:type="pct"/>
            <w:gridSpan w:val="2"/>
            <w:vAlign w:val="bottom"/>
          </w:tcPr>
          <w:p w14:paraId="1DEC60BC" w14:textId="68AD6796" w:rsidR="005E68DA" w:rsidRPr="00C10C2D" w:rsidRDefault="005E68DA" w:rsidP="00AF6478">
            <w:pPr>
              <w:suppressAutoHyphens/>
              <w:rPr>
                <w:rFonts w:ascii="Times New Roman" w:hAnsi="Times New Roman"/>
                <w:sz w:val="24"/>
                <w:szCs w:val="24"/>
              </w:rPr>
            </w:pPr>
            <w:r>
              <w:rPr>
                <w:rFonts w:ascii="Times New Roman" w:eastAsia="Times New Roman" w:hAnsi="Times New Roman" w:cs="Times New Roman"/>
                <w:b/>
                <w:bCs/>
                <w:lang w:eastAsia="ru-RU"/>
              </w:rPr>
              <w:t xml:space="preserve">Содержание    </w:t>
            </w:r>
          </w:p>
        </w:tc>
        <w:tc>
          <w:tcPr>
            <w:tcW w:w="416" w:type="pct"/>
            <w:vAlign w:val="center"/>
          </w:tcPr>
          <w:p w14:paraId="1047C878" w14:textId="35728DD3"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r w:rsidR="0044397A">
              <w:rPr>
                <w:rFonts w:ascii="Times New Roman" w:hAnsi="Times New Roman"/>
                <w:sz w:val="24"/>
                <w:szCs w:val="24"/>
              </w:rPr>
              <w:t>6</w:t>
            </w:r>
            <w:r>
              <w:rPr>
                <w:rFonts w:ascii="Times New Roman" w:hAnsi="Times New Roman"/>
                <w:sz w:val="24"/>
                <w:szCs w:val="24"/>
              </w:rPr>
              <w:t>/18</w:t>
            </w:r>
          </w:p>
        </w:tc>
        <w:tc>
          <w:tcPr>
            <w:tcW w:w="602" w:type="pct"/>
            <w:vMerge w:val="restart"/>
          </w:tcPr>
          <w:p w14:paraId="07EDD4C8" w14:textId="77777777" w:rsidR="005E68DA" w:rsidRDefault="005E68DA" w:rsidP="00DC5208">
            <w:pPr>
              <w:rPr>
                <w:rFonts w:ascii="Times New Roman" w:hAnsi="Times New Roman"/>
              </w:rPr>
            </w:pPr>
            <w:r w:rsidRPr="00761F0F">
              <w:rPr>
                <w:rFonts w:ascii="Times New Roman" w:hAnsi="Times New Roman"/>
              </w:rPr>
              <w:t>ПК 3.1, ПК 3.2, ПК 3.4</w:t>
            </w:r>
          </w:p>
          <w:p w14:paraId="2CE2519A" w14:textId="0448F7C5" w:rsidR="005E68DA" w:rsidRPr="001F07C3" w:rsidRDefault="005E68DA"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5E68DA" w:rsidRPr="00315F34" w14:paraId="212C0D68" w14:textId="77777777" w:rsidTr="001C0BCA">
        <w:trPr>
          <w:trHeight w:val="20"/>
        </w:trPr>
        <w:tc>
          <w:tcPr>
            <w:tcW w:w="721" w:type="pct"/>
            <w:vMerge/>
          </w:tcPr>
          <w:p w14:paraId="00CFC325" w14:textId="77777777" w:rsidR="005E68DA" w:rsidRPr="000F5712" w:rsidRDefault="005E68DA" w:rsidP="00AF6478">
            <w:pPr>
              <w:rPr>
                <w:rFonts w:ascii="Times New Roman" w:hAnsi="Times New Roman"/>
                <w:b/>
                <w:bCs/>
                <w:highlight w:val="cyan"/>
              </w:rPr>
            </w:pPr>
          </w:p>
        </w:tc>
        <w:tc>
          <w:tcPr>
            <w:tcW w:w="3261" w:type="pct"/>
            <w:gridSpan w:val="2"/>
            <w:vAlign w:val="bottom"/>
          </w:tcPr>
          <w:p w14:paraId="3D7E15EB" w14:textId="13E4A42D" w:rsidR="005E68DA" w:rsidRPr="003D3C20" w:rsidRDefault="005E68DA" w:rsidP="00AF6478">
            <w:pPr>
              <w:contextualSpacing/>
              <w:jc w:val="both"/>
              <w:rPr>
                <w:rFonts w:ascii="Times New Roman" w:hAnsi="Times New Roman"/>
                <w:bCs/>
              </w:rPr>
            </w:pPr>
            <w:r w:rsidRPr="006A5AE3">
              <w:rPr>
                <w:rFonts w:ascii="Times New Roman" w:hAnsi="Times New Roman"/>
              </w:rPr>
              <w:t>Материально – технические ресурсы строительства. Виды и технические характеристики основных строительных материалов и конструкций, основного строительного оборудования и инструментов, строительных машин, механизмов, энергетических установок, транспортных средств, используемых при производстве вида строительных работ</w:t>
            </w:r>
          </w:p>
        </w:tc>
        <w:tc>
          <w:tcPr>
            <w:tcW w:w="416" w:type="pct"/>
            <w:vAlign w:val="center"/>
          </w:tcPr>
          <w:p w14:paraId="291BAA0C" w14:textId="593109EF"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25574CDA" w14:textId="77777777" w:rsidR="005E68DA" w:rsidRPr="001F07C3" w:rsidRDefault="005E68DA" w:rsidP="00AF6478">
            <w:pPr>
              <w:suppressAutoHyphens/>
              <w:jc w:val="both"/>
              <w:rPr>
                <w:rFonts w:ascii="Times New Roman" w:hAnsi="Times New Roman"/>
                <w:bCs/>
                <w:iCs/>
              </w:rPr>
            </w:pPr>
          </w:p>
        </w:tc>
      </w:tr>
      <w:tr w:rsidR="005E68DA" w:rsidRPr="00315F34" w14:paraId="25440F54" w14:textId="77777777" w:rsidTr="001C0BCA">
        <w:trPr>
          <w:trHeight w:val="20"/>
        </w:trPr>
        <w:tc>
          <w:tcPr>
            <w:tcW w:w="721" w:type="pct"/>
            <w:vMerge/>
          </w:tcPr>
          <w:p w14:paraId="1FF46C98" w14:textId="77777777" w:rsidR="005E68DA" w:rsidRPr="000F5712" w:rsidRDefault="005E68DA" w:rsidP="00AF6478">
            <w:pPr>
              <w:rPr>
                <w:rFonts w:ascii="Times New Roman" w:hAnsi="Times New Roman"/>
                <w:b/>
                <w:bCs/>
                <w:highlight w:val="cyan"/>
              </w:rPr>
            </w:pPr>
          </w:p>
        </w:tc>
        <w:tc>
          <w:tcPr>
            <w:tcW w:w="3261" w:type="pct"/>
            <w:gridSpan w:val="2"/>
            <w:vAlign w:val="bottom"/>
          </w:tcPr>
          <w:p w14:paraId="7EF6BD6F" w14:textId="56F067A1" w:rsidR="005E68DA" w:rsidRPr="003D3C20" w:rsidRDefault="005E68DA" w:rsidP="00AF6478">
            <w:pPr>
              <w:contextualSpacing/>
              <w:jc w:val="both"/>
              <w:rPr>
                <w:rFonts w:ascii="Times New Roman" w:hAnsi="Times New Roman"/>
                <w:bCs/>
              </w:rPr>
            </w:pPr>
            <w:r w:rsidRPr="006A5AE3">
              <w:rPr>
                <w:rFonts w:ascii="Times New Roman" w:hAnsi="Times New Roman"/>
              </w:rPr>
              <w:t>Состав, требования к оформлению и хранению отчетности о наличии и движении материально-технических ресурсов; методы планирования материально-технического обеспечения строительного производства; требования к оформлению заявок на строительные материалы, изделия, конструкции и оборудование.</w:t>
            </w:r>
          </w:p>
        </w:tc>
        <w:tc>
          <w:tcPr>
            <w:tcW w:w="416" w:type="pct"/>
            <w:vAlign w:val="center"/>
          </w:tcPr>
          <w:p w14:paraId="5ACE50B2" w14:textId="4956EF70"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37FAA2CB" w14:textId="77777777" w:rsidR="005E68DA" w:rsidRPr="001F07C3" w:rsidRDefault="005E68DA" w:rsidP="00AF6478">
            <w:pPr>
              <w:suppressAutoHyphens/>
              <w:jc w:val="both"/>
              <w:rPr>
                <w:rFonts w:ascii="Times New Roman" w:hAnsi="Times New Roman"/>
                <w:bCs/>
                <w:iCs/>
              </w:rPr>
            </w:pPr>
          </w:p>
        </w:tc>
      </w:tr>
      <w:tr w:rsidR="005E68DA" w:rsidRPr="00315F34" w14:paraId="4A8E0058" w14:textId="77777777" w:rsidTr="001C0BCA">
        <w:trPr>
          <w:trHeight w:val="20"/>
        </w:trPr>
        <w:tc>
          <w:tcPr>
            <w:tcW w:w="721" w:type="pct"/>
            <w:vMerge/>
          </w:tcPr>
          <w:p w14:paraId="79C21691" w14:textId="77777777" w:rsidR="005E68DA" w:rsidRPr="000F5712" w:rsidRDefault="005E68DA" w:rsidP="00AF6478">
            <w:pPr>
              <w:rPr>
                <w:rFonts w:ascii="Times New Roman" w:hAnsi="Times New Roman"/>
                <w:b/>
                <w:bCs/>
                <w:highlight w:val="cyan"/>
              </w:rPr>
            </w:pPr>
          </w:p>
        </w:tc>
        <w:tc>
          <w:tcPr>
            <w:tcW w:w="3261" w:type="pct"/>
            <w:gridSpan w:val="2"/>
            <w:vAlign w:val="bottom"/>
          </w:tcPr>
          <w:p w14:paraId="25E8A746" w14:textId="529C81EC" w:rsidR="005E68DA" w:rsidRPr="003D3C20" w:rsidRDefault="005E68DA" w:rsidP="00AF6478">
            <w:pPr>
              <w:contextualSpacing/>
              <w:jc w:val="both"/>
              <w:rPr>
                <w:rFonts w:ascii="Times New Roman" w:hAnsi="Times New Roman"/>
                <w:bCs/>
              </w:rPr>
            </w:pPr>
            <w:r w:rsidRPr="006A5AE3">
              <w:rPr>
                <w:rFonts w:ascii="Times New Roman" w:hAnsi="Times New Roman"/>
              </w:rPr>
              <w:t>Состав и требования к оформлению заявок на участие в подрядных торгах, технико-коммерческих предложений, договоров подряда, договоров поставки и других видов контрактов; методы рационального расходования строительных материалов, изделий, конструкций и оборудования в условиях лимитной системы.</w:t>
            </w:r>
          </w:p>
        </w:tc>
        <w:tc>
          <w:tcPr>
            <w:tcW w:w="416" w:type="pct"/>
            <w:vAlign w:val="center"/>
          </w:tcPr>
          <w:p w14:paraId="6965DFCD" w14:textId="272C7ED2"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04479E3B" w14:textId="77777777" w:rsidR="005E68DA" w:rsidRPr="001F07C3" w:rsidRDefault="005E68DA" w:rsidP="00AF6478">
            <w:pPr>
              <w:suppressAutoHyphens/>
              <w:jc w:val="both"/>
              <w:rPr>
                <w:rFonts w:ascii="Times New Roman" w:hAnsi="Times New Roman"/>
                <w:bCs/>
                <w:iCs/>
              </w:rPr>
            </w:pPr>
          </w:p>
        </w:tc>
      </w:tr>
      <w:tr w:rsidR="005E68DA" w:rsidRPr="00315F34" w14:paraId="29E8CC07" w14:textId="77777777" w:rsidTr="001C0BCA">
        <w:trPr>
          <w:trHeight w:val="20"/>
        </w:trPr>
        <w:tc>
          <w:tcPr>
            <w:tcW w:w="721" w:type="pct"/>
            <w:vMerge/>
          </w:tcPr>
          <w:p w14:paraId="0F526C03" w14:textId="77777777" w:rsidR="005E68DA" w:rsidRPr="000F5712" w:rsidRDefault="005E68DA" w:rsidP="00AF6478">
            <w:pPr>
              <w:rPr>
                <w:rFonts w:ascii="Times New Roman" w:hAnsi="Times New Roman"/>
                <w:b/>
                <w:bCs/>
                <w:highlight w:val="cyan"/>
              </w:rPr>
            </w:pPr>
          </w:p>
        </w:tc>
        <w:tc>
          <w:tcPr>
            <w:tcW w:w="3261" w:type="pct"/>
            <w:gridSpan w:val="2"/>
            <w:vAlign w:val="bottom"/>
          </w:tcPr>
          <w:p w14:paraId="090D8732" w14:textId="77777777" w:rsidR="005E68DA" w:rsidRPr="006A5AE3" w:rsidRDefault="005E68DA" w:rsidP="00AF6478">
            <w:pPr>
              <w:contextualSpacing/>
              <w:jc w:val="both"/>
              <w:rPr>
                <w:rFonts w:ascii="Times New Roman" w:hAnsi="Times New Roman"/>
                <w:bCs/>
              </w:rPr>
            </w:pPr>
            <w:r w:rsidRPr="006A5AE3">
              <w:rPr>
                <w:rFonts w:ascii="Times New Roman" w:hAnsi="Times New Roman"/>
              </w:rPr>
              <w:t>Основные положения нормативных технических и методических документов, определяющих нормы расходов материалов, изделий, конструкций и оборудования; правила хранения исходной и текущей документации на поставку строительных материалов, изделий, конструкций и оборудования.</w:t>
            </w:r>
          </w:p>
          <w:p w14:paraId="680672AC" w14:textId="67083CF0" w:rsidR="005E68DA" w:rsidRPr="00C10C2D" w:rsidRDefault="005E68DA" w:rsidP="00AF6478">
            <w:pPr>
              <w:suppressAutoHyphens/>
              <w:rPr>
                <w:rFonts w:ascii="Times New Roman" w:hAnsi="Times New Roman"/>
                <w:sz w:val="24"/>
                <w:szCs w:val="24"/>
              </w:rPr>
            </w:pPr>
            <w:r w:rsidRPr="006A5AE3">
              <w:rPr>
                <w:rFonts w:ascii="Times New Roman" w:hAnsi="Times New Roman"/>
                <w:color w:val="22272F"/>
              </w:rPr>
              <w:t>Основные прикладные программы автоматизированного планирования и управления материально-техническим обеспечением организации.</w:t>
            </w:r>
          </w:p>
        </w:tc>
        <w:tc>
          <w:tcPr>
            <w:tcW w:w="416" w:type="pct"/>
            <w:vAlign w:val="center"/>
          </w:tcPr>
          <w:p w14:paraId="5A6A2A8B" w14:textId="7109FDAD"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35EEEC37" w14:textId="77777777" w:rsidR="005E68DA" w:rsidRPr="001F07C3" w:rsidRDefault="005E68DA" w:rsidP="00AF6478">
            <w:pPr>
              <w:suppressAutoHyphens/>
              <w:jc w:val="both"/>
              <w:rPr>
                <w:rFonts w:ascii="Times New Roman" w:hAnsi="Times New Roman"/>
                <w:bCs/>
                <w:iCs/>
              </w:rPr>
            </w:pPr>
          </w:p>
        </w:tc>
      </w:tr>
      <w:tr w:rsidR="005E68DA" w:rsidRPr="00315F34" w14:paraId="0ACD60C7" w14:textId="77777777" w:rsidTr="001C0BCA">
        <w:trPr>
          <w:trHeight w:val="20"/>
        </w:trPr>
        <w:tc>
          <w:tcPr>
            <w:tcW w:w="721" w:type="pct"/>
            <w:vMerge/>
          </w:tcPr>
          <w:p w14:paraId="06A71827" w14:textId="77777777" w:rsidR="005E68DA" w:rsidRPr="000F5712" w:rsidRDefault="005E68DA" w:rsidP="00AF6478">
            <w:pPr>
              <w:rPr>
                <w:rFonts w:ascii="Times New Roman" w:hAnsi="Times New Roman"/>
                <w:b/>
                <w:bCs/>
                <w:highlight w:val="cyan"/>
              </w:rPr>
            </w:pPr>
          </w:p>
        </w:tc>
        <w:tc>
          <w:tcPr>
            <w:tcW w:w="3261" w:type="pct"/>
            <w:gridSpan w:val="2"/>
            <w:vAlign w:val="bottom"/>
          </w:tcPr>
          <w:p w14:paraId="535647B0" w14:textId="4216B0BC" w:rsidR="005E68DA" w:rsidRPr="00C10C2D" w:rsidRDefault="005E68DA" w:rsidP="00AF6478">
            <w:pPr>
              <w:suppressAutoHyphens/>
              <w:rPr>
                <w:rFonts w:ascii="Times New Roman" w:hAnsi="Times New Roman"/>
                <w:sz w:val="24"/>
                <w:szCs w:val="24"/>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416" w:type="pct"/>
            <w:vAlign w:val="center"/>
          </w:tcPr>
          <w:p w14:paraId="30091BA2" w14:textId="33DD8387" w:rsidR="005E68DA" w:rsidRPr="00AF6478" w:rsidRDefault="005E68DA" w:rsidP="00AF6478">
            <w:pPr>
              <w:jc w:val="center"/>
              <w:rPr>
                <w:rFonts w:ascii="Times New Roman" w:hAnsi="Times New Roman"/>
                <w:sz w:val="24"/>
                <w:szCs w:val="24"/>
              </w:rPr>
            </w:pPr>
            <w:r>
              <w:rPr>
                <w:rFonts w:ascii="Times New Roman" w:hAnsi="Times New Roman"/>
                <w:sz w:val="24"/>
                <w:szCs w:val="24"/>
              </w:rPr>
              <w:t>18</w:t>
            </w:r>
          </w:p>
        </w:tc>
        <w:tc>
          <w:tcPr>
            <w:tcW w:w="602" w:type="pct"/>
            <w:vMerge/>
          </w:tcPr>
          <w:p w14:paraId="6875D085" w14:textId="77777777" w:rsidR="005E68DA" w:rsidRPr="001F07C3" w:rsidRDefault="005E68DA" w:rsidP="00AF6478">
            <w:pPr>
              <w:suppressAutoHyphens/>
              <w:jc w:val="both"/>
              <w:rPr>
                <w:rFonts w:ascii="Times New Roman" w:hAnsi="Times New Roman"/>
                <w:bCs/>
                <w:iCs/>
              </w:rPr>
            </w:pPr>
          </w:p>
        </w:tc>
      </w:tr>
      <w:tr w:rsidR="005E68DA" w:rsidRPr="00315F34" w14:paraId="45B218AE" w14:textId="77777777" w:rsidTr="001C0BCA">
        <w:trPr>
          <w:trHeight w:val="20"/>
        </w:trPr>
        <w:tc>
          <w:tcPr>
            <w:tcW w:w="721" w:type="pct"/>
            <w:vMerge/>
          </w:tcPr>
          <w:p w14:paraId="4354175B" w14:textId="77777777" w:rsidR="005E68DA" w:rsidRPr="000F5712" w:rsidRDefault="005E68DA" w:rsidP="00AF6478">
            <w:pPr>
              <w:rPr>
                <w:rFonts w:ascii="Times New Roman" w:hAnsi="Times New Roman"/>
                <w:b/>
                <w:bCs/>
                <w:highlight w:val="cyan"/>
              </w:rPr>
            </w:pPr>
          </w:p>
        </w:tc>
        <w:tc>
          <w:tcPr>
            <w:tcW w:w="3261" w:type="pct"/>
            <w:gridSpan w:val="2"/>
            <w:vAlign w:val="bottom"/>
          </w:tcPr>
          <w:p w14:paraId="0C10CE16" w14:textId="7B86E533" w:rsidR="005E68DA" w:rsidRPr="00C10C2D" w:rsidRDefault="005E68DA" w:rsidP="00AF6478">
            <w:pPr>
              <w:suppressAutoHyphens/>
              <w:rPr>
                <w:rFonts w:ascii="Times New Roman" w:hAnsi="Times New Roman"/>
                <w:sz w:val="24"/>
                <w:szCs w:val="24"/>
              </w:rPr>
            </w:pPr>
            <w:r>
              <w:rPr>
                <w:rFonts w:ascii="Times New Roman" w:hAnsi="Times New Roman"/>
                <w:bCs/>
              </w:rPr>
              <w:t>5.</w:t>
            </w:r>
            <w:r w:rsidRPr="00F13667">
              <w:rPr>
                <w:rFonts w:ascii="Times New Roman" w:hAnsi="Times New Roman"/>
                <w:bCs/>
              </w:rPr>
              <w:t xml:space="preserve">Ознакомление </w:t>
            </w:r>
            <w:proofErr w:type="gramStart"/>
            <w:r w:rsidRPr="00F13667">
              <w:rPr>
                <w:rFonts w:ascii="Times New Roman" w:hAnsi="Times New Roman"/>
                <w:bCs/>
              </w:rPr>
              <w:t xml:space="preserve">с </w:t>
            </w:r>
            <w:r w:rsidRPr="00F13667">
              <w:rPr>
                <w:rFonts w:ascii="Times New Roman" w:hAnsi="Times New Roman"/>
                <w:color w:val="000000"/>
              </w:rPr>
              <w:t xml:space="preserve"> проектом</w:t>
            </w:r>
            <w:proofErr w:type="gramEnd"/>
            <w:r w:rsidRPr="00F13667">
              <w:rPr>
                <w:rFonts w:ascii="Times New Roman" w:hAnsi="Times New Roman"/>
                <w:color w:val="000000"/>
              </w:rPr>
              <w:t xml:space="preserve">  производства работ на здание или сооружение в целом, его часть или отдельный вид строительных работ</w:t>
            </w:r>
          </w:p>
        </w:tc>
        <w:tc>
          <w:tcPr>
            <w:tcW w:w="416" w:type="pct"/>
            <w:vAlign w:val="center"/>
          </w:tcPr>
          <w:p w14:paraId="7BBED52A" w14:textId="2755C950"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6304AEC8" w14:textId="77777777" w:rsidR="005E68DA" w:rsidRPr="001F07C3" w:rsidRDefault="005E68DA" w:rsidP="00AF6478">
            <w:pPr>
              <w:suppressAutoHyphens/>
              <w:jc w:val="both"/>
              <w:rPr>
                <w:rFonts w:ascii="Times New Roman" w:hAnsi="Times New Roman"/>
                <w:bCs/>
                <w:iCs/>
              </w:rPr>
            </w:pPr>
          </w:p>
        </w:tc>
      </w:tr>
      <w:tr w:rsidR="005E68DA" w:rsidRPr="00315F34" w14:paraId="36DA09DC" w14:textId="77777777" w:rsidTr="001C0BCA">
        <w:trPr>
          <w:trHeight w:val="20"/>
        </w:trPr>
        <w:tc>
          <w:tcPr>
            <w:tcW w:w="721" w:type="pct"/>
            <w:vMerge/>
          </w:tcPr>
          <w:p w14:paraId="3D058A5F" w14:textId="77777777" w:rsidR="005E68DA" w:rsidRPr="000F5712" w:rsidRDefault="005E68DA" w:rsidP="00AF6478">
            <w:pPr>
              <w:rPr>
                <w:rFonts w:ascii="Times New Roman" w:hAnsi="Times New Roman"/>
                <w:b/>
                <w:bCs/>
                <w:highlight w:val="cyan"/>
              </w:rPr>
            </w:pPr>
          </w:p>
        </w:tc>
        <w:tc>
          <w:tcPr>
            <w:tcW w:w="3261" w:type="pct"/>
            <w:gridSpan w:val="2"/>
            <w:vAlign w:val="bottom"/>
          </w:tcPr>
          <w:p w14:paraId="189A2E2A" w14:textId="0113CB9E" w:rsidR="005E68DA" w:rsidRPr="00C10C2D" w:rsidRDefault="005E68DA" w:rsidP="00AF6478">
            <w:pPr>
              <w:suppressAutoHyphens/>
              <w:rPr>
                <w:rFonts w:ascii="Times New Roman" w:hAnsi="Times New Roman"/>
                <w:sz w:val="24"/>
                <w:szCs w:val="24"/>
              </w:rPr>
            </w:pPr>
            <w:r>
              <w:rPr>
                <w:rFonts w:ascii="Times New Roman" w:hAnsi="Times New Roman"/>
                <w:bCs/>
              </w:rPr>
              <w:t>6.</w:t>
            </w:r>
            <w:r w:rsidRPr="006A5AE3">
              <w:rPr>
                <w:rFonts w:ascii="Times New Roman" w:hAnsi="Times New Roman"/>
                <w:bCs/>
              </w:rPr>
              <w:t>С</w:t>
            </w:r>
            <w:r w:rsidRPr="006A5AE3">
              <w:rPr>
                <w:rFonts w:ascii="Times New Roman" w:hAnsi="Times New Roman"/>
              </w:rPr>
              <w:t>оставить на основании проекта организации строительства техническое задание на выполнение работ</w:t>
            </w:r>
          </w:p>
        </w:tc>
        <w:tc>
          <w:tcPr>
            <w:tcW w:w="416" w:type="pct"/>
            <w:vAlign w:val="center"/>
          </w:tcPr>
          <w:p w14:paraId="6DE9B7F4" w14:textId="2118D875"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3A42FC69" w14:textId="77777777" w:rsidR="005E68DA" w:rsidRPr="001F07C3" w:rsidRDefault="005E68DA" w:rsidP="00AF6478">
            <w:pPr>
              <w:suppressAutoHyphens/>
              <w:jc w:val="both"/>
              <w:rPr>
                <w:rFonts w:ascii="Times New Roman" w:hAnsi="Times New Roman"/>
                <w:bCs/>
                <w:iCs/>
              </w:rPr>
            </w:pPr>
          </w:p>
        </w:tc>
      </w:tr>
      <w:tr w:rsidR="005E68DA" w:rsidRPr="00315F34" w14:paraId="75CC3302" w14:textId="77777777" w:rsidTr="001C0BCA">
        <w:trPr>
          <w:trHeight w:val="20"/>
        </w:trPr>
        <w:tc>
          <w:tcPr>
            <w:tcW w:w="721" w:type="pct"/>
            <w:vMerge/>
          </w:tcPr>
          <w:p w14:paraId="5AEA5380" w14:textId="77777777" w:rsidR="005E68DA" w:rsidRPr="000F5712" w:rsidRDefault="005E68DA" w:rsidP="00AF6478">
            <w:pPr>
              <w:rPr>
                <w:rFonts w:ascii="Times New Roman" w:hAnsi="Times New Roman"/>
                <w:b/>
                <w:bCs/>
                <w:highlight w:val="cyan"/>
              </w:rPr>
            </w:pPr>
          </w:p>
        </w:tc>
        <w:tc>
          <w:tcPr>
            <w:tcW w:w="3261" w:type="pct"/>
            <w:gridSpan w:val="2"/>
            <w:vAlign w:val="bottom"/>
          </w:tcPr>
          <w:p w14:paraId="6A9247FD" w14:textId="6F772A10" w:rsidR="005E68DA" w:rsidRPr="00C10C2D" w:rsidRDefault="005E68DA" w:rsidP="00AF6478">
            <w:pPr>
              <w:suppressAutoHyphens/>
              <w:rPr>
                <w:rFonts w:ascii="Times New Roman" w:hAnsi="Times New Roman"/>
                <w:sz w:val="24"/>
                <w:szCs w:val="24"/>
              </w:rPr>
            </w:pPr>
            <w:r w:rsidRPr="0013480B">
              <w:rPr>
                <w:rFonts w:ascii="Times New Roman" w:eastAsia="Times New Roman" w:hAnsi="Times New Roman" w:cs="Times New Roman"/>
                <w:bCs/>
                <w:lang w:eastAsia="ru-RU"/>
              </w:rPr>
              <w:t>7.</w:t>
            </w:r>
            <w:r w:rsidRPr="006A5AE3">
              <w:rPr>
                <w:rFonts w:ascii="Times New Roman" w:hAnsi="Times New Roman"/>
                <w:bCs/>
              </w:rPr>
              <w:t xml:space="preserve"> Р</w:t>
            </w:r>
            <w:r w:rsidRPr="006A5AE3">
              <w:rPr>
                <w:rFonts w:ascii="Times New Roman" w:hAnsi="Times New Roman"/>
              </w:rPr>
              <w:t>ассчитать объемы производственных заданий при производстве вида строительных работ.</w:t>
            </w:r>
            <w:r w:rsidRPr="00C63897">
              <w:rPr>
                <w:rFonts w:ascii="Times New Roman" w:eastAsia="Times New Roman" w:hAnsi="Times New Roman" w:cs="Times New Roman"/>
                <w:b/>
                <w:bCs/>
                <w:lang w:eastAsia="ru-RU"/>
              </w:rPr>
              <w:t xml:space="preserve"> </w:t>
            </w:r>
          </w:p>
        </w:tc>
        <w:tc>
          <w:tcPr>
            <w:tcW w:w="416" w:type="pct"/>
            <w:vAlign w:val="center"/>
          </w:tcPr>
          <w:p w14:paraId="08E0A3BC" w14:textId="5134C48A"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2CF60936" w14:textId="77777777" w:rsidR="005E68DA" w:rsidRPr="001F07C3" w:rsidRDefault="005E68DA" w:rsidP="00AF6478">
            <w:pPr>
              <w:suppressAutoHyphens/>
              <w:jc w:val="both"/>
              <w:rPr>
                <w:rFonts w:ascii="Times New Roman" w:hAnsi="Times New Roman"/>
                <w:bCs/>
                <w:iCs/>
              </w:rPr>
            </w:pPr>
          </w:p>
        </w:tc>
      </w:tr>
      <w:tr w:rsidR="005E68DA" w:rsidRPr="00315F34" w14:paraId="5B0DF0CA" w14:textId="77777777" w:rsidTr="001C0BCA">
        <w:trPr>
          <w:trHeight w:val="20"/>
        </w:trPr>
        <w:tc>
          <w:tcPr>
            <w:tcW w:w="721" w:type="pct"/>
            <w:vMerge/>
          </w:tcPr>
          <w:p w14:paraId="0AA2BDE5" w14:textId="77777777" w:rsidR="005E68DA" w:rsidRPr="000F5712" w:rsidRDefault="005E68DA" w:rsidP="00AF6478">
            <w:pPr>
              <w:rPr>
                <w:rFonts w:ascii="Times New Roman" w:hAnsi="Times New Roman"/>
                <w:b/>
                <w:bCs/>
                <w:highlight w:val="cyan"/>
              </w:rPr>
            </w:pPr>
          </w:p>
        </w:tc>
        <w:tc>
          <w:tcPr>
            <w:tcW w:w="3261" w:type="pct"/>
            <w:gridSpan w:val="2"/>
            <w:vAlign w:val="bottom"/>
          </w:tcPr>
          <w:p w14:paraId="205BC2A6" w14:textId="49959476" w:rsidR="005E68DA" w:rsidRPr="00C10C2D" w:rsidRDefault="005E68DA" w:rsidP="00AF6478">
            <w:pPr>
              <w:suppressAutoHyphens/>
              <w:rPr>
                <w:rFonts w:ascii="Times New Roman" w:hAnsi="Times New Roman"/>
                <w:sz w:val="24"/>
                <w:szCs w:val="24"/>
              </w:rPr>
            </w:pPr>
            <w:r w:rsidRPr="0013480B">
              <w:rPr>
                <w:rFonts w:ascii="Times New Roman" w:eastAsia="Times New Roman" w:hAnsi="Times New Roman" w:cs="Times New Roman"/>
                <w:bCs/>
                <w:lang w:eastAsia="ru-RU"/>
              </w:rPr>
              <w:t>8.</w:t>
            </w:r>
            <w:r w:rsidRPr="006A5AE3">
              <w:rPr>
                <w:rFonts w:ascii="Times New Roman" w:hAnsi="Times New Roman"/>
              </w:rPr>
              <w:t xml:space="preserve"> Распределить производственные задания между бригадами, звеньями и отдельными работниками участка производства вида строительных работ с учетом их специализации и квалификации</w:t>
            </w:r>
            <w:r w:rsidRPr="006A5AE3">
              <w:rPr>
                <w:rFonts w:ascii="Times New Roman" w:hAnsi="Times New Roman"/>
                <w:bCs/>
              </w:rPr>
              <w:t>.</w:t>
            </w:r>
          </w:p>
        </w:tc>
        <w:tc>
          <w:tcPr>
            <w:tcW w:w="416" w:type="pct"/>
            <w:vAlign w:val="center"/>
          </w:tcPr>
          <w:p w14:paraId="7B472694" w14:textId="7064B946"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739FF885" w14:textId="77777777" w:rsidR="005E68DA" w:rsidRPr="001F07C3" w:rsidRDefault="005E68DA" w:rsidP="00AF6478">
            <w:pPr>
              <w:suppressAutoHyphens/>
              <w:jc w:val="both"/>
              <w:rPr>
                <w:rFonts w:ascii="Times New Roman" w:hAnsi="Times New Roman"/>
                <w:bCs/>
                <w:iCs/>
              </w:rPr>
            </w:pPr>
          </w:p>
        </w:tc>
      </w:tr>
      <w:tr w:rsidR="005E68DA" w:rsidRPr="00315F34" w14:paraId="39ACBF8C" w14:textId="77777777" w:rsidTr="001C0BCA">
        <w:trPr>
          <w:trHeight w:val="20"/>
        </w:trPr>
        <w:tc>
          <w:tcPr>
            <w:tcW w:w="721" w:type="pct"/>
            <w:vMerge/>
          </w:tcPr>
          <w:p w14:paraId="2C50B6A3" w14:textId="77777777" w:rsidR="005E68DA" w:rsidRPr="000F5712" w:rsidRDefault="005E68DA" w:rsidP="00AF6478">
            <w:pPr>
              <w:rPr>
                <w:rFonts w:ascii="Times New Roman" w:hAnsi="Times New Roman"/>
                <w:b/>
                <w:bCs/>
                <w:highlight w:val="cyan"/>
              </w:rPr>
            </w:pPr>
          </w:p>
        </w:tc>
        <w:tc>
          <w:tcPr>
            <w:tcW w:w="3261" w:type="pct"/>
            <w:gridSpan w:val="2"/>
            <w:vAlign w:val="bottom"/>
          </w:tcPr>
          <w:p w14:paraId="2F7B5159" w14:textId="0A6D406C" w:rsidR="005E68DA" w:rsidRPr="00C10C2D" w:rsidRDefault="005E68DA" w:rsidP="00AF6478">
            <w:pPr>
              <w:suppressAutoHyphens/>
              <w:rPr>
                <w:rFonts w:ascii="Times New Roman" w:hAnsi="Times New Roman"/>
                <w:sz w:val="24"/>
                <w:szCs w:val="24"/>
              </w:rPr>
            </w:pPr>
            <w:r w:rsidRPr="0013480B">
              <w:rPr>
                <w:rFonts w:ascii="Times New Roman" w:eastAsia="Times New Roman" w:hAnsi="Times New Roman" w:cs="Times New Roman"/>
                <w:bCs/>
                <w:lang w:eastAsia="ru-RU"/>
              </w:rPr>
              <w:t>9</w:t>
            </w:r>
            <w:r>
              <w:rPr>
                <w:rFonts w:ascii="Times New Roman" w:eastAsia="Times New Roman" w:hAnsi="Times New Roman" w:cs="Times New Roman"/>
                <w:b/>
                <w:bCs/>
                <w:lang w:eastAsia="ru-RU"/>
              </w:rPr>
              <w:t>.</w:t>
            </w:r>
            <w:r w:rsidRPr="006A5AE3">
              <w:rPr>
                <w:rFonts w:ascii="Times New Roman" w:hAnsi="Times New Roman"/>
              </w:rPr>
              <w:t xml:space="preserve"> Оформить наряд-допуск к строительным работам повышенной опасности.</w:t>
            </w:r>
            <w:r>
              <w:rPr>
                <w:rFonts w:ascii="Times New Roman" w:eastAsia="Times New Roman" w:hAnsi="Times New Roman" w:cs="Times New Roman"/>
                <w:b/>
                <w:bCs/>
                <w:lang w:eastAsia="ru-RU"/>
              </w:rPr>
              <w:t xml:space="preserve"> </w:t>
            </w:r>
          </w:p>
        </w:tc>
        <w:tc>
          <w:tcPr>
            <w:tcW w:w="416" w:type="pct"/>
            <w:vAlign w:val="center"/>
          </w:tcPr>
          <w:p w14:paraId="28EC9DC6" w14:textId="632495C8"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186D71A0" w14:textId="77777777" w:rsidR="005E68DA" w:rsidRPr="001F07C3" w:rsidRDefault="005E68DA" w:rsidP="00AF6478">
            <w:pPr>
              <w:suppressAutoHyphens/>
              <w:jc w:val="both"/>
              <w:rPr>
                <w:rFonts w:ascii="Times New Roman" w:hAnsi="Times New Roman"/>
                <w:bCs/>
                <w:iCs/>
              </w:rPr>
            </w:pPr>
          </w:p>
        </w:tc>
      </w:tr>
      <w:tr w:rsidR="005E68DA" w:rsidRPr="00315F34" w14:paraId="17C5F79A" w14:textId="77777777" w:rsidTr="001C0BCA">
        <w:trPr>
          <w:trHeight w:val="20"/>
        </w:trPr>
        <w:tc>
          <w:tcPr>
            <w:tcW w:w="721" w:type="pct"/>
            <w:vMerge/>
          </w:tcPr>
          <w:p w14:paraId="6A0A9812" w14:textId="77777777" w:rsidR="005E68DA" w:rsidRPr="000F5712" w:rsidRDefault="005E68DA" w:rsidP="00AF6478">
            <w:pPr>
              <w:rPr>
                <w:rFonts w:ascii="Times New Roman" w:hAnsi="Times New Roman"/>
                <w:b/>
                <w:bCs/>
                <w:highlight w:val="cyan"/>
              </w:rPr>
            </w:pPr>
          </w:p>
        </w:tc>
        <w:tc>
          <w:tcPr>
            <w:tcW w:w="3261" w:type="pct"/>
            <w:gridSpan w:val="2"/>
            <w:vAlign w:val="bottom"/>
          </w:tcPr>
          <w:p w14:paraId="3378ED11" w14:textId="1C4D22A3" w:rsidR="005E68DA" w:rsidRPr="00C10C2D" w:rsidRDefault="005E68DA" w:rsidP="00AF6478">
            <w:pPr>
              <w:suppressAutoHyphens/>
              <w:rPr>
                <w:rFonts w:ascii="Times New Roman" w:hAnsi="Times New Roman"/>
                <w:sz w:val="24"/>
                <w:szCs w:val="24"/>
              </w:rPr>
            </w:pPr>
            <w:r w:rsidRPr="0013480B">
              <w:rPr>
                <w:rFonts w:ascii="Times New Roman" w:eastAsia="Times New Roman" w:hAnsi="Times New Roman" w:cs="Times New Roman"/>
                <w:bCs/>
                <w:lang w:eastAsia="ru-RU"/>
              </w:rPr>
              <w:t>10</w:t>
            </w:r>
            <w:r>
              <w:rPr>
                <w:rFonts w:ascii="Times New Roman" w:eastAsia="Times New Roman" w:hAnsi="Times New Roman" w:cs="Times New Roman"/>
                <w:b/>
                <w:bCs/>
                <w:lang w:eastAsia="ru-RU"/>
              </w:rPr>
              <w:t>.</w:t>
            </w:r>
            <w:r w:rsidRPr="006A5AE3">
              <w:rPr>
                <w:rFonts w:ascii="Times New Roman" w:hAnsi="Times New Roman"/>
                <w:bCs/>
              </w:rPr>
              <w:t xml:space="preserve"> </w:t>
            </w:r>
            <w:r w:rsidRPr="006A5AE3">
              <w:rPr>
                <w:rFonts w:ascii="Times New Roman" w:hAnsi="Times New Roman"/>
              </w:rPr>
              <w:t>Рассчитать потребность в материальных и технических ресурсах, используемых при производстве вида строительных работ</w:t>
            </w:r>
          </w:p>
        </w:tc>
        <w:tc>
          <w:tcPr>
            <w:tcW w:w="416" w:type="pct"/>
            <w:vAlign w:val="center"/>
          </w:tcPr>
          <w:p w14:paraId="412B68B0" w14:textId="0D931478"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395BF4AA" w14:textId="77777777" w:rsidR="005E68DA" w:rsidRPr="001F07C3" w:rsidRDefault="005E68DA" w:rsidP="00AF6478">
            <w:pPr>
              <w:suppressAutoHyphens/>
              <w:jc w:val="both"/>
              <w:rPr>
                <w:rFonts w:ascii="Times New Roman" w:hAnsi="Times New Roman"/>
                <w:bCs/>
                <w:iCs/>
              </w:rPr>
            </w:pPr>
          </w:p>
        </w:tc>
      </w:tr>
      <w:tr w:rsidR="005E68DA" w:rsidRPr="00315F34" w14:paraId="3C1E1262" w14:textId="77777777" w:rsidTr="001C0BCA">
        <w:trPr>
          <w:trHeight w:val="20"/>
        </w:trPr>
        <w:tc>
          <w:tcPr>
            <w:tcW w:w="721" w:type="pct"/>
            <w:vMerge/>
          </w:tcPr>
          <w:p w14:paraId="647489A6" w14:textId="77777777" w:rsidR="005E68DA" w:rsidRPr="000F5712" w:rsidRDefault="005E68DA" w:rsidP="00AF6478">
            <w:pPr>
              <w:rPr>
                <w:rFonts w:ascii="Times New Roman" w:hAnsi="Times New Roman"/>
                <w:b/>
                <w:bCs/>
                <w:highlight w:val="cyan"/>
              </w:rPr>
            </w:pPr>
          </w:p>
        </w:tc>
        <w:tc>
          <w:tcPr>
            <w:tcW w:w="3261" w:type="pct"/>
            <w:gridSpan w:val="2"/>
            <w:vAlign w:val="bottom"/>
          </w:tcPr>
          <w:p w14:paraId="65D1862F" w14:textId="563691EB" w:rsidR="005E68DA" w:rsidRPr="00C10C2D" w:rsidRDefault="005E68DA" w:rsidP="00AF6478">
            <w:pPr>
              <w:suppressAutoHyphens/>
              <w:rPr>
                <w:rFonts w:ascii="Times New Roman" w:hAnsi="Times New Roman"/>
                <w:sz w:val="24"/>
                <w:szCs w:val="24"/>
              </w:rPr>
            </w:pPr>
            <w:r>
              <w:rPr>
                <w:rFonts w:ascii="Times New Roman" w:eastAsia="Times New Roman" w:hAnsi="Times New Roman" w:cs="Times New Roman"/>
                <w:bCs/>
                <w:lang w:eastAsia="ru-RU"/>
              </w:rPr>
              <w:t>11.</w:t>
            </w:r>
            <w:r w:rsidRPr="006A5AE3">
              <w:rPr>
                <w:rFonts w:ascii="Times New Roman" w:hAnsi="Times New Roman"/>
              </w:rPr>
              <w:t xml:space="preserve"> Осуществить расчет потребности в привлечении дополнительных строительных машин и механизмов. Составить графики их привлечения</w:t>
            </w:r>
          </w:p>
        </w:tc>
        <w:tc>
          <w:tcPr>
            <w:tcW w:w="416" w:type="pct"/>
            <w:vAlign w:val="center"/>
          </w:tcPr>
          <w:p w14:paraId="3215B3F5" w14:textId="5E84E7E7"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05A593A7" w14:textId="77777777" w:rsidR="005E68DA" w:rsidRPr="001F07C3" w:rsidRDefault="005E68DA" w:rsidP="00AF6478">
            <w:pPr>
              <w:suppressAutoHyphens/>
              <w:jc w:val="both"/>
              <w:rPr>
                <w:rFonts w:ascii="Times New Roman" w:hAnsi="Times New Roman"/>
                <w:bCs/>
                <w:iCs/>
              </w:rPr>
            </w:pPr>
          </w:p>
        </w:tc>
      </w:tr>
      <w:tr w:rsidR="005E68DA" w:rsidRPr="00315F34" w14:paraId="44139462" w14:textId="77777777" w:rsidTr="001C0BCA">
        <w:trPr>
          <w:trHeight w:val="20"/>
        </w:trPr>
        <w:tc>
          <w:tcPr>
            <w:tcW w:w="721" w:type="pct"/>
            <w:vMerge/>
          </w:tcPr>
          <w:p w14:paraId="198E45B4" w14:textId="77777777" w:rsidR="005E68DA" w:rsidRPr="000F5712" w:rsidRDefault="005E68DA" w:rsidP="00AF6478">
            <w:pPr>
              <w:rPr>
                <w:rFonts w:ascii="Times New Roman" w:hAnsi="Times New Roman"/>
                <w:b/>
                <w:bCs/>
                <w:highlight w:val="cyan"/>
              </w:rPr>
            </w:pPr>
          </w:p>
        </w:tc>
        <w:tc>
          <w:tcPr>
            <w:tcW w:w="3261" w:type="pct"/>
            <w:gridSpan w:val="2"/>
            <w:vAlign w:val="bottom"/>
          </w:tcPr>
          <w:p w14:paraId="0214C271" w14:textId="0688C1E3" w:rsidR="005E68DA" w:rsidRPr="00C10C2D" w:rsidRDefault="005E68DA" w:rsidP="00AF6478">
            <w:pPr>
              <w:suppressAutoHyphens/>
              <w:rPr>
                <w:rFonts w:ascii="Times New Roman" w:hAnsi="Times New Roman"/>
                <w:sz w:val="24"/>
                <w:szCs w:val="24"/>
              </w:rPr>
            </w:pPr>
            <w:r>
              <w:rPr>
                <w:rFonts w:ascii="Times New Roman" w:eastAsia="Times New Roman" w:hAnsi="Times New Roman" w:cs="Times New Roman"/>
                <w:bCs/>
                <w:lang w:eastAsia="ru-RU"/>
              </w:rPr>
              <w:t>12.</w:t>
            </w:r>
            <w:r w:rsidRPr="006A5AE3">
              <w:rPr>
                <w:rFonts w:ascii="Times New Roman" w:hAnsi="Times New Roman"/>
              </w:rPr>
              <w:t xml:space="preserve"> Составить ведомости потребности и оформлять заявки на строительные материалы, изделия, конструкции, оборудование, а также на технологическую оснастку, инструмент и приспособления</w:t>
            </w:r>
          </w:p>
        </w:tc>
        <w:tc>
          <w:tcPr>
            <w:tcW w:w="416" w:type="pct"/>
            <w:vAlign w:val="center"/>
          </w:tcPr>
          <w:p w14:paraId="7174176E" w14:textId="2BC17E7B" w:rsidR="005E68DA" w:rsidRPr="00AF6478"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vMerge/>
          </w:tcPr>
          <w:p w14:paraId="0DB3C184" w14:textId="77777777" w:rsidR="005E68DA" w:rsidRPr="001F07C3" w:rsidRDefault="005E68DA" w:rsidP="00AF6478">
            <w:pPr>
              <w:suppressAutoHyphens/>
              <w:jc w:val="both"/>
              <w:rPr>
                <w:rFonts w:ascii="Times New Roman" w:hAnsi="Times New Roman"/>
                <w:bCs/>
                <w:iCs/>
              </w:rPr>
            </w:pPr>
          </w:p>
        </w:tc>
      </w:tr>
      <w:tr w:rsidR="005E68DA" w:rsidRPr="00315F34" w14:paraId="268A446A" w14:textId="77777777" w:rsidTr="001C0BCA">
        <w:trPr>
          <w:trHeight w:val="20"/>
        </w:trPr>
        <w:tc>
          <w:tcPr>
            <w:tcW w:w="721" w:type="pct"/>
            <w:vMerge/>
          </w:tcPr>
          <w:p w14:paraId="0BA905F5" w14:textId="77777777" w:rsidR="005E68DA" w:rsidRPr="000F5712" w:rsidRDefault="005E68DA" w:rsidP="00AF6478">
            <w:pPr>
              <w:rPr>
                <w:rFonts w:ascii="Times New Roman" w:hAnsi="Times New Roman"/>
                <w:b/>
                <w:bCs/>
                <w:highlight w:val="cyan"/>
              </w:rPr>
            </w:pPr>
          </w:p>
        </w:tc>
        <w:tc>
          <w:tcPr>
            <w:tcW w:w="3261" w:type="pct"/>
            <w:gridSpan w:val="2"/>
            <w:vAlign w:val="bottom"/>
          </w:tcPr>
          <w:p w14:paraId="6E564A03" w14:textId="210F4F63" w:rsidR="005E68DA" w:rsidRDefault="005E68DA" w:rsidP="00AF6478">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13. </w:t>
            </w:r>
            <w:r w:rsidRPr="006A5AE3">
              <w:rPr>
                <w:rFonts w:ascii="Times New Roman" w:hAnsi="Times New Roman"/>
              </w:rPr>
              <w:t>Разработать по объектные лимиты расходования строительных материалов, изделий, конструкций, оборудования. Оценить эффективность их использования при производстве СМР</w:t>
            </w:r>
          </w:p>
        </w:tc>
        <w:tc>
          <w:tcPr>
            <w:tcW w:w="416" w:type="pct"/>
            <w:vAlign w:val="center"/>
          </w:tcPr>
          <w:p w14:paraId="7F625643" w14:textId="5C94969E" w:rsidR="005E68DA" w:rsidRDefault="005E68DA" w:rsidP="00AF6478">
            <w:pPr>
              <w:jc w:val="center"/>
              <w:rPr>
                <w:rFonts w:ascii="Times New Roman" w:hAnsi="Times New Roman"/>
                <w:sz w:val="24"/>
                <w:szCs w:val="24"/>
              </w:rPr>
            </w:pPr>
            <w:r>
              <w:rPr>
                <w:rFonts w:ascii="Times New Roman" w:hAnsi="Times New Roman"/>
                <w:sz w:val="24"/>
                <w:szCs w:val="24"/>
              </w:rPr>
              <w:t>2</w:t>
            </w:r>
          </w:p>
        </w:tc>
        <w:tc>
          <w:tcPr>
            <w:tcW w:w="602" w:type="pct"/>
          </w:tcPr>
          <w:p w14:paraId="7A944E3C" w14:textId="77777777" w:rsidR="005E68DA" w:rsidRPr="001F07C3" w:rsidRDefault="005E68DA" w:rsidP="00AF6478">
            <w:pPr>
              <w:suppressAutoHyphens/>
              <w:jc w:val="both"/>
              <w:rPr>
                <w:rFonts w:ascii="Times New Roman" w:hAnsi="Times New Roman"/>
                <w:bCs/>
                <w:iCs/>
              </w:rPr>
            </w:pPr>
          </w:p>
        </w:tc>
      </w:tr>
      <w:tr w:rsidR="00222CE8" w:rsidRPr="00315F34" w14:paraId="07ABF199" w14:textId="77777777" w:rsidTr="001C0BCA">
        <w:trPr>
          <w:trHeight w:val="70"/>
        </w:trPr>
        <w:tc>
          <w:tcPr>
            <w:tcW w:w="721" w:type="pct"/>
            <w:vMerge w:val="restart"/>
          </w:tcPr>
          <w:p w14:paraId="5167DB53" w14:textId="44D85E87" w:rsidR="00222CE8" w:rsidRPr="00553EEA" w:rsidRDefault="00222CE8" w:rsidP="003E1D10">
            <w:pPr>
              <w:rPr>
                <w:rFonts w:ascii="Times New Roman" w:hAnsi="Times New Roman"/>
                <w:b/>
                <w:bCs/>
              </w:rPr>
            </w:pPr>
            <w:r w:rsidRPr="007B1135">
              <w:rPr>
                <w:rFonts w:ascii="Times New Roman" w:hAnsi="Times New Roman"/>
                <w:b/>
                <w:bCs/>
              </w:rPr>
              <w:t>Тема 1.</w:t>
            </w:r>
            <w:r w:rsidR="00AF6478">
              <w:rPr>
                <w:rFonts w:ascii="Times New Roman" w:hAnsi="Times New Roman"/>
                <w:b/>
                <w:bCs/>
              </w:rPr>
              <w:t>3</w:t>
            </w:r>
            <w:r w:rsidRPr="007B1135">
              <w:rPr>
                <w:rFonts w:ascii="Times New Roman" w:hAnsi="Times New Roman"/>
                <w:b/>
                <w:bCs/>
              </w:rPr>
              <w:t xml:space="preserve"> Работа структурных подразделений при выполнении производственных заданий.</w:t>
            </w:r>
          </w:p>
        </w:tc>
        <w:tc>
          <w:tcPr>
            <w:tcW w:w="3261" w:type="pct"/>
            <w:gridSpan w:val="2"/>
          </w:tcPr>
          <w:p w14:paraId="1855E069" w14:textId="77777777" w:rsidR="00222CE8" w:rsidRPr="00553EEA" w:rsidRDefault="00222CE8" w:rsidP="003E1D10">
            <w:pPr>
              <w:suppressAutoHyphens/>
              <w:rPr>
                <w:rFonts w:ascii="Times New Roman" w:hAnsi="Times New Roman"/>
              </w:rPr>
            </w:pPr>
            <w:r w:rsidRPr="00553EEA">
              <w:rPr>
                <w:rFonts w:ascii="Times New Roman" w:hAnsi="Times New Roman"/>
                <w:b/>
                <w:bCs/>
              </w:rPr>
              <w:t>Содержание</w:t>
            </w:r>
          </w:p>
        </w:tc>
        <w:tc>
          <w:tcPr>
            <w:tcW w:w="416" w:type="pct"/>
          </w:tcPr>
          <w:p w14:paraId="532C657A" w14:textId="45B666C7" w:rsidR="00222CE8" w:rsidRPr="0068376A" w:rsidRDefault="003B101C" w:rsidP="003B101C">
            <w:pPr>
              <w:jc w:val="center"/>
              <w:rPr>
                <w:rFonts w:ascii="Times New Roman" w:hAnsi="Times New Roman"/>
                <w:bCs/>
              </w:rPr>
            </w:pPr>
            <w:r>
              <w:rPr>
                <w:rFonts w:ascii="Times New Roman" w:hAnsi="Times New Roman"/>
                <w:bCs/>
              </w:rPr>
              <w:t>1</w:t>
            </w:r>
            <w:r w:rsidR="008D055A">
              <w:rPr>
                <w:rFonts w:ascii="Times New Roman" w:hAnsi="Times New Roman"/>
                <w:bCs/>
              </w:rPr>
              <w:t>6</w:t>
            </w:r>
            <w:r w:rsidR="003D3C20">
              <w:rPr>
                <w:rFonts w:ascii="Times New Roman" w:hAnsi="Times New Roman"/>
                <w:bCs/>
              </w:rPr>
              <w:t>/8</w:t>
            </w:r>
          </w:p>
        </w:tc>
        <w:tc>
          <w:tcPr>
            <w:tcW w:w="602" w:type="pct"/>
          </w:tcPr>
          <w:p w14:paraId="693DECA2" w14:textId="77777777" w:rsidR="00222CE8" w:rsidRPr="0068376A" w:rsidRDefault="00222CE8" w:rsidP="003E1D10">
            <w:pPr>
              <w:suppressAutoHyphens/>
              <w:rPr>
                <w:rFonts w:ascii="Times New Roman" w:hAnsi="Times New Roman"/>
                <w:bCs/>
              </w:rPr>
            </w:pPr>
          </w:p>
        </w:tc>
      </w:tr>
      <w:tr w:rsidR="00222CE8" w:rsidRPr="00315F34" w14:paraId="791D5955" w14:textId="77777777" w:rsidTr="001C0BCA">
        <w:trPr>
          <w:trHeight w:val="82"/>
        </w:trPr>
        <w:tc>
          <w:tcPr>
            <w:tcW w:w="721" w:type="pct"/>
            <w:vMerge/>
          </w:tcPr>
          <w:p w14:paraId="6A603FE3" w14:textId="77777777" w:rsidR="00222CE8" w:rsidRPr="00A02DBA" w:rsidRDefault="00222CE8" w:rsidP="00222CE8">
            <w:pPr>
              <w:rPr>
                <w:rFonts w:ascii="Times New Roman" w:hAnsi="Times New Roman"/>
                <w:b/>
                <w:bCs/>
                <w:highlight w:val="green"/>
              </w:rPr>
            </w:pPr>
          </w:p>
        </w:tc>
        <w:tc>
          <w:tcPr>
            <w:tcW w:w="3261" w:type="pct"/>
            <w:gridSpan w:val="2"/>
          </w:tcPr>
          <w:p w14:paraId="097FE858" w14:textId="411B1C8C" w:rsidR="00222CE8" w:rsidRPr="00553EEA" w:rsidRDefault="00222CE8" w:rsidP="00222CE8">
            <w:pPr>
              <w:rPr>
                <w:rFonts w:ascii="Times New Roman" w:hAnsi="Times New Roman"/>
              </w:rPr>
            </w:pPr>
            <w:r w:rsidRPr="00C10C2D">
              <w:rPr>
                <w:rFonts w:ascii="Times New Roman" w:hAnsi="Times New Roman"/>
                <w:b/>
                <w:bCs/>
                <w:i/>
                <w:sz w:val="24"/>
                <w:szCs w:val="24"/>
              </w:rPr>
              <w:t>Управление структурными подразделениями при выполнении СМР</w:t>
            </w:r>
            <w:r w:rsidRPr="00C10C2D">
              <w:rPr>
                <w:rFonts w:ascii="Times New Roman" w:hAnsi="Times New Roman"/>
                <w:bCs/>
                <w:sz w:val="24"/>
                <w:szCs w:val="24"/>
              </w:rPr>
              <w:t xml:space="preserve"> Структура органов управления, формы управления строительными организациями, функции аппарата управления строительными организациями</w:t>
            </w:r>
          </w:p>
        </w:tc>
        <w:tc>
          <w:tcPr>
            <w:tcW w:w="416" w:type="pct"/>
            <w:vAlign w:val="center"/>
          </w:tcPr>
          <w:p w14:paraId="49596A27" w14:textId="4822EBB8" w:rsidR="00222CE8" w:rsidRPr="00222CE8" w:rsidRDefault="00222CE8" w:rsidP="00222CE8">
            <w:pPr>
              <w:jc w:val="center"/>
              <w:rPr>
                <w:rFonts w:ascii="Times New Roman" w:hAnsi="Times New Roman"/>
                <w:bCs/>
              </w:rPr>
            </w:pPr>
            <w:r w:rsidRPr="00222CE8">
              <w:rPr>
                <w:rFonts w:ascii="Times New Roman" w:hAnsi="Times New Roman"/>
                <w:bCs/>
                <w:sz w:val="24"/>
                <w:szCs w:val="24"/>
              </w:rPr>
              <w:t>2</w:t>
            </w:r>
          </w:p>
        </w:tc>
        <w:tc>
          <w:tcPr>
            <w:tcW w:w="602" w:type="pct"/>
            <w:vMerge w:val="restart"/>
          </w:tcPr>
          <w:p w14:paraId="49B8E144" w14:textId="77777777" w:rsidR="00DC5208" w:rsidRDefault="00DC5208" w:rsidP="00DC5208">
            <w:pPr>
              <w:rPr>
                <w:rFonts w:ascii="Times New Roman" w:hAnsi="Times New Roman"/>
              </w:rPr>
            </w:pPr>
            <w:r w:rsidRPr="00761F0F">
              <w:rPr>
                <w:rFonts w:ascii="Times New Roman" w:hAnsi="Times New Roman"/>
              </w:rPr>
              <w:t>ПК 3.1, ПК 3.2, ПК 3.4</w:t>
            </w:r>
          </w:p>
          <w:p w14:paraId="03B95C7A" w14:textId="41130C18" w:rsidR="00222CE8" w:rsidRPr="00D3659C"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222CE8" w:rsidRPr="00315F34" w14:paraId="423220D3" w14:textId="77777777" w:rsidTr="001C0BCA">
        <w:trPr>
          <w:trHeight w:val="79"/>
        </w:trPr>
        <w:tc>
          <w:tcPr>
            <w:tcW w:w="721" w:type="pct"/>
            <w:vMerge/>
          </w:tcPr>
          <w:p w14:paraId="41FC1CB9" w14:textId="77777777" w:rsidR="00222CE8" w:rsidRPr="00A02DBA" w:rsidRDefault="00222CE8" w:rsidP="00222CE8">
            <w:pPr>
              <w:rPr>
                <w:rFonts w:ascii="Times New Roman" w:hAnsi="Times New Roman"/>
                <w:b/>
                <w:bCs/>
                <w:highlight w:val="green"/>
              </w:rPr>
            </w:pPr>
          </w:p>
        </w:tc>
        <w:tc>
          <w:tcPr>
            <w:tcW w:w="3261" w:type="pct"/>
            <w:gridSpan w:val="2"/>
          </w:tcPr>
          <w:p w14:paraId="7FE6BCDF" w14:textId="7EB9C8E8" w:rsidR="00222CE8" w:rsidRPr="00553EEA" w:rsidRDefault="00222CE8" w:rsidP="00222CE8">
            <w:pPr>
              <w:rPr>
                <w:rFonts w:ascii="Times New Roman" w:hAnsi="Times New Roman"/>
              </w:rPr>
            </w:pPr>
            <w:r w:rsidRPr="00C10C2D">
              <w:rPr>
                <w:rFonts w:ascii="Times New Roman" w:hAnsi="Times New Roman"/>
                <w:b/>
                <w:bCs/>
                <w:i/>
                <w:sz w:val="24"/>
                <w:szCs w:val="24"/>
              </w:rPr>
              <w:t>Приемы и методы управления структурными подразделениями</w:t>
            </w:r>
            <w:r w:rsidRPr="00C10C2D">
              <w:rPr>
                <w:rFonts w:ascii="Times New Roman" w:hAnsi="Times New Roman"/>
                <w:bCs/>
                <w:sz w:val="24"/>
                <w:szCs w:val="24"/>
              </w:rPr>
              <w:t>. Права и обязанности бригадира, мастера прораба, начальника участка</w:t>
            </w:r>
          </w:p>
        </w:tc>
        <w:tc>
          <w:tcPr>
            <w:tcW w:w="416" w:type="pct"/>
            <w:vAlign w:val="center"/>
          </w:tcPr>
          <w:p w14:paraId="51E8A4C8" w14:textId="385D6F08" w:rsidR="00222CE8" w:rsidRPr="00222CE8" w:rsidRDefault="00222CE8" w:rsidP="00222CE8">
            <w:pPr>
              <w:jc w:val="center"/>
              <w:rPr>
                <w:rFonts w:ascii="Times New Roman" w:hAnsi="Times New Roman"/>
                <w:bCs/>
              </w:rPr>
            </w:pPr>
            <w:r w:rsidRPr="00222CE8">
              <w:rPr>
                <w:rFonts w:ascii="Times New Roman" w:hAnsi="Times New Roman"/>
                <w:bCs/>
                <w:sz w:val="24"/>
                <w:szCs w:val="24"/>
              </w:rPr>
              <w:t>2</w:t>
            </w:r>
          </w:p>
        </w:tc>
        <w:tc>
          <w:tcPr>
            <w:tcW w:w="602" w:type="pct"/>
            <w:vMerge/>
          </w:tcPr>
          <w:p w14:paraId="65066A8A" w14:textId="77777777" w:rsidR="00222CE8" w:rsidRPr="0068376A" w:rsidRDefault="00222CE8" w:rsidP="00222CE8">
            <w:pPr>
              <w:rPr>
                <w:rFonts w:ascii="Times New Roman" w:hAnsi="Times New Roman"/>
                <w:bCs/>
              </w:rPr>
            </w:pPr>
          </w:p>
        </w:tc>
      </w:tr>
      <w:tr w:rsidR="00222CE8" w:rsidRPr="00315F34" w14:paraId="2718A2DC" w14:textId="77777777" w:rsidTr="001C0BCA">
        <w:trPr>
          <w:trHeight w:val="79"/>
        </w:trPr>
        <w:tc>
          <w:tcPr>
            <w:tcW w:w="721" w:type="pct"/>
            <w:vMerge/>
          </w:tcPr>
          <w:p w14:paraId="18221FB0" w14:textId="77777777" w:rsidR="00222CE8" w:rsidRPr="00A02DBA" w:rsidRDefault="00222CE8" w:rsidP="00222CE8">
            <w:pPr>
              <w:rPr>
                <w:rFonts w:ascii="Times New Roman" w:hAnsi="Times New Roman"/>
                <w:b/>
                <w:bCs/>
                <w:highlight w:val="green"/>
              </w:rPr>
            </w:pPr>
          </w:p>
        </w:tc>
        <w:tc>
          <w:tcPr>
            <w:tcW w:w="3261" w:type="pct"/>
            <w:gridSpan w:val="2"/>
          </w:tcPr>
          <w:p w14:paraId="70265F07" w14:textId="3F72713B" w:rsidR="00222CE8" w:rsidRPr="00553EEA" w:rsidRDefault="00222CE8" w:rsidP="00222CE8">
            <w:pPr>
              <w:rPr>
                <w:rFonts w:ascii="Times New Roman" w:hAnsi="Times New Roman"/>
              </w:rPr>
            </w:pPr>
            <w:r w:rsidRPr="00C10C2D">
              <w:rPr>
                <w:rFonts w:ascii="Times New Roman" w:hAnsi="Times New Roman"/>
                <w:b/>
                <w:i/>
                <w:sz w:val="24"/>
                <w:szCs w:val="24"/>
              </w:rPr>
              <w:t>Показатели использования ресурсов в строительстве</w:t>
            </w:r>
            <w:r w:rsidRPr="00C10C2D">
              <w:rPr>
                <w:rFonts w:ascii="Times New Roman" w:hAnsi="Times New Roman"/>
                <w:sz w:val="24"/>
                <w:szCs w:val="24"/>
              </w:rPr>
              <w:t>.</w:t>
            </w:r>
            <w:r w:rsidR="004E046E">
              <w:rPr>
                <w:rFonts w:ascii="Times New Roman" w:hAnsi="Times New Roman"/>
                <w:sz w:val="24"/>
                <w:szCs w:val="24"/>
              </w:rPr>
              <w:t xml:space="preserve"> </w:t>
            </w:r>
            <w:r w:rsidRPr="00C10C2D">
              <w:rPr>
                <w:rFonts w:ascii="Times New Roman" w:hAnsi="Times New Roman"/>
                <w:sz w:val="24"/>
                <w:szCs w:val="24"/>
              </w:rPr>
              <w:t xml:space="preserve">Инструменты управления ресурсами в строительстве, методы расчета показателей использования ресурсов. Принципы организации и развития материально-технической базы снабжения, договора поставки материально-технических ресурсов. </w:t>
            </w:r>
          </w:p>
        </w:tc>
        <w:tc>
          <w:tcPr>
            <w:tcW w:w="416" w:type="pct"/>
            <w:vAlign w:val="center"/>
          </w:tcPr>
          <w:p w14:paraId="0B188350" w14:textId="12273664" w:rsidR="00222CE8" w:rsidRPr="00222CE8" w:rsidRDefault="00222CE8" w:rsidP="00222CE8">
            <w:pPr>
              <w:jc w:val="center"/>
              <w:rPr>
                <w:rFonts w:ascii="Times New Roman" w:hAnsi="Times New Roman"/>
                <w:bCs/>
              </w:rPr>
            </w:pPr>
            <w:r w:rsidRPr="00222CE8">
              <w:rPr>
                <w:rFonts w:ascii="Times New Roman" w:hAnsi="Times New Roman"/>
                <w:bCs/>
                <w:sz w:val="24"/>
                <w:szCs w:val="24"/>
              </w:rPr>
              <w:t>2</w:t>
            </w:r>
          </w:p>
        </w:tc>
        <w:tc>
          <w:tcPr>
            <w:tcW w:w="602" w:type="pct"/>
            <w:vMerge/>
          </w:tcPr>
          <w:p w14:paraId="4672399A" w14:textId="77777777" w:rsidR="00222CE8" w:rsidRPr="0068376A" w:rsidRDefault="00222CE8" w:rsidP="00222CE8">
            <w:pPr>
              <w:rPr>
                <w:rFonts w:ascii="Times New Roman" w:hAnsi="Times New Roman"/>
                <w:bCs/>
              </w:rPr>
            </w:pPr>
          </w:p>
        </w:tc>
      </w:tr>
      <w:tr w:rsidR="00222CE8" w:rsidRPr="00315F34" w14:paraId="79475BEC" w14:textId="77777777" w:rsidTr="001C0BCA">
        <w:trPr>
          <w:trHeight w:val="79"/>
        </w:trPr>
        <w:tc>
          <w:tcPr>
            <w:tcW w:w="721" w:type="pct"/>
            <w:vMerge/>
          </w:tcPr>
          <w:p w14:paraId="772CAA8F" w14:textId="77777777" w:rsidR="00222CE8" w:rsidRPr="00A02DBA" w:rsidRDefault="00222CE8" w:rsidP="00222CE8">
            <w:pPr>
              <w:rPr>
                <w:rFonts w:ascii="Times New Roman" w:hAnsi="Times New Roman"/>
                <w:b/>
                <w:bCs/>
                <w:highlight w:val="green"/>
              </w:rPr>
            </w:pPr>
          </w:p>
        </w:tc>
        <w:tc>
          <w:tcPr>
            <w:tcW w:w="3261" w:type="pct"/>
            <w:gridSpan w:val="2"/>
          </w:tcPr>
          <w:p w14:paraId="07982B96" w14:textId="055E4AD0" w:rsidR="00222CE8" w:rsidRPr="00553EEA" w:rsidRDefault="00222CE8" w:rsidP="00222CE8">
            <w:pPr>
              <w:rPr>
                <w:rFonts w:ascii="Times New Roman" w:hAnsi="Times New Roman"/>
              </w:rPr>
            </w:pPr>
            <w:r w:rsidRPr="00C10C2D">
              <w:rPr>
                <w:rFonts w:ascii="Times New Roman" w:hAnsi="Times New Roman"/>
                <w:sz w:val="24"/>
                <w:szCs w:val="24"/>
              </w:rPr>
              <w:t>Учет и контроль за расходом материалов. Организация и эксплуатация парка машин, методы учета и показатели работы строительных машин. Трудовые ресурсы.</w:t>
            </w:r>
          </w:p>
        </w:tc>
        <w:tc>
          <w:tcPr>
            <w:tcW w:w="416" w:type="pct"/>
            <w:vAlign w:val="center"/>
          </w:tcPr>
          <w:p w14:paraId="73CCC1E0" w14:textId="0D68AEAF" w:rsidR="00222CE8" w:rsidRPr="00222CE8" w:rsidRDefault="00222CE8" w:rsidP="00222CE8">
            <w:pPr>
              <w:jc w:val="center"/>
              <w:rPr>
                <w:rFonts w:ascii="Times New Roman" w:hAnsi="Times New Roman"/>
                <w:bCs/>
              </w:rPr>
            </w:pPr>
            <w:r w:rsidRPr="00222CE8">
              <w:rPr>
                <w:rFonts w:ascii="Times New Roman" w:hAnsi="Times New Roman"/>
                <w:bCs/>
                <w:sz w:val="24"/>
                <w:szCs w:val="24"/>
              </w:rPr>
              <w:t>2</w:t>
            </w:r>
          </w:p>
        </w:tc>
        <w:tc>
          <w:tcPr>
            <w:tcW w:w="602" w:type="pct"/>
            <w:vMerge/>
          </w:tcPr>
          <w:p w14:paraId="1136AAE9" w14:textId="77777777" w:rsidR="00222CE8" w:rsidRPr="0068376A" w:rsidRDefault="00222CE8" w:rsidP="00222CE8">
            <w:pPr>
              <w:rPr>
                <w:rFonts w:ascii="Times New Roman" w:hAnsi="Times New Roman"/>
                <w:bCs/>
              </w:rPr>
            </w:pPr>
          </w:p>
        </w:tc>
      </w:tr>
      <w:tr w:rsidR="00222CE8" w:rsidRPr="00315F34" w14:paraId="0E929ED3" w14:textId="77777777" w:rsidTr="001C0BCA">
        <w:trPr>
          <w:trHeight w:val="345"/>
        </w:trPr>
        <w:tc>
          <w:tcPr>
            <w:tcW w:w="721" w:type="pct"/>
            <w:vMerge/>
            <w:vAlign w:val="center"/>
          </w:tcPr>
          <w:p w14:paraId="75F907BD" w14:textId="77777777" w:rsidR="00222CE8" w:rsidRPr="00A02DBA" w:rsidRDefault="00222CE8" w:rsidP="003E1D10">
            <w:pPr>
              <w:jc w:val="center"/>
              <w:rPr>
                <w:rFonts w:ascii="Times New Roman" w:hAnsi="Times New Roman"/>
                <w:b/>
                <w:bCs/>
                <w:highlight w:val="green"/>
              </w:rPr>
            </w:pPr>
          </w:p>
        </w:tc>
        <w:tc>
          <w:tcPr>
            <w:tcW w:w="3261" w:type="pct"/>
            <w:gridSpan w:val="2"/>
          </w:tcPr>
          <w:p w14:paraId="6DAAD338" w14:textId="77777777" w:rsidR="00222CE8" w:rsidRPr="00DF36CD" w:rsidRDefault="00222CE8" w:rsidP="003E1D10">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416" w:type="pct"/>
            <w:vAlign w:val="center"/>
          </w:tcPr>
          <w:p w14:paraId="44A00BDD" w14:textId="0A0BBB56" w:rsidR="00222CE8" w:rsidRPr="0068376A" w:rsidRDefault="008D055A" w:rsidP="003B101C">
            <w:pPr>
              <w:jc w:val="center"/>
              <w:rPr>
                <w:rFonts w:ascii="Times New Roman" w:hAnsi="Times New Roman"/>
                <w:bCs/>
              </w:rPr>
            </w:pPr>
            <w:r>
              <w:rPr>
                <w:rFonts w:ascii="Times New Roman" w:hAnsi="Times New Roman"/>
                <w:bCs/>
              </w:rPr>
              <w:t>8</w:t>
            </w:r>
          </w:p>
        </w:tc>
        <w:tc>
          <w:tcPr>
            <w:tcW w:w="602" w:type="pct"/>
            <w:vMerge/>
            <w:vAlign w:val="center"/>
          </w:tcPr>
          <w:p w14:paraId="4AF405E2" w14:textId="77777777" w:rsidR="00222CE8" w:rsidRPr="0068376A" w:rsidRDefault="00222CE8" w:rsidP="003E1D10">
            <w:pPr>
              <w:suppressAutoHyphens/>
              <w:jc w:val="center"/>
              <w:rPr>
                <w:rFonts w:ascii="Times New Roman" w:hAnsi="Times New Roman"/>
                <w:bCs/>
              </w:rPr>
            </w:pPr>
          </w:p>
        </w:tc>
      </w:tr>
      <w:tr w:rsidR="003B101C" w:rsidRPr="00315F34" w14:paraId="739905B8" w14:textId="77777777" w:rsidTr="001C0BCA">
        <w:trPr>
          <w:trHeight w:val="345"/>
        </w:trPr>
        <w:tc>
          <w:tcPr>
            <w:tcW w:w="721" w:type="pct"/>
            <w:vMerge/>
            <w:vAlign w:val="center"/>
          </w:tcPr>
          <w:p w14:paraId="29E3B176" w14:textId="77777777" w:rsidR="003B101C" w:rsidRPr="00A02DBA" w:rsidRDefault="003B101C" w:rsidP="003B101C">
            <w:pPr>
              <w:jc w:val="center"/>
              <w:rPr>
                <w:rFonts w:ascii="Times New Roman" w:hAnsi="Times New Roman"/>
                <w:b/>
                <w:bCs/>
                <w:highlight w:val="green"/>
              </w:rPr>
            </w:pPr>
          </w:p>
        </w:tc>
        <w:tc>
          <w:tcPr>
            <w:tcW w:w="3261" w:type="pct"/>
            <w:gridSpan w:val="2"/>
          </w:tcPr>
          <w:p w14:paraId="07B4AB85" w14:textId="0154703F" w:rsidR="003B101C" w:rsidRPr="00553EEA" w:rsidRDefault="003B101C" w:rsidP="003B101C">
            <w:pPr>
              <w:suppressAutoHyphens/>
              <w:rPr>
                <w:rFonts w:ascii="Times New Roman" w:hAnsi="Times New Roman"/>
                <w:bCs/>
              </w:rPr>
            </w:pPr>
            <w:r w:rsidRPr="00C10C2D">
              <w:rPr>
                <w:rFonts w:ascii="Times New Roman" w:hAnsi="Times New Roman"/>
                <w:sz w:val="24"/>
                <w:szCs w:val="24"/>
              </w:rPr>
              <w:t>Практическое занятие № 7. Разработка организационной структуры строительной фирмы.</w:t>
            </w:r>
          </w:p>
        </w:tc>
        <w:tc>
          <w:tcPr>
            <w:tcW w:w="416" w:type="pct"/>
            <w:vAlign w:val="center"/>
          </w:tcPr>
          <w:p w14:paraId="510808CC" w14:textId="1F62DD95" w:rsidR="003B101C" w:rsidRPr="0068376A" w:rsidRDefault="003B101C" w:rsidP="003B101C">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3C4664E2" w14:textId="77777777" w:rsidR="003B101C" w:rsidRPr="00D3659C" w:rsidRDefault="003B101C" w:rsidP="003B101C">
            <w:pPr>
              <w:suppressAutoHyphens/>
              <w:jc w:val="both"/>
              <w:rPr>
                <w:rFonts w:ascii="Times New Roman" w:hAnsi="Times New Roman"/>
                <w:bCs/>
                <w:iCs/>
              </w:rPr>
            </w:pPr>
          </w:p>
        </w:tc>
      </w:tr>
      <w:tr w:rsidR="003B101C" w:rsidRPr="00315F34" w14:paraId="3A027EE4" w14:textId="77777777" w:rsidTr="001C0BCA">
        <w:trPr>
          <w:trHeight w:val="345"/>
        </w:trPr>
        <w:tc>
          <w:tcPr>
            <w:tcW w:w="721" w:type="pct"/>
            <w:vMerge/>
            <w:vAlign w:val="center"/>
          </w:tcPr>
          <w:p w14:paraId="2D56E3A7" w14:textId="77777777" w:rsidR="003B101C" w:rsidRPr="00A02DBA" w:rsidRDefault="003B101C" w:rsidP="003B101C">
            <w:pPr>
              <w:jc w:val="center"/>
              <w:rPr>
                <w:rFonts w:ascii="Times New Roman" w:hAnsi="Times New Roman"/>
                <w:b/>
                <w:bCs/>
                <w:highlight w:val="green"/>
              </w:rPr>
            </w:pPr>
          </w:p>
        </w:tc>
        <w:tc>
          <w:tcPr>
            <w:tcW w:w="3261" w:type="pct"/>
            <w:gridSpan w:val="2"/>
          </w:tcPr>
          <w:p w14:paraId="79683928" w14:textId="2EDB558D" w:rsidR="003B101C" w:rsidRPr="00553EEA" w:rsidRDefault="003B101C" w:rsidP="003B101C">
            <w:pPr>
              <w:suppressAutoHyphens/>
              <w:rPr>
                <w:rFonts w:ascii="Times New Roman" w:hAnsi="Times New Roman"/>
                <w:bCs/>
              </w:rPr>
            </w:pPr>
            <w:r w:rsidRPr="00C10C2D">
              <w:rPr>
                <w:rFonts w:ascii="Times New Roman" w:hAnsi="Times New Roman"/>
                <w:sz w:val="24"/>
                <w:szCs w:val="24"/>
              </w:rPr>
              <w:t>Практическое занятие № 8. Составление отчета о нормативной потребности в материалах (форма № М-29 часть I) с использованием программного обеспечения (Excel).</w:t>
            </w:r>
          </w:p>
        </w:tc>
        <w:tc>
          <w:tcPr>
            <w:tcW w:w="416" w:type="pct"/>
            <w:vAlign w:val="center"/>
          </w:tcPr>
          <w:p w14:paraId="2E65BC47" w14:textId="2F6DDEF3" w:rsidR="003B101C" w:rsidRPr="0068376A" w:rsidRDefault="003B101C" w:rsidP="003B101C">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0FF4B64E" w14:textId="77777777" w:rsidR="003B101C" w:rsidRPr="00D3659C" w:rsidRDefault="003B101C" w:rsidP="003B101C">
            <w:pPr>
              <w:suppressAutoHyphens/>
              <w:jc w:val="both"/>
              <w:rPr>
                <w:rFonts w:ascii="Times New Roman" w:hAnsi="Times New Roman"/>
                <w:bCs/>
                <w:iCs/>
              </w:rPr>
            </w:pPr>
          </w:p>
        </w:tc>
      </w:tr>
      <w:tr w:rsidR="003B101C" w:rsidRPr="00315F34" w14:paraId="1A9D199D" w14:textId="77777777" w:rsidTr="001C0BCA">
        <w:trPr>
          <w:trHeight w:val="345"/>
        </w:trPr>
        <w:tc>
          <w:tcPr>
            <w:tcW w:w="721" w:type="pct"/>
            <w:vMerge/>
            <w:vAlign w:val="center"/>
          </w:tcPr>
          <w:p w14:paraId="507D58F5" w14:textId="77777777" w:rsidR="003B101C" w:rsidRPr="00A02DBA" w:rsidRDefault="003B101C" w:rsidP="003B101C">
            <w:pPr>
              <w:jc w:val="center"/>
              <w:rPr>
                <w:rFonts w:ascii="Times New Roman" w:hAnsi="Times New Roman"/>
                <w:b/>
                <w:bCs/>
                <w:highlight w:val="green"/>
              </w:rPr>
            </w:pPr>
          </w:p>
        </w:tc>
        <w:tc>
          <w:tcPr>
            <w:tcW w:w="3261" w:type="pct"/>
            <w:gridSpan w:val="2"/>
          </w:tcPr>
          <w:p w14:paraId="3B669E59" w14:textId="79EEEFCC" w:rsidR="003B101C" w:rsidRPr="00553EEA" w:rsidRDefault="003B101C" w:rsidP="003B101C">
            <w:pPr>
              <w:suppressAutoHyphens/>
              <w:rPr>
                <w:rFonts w:ascii="Times New Roman" w:hAnsi="Times New Roman"/>
                <w:bCs/>
              </w:rPr>
            </w:pPr>
            <w:r w:rsidRPr="00C10C2D">
              <w:rPr>
                <w:rFonts w:ascii="Times New Roman" w:hAnsi="Times New Roman"/>
                <w:sz w:val="24"/>
                <w:szCs w:val="24"/>
              </w:rPr>
              <w:t xml:space="preserve">Практическое занятие № 9. Составление отчета о расходе основных материалов </w:t>
            </w:r>
            <w:proofErr w:type="gramStart"/>
            <w:r w:rsidRPr="00C10C2D">
              <w:rPr>
                <w:rFonts w:ascii="Times New Roman" w:hAnsi="Times New Roman"/>
                <w:sz w:val="24"/>
                <w:szCs w:val="24"/>
              </w:rPr>
              <w:t>в</w:t>
            </w:r>
            <w:r>
              <w:rPr>
                <w:rFonts w:ascii="Times New Roman" w:hAnsi="Times New Roman"/>
                <w:sz w:val="24"/>
                <w:szCs w:val="24"/>
              </w:rPr>
              <w:t xml:space="preserve"> </w:t>
            </w:r>
            <w:r w:rsidRPr="00C10C2D">
              <w:rPr>
                <w:rFonts w:ascii="Times New Roman" w:hAnsi="Times New Roman"/>
                <w:sz w:val="24"/>
                <w:szCs w:val="24"/>
              </w:rPr>
              <w:t>сопоставлениями</w:t>
            </w:r>
            <w:proofErr w:type="gramEnd"/>
            <w:r w:rsidRPr="00C10C2D">
              <w:rPr>
                <w:rFonts w:ascii="Times New Roman" w:hAnsi="Times New Roman"/>
                <w:sz w:val="24"/>
                <w:szCs w:val="24"/>
              </w:rPr>
              <w:t xml:space="preserve"> с производственными нормами (форма № М-29 часть II) с использованием программного обеспечения (Excel</w:t>
            </w:r>
            <w:r w:rsidRPr="00C10C2D">
              <w:rPr>
                <w:rFonts w:ascii="Times New Roman" w:hAnsi="Times New Roman"/>
                <w:b/>
                <w:sz w:val="24"/>
                <w:szCs w:val="24"/>
              </w:rPr>
              <w:t>).</w:t>
            </w:r>
          </w:p>
        </w:tc>
        <w:tc>
          <w:tcPr>
            <w:tcW w:w="416" w:type="pct"/>
            <w:vAlign w:val="center"/>
          </w:tcPr>
          <w:p w14:paraId="1FC95DD4" w14:textId="7FBC0395" w:rsidR="003B101C" w:rsidRPr="008D055A" w:rsidRDefault="008D055A" w:rsidP="003B101C">
            <w:pPr>
              <w:jc w:val="center"/>
              <w:rPr>
                <w:rFonts w:ascii="Times New Roman" w:hAnsi="Times New Roman"/>
                <w:bCs/>
              </w:rPr>
            </w:pPr>
            <w:r>
              <w:rPr>
                <w:rFonts w:ascii="Times New Roman" w:hAnsi="Times New Roman"/>
                <w:sz w:val="24"/>
                <w:szCs w:val="24"/>
              </w:rPr>
              <w:t>2</w:t>
            </w:r>
          </w:p>
        </w:tc>
        <w:tc>
          <w:tcPr>
            <w:tcW w:w="602" w:type="pct"/>
            <w:vMerge/>
          </w:tcPr>
          <w:p w14:paraId="0B216144" w14:textId="77777777" w:rsidR="003B101C" w:rsidRPr="00F772CE" w:rsidRDefault="003B101C" w:rsidP="003B101C">
            <w:pPr>
              <w:suppressAutoHyphens/>
              <w:jc w:val="both"/>
              <w:rPr>
                <w:rFonts w:ascii="Times New Roman" w:hAnsi="Times New Roman"/>
                <w:bCs/>
                <w:iCs/>
              </w:rPr>
            </w:pPr>
          </w:p>
        </w:tc>
      </w:tr>
      <w:tr w:rsidR="003B101C" w:rsidRPr="00315F34" w14:paraId="5DE1F5F3" w14:textId="77777777" w:rsidTr="001C0BCA">
        <w:trPr>
          <w:trHeight w:val="345"/>
        </w:trPr>
        <w:tc>
          <w:tcPr>
            <w:tcW w:w="721" w:type="pct"/>
            <w:vMerge/>
            <w:vAlign w:val="center"/>
          </w:tcPr>
          <w:p w14:paraId="17EC6073" w14:textId="77777777" w:rsidR="003B101C" w:rsidRPr="00A02DBA" w:rsidRDefault="003B101C" w:rsidP="003B101C">
            <w:pPr>
              <w:jc w:val="center"/>
              <w:rPr>
                <w:rFonts w:ascii="Times New Roman" w:hAnsi="Times New Roman"/>
                <w:b/>
                <w:bCs/>
                <w:highlight w:val="green"/>
              </w:rPr>
            </w:pPr>
          </w:p>
        </w:tc>
        <w:tc>
          <w:tcPr>
            <w:tcW w:w="3261" w:type="pct"/>
            <w:gridSpan w:val="2"/>
          </w:tcPr>
          <w:p w14:paraId="50F92D05" w14:textId="776917B7" w:rsidR="003B101C" w:rsidRPr="00553EEA" w:rsidRDefault="003B101C" w:rsidP="003B101C">
            <w:pPr>
              <w:ind w:right="108"/>
              <w:rPr>
                <w:rFonts w:ascii="Times New Roman" w:hAnsi="Times New Roman"/>
              </w:rPr>
            </w:pPr>
            <w:r w:rsidRPr="00C10C2D">
              <w:rPr>
                <w:rFonts w:ascii="Times New Roman" w:hAnsi="Times New Roman"/>
                <w:sz w:val="24"/>
                <w:szCs w:val="24"/>
              </w:rPr>
              <w:t>Практическое занятие № 10. Разработка договора поставки материально – технических ресурсов</w:t>
            </w:r>
          </w:p>
        </w:tc>
        <w:tc>
          <w:tcPr>
            <w:tcW w:w="416" w:type="pct"/>
            <w:vAlign w:val="center"/>
          </w:tcPr>
          <w:p w14:paraId="101D0F0B" w14:textId="15BFCB82" w:rsidR="003B101C" w:rsidRPr="0068376A" w:rsidRDefault="003B101C" w:rsidP="003B101C">
            <w:pPr>
              <w:jc w:val="center"/>
              <w:rPr>
                <w:rFonts w:ascii="Times New Roman" w:hAnsi="Times New Roman"/>
                <w:bCs/>
              </w:rPr>
            </w:pPr>
            <w:r w:rsidRPr="00C10C2D">
              <w:rPr>
                <w:rFonts w:ascii="Times New Roman" w:hAnsi="Times New Roman"/>
                <w:sz w:val="24"/>
                <w:szCs w:val="24"/>
                <w:lang w:val="en-US"/>
              </w:rPr>
              <w:t>2</w:t>
            </w:r>
          </w:p>
        </w:tc>
        <w:tc>
          <w:tcPr>
            <w:tcW w:w="602" w:type="pct"/>
            <w:vMerge/>
          </w:tcPr>
          <w:p w14:paraId="45D6D624" w14:textId="77777777" w:rsidR="003B101C" w:rsidRPr="00F772CE" w:rsidRDefault="003B101C" w:rsidP="003B101C">
            <w:pPr>
              <w:suppressAutoHyphens/>
              <w:jc w:val="both"/>
              <w:rPr>
                <w:rFonts w:ascii="Times New Roman" w:hAnsi="Times New Roman"/>
                <w:bCs/>
                <w:iCs/>
              </w:rPr>
            </w:pPr>
          </w:p>
        </w:tc>
      </w:tr>
      <w:tr w:rsidR="0044397A" w:rsidRPr="00315F34" w14:paraId="67F0EB37" w14:textId="77777777" w:rsidTr="001C0BCA">
        <w:trPr>
          <w:trHeight w:val="345"/>
        </w:trPr>
        <w:tc>
          <w:tcPr>
            <w:tcW w:w="721" w:type="pct"/>
            <w:vMerge w:val="restart"/>
          </w:tcPr>
          <w:p w14:paraId="40A54112" w14:textId="31088BF1" w:rsidR="0044397A" w:rsidRPr="00A02DBA" w:rsidRDefault="0044397A" w:rsidP="003B101C">
            <w:pPr>
              <w:rPr>
                <w:rFonts w:ascii="Times New Roman" w:hAnsi="Times New Roman"/>
                <w:b/>
                <w:bCs/>
                <w:highlight w:val="green"/>
              </w:rPr>
            </w:pPr>
            <w:r w:rsidRPr="00C10C2D">
              <w:rPr>
                <w:rFonts w:ascii="Times New Roman" w:hAnsi="Times New Roman"/>
                <w:b/>
                <w:bCs/>
                <w:sz w:val="24"/>
                <w:szCs w:val="24"/>
              </w:rPr>
              <w:t>Тема 1.</w:t>
            </w:r>
            <w:r>
              <w:rPr>
                <w:rFonts w:ascii="Times New Roman" w:hAnsi="Times New Roman"/>
                <w:b/>
                <w:bCs/>
                <w:sz w:val="24"/>
                <w:szCs w:val="24"/>
              </w:rPr>
              <w:t xml:space="preserve">4 </w:t>
            </w:r>
            <w:r w:rsidRPr="00C10C2D">
              <w:rPr>
                <w:rFonts w:ascii="Times New Roman" w:hAnsi="Times New Roman"/>
                <w:b/>
                <w:sz w:val="24"/>
                <w:szCs w:val="24"/>
              </w:rPr>
              <w:t>Документоведение в строительстве</w:t>
            </w:r>
          </w:p>
        </w:tc>
        <w:tc>
          <w:tcPr>
            <w:tcW w:w="3261" w:type="pct"/>
            <w:gridSpan w:val="2"/>
          </w:tcPr>
          <w:p w14:paraId="1EBE288E" w14:textId="77777777" w:rsidR="0044397A" w:rsidRPr="00C10C2D" w:rsidRDefault="0044397A" w:rsidP="003E1D10">
            <w:pPr>
              <w:ind w:right="108"/>
              <w:rPr>
                <w:rFonts w:ascii="Times New Roman" w:hAnsi="Times New Roman"/>
                <w:sz w:val="24"/>
                <w:szCs w:val="24"/>
              </w:rPr>
            </w:pPr>
            <w:r w:rsidRPr="00C10C2D">
              <w:rPr>
                <w:rFonts w:ascii="Times New Roman" w:hAnsi="Times New Roman"/>
                <w:b/>
                <w:sz w:val="24"/>
                <w:szCs w:val="24"/>
              </w:rPr>
              <w:t>Содержание</w:t>
            </w:r>
          </w:p>
        </w:tc>
        <w:tc>
          <w:tcPr>
            <w:tcW w:w="416" w:type="pct"/>
          </w:tcPr>
          <w:p w14:paraId="65081A3C" w14:textId="0CD0810F" w:rsidR="0044397A" w:rsidRPr="0068376A" w:rsidRDefault="0044397A" w:rsidP="003B101C">
            <w:pPr>
              <w:jc w:val="center"/>
              <w:rPr>
                <w:rFonts w:ascii="Times New Roman" w:hAnsi="Times New Roman"/>
                <w:bCs/>
              </w:rPr>
            </w:pPr>
            <w:r>
              <w:rPr>
                <w:rFonts w:ascii="Times New Roman" w:hAnsi="Times New Roman"/>
                <w:bCs/>
              </w:rPr>
              <w:t>14/8</w:t>
            </w:r>
          </w:p>
        </w:tc>
        <w:tc>
          <w:tcPr>
            <w:tcW w:w="602" w:type="pct"/>
          </w:tcPr>
          <w:p w14:paraId="02E36045" w14:textId="77777777" w:rsidR="0044397A" w:rsidRPr="00F772CE" w:rsidRDefault="0044397A" w:rsidP="003E1D10">
            <w:pPr>
              <w:suppressAutoHyphens/>
              <w:jc w:val="both"/>
              <w:rPr>
                <w:rFonts w:ascii="Times New Roman" w:hAnsi="Times New Roman"/>
                <w:bCs/>
                <w:iCs/>
              </w:rPr>
            </w:pPr>
          </w:p>
        </w:tc>
      </w:tr>
      <w:tr w:rsidR="0044397A" w:rsidRPr="00315F34" w14:paraId="66ED1170" w14:textId="77777777" w:rsidTr="001C0BCA">
        <w:trPr>
          <w:trHeight w:val="345"/>
        </w:trPr>
        <w:tc>
          <w:tcPr>
            <w:tcW w:w="721" w:type="pct"/>
            <w:vMerge/>
          </w:tcPr>
          <w:p w14:paraId="207C8702" w14:textId="77777777" w:rsidR="0044397A" w:rsidRPr="00A02DBA" w:rsidRDefault="0044397A" w:rsidP="003B101C">
            <w:pPr>
              <w:rPr>
                <w:rFonts w:ascii="Times New Roman" w:hAnsi="Times New Roman"/>
                <w:b/>
                <w:bCs/>
                <w:highlight w:val="green"/>
              </w:rPr>
            </w:pPr>
          </w:p>
        </w:tc>
        <w:tc>
          <w:tcPr>
            <w:tcW w:w="3261" w:type="pct"/>
            <w:gridSpan w:val="2"/>
          </w:tcPr>
          <w:p w14:paraId="64542307" w14:textId="2C2A6181" w:rsidR="0044397A" w:rsidRPr="0044397A" w:rsidRDefault="0044397A" w:rsidP="0044397A">
            <w:pPr>
              <w:contextualSpacing/>
              <w:jc w:val="both"/>
              <w:rPr>
                <w:rFonts w:ascii="Times New Roman" w:hAnsi="Times New Roman"/>
                <w:bCs/>
              </w:rPr>
            </w:pPr>
            <w:r>
              <w:rPr>
                <w:rFonts w:ascii="Times New Roman" w:hAnsi="Times New Roman"/>
                <w:bCs/>
              </w:rPr>
              <w:t>О</w:t>
            </w:r>
            <w:r w:rsidRPr="006A5AE3">
              <w:rPr>
                <w:rFonts w:ascii="Times New Roman" w:hAnsi="Times New Roman"/>
                <w:bCs/>
              </w:rPr>
              <w:t>рганизация делопроизводства. Основные понятия. Виды документации. Т</w:t>
            </w:r>
            <w:r w:rsidRPr="006A5AE3">
              <w:rPr>
                <w:rFonts w:ascii="Times New Roman" w:hAnsi="Times New Roman"/>
              </w:rPr>
              <w:t>ребования нормативных правовых актов в области градостроительства, строительства, нормативных технических и руководящих документов к составу и оформлению исполнительной и учетной документации по  подготовке, производству  этапа строительных работ, в области сдачи объекта капитального строительства в эксплуатацию или для приемки строительных работ предусмотренных проектной и рабочей документацией (</w:t>
            </w:r>
            <w:r w:rsidRPr="006A5AE3">
              <w:rPr>
                <w:rFonts w:ascii="Times New Roman" w:hAnsi="Times New Roman"/>
                <w:shd w:val="clear" w:color="auto" w:fill="FFFFFF"/>
              </w:rPr>
              <w:t>Титульный лист, Реестр исполнительной документации, Ведомость внесенных изменений, Общий журнал работ, Акты освидетельствования скрытых работ и ответственных конструкций, Документы о качестве на примененные материалы, Разрешительная документация, Исполненные чертежи).</w:t>
            </w:r>
          </w:p>
        </w:tc>
        <w:tc>
          <w:tcPr>
            <w:tcW w:w="416" w:type="pct"/>
          </w:tcPr>
          <w:p w14:paraId="035A45F0" w14:textId="515E7749" w:rsidR="0044397A" w:rsidRPr="0068376A" w:rsidRDefault="0044397A" w:rsidP="003B101C">
            <w:pPr>
              <w:jc w:val="center"/>
              <w:rPr>
                <w:rFonts w:ascii="Times New Roman" w:hAnsi="Times New Roman"/>
                <w:bCs/>
              </w:rPr>
            </w:pPr>
            <w:r>
              <w:rPr>
                <w:rFonts w:ascii="Times New Roman" w:hAnsi="Times New Roman"/>
                <w:bCs/>
              </w:rPr>
              <w:t>2</w:t>
            </w:r>
          </w:p>
        </w:tc>
        <w:tc>
          <w:tcPr>
            <w:tcW w:w="602" w:type="pct"/>
            <w:vMerge w:val="restart"/>
          </w:tcPr>
          <w:p w14:paraId="1D47B0E9" w14:textId="77777777" w:rsidR="0044397A" w:rsidRDefault="0044397A" w:rsidP="00DC5208">
            <w:pPr>
              <w:rPr>
                <w:rFonts w:ascii="Times New Roman" w:hAnsi="Times New Roman"/>
              </w:rPr>
            </w:pPr>
            <w:r w:rsidRPr="00761F0F">
              <w:rPr>
                <w:rFonts w:ascii="Times New Roman" w:hAnsi="Times New Roman"/>
              </w:rPr>
              <w:t>ПК 3.1, ПК 3.2, ПК 3.4</w:t>
            </w:r>
          </w:p>
          <w:p w14:paraId="37C3A065" w14:textId="7ABBADEE" w:rsidR="0044397A" w:rsidRPr="00F772CE" w:rsidRDefault="0044397A"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44397A" w:rsidRPr="00315F34" w14:paraId="76FB9924" w14:textId="77777777" w:rsidTr="001C0BCA">
        <w:trPr>
          <w:trHeight w:val="345"/>
        </w:trPr>
        <w:tc>
          <w:tcPr>
            <w:tcW w:w="721" w:type="pct"/>
            <w:vMerge/>
          </w:tcPr>
          <w:p w14:paraId="7E6A4A3E" w14:textId="77777777" w:rsidR="0044397A" w:rsidRPr="00A02DBA" w:rsidRDefault="0044397A" w:rsidP="003B101C">
            <w:pPr>
              <w:rPr>
                <w:rFonts w:ascii="Times New Roman" w:hAnsi="Times New Roman"/>
                <w:b/>
                <w:bCs/>
                <w:highlight w:val="green"/>
              </w:rPr>
            </w:pPr>
          </w:p>
        </w:tc>
        <w:tc>
          <w:tcPr>
            <w:tcW w:w="3261" w:type="pct"/>
            <w:gridSpan w:val="2"/>
          </w:tcPr>
          <w:p w14:paraId="4EAF2263" w14:textId="21EC9747" w:rsidR="0044397A" w:rsidRPr="0044397A" w:rsidRDefault="0044397A" w:rsidP="0044397A">
            <w:pPr>
              <w:contextualSpacing/>
              <w:jc w:val="both"/>
              <w:rPr>
                <w:rFonts w:ascii="Times New Roman" w:hAnsi="Times New Roman"/>
                <w:bCs/>
              </w:rPr>
            </w:pPr>
            <w:r w:rsidRPr="006A5AE3">
              <w:rPr>
                <w:rFonts w:ascii="Times New Roman" w:hAnsi="Times New Roman"/>
              </w:rPr>
              <w:t>Порядок ведения общего и специального журналов работ, исполнительной документации в строительной организации.</w:t>
            </w:r>
            <w:r w:rsidRPr="006A5AE3">
              <w:rPr>
                <w:rFonts w:ascii="Times New Roman" w:hAnsi="Times New Roman"/>
                <w:bCs/>
                <w:spacing w:val="-4"/>
              </w:rPr>
              <w:t xml:space="preserve"> Средства и методы определения объемов строительных работ на основании нормативных технических документов, проектной и рабочей документации.</w:t>
            </w:r>
          </w:p>
        </w:tc>
        <w:tc>
          <w:tcPr>
            <w:tcW w:w="416" w:type="pct"/>
          </w:tcPr>
          <w:p w14:paraId="2FC6FF2A" w14:textId="6F2D5B27" w:rsidR="0044397A" w:rsidRDefault="0044397A" w:rsidP="003B101C">
            <w:pPr>
              <w:jc w:val="center"/>
              <w:rPr>
                <w:rFonts w:ascii="Times New Roman" w:hAnsi="Times New Roman"/>
                <w:bCs/>
              </w:rPr>
            </w:pPr>
            <w:r>
              <w:rPr>
                <w:rFonts w:ascii="Times New Roman" w:hAnsi="Times New Roman"/>
                <w:bCs/>
              </w:rPr>
              <w:t>2</w:t>
            </w:r>
          </w:p>
        </w:tc>
        <w:tc>
          <w:tcPr>
            <w:tcW w:w="602" w:type="pct"/>
            <w:vMerge/>
          </w:tcPr>
          <w:p w14:paraId="0037C7E0" w14:textId="77777777" w:rsidR="0044397A" w:rsidRPr="00761F0F" w:rsidRDefault="0044397A" w:rsidP="00DC5208">
            <w:pPr>
              <w:rPr>
                <w:rFonts w:ascii="Times New Roman" w:hAnsi="Times New Roman"/>
              </w:rPr>
            </w:pPr>
          </w:p>
        </w:tc>
      </w:tr>
      <w:tr w:rsidR="0044397A" w:rsidRPr="00315F34" w14:paraId="58BA2833" w14:textId="77777777" w:rsidTr="001C0BCA">
        <w:trPr>
          <w:trHeight w:val="345"/>
        </w:trPr>
        <w:tc>
          <w:tcPr>
            <w:tcW w:w="721" w:type="pct"/>
            <w:vMerge/>
          </w:tcPr>
          <w:p w14:paraId="6CD4C927" w14:textId="77777777" w:rsidR="0044397A" w:rsidRPr="00A02DBA" w:rsidRDefault="0044397A" w:rsidP="003B101C">
            <w:pPr>
              <w:rPr>
                <w:rFonts w:ascii="Times New Roman" w:hAnsi="Times New Roman"/>
                <w:b/>
                <w:bCs/>
                <w:highlight w:val="green"/>
              </w:rPr>
            </w:pPr>
          </w:p>
        </w:tc>
        <w:tc>
          <w:tcPr>
            <w:tcW w:w="3261" w:type="pct"/>
            <w:gridSpan w:val="2"/>
          </w:tcPr>
          <w:p w14:paraId="3A35CE89" w14:textId="6622D467" w:rsidR="0044397A" w:rsidRPr="007B1135" w:rsidRDefault="0044397A" w:rsidP="003E1D10">
            <w:pPr>
              <w:ind w:right="108"/>
              <w:rPr>
                <w:rFonts w:ascii="Times New Roman" w:hAnsi="Times New Roman"/>
                <w:bCs/>
                <w:sz w:val="24"/>
                <w:szCs w:val="24"/>
              </w:rPr>
            </w:pPr>
            <w:r w:rsidRPr="006A5AE3">
              <w:rPr>
                <w:rFonts w:ascii="Times New Roman" w:hAnsi="Times New Roman"/>
              </w:rPr>
              <w:t>Состав и требования к оформлению комплекта документации строительной организации на заключительном этапе строительства; гражданская ответственность и риски подрядчика в строительстве.</w:t>
            </w:r>
          </w:p>
        </w:tc>
        <w:tc>
          <w:tcPr>
            <w:tcW w:w="416" w:type="pct"/>
          </w:tcPr>
          <w:p w14:paraId="3D4130DE" w14:textId="3A0ECF3E" w:rsidR="0044397A" w:rsidRDefault="0044397A" w:rsidP="003B101C">
            <w:pPr>
              <w:jc w:val="center"/>
              <w:rPr>
                <w:rFonts w:ascii="Times New Roman" w:hAnsi="Times New Roman"/>
                <w:bCs/>
              </w:rPr>
            </w:pPr>
            <w:r>
              <w:rPr>
                <w:rFonts w:ascii="Times New Roman" w:hAnsi="Times New Roman"/>
                <w:bCs/>
              </w:rPr>
              <w:t>2</w:t>
            </w:r>
          </w:p>
        </w:tc>
        <w:tc>
          <w:tcPr>
            <w:tcW w:w="602" w:type="pct"/>
            <w:vMerge/>
          </w:tcPr>
          <w:p w14:paraId="08FC78FD" w14:textId="77777777" w:rsidR="0044397A" w:rsidRPr="00761F0F" w:rsidRDefault="0044397A" w:rsidP="00DC5208">
            <w:pPr>
              <w:rPr>
                <w:rFonts w:ascii="Times New Roman" w:hAnsi="Times New Roman"/>
              </w:rPr>
            </w:pPr>
          </w:p>
        </w:tc>
      </w:tr>
      <w:tr w:rsidR="0044397A" w:rsidRPr="00315F34" w14:paraId="6AD23AAA" w14:textId="77777777" w:rsidTr="001C0BCA">
        <w:trPr>
          <w:trHeight w:val="345"/>
        </w:trPr>
        <w:tc>
          <w:tcPr>
            <w:tcW w:w="721" w:type="pct"/>
            <w:vMerge/>
          </w:tcPr>
          <w:p w14:paraId="2FC2F238" w14:textId="77777777" w:rsidR="0044397A" w:rsidRPr="00A02DBA" w:rsidRDefault="0044397A" w:rsidP="003B101C">
            <w:pPr>
              <w:rPr>
                <w:rFonts w:ascii="Times New Roman" w:hAnsi="Times New Roman"/>
                <w:b/>
                <w:bCs/>
                <w:highlight w:val="green"/>
              </w:rPr>
            </w:pPr>
          </w:p>
        </w:tc>
        <w:tc>
          <w:tcPr>
            <w:tcW w:w="3261" w:type="pct"/>
            <w:gridSpan w:val="2"/>
          </w:tcPr>
          <w:p w14:paraId="64D323D6" w14:textId="77777777" w:rsidR="0044397A" w:rsidRPr="00C10C2D" w:rsidRDefault="0044397A" w:rsidP="003E1D10">
            <w:pPr>
              <w:ind w:right="108"/>
              <w:rPr>
                <w:rFonts w:ascii="Times New Roman" w:hAnsi="Times New Roman"/>
                <w:sz w:val="24"/>
                <w:szCs w:val="24"/>
              </w:rPr>
            </w:pPr>
            <w:r w:rsidRPr="00E038A8">
              <w:rPr>
                <w:rFonts w:ascii="Times New Roman" w:hAnsi="Times New Roman"/>
                <w:b/>
                <w:bCs/>
              </w:rPr>
              <w:t>В том числе практических занятий и лабораторных работ</w:t>
            </w:r>
          </w:p>
        </w:tc>
        <w:tc>
          <w:tcPr>
            <w:tcW w:w="416" w:type="pct"/>
          </w:tcPr>
          <w:p w14:paraId="4E66CF1E" w14:textId="7756E455" w:rsidR="0044397A" w:rsidRPr="0068376A" w:rsidRDefault="0044397A" w:rsidP="003B101C">
            <w:pPr>
              <w:jc w:val="center"/>
              <w:rPr>
                <w:rFonts w:ascii="Times New Roman" w:hAnsi="Times New Roman"/>
                <w:bCs/>
              </w:rPr>
            </w:pPr>
            <w:r>
              <w:rPr>
                <w:rFonts w:ascii="Times New Roman" w:hAnsi="Times New Roman"/>
                <w:bCs/>
              </w:rPr>
              <w:t>8</w:t>
            </w:r>
          </w:p>
        </w:tc>
        <w:tc>
          <w:tcPr>
            <w:tcW w:w="602" w:type="pct"/>
            <w:vMerge/>
          </w:tcPr>
          <w:p w14:paraId="592490C2" w14:textId="77777777" w:rsidR="0044397A" w:rsidRPr="00F772CE" w:rsidRDefault="0044397A" w:rsidP="003E1D10">
            <w:pPr>
              <w:suppressAutoHyphens/>
              <w:jc w:val="both"/>
              <w:rPr>
                <w:rFonts w:ascii="Times New Roman" w:hAnsi="Times New Roman"/>
                <w:bCs/>
                <w:iCs/>
              </w:rPr>
            </w:pPr>
          </w:p>
        </w:tc>
      </w:tr>
      <w:tr w:rsidR="0044397A" w:rsidRPr="00315F34" w14:paraId="2BF342D2" w14:textId="77777777" w:rsidTr="001C0BCA">
        <w:trPr>
          <w:trHeight w:val="345"/>
        </w:trPr>
        <w:tc>
          <w:tcPr>
            <w:tcW w:w="721" w:type="pct"/>
            <w:vMerge/>
          </w:tcPr>
          <w:p w14:paraId="1E2183F2" w14:textId="77777777" w:rsidR="0044397A" w:rsidRPr="00A02DBA" w:rsidRDefault="0044397A" w:rsidP="003B101C">
            <w:pPr>
              <w:rPr>
                <w:rFonts w:ascii="Times New Roman" w:hAnsi="Times New Roman"/>
                <w:b/>
                <w:bCs/>
                <w:highlight w:val="green"/>
              </w:rPr>
            </w:pPr>
          </w:p>
        </w:tc>
        <w:tc>
          <w:tcPr>
            <w:tcW w:w="3261" w:type="pct"/>
            <w:gridSpan w:val="2"/>
          </w:tcPr>
          <w:p w14:paraId="659BCCB8" w14:textId="08B7E1A0" w:rsidR="0044397A" w:rsidRPr="00C10C2D" w:rsidRDefault="0044397A"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11. </w:t>
            </w:r>
            <w:r w:rsidRPr="00C10C2D">
              <w:rPr>
                <w:rFonts w:ascii="Times New Roman" w:hAnsi="Times New Roman"/>
                <w:sz w:val="24"/>
                <w:szCs w:val="24"/>
              </w:rPr>
              <w:t>Оформление исполнительно-технической документации по выполненным строительно-монтажным работам</w:t>
            </w:r>
          </w:p>
        </w:tc>
        <w:tc>
          <w:tcPr>
            <w:tcW w:w="416" w:type="pct"/>
          </w:tcPr>
          <w:p w14:paraId="7D8D880C" w14:textId="68E1A592" w:rsidR="0044397A" w:rsidRPr="0068376A" w:rsidRDefault="0044397A" w:rsidP="003B101C">
            <w:pPr>
              <w:jc w:val="center"/>
              <w:rPr>
                <w:rFonts w:ascii="Times New Roman" w:hAnsi="Times New Roman"/>
                <w:bCs/>
              </w:rPr>
            </w:pPr>
            <w:r>
              <w:rPr>
                <w:rFonts w:ascii="Times New Roman" w:hAnsi="Times New Roman"/>
                <w:bCs/>
              </w:rPr>
              <w:t>2</w:t>
            </w:r>
          </w:p>
        </w:tc>
        <w:tc>
          <w:tcPr>
            <w:tcW w:w="602" w:type="pct"/>
            <w:vMerge/>
          </w:tcPr>
          <w:p w14:paraId="39A938C2" w14:textId="77777777" w:rsidR="0044397A" w:rsidRPr="00F772CE" w:rsidRDefault="0044397A" w:rsidP="003E1D10">
            <w:pPr>
              <w:suppressAutoHyphens/>
              <w:jc w:val="both"/>
              <w:rPr>
                <w:rFonts w:ascii="Times New Roman" w:hAnsi="Times New Roman"/>
                <w:bCs/>
                <w:iCs/>
              </w:rPr>
            </w:pPr>
          </w:p>
        </w:tc>
      </w:tr>
      <w:tr w:rsidR="0044397A" w:rsidRPr="00315F34" w14:paraId="4B404497" w14:textId="77777777" w:rsidTr="001C0BCA">
        <w:trPr>
          <w:trHeight w:val="345"/>
        </w:trPr>
        <w:tc>
          <w:tcPr>
            <w:tcW w:w="721" w:type="pct"/>
            <w:vMerge/>
          </w:tcPr>
          <w:p w14:paraId="2E572BAF" w14:textId="77777777" w:rsidR="0044397A" w:rsidRPr="00A02DBA" w:rsidRDefault="0044397A" w:rsidP="003B101C">
            <w:pPr>
              <w:rPr>
                <w:rFonts w:ascii="Times New Roman" w:hAnsi="Times New Roman"/>
                <w:b/>
                <w:bCs/>
                <w:highlight w:val="green"/>
              </w:rPr>
            </w:pPr>
          </w:p>
        </w:tc>
        <w:tc>
          <w:tcPr>
            <w:tcW w:w="3261" w:type="pct"/>
            <w:gridSpan w:val="2"/>
          </w:tcPr>
          <w:p w14:paraId="18199521" w14:textId="53034C91" w:rsidR="0044397A" w:rsidRPr="00C10C2D" w:rsidRDefault="0044397A"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12. </w:t>
            </w:r>
            <w:r w:rsidRPr="006A5AE3">
              <w:rPr>
                <w:rFonts w:ascii="Times New Roman" w:hAnsi="Times New Roman"/>
                <w:color w:val="22272F"/>
              </w:rPr>
              <w:t>Оформление документов по учету рабочего времени, выработки, простоев, выполнения производственного задания</w:t>
            </w:r>
          </w:p>
        </w:tc>
        <w:tc>
          <w:tcPr>
            <w:tcW w:w="416" w:type="pct"/>
          </w:tcPr>
          <w:p w14:paraId="0BCE75DE" w14:textId="5F7144B3" w:rsidR="0044397A" w:rsidRPr="0068376A" w:rsidRDefault="0044397A" w:rsidP="003B101C">
            <w:pPr>
              <w:jc w:val="center"/>
              <w:rPr>
                <w:rFonts w:ascii="Times New Roman" w:hAnsi="Times New Roman"/>
                <w:bCs/>
              </w:rPr>
            </w:pPr>
            <w:r>
              <w:rPr>
                <w:rFonts w:ascii="Times New Roman" w:hAnsi="Times New Roman"/>
                <w:bCs/>
              </w:rPr>
              <w:t>2</w:t>
            </w:r>
          </w:p>
        </w:tc>
        <w:tc>
          <w:tcPr>
            <w:tcW w:w="602" w:type="pct"/>
            <w:vMerge/>
          </w:tcPr>
          <w:p w14:paraId="0A8C8112" w14:textId="77777777" w:rsidR="0044397A" w:rsidRPr="00F772CE" w:rsidRDefault="0044397A" w:rsidP="003E1D10">
            <w:pPr>
              <w:suppressAutoHyphens/>
              <w:jc w:val="both"/>
              <w:rPr>
                <w:rFonts w:ascii="Times New Roman" w:hAnsi="Times New Roman"/>
                <w:bCs/>
                <w:iCs/>
              </w:rPr>
            </w:pPr>
          </w:p>
        </w:tc>
      </w:tr>
      <w:tr w:rsidR="0044397A" w:rsidRPr="00315F34" w14:paraId="4274BF12" w14:textId="77777777" w:rsidTr="001C0BCA">
        <w:trPr>
          <w:trHeight w:val="345"/>
        </w:trPr>
        <w:tc>
          <w:tcPr>
            <w:tcW w:w="721" w:type="pct"/>
            <w:vMerge/>
          </w:tcPr>
          <w:p w14:paraId="68D51019" w14:textId="77777777" w:rsidR="0044397A" w:rsidRPr="00A02DBA" w:rsidRDefault="0044397A" w:rsidP="003B101C">
            <w:pPr>
              <w:rPr>
                <w:rFonts w:ascii="Times New Roman" w:hAnsi="Times New Roman"/>
                <w:b/>
                <w:bCs/>
                <w:highlight w:val="green"/>
              </w:rPr>
            </w:pPr>
          </w:p>
        </w:tc>
        <w:tc>
          <w:tcPr>
            <w:tcW w:w="3261" w:type="pct"/>
            <w:gridSpan w:val="2"/>
          </w:tcPr>
          <w:p w14:paraId="50D788FD" w14:textId="02E9EE9C" w:rsidR="0044397A" w:rsidRPr="00C10C2D" w:rsidRDefault="0044397A" w:rsidP="003E1D10">
            <w:pPr>
              <w:ind w:right="108"/>
              <w:rPr>
                <w:rFonts w:ascii="Times New Roman" w:hAnsi="Times New Roman"/>
                <w:sz w:val="24"/>
                <w:szCs w:val="24"/>
              </w:rPr>
            </w:pPr>
            <w:r>
              <w:rPr>
                <w:rFonts w:ascii="Times New Roman" w:hAnsi="Times New Roman"/>
                <w:sz w:val="24"/>
                <w:szCs w:val="24"/>
              </w:rPr>
              <w:t xml:space="preserve">Практическое занятие № 13 </w:t>
            </w:r>
            <w:r w:rsidRPr="006A5AE3">
              <w:rPr>
                <w:rFonts w:ascii="Times New Roman" w:hAnsi="Times New Roman"/>
                <w:bCs/>
              </w:rPr>
              <w:t>Составить</w:t>
            </w:r>
            <w:r w:rsidRPr="006A5AE3">
              <w:rPr>
                <w:rFonts w:ascii="Times New Roman" w:hAnsi="Times New Roman"/>
              </w:rPr>
              <w:t xml:space="preserve"> технические задания к работам и мероприятиям по контролю качества строительных, ремонтных и пуско-наладочных работ</w:t>
            </w:r>
          </w:p>
        </w:tc>
        <w:tc>
          <w:tcPr>
            <w:tcW w:w="416" w:type="pct"/>
          </w:tcPr>
          <w:p w14:paraId="77AF400D" w14:textId="19CDE54A" w:rsidR="0044397A" w:rsidRDefault="0044397A" w:rsidP="003B101C">
            <w:pPr>
              <w:jc w:val="center"/>
              <w:rPr>
                <w:rFonts w:ascii="Times New Roman" w:hAnsi="Times New Roman"/>
                <w:bCs/>
              </w:rPr>
            </w:pPr>
            <w:r>
              <w:rPr>
                <w:rFonts w:ascii="Times New Roman" w:hAnsi="Times New Roman"/>
                <w:bCs/>
              </w:rPr>
              <w:t>2</w:t>
            </w:r>
          </w:p>
        </w:tc>
        <w:tc>
          <w:tcPr>
            <w:tcW w:w="602" w:type="pct"/>
          </w:tcPr>
          <w:p w14:paraId="19393361" w14:textId="77777777" w:rsidR="0044397A" w:rsidRPr="00F772CE" w:rsidRDefault="0044397A" w:rsidP="003E1D10">
            <w:pPr>
              <w:suppressAutoHyphens/>
              <w:jc w:val="both"/>
              <w:rPr>
                <w:rFonts w:ascii="Times New Roman" w:hAnsi="Times New Roman"/>
                <w:bCs/>
                <w:iCs/>
              </w:rPr>
            </w:pPr>
          </w:p>
        </w:tc>
      </w:tr>
      <w:tr w:rsidR="0044397A" w:rsidRPr="00315F34" w14:paraId="74911325" w14:textId="77777777" w:rsidTr="001C0BCA">
        <w:trPr>
          <w:trHeight w:val="345"/>
        </w:trPr>
        <w:tc>
          <w:tcPr>
            <w:tcW w:w="721" w:type="pct"/>
            <w:vMerge/>
          </w:tcPr>
          <w:p w14:paraId="64B1AD1C" w14:textId="77777777" w:rsidR="0044397A" w:rsidRPr="00A02DBA" w:rsidRDefault="0044397A" w:rsidP="003B101C">
            <w:pPr>
              <w:rPr>
                <w:rFonts w:ascii="Times New Roman" w:hAnsi="Times New Roman"/>
                <w:b/>
                <w:bCs/>
                <w:highlight w:val="green"/>
              </w:rPr>
            </w:pPr>
          </w:p>
        </w:tc>
        <w:tc>
          <w:tcPr>
            <w:tcW w:w="3261" w:type="pct"/>
            <w:gridSpan w:val="2"/>
          </w:tcPr>
          <w:p w14:paraId="0F4AE769" w14:textId="7D1D517C" w:rsidR="0044397A" w:rsidRDefault="0044397A" w:rsidP="003E1D10">
            <w:pPr>
              <w:ind w:right="108"/>
              <w:rPr>
                <w:rFonts w:ascii="Times New Roman" w:hAnsi="Times New Roman"/>
                <w:sz w:val="24"/>
                <w:szCs w:val="24"/>
              </w:rPr>
            </w:pPr>
            <w:r>
              <w:rPr>
                <w:rFonts w:ascii="Times New Roman" w:hAnsi="Times New Roman"/>
                <w:sz w:val="24"/>
                <w:szCs w:val="24"/>
              </w:rPr>
              <w:t xml:space="preserve">Практическое занятие № 14 </w:t>
            </w:r>
            <w:r w:rsidRPr="006A5AE3">
              <w:rPr>
                <w:rFonts w:ascii="Times New Roman" w:hAnsi="Times New Roman"/>
              </w:rPr>
              <w:t>Оформить техническую часть заключительных отчетов о выполнении строительных работ, предусмотренных проектной и рабочей документацией</w:t>
            </w:r>
          </w:p>
        </w:tc>
        <w:tc>
          <w:tcPr>
            <w:tcW w:w="416" w:type="pct"/>
          </w:tcPr>
          <w:p w14:paraId="479C71A0" w14:textId="0AE20E65" w:rsidR="0044397A" w:rsidRDefault="0044397A" w:rsidP="003B101C">
            <w:pPr>
              <w:jc w:val="center"/>
              <w:rPr>
                <w:rFonts w:ascii="Times New Roman" w:hAnsi="Times New Roman"/>
                <w:bCs/>
              </w:rPr>
            </w:pPr>
            <w:r>
              <w:rPr>
                <w:rFonts w:ascii="Times New Roman" w:hAnsi="Times New Roman"/>
                <w:bCs/>
              </w:rPr>
              <w:t>2</w:t>
            </w:r>
          </w:p>
        </w:tc>
        <w:tc>
          <w:tcPr>
            <w:tcW w:w="602" w:type="pct"/>
          </w:tcPr>
          <w:p w14:paraId="57BFCFBB" w14:textId="77777777" w:rsidR="0044397A" w:rsidRPr="00F772CE" w:rsidRDefault="0044397A" w:rsidP="003E1D10">
            <w:pPr>
              <w:suppressAutoHyphens/>
              <w:jc w:val="both"/>
              <w:rPr>
                <w:rFonts w:ascii="Times New Roman" w:hAnsi="Times New Roman"/>
                <w:bCs/>
                <w:iCs/>
              </w:rPr>
            </w:pPr>
          </w:p>
        </w:tc>
      </w:tr>
      <w:tr w:rsidR="00222CE8" w:rsidRPr="00315F34" w14:paraId="4A33A12D" w14:textId="77777777" w:rsidTr="0044397A">
        <w:trPr>
          <w:trHeight w:val="345"/>
        </w:trPr>
        <w:tc>
          <w:tcPr>
            <w:tcW w:w="721" w:type="pct"/>
            <w:vMerge w:val="restart"/>
          </w:tcPr>
          <w:p w14:paraId="7B941F68" w14:textId="1B59AB61" w:rsidR="00222CE8" w:rsidRPr="00A02DBA" w:rsidRDefault="00222CE8" w:rsidP="0044397A">
            <w:pPr>
              <w:rPr>
                <w:rFonts w:ascii="Times New Roman" w:hAnsi="Times New Roman"/>
                <w:b/>
                <w:bCs/>
                <w:highlight w:val="green"/>
              </w:rPr>
            </w:pPr>
            <w:r w:rsidRPr="00C10C2D">
              <w:rPr>
                <w:rFonts w:ascii="Times New Roman" w:hAnsi="Times New Roman"/>
                <w:b/>
                <w:bCs/>
                <w:sz w:val="24"/>
                <w:szCs w:val="24"/>
              </w:rPr>
              <w:t>Тема 1.</w:t>
            </w:r>
            <w:r w:rsidR="00AF6478">
              <w:rPr>
                <w:rFonts w:ascii="Times New Roman" w:hAnsi="Times New Roman"/>
                <w:b/>
                <w:bCs/>
                <w:sz w:val="24"/>
                <w:szCs w:val="24"/>
              </w:rPr>
              <w:t>5</w:t>
            </w:r>
            <w:r w:rsidRPr="00C10C2D">
              <w:rPr>
                <w:rFonts w:ascii="Times New Roman" w:hAnsi="Times New Roman"/>
                <w:b/>
                <w:bCs/>
                <w:sz w:val="24"/>
                <w:szCs w:val="24"/>
              </w:rPr>
              <w:t xml:space="preserve"> </w:t>
            </w:r>
            <w:r w:rsidR="003D3C20">
              <w:rPr>
                <w:rFonts w:ascii="Times New Roman" w:hAnsi="Times New Roman"/>
                <w:b/>
                <w:bCs/>
                <w:sz w:val="24"/>
                <w:szCs w:val="24"/>
              </w:rPr>
              <w:t>Мониторинг</w:t>
            </w:r>
            <w:r w:rsidRPr="00C10C2D">
              <w:rPr>
                <w:rFonts w:ascii="Times New Roman" w:hAnsi="Times New Roman"/>
                <w:b/>
                <w:bCs/>
                <w:sz w:val="24"/>
                <w:szCs w:val="24"/>
              </w:rPr>
              <w:t xml:space="preserve"> деятельности структурных подразделений</w:t>
            </w:r>
          </w:p>
        </w:tc>
        <w:tc>
          <w:tcPr>
            <w:tcW w:w="3261" w:type="pct"/>
            <w:gridSpan w:val="2"/>
          </w:tcPr>
          <w:p w14:paraId="7C85CEB7" w14:textId="77777777" w:rsidR="00222CE8" w:rsidRPr="00C10C2D" w:rsidRDefault="00222CE8" w:rsidP="003E1D10">
            <w:pPr>
              <w:ind w:right="108"/>
              <w:rPr>
                <w:rFonts w:ascii="Times New Roman" w:hAnsi="Times New Roman"/>
                <w:sz w:val="24"/>
                <w:szCs w:val="24"/>
              </w:rPr>
            </w:pPr>
            <w:r w:rsidRPr="00C10C2D">
              <w:rPr>
                <w:rFonts w:ascii="Times New Roman" w:hAnsi="Times New Roman"/>
                <w:b/>
                <w:sz w:val="24"/>
                <w:szCs w:val="24"/>
              </w:rPr>
              <w:t>Содержание</w:t>
            </w:r>
          </w:p>
        </w:tc>
        <w:tc>
          <w:tcPr>
            <w:tcW w:w="416" w:type="pct"/>
          </w:tcPr>
          <w:p w14:paraId="38790B88" w14:textId="359CD02C" w:rsidR="00222CE8" w:rsidRPr="0068376A" w:rsidRDefault="003B101C" w:rsidP="003B101C">
            <w:pPr>
              <w:jc w:val="center"/>
              <w:rPr>
                <w:rFonts w:ascii="Times New Roman" w:hAnsi="Times New Roman"/>
                <w:bCs/>
              </w:rPr>
            </w:pPr>
            <w:r>
              <w:rPr>
                <w:rFonts w:ascii="Times New Roman" w:hAnsi="Times New Roman"/>
                <w:bCs/>
              </w:rPr>
              <w:t>1</w:t>
            </w:r>
            <w:r w:rsidR="00235DB4">
              <w:rPr>
                <w:rFonts w:ascii="Times New Roman" w:hAnsi="Times New Roman"/>
                <w:bCs/>
              </w:rPr>
              <w:t>0/6</w:t>
            </w:r>
          </w:p>
        </w:tc>
        <w:tc>
          <w:tcPr>
            <w:tcW w:w="602" w:type="pct"/>
          </w:tcPr>
          <w:p w14:paraId="16BC2066" w14:textId="77777777" w:rsidR="00222CE8" w:rsidRPr="00F772CE" w:rsidRDefault="00222CE8" w:rsidP="003E1D10">
            <w:pPr>
              <w:suppressAutoHyphens/>
              <w:jc w:val="both"/>
              <w:rPr>
                <w:rFonts w:ascii="Times New Roman" w:hAnsi="Times New Roman"/>
                <w:bCs/>
                <w:iCs/>
              </w:rPr>
            </w:pPr>
          </w:p>
        </w:tc>
      </w:tr>
      <w:tr w:rsidR="003B101C" w:rsidRPr="00315F34" w14:paraId="6E5D7D4A" w14:textId="77777777" w:rsidTr="001C0BCA">
        <w:trPr>
          <w:trHeight w:val="345"/>
        </w:trPr>
        <w:tc>
          <w:tcPr>
            <w:tcW w:w="721" w:type="pct"/>
            <w:vMerge/>
            <w:vAlign w:val="center"/>
          </w:tcPr>
          <w:p w14:paraId="39BB1710" w14:textId="77777777" w:rsidR="003B101C" w:rsidRPr="00A02DBA" w:rsidRDefault="003B101C" w:rsidP="003B101C">
            <w:pPr>
              <w:jc w:val="center"/>
              <w:rPr>
                <w:rFonts w:ascii="Times New Roman" w:hAnsi="Times New Roman"/>
                <w:b/>
                <w:bCs/>
                <w:highlight w:val="green"/>
              </w:rPr>
            </w:pPr>
          </w:p>
        </w:tc>
        <w:tc>
          <w:tcPr>
            <w:tcW w:w="3261" w:type="pct"/>
            <w:gridSpan w:val="2"/>
          </w:tcPr>
          <w:p w14:paraId="597080E0" w14:textId="3381235D" w:rsidR="003B101C" w:rsidRPr="003D3C20" w:rsidRDefault="003D3C20" w:rsidP="003D3C20">
            <w:pPr>
              <w:contextualSpacing/>
              <w:jc w:val="both"/>
              <w:rPr>
                <w:rFonts w:ascii="Times New Roman" w:hAnsi="Times New Roman"/>
                <w:bCs/>
              </w:rPr>
            </w:pPr>
            <w:r>
              <w:rPr>
                <w:rFonts w:ascii="Times New Roman" w:hAnsi="Times New Roman"/>
                <w:bCs/>
              </w:rPr>
              <w:t>У</w:t>
            </w:r>
            <w:r w:rsidRPr="006A5AE3">
              <w:rPr>
                <w:rFonts w:ascii="Times New Roman" w:hAnsi="Times New Roman"/>
                <w:bCs/>
              </w:rPr>
              <w:t>правление качеством строительства. Инструменты управления качеством. Система менеджмента качества.</w:t>
            </w:r>
            <w:r w:rsidRPr="006A5AE3">
              <w:rPr>
                <w:rFonts w:ascii="Times New Roman" w:hAnsi="Times New Roman"/>
              </w:rPr>
              <w:t xml:space="preserve"> Порядок осуществления административного контроля за строительством и виды документов, подтверждающих разрешения на ведение строительства</w:t>
            </w:r>
            <w:r w:rsidRPr="006A5AE3">
              <w:rPr>
                <w:rFonts w:ascii="Times New Roman" w:hAnsi="Times New Roman"/>
                <w:b/>
              </w:rPr>
              <w:t xml:space="preserve">. </w:t>
            </w:r>
            <w:r w:rsidRPr="006A5AE3">
              <w:rPr>
                <w:rFonts w:ascii="Times New Roman" w:hAnsi="Times New Roman"/>
              </w:rPr>
              <w:t>Требования нормативных технологических документов к трудоемкости производства вида строительных работ, профессиям и квалификации привлеченных работников.</w:t>
            </w:r>
            <w:r w:rsidRPr="006A5AE3">
              <w:rPr>
                <w:rFonts w:ascii="Times New Roman" w:hAnsi="Times New Roman"/>
                <w:bCs/>
              </w:rPr>
              <w:t xml:space="preserve"> К</w:t>
            </w:r>
            <w:r w:rsidRPr="006A5AE3">
              <w:rPr>
                <w:rFonts w:ascii="Times New Roman" w:hAnsi="Times New Roman"/>
              </w:rPr>
              <w:t>онтроль выполнения подготовительных работ на участке производства вида строительных работ</w:t>
            </w:r>
          </w:p>
        </w:tc>
        <w:tc>
          <w:tcPr>
            <w:tcW w:w="416" w:type="pct"/>
            <w:vAlign w:val="center"/>
          </w:tcPr>
          <w:p w14:paraId="2865FA9C" w14:textId="2AEBEF27"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val="restart"/>
          </w:tcPr>
          <w:p w14:paraId="4B7D59B8" w14:textId="77777777" w:rsidR="00DC5208" w:rsidRDefault="00DC5208" w:rsidP="00DC5208">
            <w:pPr>
              <w:rPr>
                <w:rFonts w:ascii="Times New Roman" w:hAnsi="Times New Roman"/>
              </w:rPr>
            </w:pPr>
            <w:r w:rsidRPr="00761F0F">
              <w:rPr>
                <w:rFonts w:ascii="Times New Roman" w:hAnsi="Times New Roman"/>
              </w:rPr>
              <w:t>ПК 3.1, ПК 3.2, ПК 3.4</w:t>
            </w:r>
          </w:p>
          <w:p w14:paraId="1745DDDF" w14:textId="35321659" w:rsidR="003B101C" w:rsidRPr="00F772CE"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3B101C" w:rsidRPr="00315F34" w14:paraId="0A185243" w14:textId="77777777" w:rsidTr="001C0BCA">
        <w:trPr>
          <w:trHeight w:val="345"/>
        </w:trPr>
        <w:tc>
          <w:tcPr>
            <w:tcW w:w="721" w:type="pct"/>
            <w:vMerge/>
            <w:vAlign w:val="center"/>
          </w:tcPr>
          <w:p w14:paraId="352C4DE0" w14:textId="77777777" w:rsidR="003B101C" w:rsidRPr="00A02DBA" w:rsidRDefault="003B101C" w:rsidP="003B101C">
            <w:pPr>
              <w:jc w:val="center"/>
              <w:rPr>
                <w:rFonts w:ascii="Times New Roman" w:hAnsi="Times New Roman"/>
                <w:b/>
                <w:bCs/>
                <w:highlight w:val="green"/>
              </w:rPr>
            </w:pPr>
          </w:p>
        </w:tc>
        <w:tc>
          <w:tcPr>
            <w:tcW w:w="3261" w:type="pct"/>
            <w:gridSpan w:val="2"/>
          </w:tcPr>
          <w:p w14:paraId="7FB461E3" w14:textId="56D683E3" w:rsidR="003B101C" w:rsidRPr="004E43A1" w:rsidRDefault="00235DB4" w:rsidP="003B101C">
            <w:pPr>
              <w:rPr>
                <w:rFonts w:ascii="Times New Roman" w:hAnsi="Times New Roman"/>
                <w:bCs/>
                <w:sz w:val="24"/>
                <w:szCs w:val="24"/>
              </w:rPr>
            </w:pPr>
            <w:r w:rsidRPr="006A5AE3">
              <w:rPr>
                <w:rFonts w:ascii="Times New Roman" w:hAnsi="Times New Roman"/>
              </w:rPr>
              <w:t>Мониторинг хода выполнения строительных работ и выявление отклонений 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 Контроль ведения специальных журналов работ в производственных подразделениях строительной организации и субподрядных строительных организациях. Осуществление учета выполнения работ производственными подразделениями строительной организации и субподрядными строительными организациями, ведение общего журнала работ. Формирования оперативной отчетности о ходе выполнения строительных работ и выявление причин отклонения от календарных и поточных планов</w:t>
            </w:r>
          </w:p>
        </w:tc>
        <w:tc>
          <w:tcPr>
            <w:tcW w:w="416" w:type="pct"/>
            <w:vAlign w:val="center"/>
          </w:tcPr>
          <w:p w14:paraId="461C47A9" w14:textId="6990FF6F"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45F60486" w14:textId="77777777" w:rsidR="003B101C" w:rsidRPr="0068376A" w:rsidRDefault="003B101C" w:rsidP="003B101C">
            <w:pPr>
              <w:rPr>
                <w:rFonts w:ascii="Times New Roman" w:hAnsi="Times New Roman"/>
                <w:bCs/>
              </w:rPr>
            </w:pPr>
          </w:p>
        </w:tc>
      </w:tr>
      <w:tr w:rsidR="00222CE8" w:rsidRPr="00315F34" w14:paraId="262FF7C5" w14:textId="77777777" w:rsidTr="001C0BCA">
        <w:trPr>
          <w:trHeight w:val="345"/>
        </w:trPr>
        <w:tc>
          <w:tcPr>
            <w:tcW w:w="721" w:type="pct"/>
            <w:vMerge/>
            <w:vAlign w:val="center"/>
          </w:tcPr>
          <w:p w14:paraId="139C7274" w14:textId="77777777" w:rsidR="00222CE8" w:rsidRPr="00A02DBA" w:rsidRDefault="00222CE8" w:rsidP="003E1D10">
            <w:pPr>
              <w:jc w:val="center"/>
              <w:rPr>
                <w:rFonts w:ascii="Times New Roman" w:hAnsi="Times New Roman"/>
                <w:b/>
                <w:bCs/>
                <w:highlight w:val="green"/>
              </w:rPr>
            </w:pPr>
          </w:p>
        </w:tc>
        <w:tc>
          <w:tcPr>
            <w:tcW w:w="3261" w:type="pct"/>
            <w:gridSpan w:val="2"/>
          </w:tcPr>
          <w:p w14:paraId="73DF7546" w14:textId="77777777" w:rsidR="00222CE8" w:rsidRPr="00C10C2D" w:rsidRDefault="00222CE8" w:rsidP="003E1D10">
            <w:pPr>
              <w:ind w:right="108"/>
              <w:rPr>
                <w:rFonts w:ascii="Times New Roman" w:hAnsi="Times New Roman"/>
                <w:sz w:val="24"/>
                <w:szCs w:val="24"/>
              </w:rPr>
            </w:pPr>
            <w:r w:rsidRPr="00E038A8">
              <w:rPr>
                <w:rFonts w:ascii="Times New Roman" w:hAnsi="Times New Roman"/>
                <w:b/>
                <w:bCs/>
              </w:rPr>
              <w:t>В том числе практических занятий и лабораторных работ</w:t>
            </w:r>
          </w:p>
        </w:tc>
        <w:tc>
          <w:tcPr>
            <w:tcW w:w="416" w:type="pct"/>
          </w:tcPr>
          <w:p w14:paraId="2C745105" w14:textId="3969A5A5" w:rsidR="00222CE8" w:rsidRPr="0068376A" w:rsidRDefault="00CC2069" w:rsidP="003B101C">
            <w:pPr>
              <w:jc w:val="center"/>
              <w:rPr>
                <w:rFonts w:ascii="Times New Roman" w:hAnsi="Times New Roman"/>
                <w:bCs/>
              </w:rPr>
            </w:pPr>
            <w:r>
              <w:rPr>
                <w:rFonts w:ascii="Times New Roman" w:hAnsi="Times New Roman"/>
                <w:bCs/>
              </w:rPr>
              <w:t>6</w:t>
            </w:r>
          </w:p>
        </w:tc>
        <w:tc>
          <w:tcPr>
            <w:tcW w:w="602" w:type="pct"/>
            <w:vMerge/>
          </w:tcPr>
          <w:p w14:paraId="0554EDB5" w14:textId="77777777" w:rsidR="00222CE8" w:rsidRPr="00F772CE" w:rsidRDefault="00222CE8" w:rsidP="003E1D10">
            <w:pPr>
              <w:suppressAutoHyphens/>
              <w:jc w:val="both"/>
              <w:rPr>
                <w:rFonts w:ascii="Times New Roman" w:hAnsi="Times New Roman"/>
                <w:bCs/>
                <w:iCs/>
              </w:rPr>
            </w:pPr>
          </w:p>
        </w:tc>
      </w:tr>
      <w:tr w:rsidR="00222CE8" w:rsidRPr="00315F34" w14:paraId="7291D3B3" w14:textId="77777777" w:rsidTr="001C0BCA">
        <w:trPr>
          <w:trHeight w:val="345"/>
        </w:trPr>
        <w:tc>
          <w:tcPr>
            <w:tcW w:w="721" w:type="pct"/>
            <w:vMerge/>
            <w:vAlign w:val="center"/>
          </w:tcPr>
          <w:p w14:paraId="19411131" w14:textId="77777777" w:rsidR="00222CE8" w:rsidRPr="00A02DBA" w:rsidRDefault="00222CE8" w:rsidP="003E1D10">
            <w:pPr>
              <w:jc w:val="center"/>
              <w:rPr>
                <w:rFonts w:ascii="Times New Roman" w:hAnsi="Times New Roman"/>
                <w:b/>
                <w:bCs/>
                <w:highlight w:val="green"/>
              </w:rPr>
            </w:pPr>
          </w:p>
        </w:tc>
        <w:tc>
          <w:tcPr>
            <w:tcW w:w="3261" w:type="pct"/>
            <w:gridSpan w:val="2"/>
            <w:vAlign w:val="bottom"/>
          </w:tcPr>
          <w:p w14:paraId="7A342FFA" w14:textId="384A0C2F" w:rsidR="00222CE8" w:rsidRPr="00C10C2D" w:rsidRDefault="00222CE8"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sidR="003B101C">
              <w:rPr>
                <w:rFonts w:ascii="Times New Roman" w:hAnsi="Times New Roman"/>
                <w:sz w:val="24"/>
                <w:szCs w:val="24"/>
              </w:rPr>
              <w:t xml:space="preserve">№ 13. </w:t>
            </w:r>
            <w:r w:rsidRPr="00C10C2D">
              <w:rPr>
                <w:rFonts w:ascii="Times New Roman" w:hAnsi="Times New Roman"/>
                <w:sz w:val="24"/>
                <w:szCs w:val="24"/>
              </w:rPr>
              <w:t>Оформление табеля учета рабочего времени с использованием программного обеспечения (</w:t>
            </w:r>
            <w:r w:rsidRPr="00C10C2D">
              <w:rPr>
                <w:rFonts w:ascii="Times New Roman" w:hAnsi="Times New Roman"/>
                <w:sz w:val="24"/>
                <w:szCs w:val="24"/>
                <w:lang w:val="en-US"/>
              </w:rPr>
              <w:t>Excel</w:t>
            </w:r>
            <w:r w:rsidRPr="00C10C2D">
              <w:rPr>
                <w:rFonts w:ascii="Times New Roman" w:hAnsi="Times New Roman"/>
                <w:sz w:val="24"/>
                <w:szCs w:val="24"/>
              </w:rPr>
              <w:t>).</w:t>
            </w:r>
          </w:p>
        </w:tc>
        <w:tc>
          <w:tcPr>
            <w:tcW w:w="416" w:type="pct"/>
          </w:tcPr>
          <w:p w14:paraId="01D8FB0A" w14:textId="48AB7530" w:rsidR="00222CE8"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7C235571" w14:textId="77777777" w:rsidR="00222CE8" w:rsidRPr="00F772CE" w:rsidRDefault="00222CE8" w:rsidP="003E1D10">
            <w:pPr>
              <w:suppressAutoHyphens/>
              <w:jc w:val="both"/>
              <w:rPr>
                <w:rFonts w:ascii="Times New Roman" w:hAnsi="Times New Roman"/>
                <w:bCs/>
                <w:iCs/>
              </w:rPr>
            </w:pPr>
          </w:p>
        </w:tc>
      </w:tr>
      <w:tr w:rsidR="00222CE8" w:rsidRPr="00315F34" w14:paraId="27C41687" w14:textId="77777777" w:rsidTr="001C0BCA">
        <w:trPr>
          <w:trHeight w:val="345"/>
        </w:trPr>
        <w:tc>
          <w:tcPr>
            <w:tcW w:w="721" w:type="pct"/>
            <w:vMerge/>
            <w:vAlign w:val="center"/>
          </w:tcPr>
          <w:p w14:paraId="5F737056" w14:textId="77777777" w:rsidR="00222CE8" w:rsidRPr="00A02DBA" w:rsidRDefault="00222CE8" w:rsidP="003E1D10">
            <w:pPr>
              <w:jc w:val="center"/>
              <w:rPr>
                <w:rFonts w:ascii="Times New Roman" w:hAnsi="Times New Roman"/>
                <w:b/>
                <w:bCs/>
                <w:highlight w:val="green"/>
              </w:rPr>
            </w:pPr>
          </w:p>
        </w:tc>
        <w:tc>
          <w:tcPr>
            <w:tcW w:w="3261" w:type="pct"/>
            <w:gridSpan w:val="2"/>
            <w:vAlign w:val="bottom"/>
          </w:tcPr>
          <w:p w14:paraId="05765A81" w14:textId="34D4DF42" w:rsidR="00222CE8" w:rsidRPr="00C10C2D" w:rsidRDefault="00222CE8"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sidR="003B101C">
              <w:rPr>
                <w:rFonts w:ascii="Times New Roman" w:hAnsi="Times New Roman"/>
                <w:sz w:val="24"/>
                <w:szCs w:val="24"/>
              </w:rPr>
              <w:t xml:space="preserve">№ 14. </w:t>
            </w:r>
            <w:r w:rsidRPr="00C10C2D">
              <w:rPr>
                <w:rFonts w:ascii="Times New Roman" w:hAnsi="Times New Roman"/>
                <w:sz w:val="24"/>
                <w:szCs w:val="24"/>
              </w:rPr>
              <w:t>Заполнение формы № КС-2 – акт о приемке выполненных работ и формы № КС-3 справки о стоимости выполненных работ и затрат с использованием программного обеспечения (Гранд-смета).</w:t>
            </w:r>
          </w:p>
        </w:tc>
        <w:tc>
          <w:tcPr>
            <w:tcW w:w="416" w:type="pct"/>
          </w:tcPr>
          <w:p w14:paraId="0906195D" w14:textId="0C895191" w:rsidR="00222CE8" w:rsidRPr="0068376A" w:rsidRDefault="00CC2069" w:rsidP="003B101C">
            <w:pPr>
              <w:jc w:val="center"/>
              <w:rPr>
                <w:rFonts w:ascii="Times New Roman" w:hAnsi="Times New Roman"/>
                <w:bCs/>
              </w:rPr>
            </w:pPr>
            <w:r>
              <w:rPr>
                <w:rFonts w:ascii="Times New Roman" w:hAnsi="Times New Roman"/>
                <w:bCs/>
              </w:rPr>
              <w:t>2</w:t>
            </w:r>
          </w:p>
        </w:tc>
        <w:tc>
          <w:tcPr>
            <w:tcW w:w="602" w:type="pct"/>
            <w:vMerge/>
          </w:tcPr>
          <w:p w14:paraId="4A07C958" w14:textId="77777777" w:rsidR="00222CE8" w:rsidRPr="00F772CE" w:rsidRDefault="00222CE8" w:rsidP="003E1D10">
            <w:pPr>
              <w:suppressAutoHyphens/>
              <w:jc w:val="both"/>
              <w:rPr>
                <w:rFonts w:ascii="Times New Roman" w:hAnsi="Times New Roman"/>
                <w:bCs/>
                <w:iCs/>
              </w:rPr>
            </w:pPr>
          </w:p>
        </w:tc>
      </w:tr>
      <w:tr w:rsidR="00222CE8" w:rsidRPr="00315F34" w14:paraId="5F65D877" w14:textId="77777777" w:rsidTr="001C0BCA">
        <w:trPr>
          <w:trHeight w:val="345"/>
        </w:trPr>
        <w:tc>
          <w:tcPr>
            <w:tcW w:w="721" w:type="pct"/>
            <w:vMerge/>
            <w:vAlign w:val="center"/>
          </w:tcPr>
          <w:p w14:paraId="28A0FF8D" w14:textId="77777777" w:rsidR="00222CE8" w:rsidRPr="00A02DBA" w:rsidRDefault="00222CE8" w:rsidP="003E1D10">
            <w:pPr>
              <w:jc w:val="center"/>
              <w:rPr>
                <w:rFonts w:ascii="Times New Roman" w:hAnsi="Times New Roman"/>
                <w:b/>
                <w:bCs/>
                <w:highlight w:val="green"/>
              </w:rPr>
            </w:pPr>
          </w:p>
        </w:tc>
        <w:tc>
          <w:tcPr>
            <w:tcW w:w="3261" w:type="pct"/>
            <w:gridSpan w:val="2"/>
            <w:vAlign w:val="bottom"/>
          </w:tcPr>
          <w:p w14:paraId="04E48288" w14:textId="32858E28" w:rsidR="00222CE8" w:rsidRPr="00C10C2D" w:rsidRDefault="00222CE8" w:rsidP="003E1D10">
            <w:pPr>
              <w:ind w:right="108"/>
              <w:rPr>
                <w:rFonts w:ascii="Times New Roman" w:hAnsi="Times New Roman"/>
                <w:sz w:val="24"/>
                <w:szCs w:val="24"/>
              </w:rPr>
            </w:pPr>
            <w:r w:rsidRPr="00FF710C">
              <w:rPr>
                <w:rFonts w:ascii="Times New Roman" w:hAnsi="Times New Roman"/>
                <w:sz w:val="24"/>
                <w:szCs w:val="24"/>
              </w:rPr>
              <w:t xml:space="preserve">Практическое занятие </w:t>
            </w:r>
            <w:r w:rsidR="003B101C" w:rsidRPr="00FF710C">
              <w:rPr>
                <w:rFonts w:ascii="Times New Roman" w:hAnsi="Times New Roman"/>
                <w:sz w:val="24"/>
                <w:szCs w:val="24"/>
              </w:rPr>
              <w:t xml:space="preserve">№ 15. </w:t>
            </w:r>
            <w:r w:rsidRPr="00FF710C">
              <w:rPr>
                <w:rFonts w:ascii="Times New Roman" w:hAnsi="Times New Roman"/>
                <w:sz w:val="24"/>
                <w:szCs w:val="24"/>
              </w:rPr>
              <w:t>Изучение должностных (функциональных) обязанностей работников строительной организации</w:t>
            </w:r>
          </w:p>
        </w:tc>
        <w:tc>
          <w:tcPr>
            <w:tcW w:w="416" w:type="pct"/>
          </w:tcPr>
          <w:p w14:paraId="69949A01" w14:textId="5BD2FC83" w:rsidR="00222CE8"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04E4FA60" w14:textId="77777777" w:rsidR="00222CE8" w:rsidRPr="00F772CE" w:rsidRDefault="00222CE8" w:rsidP="003E1D10">
            <w:pPr>
              <w:suppressAutoHyphens/>
              <w:jc w:val="both"/>
              <w:rPr>
                <w:rFonts w:ascii="Times New Roman" w:hAnsi="Times New Roman"/>
                <w:bCs/>
                <w:iCs/>
              </w:rPr>
            </w:pPr>
          </w:p>
        </w:tc>
      </w:tr>
      <w:tr w:rsidR="00AF6478" w:rsidRPr="00315F34" w14:paraId="27A428E7" w14:textId="77777777" w:rsidTr="001C0BCA">
        <w:trPr>
          <w:trHeight w:val="345"/>
        </w:trPr>
        <w:tc>
          <w:tcPr>
            <w:tcW w:w="3982" w:type="pct"/>
            <w:gridSpan w:val="3"/>
          </w:tcPr>
          <w:p w14:paraId="01568039" w14:textId="4EF1B26A" w:rsidR="00AF6478" w:rsidRPr="00C10C2D" w:rsidRDefault="00AF6478" w:rsidP="00AF6478">
            <w:pPr>
              <w:ind w:right="108"/>
              <w:rPr>
                <w:rFonts w:ascii="Times New Roman" w:hAnsi="Times New Roman"/>
                <w:sz w:val="24"/>
                <w:szCs w:val="24"/>
              </w:rPr>
            </w:pPr>
            <w:r w:rsidRPr="006A5AE3">
              <w:rPr>
                <w:rFonts w:ascii="Times New Roman" w:hAnsi="Times New Roman"/>
                <w:b/>
              </w:rPr>
              <w:t>Раздел 2. Правовое обеспечение профессиональной деятельности</w:t>
            </w:r>
          </w:p>
        </w:tc>
        <w:tc>
          <w:tcPr>
            <w:tcW w:w="416" w:type="pct"/>
          </w:tcPr>
          <w:p w14:paraId="6E81B2DE" w14:textId="26D592D3" w:rsidR="00AF6478" w:rsidRDefault="00AF6478" w:rsidP="00AF6478">
            <w:pPr>
              <w:jc w:val="center"/>
              <w:rPr>
                <w:rFonts w:ascii="Times New Roman" w:hAnsi="Times New Roman"/>
                <w:bCs/>
              </w:rPr>
            </w:pPr>
            <w:r>
              <w:rPr>
                <w:rFonts w:ascii="Times New Roman" w:hAnsi="Times New Roman"/>
                <w:bCs/>
              </w:rPr>
              <w:t>32/8</w:t>
            </w:r>
          </w:p>
        </w:tc>
        <w:tc>
          <w:tcPr>
            <w:tcW w:w="602" w:type="pct"/>
          </w:tcPr>
          <w:p w14:paraId="00B7D648" w14:textId="77777777" w:rsidR="00AF6478" w:rsidRPr="00F772CE" w:rsidRDefault="00AF6478" w:rsidP="00AF6478">
            <w:pPr>
              <w:suppressAutoHyphens/>
              <w:jc w:val="both"/>
              <w:rPr>
                <w:rFonts w:ascii="Times New Roman" w:hAnsi="Times New Roman"/>
                <w:bCs/>
                <w:iCs/>
              </w:rPr>
            </w:pPr>
          </w:p>
        </w:tc>
      </w:tr>
      <w:tr w:rsidR="00AF6478" w:rsidRPr="00315F34" w14:paraId="1D8D09A3" w14:textId="77777777" w:rsidTr="001C0BCA">
        <w:trPr>
          <w:trHeight w:val="345"/>
        </w:trPr>
        <w:tc>
          <w:tcPr>
            <w:tcW w:w="3982" w:type="pct"/>
            <w:gridSpan w:val="3"/>
          </w:tcPr>
          <w:p w14:paraId="47603F46" w14:textId="247C4863" w:rsidR="00AF6478" w:rsidRDefault="00AF6478" w:rsidP="00AF6478">
            <w:pPr>
              <w:ind w:right="108"/>
              <w:rPr>
                <w:rFonts w:ascii="Times New Roman" w:hAnsi="Times New Roman"/>
                <w:sz w:val="24"/>
                <w:szCs w:val="24"/>
              </w:rPr>
            </w:pPr>
            <w:r>
              <w:rPr>
                <w:rFonts w:ascii="Times New Roman" w:eastAsia="Times New Roman" w:hAnsi="Times New Roman" w:cs="Times New Roman"/>
                <w:b/>
                <w:lang w:eastAsia="ru-RU"/>
              </w:rPr>
              <w:t xml:space="preserve">МДК03.01 </w:t>
            </w:r>
            <w:r w:rsidRPr="006E494A">
              <w:rPr>
                <w:rFonts w:ascii="Times New Roman" w:eastAsia="Times New Roman" w:hAnsi="Times New Roman" w:cs="Times New Roman"/>
                <w:b/>
                <w:lang w:eastAsia="ru-RU"/>
              </w:rPr>
              <w:t xml:space="preserve">Организация деятельностью структурных подразделений при выполнении строительных работ, эксплуатации, </w:t>
            </w:r>
            <w:proofErr w:type="gramStart"/>
            <w:r w:rsidRPr="006E494A">
              <w:rPr>
                <w:rFonts w:ascii="Times New Roman" w:eastAsia="Times New Roman" w:hAnsi="Times New Roman" w:cs="Times New Roman"/>
                <w:b/>
                <w:lang w:eastAsia="ru-RU"/>
              </w:rPr>
              <w:t>ремонте  и</w:t>
            </w:r>
            <w:proofErr w:type="gramEnd"/>
            <w:r w:rsidRPr="006E494A">
              <w:rPr>
                <w:rFonts w:ascii="Times New Roman" w:eastAsia="Times New Roman" w:hAnsi="Times New Roman" w:cs="Times New Roman"/>
                <w:b/>
                <w:lang w:eastAsia="ru-RU"/>
              </w:rPr>
              <w:t xml:space="preserve"> реконструкции зданий и сооружений</w:t>
            </w:r>
            <w:r>
              <w:rPr>
                <w:rFonts w:ascii="Times New Roman" w:eastAsia="Times New Roman" w:hAnsi="Times New Roman" w:cs="Times New Roman"/>
                <w:b/>
                <w:lang w:eastAsia="ru-RU"/>
              </w:rPr>
              <w:t xml:space="preserve"> </w:t>
            </w:r>
          </w:p>
        </w:tc>
        <w:tc>
          <w:tcPr>
            <w:tcW w:w="416" w:type="pct"/>
          </w:tcPr>
          <w:p w14:paraId="526849A1" w14:textId="77777777" w:rsidR="00AF6478" w:rsidRDefault="00AF6478" w:rsidP="00AF6478">
            <w:pPr>
              <w:jc w:val="center"/>
              <w:rPr>
                <w:rFonts w:ascii="Times New Roman" w:hAnsi="Times New Roman"/>
                <w:bCs/>
              </w:rPr>
            </w:pPr>
          </w:p>
        </w:tc>
        <w:tc>
          <w:tcPr>
            <w:tcW w:w="602" w:type="pct"/>
          </w:tcPr>
          <w:p w14:paraId="05DD803B" w14:textId="77777777" w:rsidR="00AF6478" w:rsidRPr="00F772CE" w:rsidRDefault="00AF6478" w:rsidP="00AF6478">
            <w:pPr>
              <w:suppressAutoHyphens/>
              <w:jc w:val="both"/>
              <w:rPr>
                <w:rFonts w:ascii="Times New Roman" w:hAnsi="Times New Roman"/>
                <w:bCs/>
                <w:iCs/>
              </w:rPr>
            </w:pPr>
          </w:p>
        </w:tc>
      </w:tr>
      <w:tr w:rsidR="003B101C" w:rsidRPr="00315F34" w14:paraId="4B22B84A" w14:textId="77777777" w:rsidTr="001C0BCA">
        <w:trPr>
          <w:trHeight w:val="345"/>
        </w:trPr>
        <w:tc>
          <w:tcPr>
            <w:tcW w:w="721" w:type="pct"/>
            <w:vMerge w:val="restart"/>
          </w:tcPr>
          <w:p w14:paraId="612E31C8" w14:textId="182CB0AF" w:rsidR="003B101C" w:rsidRPr="00A02DBA" w:rsidRDefault="003B101C" w:rsidP="003B101C">
            <w:pPr>
              <w:rPr>
                <w:rFonts w:ascii="Times New Roman" w:hAnsi="Times New Roman"/>
                <w:b/>
                <w:bCs/>
                <w:highlight w:val="green"/>
              </w:rPr>
            </w:pPr>
            <w:r w:rsidRPr="00C10C2D">
              <w:rPr>
                <w:rFonts w:ascii="Times New Roman" w:hAnsi="Times New Roman"/>
                <w:b/>
                <w:bCs/>
                <w:sz w:val="24"/>
                <w:szCs w:val="24"/>
              </w:rPr>
              <w:t xml:space="preserve">Тема </w:t>
            </w:r>
            <w:r w:rsidR="00235DB4">
              <w:rPr>
                <w:rFonts w:ascii="Times New Roman" w:hAnsi="Times New Roman"/>
                <w:b/>
                <w:bCs/>
                <w:sz w:val="24"/>
                <w:szCs w:val="24"/>
              </w:rPr>
              <w:t>2</w:t>
            </w:r>
            <w:r w:rsidRPr="00C10C2D">
              <w:rPr>
                <w:rFonts w:ascii="Times New Roman" w:hAnsi="Times New Roman"/>
                <w:b/>
                <w:bCs/>
                <w:sz w:val="24"/>
                <w:szCs w:val="24"/>
              </w:rPr>
              <w:t>.</w:t>
            </w:r>
            <w:r w:rsidR="00235DB4">
              <w:rPr>
                <w:rFonts w:ascii="Times New Roman" w:hAnsi="Times New Roman"/>
                <w:b/>
                <w:bCs/>
                <w:sz w:val="24"/>
                <w:szCs w:val="24"/>
              </w:rPr>
              <w:t>1</w:t>
            </w:r>
            <w:r w:rsidRPr="00C10C2D">
              <w:rPr>
                <w:rFonts w:ascii="Times New Roman" w:hAnsi="Times New Roman"/>
                <w:b/>
                <w:bCs/>
                <w:sz w:val="24"/>
                <w:szCs w:val="24"/>
              </w:rPr>
              <w:t xml:space="preserve">. Основные требования трудового законодательства Российской </w:t>
            </w:r>
            <w:r w:rsidRPr="00C10C2D">
              <w:rPr>
                <w:rFonts w:ascii="Times New Roman" w:hAnsi="Times New Roman"/>
                <w:b/>
                <w:bCs/>
                <w:sz w:val="24"/>
                <w:szCs w:val="24"/>
              </w:rPr>
              <w:br/>
            </w:r>
            <w:r w:rsidRPr="00C10C2D">
              <w:rPr>
                <w:rFonts w:ascii="Times New Roman" w:hAnsi="Times New Roman"/>
                <w:b/>
                <w:bCs/>
                <w:sz w:val="24"/>
                <w:szCs w:val="24"/>
              </w:rPr>
              <w:lastRenderedPageBreak/>
              <w:t>Федерации, права и обязанности работников</w:t>
            </w:r>
          </w:p>
        </w:tc>
        <w:tc>
          <w:tcPr>
            <w:tcW w:w="3261" w:type="pct"/>
            <w:gridSpan w:val="2"/>
          </w:tcPr>
          <w:p w14:paraId="4438BCB8" w14:textId="77777777" w:rsidR="003B101C" w:rsidRPr="00C10C2D" w:rsidRDefault="003B101C" w:rsidP="003E1D10">
            <w:pPr>
              <w:ind w:right="108"/>
              <w:rPr>
                <w:rFonts w:ascii="Times New Roman" w:hAnsi="Times New Roman"/>
                <w:sz w:val="24"/>
                <w:szCs w:val="24"/>
              </w:rPr>
            </w:pPr>
            <w:r w:rsidRPr="00C10C2D">
              <w:rPr>
                <w:rFonts w:ascii="Times New Roman" w:hAnsi="Times New Roman"/>
                <w:b/>
                <w:bCs/>
                <w:sz w:val="24"/>
                <w:szCs w:val="24"/>
              </w:rPr>
              <w:lastRenderedPageBreak/>
              <w:t>Содержание</w:t>
            </w:r>
          </w:p>
        </w:tc>
        <w:tc>
          <w:tcPr>
            <w:tcW w:w="416" w:type="pct"/>
          </w:tcPr>
          <w:p w14:paraId="2E10DBF3" w14:textId="5EA3143E" w:rsidR="003B101C" w:rsidRPr="0068376A" w:rsidRDefault="003B101C" w:rsidP="003B101C">
            <w:pPr>
              <w:jc w:val="center"/>
              <w:rPr>
                <w:rFonts w:ascii="Times New Roman" w:hAnsi="Times New Roman"/>
                <w:bCs/>
              </w:rPr>
            </w:pPr>
            <w:r>
              <w:rPr>
                <w:rFonts w:ascii="Times New Roman" w:hAnsi="Times New Roman"/>
                <w:bCs/>
              </w:rPr>
              <w:t>16</w:t>
            </w:r>
            <w:r w:rsidR="00235DB4">
              <w:rPr>
                <w:rFonts w:ascii="Times New Roman" w:hAnsi="Times New Roman"/>
                <w:bCs/>
              </w:rPr>
              <w:t>/2</w:t>
            </w:r>
          </w:p>
        </w:tc>
        <w:tc>
          <w:tcPr>
            <w:tcW w:w="602" w:type="pct"/>
          </w:tcPr>
          <w:p w14:paraId="57D2C029" w14:textId="77777777" w:rsidR="003B101C" w:rsidRPr="00F772CE" w:rsidRDefault="003B101C" w:rsidP="003E1D10">
            <w:pPr>
              <w:suppressAutoHyphens/>
              <w:jc w:val="both"/>
              <w:rPr>
                <w:rFonts w:ascii="Times New Roman" w:hAnsi="Times New Roman"/>
                <w:bCs/>
                <w:iCs/>
              </w:rPr>
            </w:pPr>
          </w:p>
        </w:tc>
      </w:tr>
      <w:tr w:rsidR="003B101C" w:rsidRPr="00315F34" w14:paraId="32E4E735" w14:textId="77777777" w:rsidTr="001C0BCA">
        <w:trPr>
          <w:trHeight w:val="49"/>
        </w:trPr>
        <w:tc>
          <w:tcPr>
            <w:tcW w:w="721" w:type="pct"/>
            <w:vMerge/>
          </w:tcPr>
          <w:p w14:paraId="0E04CF18" w14:textId="77777777" w:rsidR="003B101C" w:rsidRPr="00A02DBA" w:rsidRDefault="003B101C" w:rsidP="003B101C">
            <w:pPr>
              <w:rPr>
                <w:rFonts w:ascii="Times New Roman" w:hAnsi="Times New Roman"/>
                <w:b/>
                <w:bCs/>
                <w:highlight w:val="green"/>
              </w:rPr>
            </w:pPr>
          </w:p>
        </w:tc>
        <w:tc>
          <w:tcPr>
            <w:tcW w:w="3261" w:type="pct"/>
            <w:gridSpan w:val="2"/>
          </w:tcPr>
          <w:p w14:paraId="7F61BF83" w14:textId="06A3BAD1" w:rsidR="003B101C" w:rsidRPr="0044397A" w:rsidRDefault="003B101C" w:rsidP="003B101C">
            <w:pPr>
              <w:rPr>
                <w:rFonts w:ascii="Times New Roman" w:hAnsi="Times New Roman"/>
                <w:bCs/>
                <w:sz w:val="24"/>
                <w:szCs w:val="24"/>
              </w:rPr>
            </w:pPr>
            <w:r w:rsidRPr="0044397A">
              <w:rPr>
                <w:rFonts w:ascii="Times New Roman" w:hAnsi="Times New Roman"/>
                <w:bCs/>
                <w:sz w:val="24"/>
                <w:szCs w:val="24"/>
              </w:rPr>
              <w:t>Основные требования трудового законодательства Российской Федерации, права и обязанности работников</w:t>
            </w:r>
          </w:p>
        </w:tc>
        <w:tc>
          <w:tcPr>
            <w:tcW w:w="416" w:type="pct"/>
            <w:vAlign w:val="center"/>
          </w:tcPr>
          <w:p w14:paraId="7CD8CFA0" w14:textId="5242917B"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val="restart"/>
          </w:tcPr>
          <w:p w14:paraId="32934A81" w14:textId="77777777" w:rsidR="00DC5208" w:rsidRDefault="00DC5208" w:rsidP="00DC5208">
            <w:pPr>
              <w:rPr>
                <w:rFonts w:ascii="Times New Roman" w:hAnsi="Times New Roman"/>
              </w:rPr>
            </w:pPr>
            <w:r w:rsidRPr="00761F0F">
              <w:rPr>
                <w:rFonts w:ascii="Times New Roman" w:hAnsi="Times New Roman"/>
              </w:rPr>
              <w:t>ПК 3.1, ПК 3.2, ПК 3.4</w:t>
            </w:r>
          </w:p>
          <w:p w14:paraId="7FBDE41B" w14:textId="7FB27ADE" w:rsidR="003B101C" w:rsidRPr="00F772CE"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3B101C" w:rsidRPr="00315F34" w14:paraId="28CEE403" w14:textId="77777777" w:rsidTr="001C0BCA">
        <w:trPr>
          <w:trHeight w:val="45"/>
        </w:trPr>
        <w:tc>
          <w:tcPr>
            <w:tcW w:w="721" w:type="pct"/>
            <w:vMerge/>
          </w:tcPr>
          <w:p w14:paraId="500805C6" w14:textId="77777777" w:rsidR="003B101C" w:rsidRPr="00A02DBA" w:rsidRDefault="003B101C" w:rsidP="003B101C">
            <w:pPr>
              <w:rPr>
                <w:rFonts w:ascii="Times New Roman" w:hAnsi="Times New Roman"/>
                <w:b/>
                <w:bCs/>
                <w:highlight w:val="green"/>
              </w:rPr>
            </w:pPr>
          </w:p>
        </w:tc>
        <w:tc>
          <w:tcPr>
            <w:tcW w:w="3261" w:type="pct"/>
            <w:gridSpan w:val="2"/>
          </w:tcPr>
          <w:p w14:paraId="5ED25053" w14:textId="5ED4064E" w:rsidR="003B101C" w:rsidRPr="00C10C2D" w:rsidRDefault="003B101C" w:rsidP="003B101C">
            <w:pPr>
              <w:rPr>
                <w:rFonts w:ascii="Times New Roman" w:hAnsi="Times New Roman"/>
                <w:sz w:val="24"/>
                <w:szCs w:val="24"/>
              </w:rPr>
            </w:pPr>
            <w:r w:rsidRPr="00C10C2D">
              <w:rPr>
                <w:rFonts w:ascii="Times New Roman" w:hAnsi="Times New Roman"/>
                <w:b/>
                <w:bCs/>
                <w:sz w:val="24"/>
                <w:szCs w:val="24"/>
              </w:rPr>
              <w:t xml:space="preserve">Трудовой договор. </w:t>
            </w:r>
            <w:r w:rsidRPr="00C10C2D">
              <w:rPr>
                <w:rFonts w:ascii="Times New Roman" w:hAnsi="Times New Roman"/>
                <w:bCs/>
                <w:sz w:val="24"/>
                <w:szCs w:val="24"/>
              </w:rPr>
              <w:t>Стороны, содержание, виды трудовых договоров. Порядок заключения трудового договора. Документы, предоставляемые при поступлении на работу. Оформление на работу.</w:t>
            </w:r>
          </w:p>
        </w:tc>
        <w:tc>
          <w:tcPr>
            <w:tcW w:w="416" w:type="pct"/>
            <w:vAlign w:val="center"/>
          </w:tcPr>
          <w:p w14:paraId="4560605C" w14:textId="0702CA63"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1D5D8BF4" w14:textId="77777777" w:rsidR="003B101C" w:rsidRPr="0068376A" w:rsidRDefault="003B101C" w:rsidP="003B101C">
            <w:pPr>
              <w:rPr>
                <w:rFonts w:ascii="Times New Roman" w:hAnsi="Times New Roman"/>
                <w:bCs/>
              </w:rPr>
            </w:pPr>
          </w:p>
        </w:tc>
      </w:tr>
      <w:tr w:rsidR="003B101C" w:rsidRPr="00315F34" w14:paraId="5FD15BB4" w14:textId="77777777" w:rsidTr="001C0BCA">
        <w:trPr>
          <w:trHeight w:val="45"/>
        </w:trPr>
        <w:tc>
          <w:tcPr>
            <w:tcW w:w="721" w:type="pct"/>
            <w:vMerge/>
          </w:tcPr>
          <w:p w14:paraId="240E0ECC" w14:textId="77777777" w:rsidR="003B101C" w:rsidRPr="00A02DBA" w:rsidRDefault="003B101C" w:rsidP="003B101C">
            <w:pPr>
              <w:rPr>
                <w:rFonts w:ascii="Times New Roman" w:hAnsi="Times New Roman"/>
                <w:b/>
                <w:bCs/>
                <w:highlight w:val="green"/>
              </w:rPr>
            </w:pPr>
          </w:p>
        </w:tc>
        <w:tc>
          <w:tcPr>
            <w:tcW w:w="3261" w:type="pct"/>
            <w:gridSpan w:val="2"/>
          </w:tcPr>
          <w:p w14:paraId="4A5A7B6E" w14:textId="111AE899" w:rsidR="003B101C" w:rsidRPr="00C10C2D" w:rsidRDefault="003B101C" w:rsidP="003B101C">
            <w:pPr>
              <w:rPr>
                <w:rFonts w:ascii="Times New Roman" w:hAnsi="Times New Roman"/>
                <w:sz w:val="24"/>
                <w:szCs w:val="24"/>
              </w:rPr>
            </w:pPr>
            <w:r w:rsidRPr="00C10C2D">
              <w:rPr>
                <w:rFonts w:ascii="Times New Roman" w:hAnsi="Times New Roman"/>
                <w:bCs/>
                <w:sz w:val="24"/>
                <w:szCs w:val="24"/>
              </w:rPr>
              <w:t>Понятие и виды переводов по трудовому праву. Ограничение переводов от перемещения. Совместительство. Основания прекращения трудового договора. Оформление увольнения работника. Правовые последствия</w:t>
            </w:r>
          </w:p>
        </w:tc>
        <w:tc>
          <w:tcPr>
            <w:tcW w:w="416" w:type="pct"/>
            <w:vAlign w:val="center"/>
          </w:tcPr>
          <w:p w14:paraId="0C3E0434" w14:textId="5059E4A3"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4233FF2E" w14:textId="77777777" w:rsidR="003B101C" w:rsidRPr="0068376A" w:rsidRDefault="003B101C" w:rsidP="003B101C">
            <w:pPr>
              <w:rPr>
                <w:rFonts w:ascii="Times New Roman" w:hAnsi="Times New Roman"/>
                <w:bCs/>
              </w:rPr>
            </w:pPr>
          </w:p>
        </w:tc>
      </w:tr>
      <w:tr w:rsidR="003B101C" w:rsidRPr="00315F34" w14:paraId="4FCAD7BA" w14:textId="77777777" w:rsidTr="001C0BCA">
        <w:trPr>
          <w:trHeight w:val="45"/>
        </w:trPr>
        <w:tc>
          <w:tcPr>
            <w:tcW w:w="721" w:type="pct"/>
            <w:vMerge/>
          </w:tcPr>
          <w:p w14:paraId="7DB7F9FA" w14:textId="77777777" w:rsidR="003B101C" w:rsidRPr="00A02DBA" w:rsidRDefault="003B101C" w:rsidP="003B101C">
            <w:pPr>
              <w:rPr>
                <w:rFonts w:ascii="Times New Roman" w:hAnsi="Times New Roman"/>
                <w:b/>
                <w:bCs/>
                <w:highlight w:val="green"/>
              </w:rPr>
            </w:pPr>
          </w:p>
        </w:tc>
        <w:tc>
          <w:tcPr>
            <w:tcW w:w="3261" w:type="pct"/>
            <w:gridSpan w:val="2"/>
          </w:tcPr>
          <w:p w14:paraId="15FDFA1D" w14:textId="23A51DC1" w:rsidR="003B101C" w:rsidRPr="00C10C2D" w:rsidRDefault="003B101C" w:rsidP="003B101C">
            <w:pPr>
              <w:rPr>
                <w:rFonts w:ascii="Times New Roman" w:hAnsi="Times New Roman"/>
                <w:sz w:val="24"/>
                <w:szCs w:val="24"/>
              </w:rPr>
            </w:pPr>
            <w:r w:rsidRPr="00C10C2D">
              <w:rPr>
                <w:rFonts w:ascii="Times New Roman" w:hAnsi="Times New Roman"/>
                <w:b/>
                <w:bCs/>
                <w:sz w:val="24"/>
                <w:szCs w:val="24"/>
              </w:rPr>
              <w:t xml:space="preserve">Рабочее время и время отдыха. </w:t>
            </w:r>
            <w:r w:rsidRPr="00C10C2D">
              <w:rPr>
                <w:rFonts w:ascii="Times New Roman" w:hAnsi="Times New Roman"/>
                <w:bCs/>
                <w:sz w:val="24"/>
                <w:szCs w:val="24"/>
              </w:rPr>
              <w:t>Режим рабочего времени и порядок его установления. Виды времени отдыха. Отпуска: виды, порядок предоставления. Гарантии при направлении в служебные командировки, привлечение к сверхурочной работе, в ночное время, выходные и нерабочие праздничные дни</w:t>
            </w:r>
            <w:r w:rsidRPr="00C10C2D">
              <w:rPr>
                <w:rFonts w:ascii="Times New Roman" w:hAnsi="Times New Roman"/>
                <w:b/>
                <w:bCs/>
                <w:sz w:val="24"/>
                <w:szCs w:val="24"/>
              </w:rPr>
              <w:t>.</w:t>
            </w:r>
          </w:p>
        </w:tc>
        <w:tc>
          <w:tcPr>
            <w:tcW w:w="416" w:type="pct"/>
            <w:vAlign w:val="center"/>
          </w:tcPr>
          <w:p w14:paraId="4B70DB9D" w14:textId="1073351B"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43A5EEE6" w14:textId="77777777" w:rsidR="003B101C" w:rsidRPr="0068376A" w:rsidRDefault="003B101C" w:rsidP="003B101C">
            <w:pPr>
              <w:rPr>
                <w:rFonts w:ascii="Times New Roman" w:hAnsi="Times New Roman"/>
                <w:bCs/>
              </w:rPr>
            </w:pPr>
          </w:p>
        </w:tc>
      </w:tr>
      <w:tr w:rsidR="003B101C" w:rsidRPr="00315F34" w14:paraId="793FB31C" w14:textId="77777777" w:rsidTr="001C0BCA">
        <w:trPr>
          <w:trHeight w:val="45"/>
        </w:trPr>
        <w:tc>
          <w:tcPr>
            <w:tcW w:w="721" w:type="pct"/>
            <w:vMerge/>
          </w:tcPr>
          <w:p w14:paraId="33C2E32C" w14:textId="77777777" w:rsidR="003B101C" w:rsidRPr="00A02DBA" w:rsidRDefault="003B101C" w:rsidP="003B101C">
            <w:pPr>
              <w:rPr>
                <w:rFonts w:ascii="Times New Roman" w:hAnsi="Times New Roman"/>
                <w:b/>
                <w:bCs/>
                <w:highlight w:val="green"/>
              </w:rPr>
            </w:pPr>
          </w:p>
        </w:tc>
        <w:tc>
          <w:tcPr>
            <w:tcW w:w="3261" w:type="pct"/>
            <w:gridSpan w:val="2"/>
          </w:tcPr>
          <w:p w14:paraId="5691D857" w14:textId="2EC904EE" w:rsidR="003B101C" w:rsidRPr="00C10C2D" w:rsidRDefault="003B101C" w:rsidP="003B101C">
            <w:pPr>
              <w:rPr>
                <w:rFonts w:ascii="Times New Roman" w:hAnsi="Times New Roman"/>
                <w:sz w:val="24"/>
                <w:szCs w:val="24"/>
              </w:rPr>
            </w:pPr>
            <w:r w:rsidRPr="00C10C2D">
              <w:rPr>
                <w:rFonts w:ascii="Times New Roman" w:hAnsi="Times New Roman"/>
                <w:b/>
                <w:bCs/>
                <w:sz w:val="24"/>
                <w:szCs w:val="24"/>
              </w:rPr>
              <w:t xml:space="preserve">Заработная плата. </w:t>
            </w:r>
            <w:r w:rsidRPr="00C10C2D">
              <w:rPr>
                <w:rFonts w:ascii="Times New Roman" w:hAnsi="Times New Roman"/>
                <w:bCs/>
                <w:sz w:val="24"/>
                <w:szCs w:val="24"/>
              </w:rPr>
              <w:t>Понятия и условия выплаты заработной платы, ограничение удержаний из заработной платы. Оплата труда при отклонении от нормальных условий труда (в выходные и праздничные дни, на сверхурочной работе</w:t>
            </w:r>
          </w:p>
        </w:tc>
        <w:tc>
          <w:tcPr>
            <w:tcW w:w="416" w:type="pct"/>
            <w:vAlign w:val="center"/>
          </w:tcPr>
          <w:p w14:paraId="342554C7" w14:textId="70CEFA2C"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17322199" w14:textId="77777777" w:rsidR="003B101C" w:rsidRPr="0068376A" w:rsidRDefault="003B101C" w:rsidP="003B101C">
            <w:pPr>
              <w:rPr>
                <w:rFonts w:ascii="Times New Roman" w:hAnsi="Times New Roman"/>
                <w:bCs/>
              </w:rPr>
            </w:pPr>
          </w:p>
        </w:tc>
      </w:tr>
      <w:tr w:rsidR="003B101C" w:rsidRPr="00315F34" w14:paraId="0E120DCF" w14:textId="77777777" w:rsidTr="001C0BCA">
        <w:trPr>
          <w:trHeight w:val="45"/>
        </w:trPr>
        <w:tc>
          <w:tcPr>
            <w:tcW w:w="721" w:type="pct"/>
            <w:vMerge/>
          </w:tcPr>
          <w:p w14:paraId="1BC732C8" w14:textId="77777777" w:rsidR="003B101C" w:rsidRPr="00A02DBA" w:rsidRDefault="003B101C" w:rsidP="003B101C">
            <w:pPr>
              <w:rPr>
                <w:rFonts w:ascii="Times New Roman" w:hAnsi="Times New Roman"/>
                <w:b/>
                <w:bCs/>
                <w:highlight w:val="green"/>
              </w:rPr>
            </w:pPr>
          </w:p>
        </w:tc>
        <w:tc>
          <w:tcPr>
            <w:tcW w:w="3261" w:type="pct"/>
            <w:gridSpan w:val="2"/>
          </w:tcPr>
          <w:p w14:paraId="43F3F501" w14:textId="4F605069" w:rsidR="003B101C" w:rsidRPr="00C10C2D" w:rsidRDefault="003B101C" w:rsidP="003B101C">
            <w:pPr>
              <w:rPr>
                <w:rFonts w:ascii="Times New Roman" w:hAnsi="Times New Roman"/>
                <w:sz w:val="24"/>
                <w:szCs w:val="24"/>
              </w:rPr>
            </w:pPr>
            <w:r w:rsidRPr="00C10C2D">
              <w:rPr>
                <w:rFonts w:ascii="Times New Roman" w:hAnsi="Times New Roman"/>
                <w:b/>
                <w:bCs/>
                <w:sz w:val="24"/>
                <w:szCs w:val="24"/>
              </w:rPr>
              <w:t xml:space="preserve">Трудовые споры. </w:t>
            </w:r>
            <w:r w:rsidRPr="00C10C2D">
              <w:rPr>
                <w:rFonts w:ascii="Times New Roman" w:hAnsi="Times New Roman"/>
                <w:bCs/>
                <w:sz w:val="24"/>
                <w:szCs w:val="24"/>
              </w:rPr>
              <w:t>Понятие трудовых споров, причины их возникновения, классификация. Понятие индивидуальных трудовых споров. Органы по рассмотрению индивидуальных трудовых споров. Сроки подачи заявлений и сроки разрешения дел в органах по рассмотрению трудовых споров. Исполнение решения по трудовым спорам.</w:t>
            </w:r>
          </w:p>
        </w:tc>
        <w:tc>
          <w:tcPr>
            <w:tcW w:w="416" w:type="pct"/>
            <w:vAlign w:val="center"/>
          </w:tcPr>
          <w:p w14:paraId="010AF2BF" w14:textId="3CF9B1AC"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1C0F3286" w14:textId="77777777" w:rsidR="003B101C" w:rsidRPr="0068376A" w:rsidRDefault="003B101C" w:rsidP="003B101C">
            <w:pPr>
              <w:rPr>
                <w:rFonts w:ascii="Times New Roman" w:hAnsi="Times New Roman"/>
                <w:bCs/>
              </w:rPr>
            </w:pPr>
          </w:p>
        </w:tc>
      </w:tr>
      <w:tr w:rsidR="003B101C" w:rsidRPr="00315F34" w14:paraId="6EB2E2C8" w14:textId="77777777" w:rsidTr="001C0BCA">
        <w:trPr>
          <w:trHeight w:val="45"/>
        </w:trPr>
        <w:tc>
          <w:tcPr>
            <w:tcW w:w="721" w:type="pct"/>
            <w:vMerge/>
          </w:tcPr>
          <w:p w14:paraId="65A875FB" w14:textId="77777777" w:rsidR="003B101C" w:rsidRPr="00A02DBA" w:rsidRDefault="003B101C" w:rsidP="003B101C">
            <w:pPr>
              <w:rPr>
                <w:rFonts w:ascii="Times New Roman" w:hAnsi="Times New Roman"/>
                <w:b/>
                <w:bCs/>
                <w:highlight w:val="green"/>
              </w:rPr>
            </w:pPr>
          </w:p>
        </w:tc>
        <w:tc>
          <w:tcPr>
            <w:tcW w:w="3261" w:type="pct"/>
            <w:gridSpan w:val="2"/>
          </w:tcPr>
          <w:p w14:paraId="0AC31416" w14:textId="5221F20B" w:rsidR="003B101C" w:rsidRPr="00C10C2D" w:rsidRDefault="003B101C" w:rsidP="003B101C">
            <w:pPr>
              <w:rPr>
                <w:rFonts w:ascii="Times New Roman" w:hAnsi="Times New Roman"/>
                <w:sz w:val="24"/>
                <w:szCs w:val="24"/>
              </w:rPr>
            </w:pPr>
            <w:r w:rsidRPr="00C10C2D">
              <w:rPr>
                <w:rFonts w:ascii="Times New Roman" w:hAnsi="Times New Roman"/>
                <w:bCs/>
                <w:sz w:val="24"/>
                <w:szCs w:val="24"/>
              </w:rPr>
              <w:t>Понятие и механизм возникновения коллективных трудовых споров. Порядок разрешения коллективных трудовых споров: примирительная комиссия, посредник, трудовой арбитраж. Право на забастовку. Порядок проведения забастовки. Незаконная забастовка и ее правовые последствия. Порядок признания забастовки незаконной</w:t>
            </w:r>
          </w:p>
        </w:tc>
        <w:tc>
          <w:tcPr>
            <w:tcW w:w="416" w:type="pct"/>
            <w:vAlign w:val="center"/>
          </w:tcPr>
          <w:p w14:paraId="78E64F61" w14:textId="7B4F72AC"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36802FB4" w14:textId="77777777" w:rsidR="003B101C" w:rsidRPr="0068376A" w:rsidRDefault="003B101C" w:rsidP="003B101C">
            <w:pPr>
              <w:rPr>
                <w:rFonts w:ascii="Times New Roman" w:hAnsi="Times New Roman"/>
                <w:bCs/>
              </w:rPr>
            </w:pPr>
          </w:p>
        </w:tc>
      </w:tr>
      <w:tr w:rsidR="003B101C" w:rsidRPr="00315F34" w14:paraId="4FECAA46" w14:textId="77777777" w:rsidTr="001C0BCA">
        <w:trPr>
          <w:trHeight w:val="345"/>
        </w:trPr>
        <w:tc>
          <w:tcPr>
            <w:tcW w:w="721" w:type="pct"/>
            <w:vMerge/>
          </w:tcPr>
          <w:p w14:paraId="1286986D" w14:textId="77777777" w:rsidR="003B101C" w:rsidRPr="00A02DBA" w:rsidRDefault="003B101C" w:rsidP="003B101C">
            <w:pPr>
              <w:rPr>
                <w:rFonts w:ascii="Times New Roman" w:hAnsi="Times New Roman"/>
                <w:b/>
                <w:bCs/>
                <w:highlight w:val="green"/>
              </w:rPr>
            </w:pPr>
          </w:p>
        </w:tc>
        <w:tc>
          <w:tcPr>
            <w:tcW w:w="3261" w:type="pct"/>
            <w:gridSpan w:val="2"/>
          </w:tcPr>
          <w:p w14:paraId="50923B9A" w14:textId="77777777" w:rsidR="003B101C" w:rsidRPr="00C10C2D" w:rsidRDefault="003B101C" w:rsidP="003E1D10">
            <w:pPr>
              <w:ind w:right="108"/>
              <w:rPr>
                <w:rFonts w:ascii="Times New Roman" w:hAnsi="Times New Roman"/>
                <w:sz w:val="24"/>
                <w:szCs w:val="24"/>
              </w:rPr>
            </w:pPr>
            <w:r w:rsidRPr="00E038A8">
              <w:rPr>
                <w:rFonts w:ascii="Times New Roman" w:hAnsi="Times New Roman"/>
                <w:b/>
                <w:bCs/>
              </w:rPr>
              <w:t>В том числе практических занятий и лабораторных работ</w:t>
            </w:r>
          </w:p>
        </w:tc>
        <w:tc>
          <w:tcPr>
            <w:tcW w:w="416" w:type="pct"/>
          </w:tcPr>
          <w:p w14:paraId="0CCD79C7" w14:textId="73128407" w:rsidR="003B101C"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41C57A2B" w14:textId="77777777" w:rsidR="003B101C" w:rsidRPr="00F772CE" w:rsidRDefault="003B101C" w:rsidP="003E1D10">
            <w:pPr>
              <w:suppressAutoHyphens/>
              <w:jc w:val="both"/>
              <w:rPr>
                <w:rFonts w:ascii="Times New Roman" w:hAnsi="Times New Roman"/>
                <w:bCs/>
                <w:iCs/>
              </w:rPr>
            </w:pPr>
          </w:p>
        </w:tc>
      </w:tr>
      <w:tr w:rsidR="003B101C" w:rsidRPr="00315F34" w14:paraId="316BE3E2" w14:textId="77777777" w:rsidTr="001C0BCA">
        <w:trPr>
          <w:trHeight w:val="345"/>
        </w:trPr>
        <w:tc>
          <w:tcPr>
            <w:tcW w:w="721" w:type="pct"/>
            <w:vMerge/>
          </w:tcPr>
          <w:p w14:paraId="454D136D" w14:textId="77777777" w:rsidR="003B101C" w:rsidRPr="00A02DBA" w:rsidRDefault="003B101C" w:rsidP="003B101C">
            <w:pPr>
              <w:rPr>
                <w:rFonts w:ascii="Times New Roman" w:hAnsi="Times New Roman"/>
                <w:b/>
                <w:bCs/>
                <w:highlight w:val="green"/>
              </w:rPr>
            </w:pPr>
          </w:p>
        </w:tc>
        <w:tc>
          <w:tcPr>
            <w:tcW w:w="3261" w:type="pct"/>
            <w:gridSpan w:val="2"/>
          </w:tcPr>
          <w:p w14:paraId="450C1194" w14:textId="13079C08" w:rsidR="003B101C" w:rsidRPr="003B101C" w:rsidRDefault="003B101C" w:rsidP="003E1D10">
            <w:pPr>
              <w:ind w:right="108"/>
              <w:rPr>
                <w:rFonts w:ascii="Times New Roman" w:hAnsi="Times New Roman"/>
                <w:bCs/>
                <w:sz w:val="24"/>
                <w:szCs w:val="24"/>
              </w:rPr>
            </w:pPr>
            <w:r w:rsidRPr="00C10C2D">
              <w:rPr>
                <w:rFonts w:ascii="Times New Roman" w:hAnsi="Times New Roman"/>
                <w:bCs/>
                <w:sz w:val="24"/>
                <w:szCs w:val="24"/>
              </w:rPr>
              <w:t xml:space="preserve">Практическое занятие </w:t>
            </w:r>
            <w:r>
              <w:rPr>
                <w:rFonts w:ascii="Times New Roman" w:hAnsi="Times New Roman"/>
                <w:bCs/>
                <w:sz w:val="24"/>
                <w:szCs w:val="24"/>
              </w:rPr>
              <w:t xml:space="preserve">№ 16. </w:t>
            </w:r>
            <w:r w:rsidRPr="00C10C2D">
              <w:rPr>
                <w:rFonts w:ascii="Times New Roman" w:hAnsi="Times New Roman"/>
                <w:bCs/>
                <w:sz w:val="24"/>
                <w:szCs w:val="24"/>
              </w:rPr>
              <w:t>Применение норм трудового законодательства и других нормативных документов в различных профессиональных ситуациях для защиты своих прав, исполнения обязанностей</w:t>
            </w:r>
          </w:p>
        </w:tc>
        <w:tc>
          <w:tcPr>
            <w:tcW w:w="416" w:type="pct"/>
          </w:tcPr>
          <w:p w14:paraId="778F143F" w14:textId="25F99694" w:rsidR="003B101C"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4708A342" w14:textId="77777777" w:rsidR="003B101C" w:rsidRPr="00F772CE" w:rsidRDefault="003B101C" w:rsidP="003E1D10">
            <w:pPr>
              <w:suppressAutoHyphens/>
              <w:jc w:val="both"/>
              <w:rPr>
                <w:rFonts w:ascii="Times New Roman" w:hAnsi="Times New Roman"/>
                <w:bCs/>
                <w:iCs/>
              </w:rPr>
            </w:pPr>
          </w:p>
        </w:tc>
      </w:tr>
      <w:tr w:rsidR="003B101C" w:rsidRPr="00315F34" w14:paraId="56011901" w14:textId="77777777" w:rsidTr="001C0BCA">
        <w:trPr>
          <w:trHeight w:val="345"/>
        </w:trPr>
        <w:tc>
          <w:tcPr>
            <w:tcW w:w="721" w:type="pct"/>
            <w:vMerge w:val="restart"/>
          </w:tcPr>
          <w:p w14:paraId="131224D4" w14:textId="67BA9BBA" w:rsidR="003B101C" w:rsidRDefault="003B101C" w:rsidP="003B101C">
            <w:pPr>
              <w:rPr>
                <w:rFonts w:ascii="Times New Roman" w:hAnsi="Times New Roman"/>
                <w:b/>
                <w:bCs/>
                <w:highlight w:val="green"/>
              </w:rPr>
            </w:pPr>
            <w:r w:rsidRPr="00C10C2D">
              <w:rPr>
                <w:rFonts w:ascii="Times New Roman" w:hAnsi="Times New Roman"/>
                <w:b/>
                <w:bCs/>
                <w:sz w:val="24"/>
                <w:szCs w:val="24"/>
              </w:rPr>
              <w:t xml:space="preserve">Тема </w:t>
            </w:r>
            <w:r w:rsidR="00235DB4">
              <w:rPr>
                <w:rFonts w:ascii="Times New Roman" w:hAnsi="Times New Roman"/>
                <w:b/>
                <w:bCs/>
                <w:sz w:val="24"/>
                <w:szCs w:val="24"/>
              </w:rPr>
              <w:t>2</w:t>
            </w:r>
            <w:r w:rsidRPr="00C10C2D">
              <w:rPr>
                <w:rFonts w:ascii="Times New Roman" w:hAnsi="Times New Roman"/>
                <w:b/>
                <w:bCs/>
                <w:sz w:val="24"/>
                <w:szCs w:val="24"/>
              </w:rPr>
              <w:t>.</w:t>
            </w:r>
            <w:r w:rsidR="00235DB4">
              <w:rPr>
                <w:rFonts w:ascii="Times New Roman" w:hAnsi="Times New Roman"/>
                <w:b/>
                <w:bCs/>
                <w:sz w:val="24"/>
                <w:szCs w:val="24"/>
              </w:rPr>
              <w:t>2</w:t>
            </w:r>
            <w:r w:rsidRPr="00C10C2D">
              <w:rPr>
                <w:rFonts w:ascii="Times New Roman" w:hAnsi="Times New Roman"/>
                <w:b/>
                <w:bCs/>
                <w:sz w:val="24"/>
                <w:szCs w:val="24"/>
              </w:rPr>
              <w:t>.</w:t>
            </w:r>
          </w:p>
          <w:p w14:paraId="3A1B96AF" w14:textId="77777777" w:rsidR="003B101C" w:rsidRPr="00A02DBA" w:rsidRDefault="003B101C" w:rsidP="003B101C">
            <w:pPr>
              <w:rPr>
                <w:rFonts w:ascii="Times New Roman" w:hAnsi="Times New Roman"/>
                <w:b/>
                <w:bCs/>
                <w:highlight w:val="green"/>
              </w:rPr>
            </w:pPr>
            <w:r w:rsidRPr="00C10C2D">
              <w:rPr>
                <w:rFonts w:ascii="Times New Roman" w:hAnsi="Times New Roman"/>
                <w:b/>
                <w:bCs/>
                <w:sz w:val="24"/>
                <w:szCs w:val="24"/>
              </w:rPr>
              <w:t>Основания и меры ответственности за нарушение трудового законодательства</w:t>
            </w:r>
          </w:p>
        </w:tc>
        <w:tc>
          <w:tcPr>
            <w:tcW w:w="3261" w:type="pct"/>
            <w:gridSpan w:val="2"/>
          </w:tcPr>
          <w:p w14:paraId="4F707DDB" w14:textId="77777777" w:rsidR="003B101C" w:rsidRPr="00C10C2D" w:rsidRDefault="003B101C" w:rsidP="003E1D10">
            <w:pPr>
              <w:ind w:right="108"/>
              <w:rPr>
                <w:rFonts w:ascii="Times New Roman" w:hAnsi="Times New Roman"/>
                <w:sz w:val="24"/>
                <w:szCs w:val="24"/>
              </w:rPr>
            </w:pPr>
            <w:r w:rsidRPr="00C10C2D">
              <w:rPr>
                <w:rFonts w:ascii="Times New Roman" w:hAnsi="Times New Roman"/>
                <w:b/>
                <w:bCs/>
                <w:sz w:val="24"/>
                <w:szCs w:val="24"/>
              </w:rPr>
              <w:t>Содержание</w:t>
            </w:r>
          </w:p>
        </w:tc>
        <w:tc>
          <w:tcPr>
            <w:tcW w:w="416" w:type="pct"/>
          </w:tcPr>
          <w:p w14:paraId="72DE05A2" w14:textId="312CC8E5" w:rsidR="003B101C" w:rsidRPr="0068376A" w:rsidRDefault="00AD51C9" w:rsidP="00AD51C9">
            <w:pPr>
              <w:jc w:val="center"/>
              <w:rPr>
                <w:rFonts w:ascii="Times New Roman" w:hAnsi="Times New Roman"/>
                <w:bCs/>
              </w:rPr>
            </w:pPr>
            <w:r>
              <w:rPr>
                <w:rFonts w:ascii="Times New Roman" w:hAnsi="Times New Roman"/>
                <w:bCs/>
              </w:rPr>
              <w:t>16</w:t>
            </w:r>
            <w:r w:rsidR="00235DB4">
              <w:rPr>
                <w:rFonts w:ascii="Times New Roman" w:hAnsi="Times New Roman"/>
                <w:bCs/>
              </w:rPr>
              <w:t>/6</w:t>
            </w:r>
          </w:p>
        </w:tc>
        <w:tc>
          <w:tcPr>
            <w:tcW w:w="602" w:type="pct"/>
          </w:tcPr>
          <w:p w14:paraId="4A8B1DC0" w14:textId="77777777" w:rsidR="003B101C" w:rsidRPr="00F772CE" w:rsidRDefault="003B101C" w:rsidP="003E1D10">
            <w:pPr>
              <w:suppressAutoHyphens/>
              <w:jc w:val="both"/>
              <w:rPr>
                <w:rFonts w:ascii="Times New Roman" w:hAnsi="Times New Roman"/>
                <w:bCs/>
                <w:iCs/>
              </w:rPr>
            </w:pPr>
          </w:p>
        </w:tc>
      </w:tr>
      <w:tr w:rsidR="003B101C" w:rsidRPr="00315F34" w14:paraId="32EDBDB9" w14:textId="77777777" w:rsidTr="001C0BCA">
        <w:trPr>
          <w:trHeight w:val="67"/>
        </w:trPr>
        <w:tc>
          <w:tcPr>
            <w:tcW w:w="721" w:type="pct"/>
            <w:vMerge/>
            <w:vAlign w:val="center"/>
          </w:tcPr>
          <w:p w14:paraId="0329156E" w14:textId="77777777" w:rsidR="003B101C" w:rsidRPr="00A02DBA" w:rsidRDefault="003B101C" w:rsidP="003B101C">
            <w:pPr>
              <w:jc w:val="center"/>
              <w:rPr>
                <w:rFonts w:ascii="Times New Roman" w:hAnsi="Times New Roman"/>
                <w:b/>
                <w:bCs/>
                <w:highlight w:val="green"/>
              </w:rPr>
            </w:pPr>
          </w:p>
        </w:tc>
        <w:tc>
          <w:tcPr>
            <w:tcW w:w="3261" w:type="pct"/>
            <w:gridSpan w:val="2"/>
          </w:tcPr>
          <w:p w14:paraId="743B888D" w14:textId="2AAAE664" w:rsidR="003B101C" w:rsidRPr="00C10C2D" w:rsidRDefault="003B101C" w:rsidP="003B101C">
            <w:pPr>
              <w:rPr>
                <w:rFonts w:ascii="Times New Roman" w:hAnsi="Times New Roman"/>
                <w:sz w:val="24"/>
                <w:szCs w:val="24"/>
              </w:rPr>
            </w:pPr>
            <w:r w:rsidRPr="00C10C2D">
              <w:rPr>
                <w:rFonts w:ascii="Times New Roman" w:hAnsi="Times New Roman"/>
                <w:b/>
                <w:bCs/>
                <w:i/>
                <w:sz w:val="24"/>
                <w:szCs w:val="24"/>
              </w:rPr>
              <w:t>Дисциплина труда и трудовой распорядок</w:t>
            </w:r>
            <w:r w:rsidRPr="00C10C2D">
              <w:rPr>
                <w:rFonts w:ascii="Times New Roman" w:hAnsi="Times New Roman"/>
                <w:bCs/>
                <w:sz w:val="24"/>
                <w:szCs w:val="24"/>
              </w:rPr>
              <w:t xml:space="preserve">. Основные меры поощрения работников, виды </w:t>
            </w:r>
            <w:proofErr w:type="gramStart"/>
            <w:r w:rsidRPr="00C10C2D">
              <w:rPr>
                <w:rFonts w:ascii="Times New Roman" w:hAnsi="Times New Roman"/>
                <w:bCs/>
                <w:sz w:val="24"/>
                <w:szCs w:val="24"/>
              </w:rPr>
              <w:t>дисциплинарных взысканий</w:t>
            </w:r>
            <w:proofErr w:type="gramEnd"/>
            <w:r w:rsidRPr="00C10C2D">
              <w:rPr>
                <w:rFonts w:ascii="Times New Roman" w:hAnsi="Times New Roman"/>
                <w:bCs/>
                <w:sz w:val="24"/>
                <w:szCs w:val="24"/>
              </w:rPr>
              <w:t xml:space="preserve"> применяемых к работникам. Порядок и сроки применения дисциплинарных взысканий. Порядок обжалования и снятия дисциплинарных взысканий</w:t>
            </w:r>
          </w:p>
        </w:tc>
        <w:tc>
          <w:tcPr>
            <w:tcW w:w="416" w:type="pct"/>
            <w:vAlign w:val="center"/>
          </w:tcPr>
          <w:p w14:paraId="35D9A8FC" w14:textId="79555ADF"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val="restart"/>
          </w:tcPr>
          <w:p w14:paraId="61D1CAA7" w14:textId="77777777" w:rsidR="00DC5208" w:rsidRDefault="00DC5208" w:rsidP="00DC5208">
            <w:pPr>
              <w:rPr>
                <w:rFonts w:ascii="Times New Roman" w:hAnsi="Times New Roman"/>
              </w:rPr>
            </w:pPr>
            <w:r w:rsidRPr="00761F0F">
              <w:rPr>
                <w:rFonts w:ascii="Times New Roman" w:hAnsi="Times New Roman"/>
              </w:rPr>
              <w:t>ПК 3.1, ПК 3.2, ПК 3.4</w:t>
            </w:r>
          </w:p>
          <w:p w14:paraId="11638B90" w14:textId="665C1A1C" w:rsidR="003B101C" w:rsidRPr="00F772CE"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3B101C" w:rsidRPr="00315F34" w14:paraId="1D6A12D5" w14:textId="77777777" w:rsidTr="001C0BCA">
        <w:trPr>
          <w:trHeight w:val="63"/>
        </w:trPr>
        <w:tc>
          <w:tcPr>
            <w:tcW w:w="721" w:type="pct"/>
            <w:vMerge/>
            <w:vAlign w:val="center"/>
          </w:tcPr>
          <w:p w14:paraId="7D514D15" w14:textId="77777777" w:rsidR="003B101C" w:rsidRPr="00A02DBA" w:rsidRDefault="003B101C" w:rsidP="003B101C">
            <w:pPr>
              <w:jc w:val="center"/>
              <w:rPr>
                <w:rFonts w:ascii="Times New Roman" w:hAnsi="Times New Roman"/>
                <w:b/>
                <w:bCs/>
                <w:highlight w:val="green"/>
              </w:rPr>
            </w:pPr>
          </w:p>
        </w:tc>
        <w:tc>
          <w:tcPr>
            <w:tcW w:w="3261" w:type="pct"/>
            <w:gridSpan w:val="2"/>
          </w:tcPr>
          <w:p w14:paraId="330720B5" w14:textId="5A8C2754" w:rsidR="003B101C" w:rsidRPr="00C10C2D" w:rsidRDefault="003B101C" w:rsidP="003B101C">
            <w:pPr>
              <w:rPr>
                <w:rFonts w:ascii="Times New Roman" w:hAnsi="Times New Roman"/>
                <w:sz w:val="24"/>
                <w:szCs w:val="24"/>
              </w:rPr>
            </w:pPr>
            <w:r w:rsidRPr="00C10C2D">
              <w:rPr>
                <w:rFonts w:ascii="Times New Roman" w:hAnsi="Times New Roman"/>
                <w:b/>
                <w:i/>
                <w:sz w:val="24"/>
                <w:szCs w:val="24"/>
              </w:rPr>
              <w:t>Понятие материальной ответственности</w:t>
            </w:r>
            <w:r w:rsidRPr="00C10C2D">
              <w:rPr>
                <w:rFonts w:ascii="Times New Roman" w:hAnsi="Times New Roman"/>
                <w:sz w:val="24"/>
                <w:szCs w:val="24"/>
              </w:rPr>
              <w:t>. Основания и условия привлечения работника к материальной ответственности. Полная и ограниченная материальная ответственность. Индивидуальная и коллективная материальная ответственность</w:t>
            </w:r>
            <w:r w:rsidRPr="00C10C2D">
              <w:rPr>
                <w:rFonts w:ascii="Times New Roman" w:hAnsi="Times New Roman"/>
                <w:b/>
                <w:sz w:val="24"/>
                <w:szCs w:val="24"/>
              </w:rPr>
              <w:t>.</w:t>
            </w:r>
          </w:p>
        </w:tc>
        <w:tc>
          <w:tcPr>
            <w:tcW w:w="416" w:type="pct"/>
            <w:vAlign w:val="center"/>
          </w:tcPr>
          <w:p w14:paraId="337E7FD2" w14:textId="4DCDA758"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16FA5A62" w14:textId="77777777" w:rsidR="003B101C" w:rsidRPr="0068376A" w:rsidRDefault="003B101C" w:rsidP="003B101C">
            <w:pPr>
              <w:rPr>
                <w:rFonts w:ascii="Times New Roman" w:hAnsi="Times New Roman"/>
                <w:bCs/>
              </w:rPr>
            </w:pPr>
          </w:p>
        </w:tc>
      </w:tr>
      <w:tr w:rsidR="003B101C" w:rsidRPr="00315F34" w14:paraId="6BAE1111" w14:textId="77777777" w:rsidTr="001C0BCA">
        <w:trPr>
          <w:trHeight w:val="63"/>
        </w:trPr>
        <w:tc>
          <w:tcPr>
            <w:tcW w:w="721" w:type="pct"/>
            <w:vMerge/>
            <w:vAlign w:val="center"/>
          </w:tcPr>
          <w:p w14:paraId="096135D2" w14:textId="77777777" w:rsidR="003B101C" w:rsidRPr="00A02DBA" w:rsidRDefault="003B101C" w:rsidP="003B101C">
            <w:pPr>
              <w:jc w:val="center"/>
              <w:rPr>
                <w:rFonts w:ascii="Times New Roman" w:hAnsi="Times New Roman"/>
                <w:b/>
                <w:bCs/>
                <w:highlight w:val="green"/>
              </w:rPr>
            </w:pPr>
          </w:p>
        </w:tc>
        <w:tc>
          <w:tcPr>
            <w:tcW w:w="3261" w:type="pct"/>
            <w:gridSpan w:val="2"/>
          </w:tcPr>
          <w:p w14:paraId="715A74DB" w14:textId="6599AF09" w:rsidR="003B101C" w:rsidRPr="00C10C2D" w:rsidRDefault="003B101C" w:rsidP="003B101C">
            <w:pPr>
              <w:rPr>
                <w:rFonts w:ascii="Times New Roman" w:hAnsi="Times New Roman"/>
                <w:sz w:val="24"/>
                <w:szCs w:val="24"/>
              </w:rPr>
            </w:pPr>
            <w:r w:rsidRPr="00C10C2D">
              <w:rPr>
                <w:rFonts w:ascii="Times New Roman" w:hAnsi="Times New Roman"/>
                <w:bCs/>
                <w:sz w:val="24"/>
                <w:szCs w:val="24"/>
              </w:rPr>
              <w:t>Порядок определения размера материального ущерба, причиненного работником работодателю. Материальная ответственность работодателя за ущерб, причиненный работнику. Виды ущерба, возмещаемого работнику, и порядок возмещения ущерба.</w:t>
            </w:r>
          </w:p>
        </w:tc>
        <w:tc>
          <w:tcPr>
            <w:tcW w:w="416" w:type="pct"/>
            <w:vAlign w:val="center"/>
          </w:tcPr>
          <w:p w14:paraId="3641DEE9" w14:textId="53DCE4D4"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1811531C" w14:textId="77777777" w:rsidR="003B101C" w:rsidRPr="0068376A" w:rsidRDefault="003B101C" w:rsidP="003B101C">
            <w:pPr>
              <w:rPr>
                <w:rFonts w:ascii="Times New Roman" w:hAnsi="Times New Roman"/>
                <w:bCs/>
              </w:rPr>
            </w:pPr>
          </w:p>
        </w:tc>
      </w:tr>
      <w:tr w:rsidR="003B101C" w:rsidRPr="00315F34" w14:paraId="50794E5E" w14:textId="77777777" w:rsidTr="001C0BCA">
        <w:trPr>
          <w:trHeight w:val="63"/>
        </w:trPr>
        <w:tc>
          <w:tcPr>
            <w:tcW w:w="721" w:type="pct"/>
            <w:vMerge/>
            <w:vAlign w:val="center"/>
          </w:tcPr>
          <w:p w14:paraId="0FD1A659" w14:textId="77777777" w:rsidR="003B101C" w:rsidRPr="00A02DBA" w:rsidRDefault="003B101C" w:rsidP="003B101C">
            <w:pPr>
              <w:jc w:val="center"/>
              <w:rPr>
                <w:rFonts w:ascii="Times New Roman" w:hAnsi="Times New Roman"/>
                <w:b/>
                <w:bCs/>
                <w:highlight w:val="green"/>
              </w:rPr>
            </w:pPr>
          </w:p>
        </w:tc>
        <w:tc>
          <w:tcPr>
            <w:tcW w:w="3261" w:type="pct"/>
            <w:gridSpan w:val="2"/>
          </w:tcPr>
          <w:p w14:paraId="78E770D5" w14:textId="5C437CD2" w:rsidR="003B101C" w:rsidRPr="00C10C2D" w:rsidRDefault="003B101C" w:rsidP="003B101C">
            <w:pPr>
              <w:rPr>
                <w:rFonts w:ascii="Times New Roman" w:hAnsi="Times New Roman"/>
                <w:sz w:val="24"/>
                <w:szCs w:val="24"/>
              </w:rPr>
            </w:pPr>
            <w:r w:rsidRPr="00C10C2D">
              <w:rPr>
                <w:rFonts w:ascii="Times New Roman" w:hAnsi="Times New Roman"/>
                <w:b/>
                <w:sz w:val="24"/>
                <w:szCs w:val="24"/>
              </w:rPr>
              <w:t xml:space="preserve">Договорные отношения в </w:t>
            </w:r>
            <w:proofErr w:type="spellStart"/>
            <w:proofErr w:type="gramStart"/>
            <w:r w:rsidRPr="00C10C2D">
              <w:rPr>
                <w:rFonts w:ascii="Times New Roman" w:hAnsi="Times New Roman"/>
                <w:b/>
                <w:sz w:val="24"/>
                <w:szCs w:val="24"/>
              </w:rPr>
              <w:t>строительстве.</w:t>
            </w:r>
            <w:r w:rsidRPr="00C10C2D">
              <w:rPr>
                <w:rFonts w:ascii="Times New Roman" w:hAnsi="Times New Roman"/>
                <w:sz w:val="24"/>
                <w:szCs w:val="24"/>
              </w:rPr>
              <w:t>Стороны</w:t>
            </w:r>
            <w:proofErr w:type="spellEnd"/>
            <w:proofErr w:type="gramEnd"/>
            <w:r w:rsidRPr="00C10C2D">
              <w:rPr>
                <w:rFonts w:ascii="Times New Roman" w:hAnsi="Times New Roman"/>
                <w:sz w:val="24"/>
                <w:szCs w:val="24"/>
              </w:rPr>
              <w:t>, основные условия, порядок заключения, расторжения договора строительного подряда. Исполнение сторонами обязанностей по договору строительного подряда. Гражданско-правовая ответственность по договору строительного подряда. Иные договоры, используемые в строительстве.</w:t>
            </w:r>
          </w:p>
        </w:tc>
        <w:tc>
          <w:tcPr>
            <w:tcW w:w="416" w:type="pct"/>
            <w:vAlign w:val="center"/>
          </w:tcPr>
          <w:p w14:paraId="61E086AD" w14:textId="24185C08"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7D9B78E1" w14:textId="77777777" w:rsidR="003B101C" w:rsidRPr="0068376A" w:rsidRDefault="003B101C" w:rsidP="003B101C">
            <w:pPr>
              <w:rPr>
                <w:rFonts w:ascii="Times New Roman" w:hAnsi="Times New Roman"/>
                <w:bCs/>
              </w:rPr>
            </w:pPr>
          </w:p>
        </w:tc>
      </w:tr>
      <w:tr w:rsidR="003B101C" w:rsidRPr="00315F34" w14:paraId="180C24D3" w14:textId="77777777" w:rsidTr="001C0BCA">
        <w:trPr>
          <w:trHeight w:val="63"/>
        </w:trPr>
        <w:tc>
          <w:tcPr>
            <w:tcW w:w="721" w:type="pct"/>
            <w:vMerge/>
            <w:vAlign w:val="center"/>
          </w:tcPr>
          <w:p w14:paraId="58C04516" w14:textId="77777777" w:rsidR="003B101C" w:rsidRPr="00A02DBA" w:rsidRDefault="003B101C" w:rsidP="003B101C">
            <w:pPr>
              <w:jc w:val="center"/>
              <w:rPr>
                <w:rFonts w:ascii="Times New Roman" w:hAnsi="Times New Roman"/>
                <w:b/>
                <w:bCs/>
                <w:highlight w:val="green"/>
              </w:rPr>
            </w:pPr>
          </w:p>
        </w:tc>
        <w:tc>
          <w:tcPr>
            <w:tcW w:w="3261" w:type="pct"/>
            <w:gridSpan w:val="2"/>
          </w:tcPr>
          <w:p w14:paraId="63274E22" w14:textId="590B1491" w:rsidR="003B101C" w:rsidRPr="00C10C2D" w:rsidRDefault="003B101C" w:rsidP="003B101C">
            <w:pPr>
              <w:rPr>
                <w:rFonts w:ascii="Times New Roman" w:hAnsi="Times New Roman"/>
                <w:sz w:val="24"/>
                <w:szCs w:val="24"/>
              </w:rPr>
            </w:pPr>
            <w:r w:rsidRPr="00C10C2D">
              <w:rPr>
                <w:rFonts w:ascii="Times New Roman" w:hAnsi="Times New Roman"/>
                <w:b/>
                <w:sz w:val="24"/>
                <w:szCs w:val="24"/>
              </w:rPr>
              <w:t>Экономические споры в строительстве, причины возникновения способы разрешения</w:t>
            </w:r>
            <w:r w:rsidRPr="00C10C2D">
              <w:rPr>
                <w:rFonts w:ascii="Times New Roman" w:hAnsi="Times New Roman"/>
                <w:sz w:val="24"/>
                <w:szCs w:val="24"/>
              </w:rPr>
              <w:t>:</w:t>
            </w:r>
            <w:r>
              <w:rPr>
                <w:rFonts w:ascii="Times New Roman" w:hAnsi="Times New Roman"/>
                <w:sz w:val="24"/>
                <w:szCs w:val="24"/>
              </w:rPr>
              <w:t xml:space="preserve"> </w:t>
            </w:r>
            <w:proofErr w:type="spellStart"/>
            <w:r w:rsidRPr="00C10C2D">
              <w:rPr>
                <w:rFonts w:ascii="Times New Roman" w:hAnsi="Times New Roman"/>
                <w:sz w:val="24"/>
                <w:szCs w:val="24"/>
              </w:rPr>
              <w:t>Претензионно</w:t>
            </w:r>
            <w:proofErr w:type="spellEnd"/>
            <w:r w:rsidRPr="00C10C2D">
              <w:rPr>
                <w:rFonts w:ascii="Times New Roman" w:hAnsi="Times New Roman"/>
                <w:sz w:val="24"/>
                <w:szCs w:val="24"/>
              </w:rPr>
              <w:t xml:space="preserve"> – исковая работа, медиация в строительной деятельности, рассмотрение споров в третейских судах.</w:t>
            </w:r>
          </w:p>
        </w:tc>
        <w:tc>
          <w:tcPr>
            <w:tcW w:w="416" w:type="pct"/>
            <w:vAlign w:val="center"/>
          </w:tcPr>
          <w:p w14:paraId="75ED52D4" w14:textId="7A603CD8" w:rsidR="003B101C" w:rsidRPr="003B101C" w:rsidRDefault="003B101C" w:rsidP="003B101C">
            <w:pPr>
              <w:jc w:val="center"/>
              <w:rPr>
                <w:rFonts w:ascii="Times New Roman" w:hAnsi="Times New Roman"/>
                <w:bCs/>
              </w:rPr>
            </w:pPr>
            <w:r w:rsidRPr="003B101C">
              <w:rPr>
                <w:rFonts w:ascii="Times New Roman" w:hAnsi="Times New Roman"/>
                <w:bCs/>
                <w:sz w:val="24"/>
                <w:szCs w:val="24"/>
              </w:rPr>
              <w:t>2</w:t>
            </w:r>
          </w:p>
        </w:tc>
        <w:tc>
          <w:tcPr>
            <w:tcW w:w="602" w:type="pct"/>
            <w:vMerge/>
          </w:tcPr>
          <w:p w14:paraId="2C8F7F1C" w14:textId="77777777" w:rsidR="003B101C" w:rsidRPr="0068376A" w:rsidRDefault="003B101C" w:rsidP="003B101C">
            <w:pPr>
              <w:rPr>
                <w:rFonts w:ascii="Times New Roman" w:hAnsi="Times New Roman"/>
                <w:bCs/>
              </w:rPr>
            </w:pPr>
          </w:p>
        </w:tc>
      </w:tr>
      <w:tr w:rsidR="003B101C" w:rsidRPr="00315F34" w14:paraId="6C253794" w14:textId="77777777" w:rsidTr="001C0BCA">
        <w:trPr>
          <w:trHeight w:val="345"/>
        </w:trPr>
        <w:tc>
          <w:tcPr>
            <w:tcW w:w="721" w:type="pct"/>
            <w:vMerge/>
            <w:vAlign w:val="center"/>
          </w:tcPr>
          <w:p w14:paraId="659434B3" w14:textId="77777777" w:rsidR="003B101C" w:rsidRDefault="003B101C" w:rsidP="003E1D10">
            <w:pPr>
              <w:jc w:val="center"/>
              <w:rPr>
                <w:rFonts w:ascii="Times New Roman" w:hAnsi="Times New Roman"/>
                <w:b/>
                <w:bCs/>
                <w:highlight w:val="green"/>
              </w:rPr>
            </w:pPr>
          </w:p>
        </w:tc>
        <w:tc>
          <w:tcPr>
            <w:tcW w:w="3261" w:type="pct"/>
            <w:gridSpan w:val="2"/>
          </w:tcPr>
          <w:p w14:paraId="01B6B6B6" w14:textId="77777777" w:rsidR="003B101C" w:rsidRPr="00C10C2D" w:rsidRDefault="003B101C" w:rsidP="003E1D10">
            <w:pPr>
              <w:ind w:right="108"/>
              <w:rPr>
                <w:rFonts w:ascii="Times New Roman" w:hAnsi="Times New Roman"/>
                <w:sz w:val="24"/>
                <w:szCs w:val="24"/>
              </w:rPr>
            </w:pPr>
            <w:r w:rsidRPr="00E038A8">
              <w:rPr>
                <w:rFonts w:ascii="Times New Roman" w:hAnsi="Times New Roman"/>
                <w:b/>
                <w:bCs/>
              </w:rPr>
              <w:t>В том числе практических занятий и лабораторных работ</w:t>
            </w:r>
          </w:p>
        </w:tc>
        <w:tc>
          <w:tcPr>
            <w:tcW w:w="416" w:type="pct"/>
          </w:tcPr>
          <w:p w14:paraId="6BA913F7" w14:textId="7439E849" w:rsidR="003B101C" w:rsidRPr="0068376A" w:rsidRDefault="003B101C" w:rsidP="003B101C">
            <w:pPr>
              <w:jc w:val="center"/>
              <w:rPr>
                <w:rFonts w:ascii="Times New Roman" w:hAnsi="Times New Roman"/>
                <w:bCs/>
              </w:rPr>
            </w:pPr>
            <w:r>
              <w:rPr>
                <w:rFonts w:ascii="Times New Roman" w:hAnsi="Times New Roman"/>
                <w:bCs/>
              </w:rPr>
              <w:t>6</w:t>
            </w:r>
          </w:p>
        </w:tc>
        <w:tc>
          <w:tcPr>
            <w:tcW w:w="602" w:type="pct"/>
            <w:vMerge/>
          </w:tcPr>
          <w:p w14:paraId="506FCD56" w14:textId="77777777" w:rsidR="003B101C" w:rsidRPr="00F772CE" w:rsidRDefault="003B101C" w:rsidP="003E1D10">
            <w:pPr>
              <w:suppressAutoHyphens/>
              <w:jc w:val="both"/>
              <w:rPr>
                <w:rFonts w:ascii="Times New Roman" w:hAnsi="Times New Roman"/>
                <w:bCs/>
                <w:iCs/>
              </w:rPr>
            </w:pPr>
          </w:p>
        </w:tc>
      </w:tr>
      <w:tr w:rsidR="003B101C" w:rsidRPr="00315F34" w14:paraId="10D4F7C7" w14:textId="77777777" w:rsidTr="001C0BCA">
        <w:trPr>
          <w:trHeight w:val="345"/>
        </w:trPr>
        <w:tc>
          <w:tcPr>
            <w:tcW w:w="721" w:type="pct"/>
            <w:vMerge/>
            <w:vAlign w:val="center"/>
          </w:tcPr>
          <w:p w14:paraId="6AD212B6" w14:textId="77777777" w:rsidR="003B101C" w:rsidRPr="00A02DBA" w:rsidRDefault="003B101C" w:rsidP="003E1D10">
            <w:pPr>
              <w:jc w:val="center"/>
              <w:rPr>
                <w:rFonts w:ascii="Times New Roman" w:hAnsi="Times New Roman"/>
                <w:b/>
                <w:bCs/>
                <w:highlight w:val="green"/>
              </w:rPr>
            </w:pPr>
          </w:p>
        </w:tc>
        <w:tc>
          <w:tcPr>
            <w:tcW w:w="3261" w:type="pct"/>
            <w:gridSpan w:val="2"/>
          </w:tcPr>
          <w:p w14:paraId="5672B5E1" w14:textId="7CF85D11" w:rsidR="003B101C" w:rsidRPr="00C10C2D" w:rsidRDefault="003B101C"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17. </w:t>
            </w:r>
            <w:r w:rsidRPr="00C10C2D">
              <w:rPr>
                <w:rFonts w:ascii="Times New Roman" w:hAnsi="Times New Roman"/>
                <w:sz w:val="24"/>
                <w:szCs w:val="24"/>
              </w:rPr>
              <w:t>Определение оснований и условий применения мер ответственности за нарушение трудового законодательства. Составление документов о применении мер поощрения и взыскания к работнику</w:t>
            </w:r>
          </w:p>
        </w:tc>
        <w:tc>
          <w:tcPr>
            <w:tcW w:w="416" w:type="pct"/>
          </w:tcPr>
          <w:p w14:paraId="03A8B6E0" w14:textId="6C9127C9" w:rsidR="003B101C"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7A7C6253" w14:textId="77777777" w:rsidR="003B101C" w:rsidRPr="00F772CE" w:rsidRDefault="003B101C" w:rsidP="003E1D10">
            <w:pPr>
              <w:suppressAutoHyphens/>
              <w:jc w:val="both"/>
              <w:rPr>
                <w:rFonts w:ascii="Times New Roman" w:hAnsi="Times New Roman"/>
                <w:bCs/>
                <w:iCs/>
              </w:rPr>
            </w:pPr>
          </w:p>
        </w:tc>
      </w:tr>
      <w:tr w:rsidR="003B101C" w:rsidRPr="00315F34" w14:paraId="3C72539B" w14:textId="77777777" w:rsidTr="001C0BCA">
        <w:trPr>
          <w:trHeight w:val="345"/>
        </w:trPr>
        <w:tc>
          <w:tcPr>
            <w:tcW w:w="721" w:type="pct"/>
            <w:vMerge/>
            <w:vAlign w:val="center"/>
          </w:tcPr>
          <w:p w14:paraId="553236E1" w14:textId="77777777" w:rsidR="003B101C" w:rsidRPr="00A02DBA" w:rsidRDefault="003B101C" w:rsidP="003E1D10">
            <w:pPr>
              <w:jc w:val="center"/>
              <w:rPr>
                <w:rFonts w:ascii="Times New Roman" w:hAnsi="Times New Roman"/>
                <w:b/>
                <w:bCs/>
                <w:highlight w:val="green"/>
              </w:rPr>
            </w:pPr>
          </w:p>
        </w:tc>
        <w:tc>
          <w:tcPr>
            <w:tcW w:w="3261" w:type="pct"/>
            <w:gridSpan w:val="2"/>
          </w:tcPr>
          <w:p w14:paraId="23C73EFC" w14:textId="2913F32C" w:rsidR="003B101C" w:rsidRPr="00C10C2D" w:rsidRDefault="003B101C"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18. </w:t>
            </w:r>
            <w:r w:rsidRPr="00C10C2D">
              <w:rPr>
                <w:rFonts w:ascii="Times New Roman" w:hAnsi="Times New Roman"/>
                <w:sz w:val="24"/>
                <w:szCs w:val="24"/>
              </w:rPr>
              <w:t>Применение норм гражданского законодательства для решения профессиональных ситуации в сфере договорных отношений. Составление договора строительного подряда</w:t>
            </w:r>
          </w:p>
        </w:tc>
        <w:tc>
          <w:tcPr>
            <w:tcW w:w="416" w:type="pct"/>
          </w:tcPr>
          <w:p w14:paraId="6E9B7CD3" w14:textId="17B0402F" w:rsidR="003B101C"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5E109007" w14:textId="77777777" w:rsidR="003B101C" w:rsidRPr="00F772CE" w:rsidRDefault="003B101C" w:rsidP="003E1D10">
            <w:pPr>
              <w:suppressAutoHyphens/>
              <w:jc w:val="both"/>
              <w:rPr>
                <w:rFonts w:ascii="Times New Roman" w:hAnsi="Times New Roman"/>
                <w:bCs/>
                <w:iCs/>
              </w:rPr>
            </w:pPr>
          </w:p>
        </w:tc>
      </w:tr>
      <w:tr w:rsidR="003B101C" w:rsidRPr="00315F34" w14:paraId="4AF85174" w14:textId="77777777" w:rsidTr="001C0BCA">
        <w:trPr>
          <w:trHeight w:val="345"/>
        </w:trPr>
        <w:tc>
          <w:tcPr>
            <w:tcW w:w="721" w:type="pct"/>
            <w:vMerge/>
            <w:vAlign w:val="center"/>
          </w:tcPr>
          <w:p w14:paraId="08FE2CD7" w14:textId="77777777" w:rsidR="003B101C" w:rsidRPr="00A02DBA" w:rsidRDefault="003B101C" w:rsidP="003E1D10">
            <w:pPr>
              <w:jc w:val="center"/>
              <w:rPr>
                <w:rFonts w:ascii="Times New Roman" w:hAnsi="Times New Roman"/>
                <w:b/>
                <w:bCs/>
                <w:highlight w:val="green"/>
              </w:rPr>
            </w:pPr>
          </w:p>
        </w:tc>
        <w:tc>
          <w:tcPr>
            <w:tcW w:w="3261" w:type="pct"/>
            <w:gridSpan w:val="2"/>
          </w:tcPr>
          <w:p w14:paraId="2FED0A98" w14:textId="277FFDD7" w:rsidR="003B101C" w:rsidRPr="00C10C2D" w:rsidRDefault="003B101C" w:rsidP="003E1D10">
            <w:pPr>
              <w:ind w:right="108"/>
              <w:rPr>
                <w:rFonts w:ascii="Times New Roman" w:hAnsi="Times New Roman"/>
                <w:sz w:val="24"/>
                <w:szCs w:val="24"/>
              </w:rPr>
            </w:pPr>
            <w:r w:rsidRPr="00C10C2D">
              <w:rPr>
                <w:rFonts w:ascii="Times New Roman" w:hAnsi="Times New Roman"/>
                <w:sz w:val="24"/>
                <w:szCs w:val="24"/>
              </w:rPr>
              <w:t xml:space="preserve">Практическое занятие </w:t>
            </w:r>
            <w:r>
              <w:rPr>
                <w:rFonts w:ascii="Times New Roman" w:hAnsi="Times New Roman"/>
                <w:sz w:val="24"/>
                <w:szCs w:val="24"/>
              </w:rPr>
              <w:t xml:space="preserve">№ 19. </w:t>
            </w:r>
            <w:r w:rsidRPr="00C10C2D">
              <w:rPr>
                <w:rFonts w:ascii="Times New Roman" w:hAnsi="Times New Roman"/>
                <w:sz w:val="24"/>
                <w:szCs w:val="24"/>
              </w:rPr>
              <w:t>Составление искового заявления об обнаружении недостатка в подрядных работах (строительный подряд). Составление претензии об устранении недостатков по договору строительного подряда.</w:t>
            </w:r>
          </w:p>
        </w:tc>
        <w:tc>
          <w:tcPr>
            <w:tcW w:w="416" w:type="pct"/>
          </w:tcPr>
          <w:p w14:paraId="576E333E" w14:textId="5F9B0FC8" w:rsidR="003B101C" w:rsidRPr="0068376A" w:rsidRDefault="003B101C" w:rsidP="003B101C">
            <w:pPr>
              <w:jc w:val="center"/>
              <w:rPr>
                <w:rFonts w:ascii="Times New Roman" w:hAnsi="Times New Roman"/>
                <w:bCs/>
              </w:rPr>
            </w:pPr>
            <w:r>
              <w:rPr>
                <w:rFonts w:ascii="Times New Roman" w:hAnsi="Times New Roman"/>
                <w:bCs/>
              </w:rPr>
              <w:t>2</w:t>
            </w:r>
          </w:p>
        </w:tc>
        <w:tc>
          <w:tcPr>
            <w:tcW w:w="602" w:type="pct"/>
            <w:vMerge/>
          </w:tcPr>
          <w:p w14:paraId="39B0B40E" w14:textId="77777777" w:rsidR="003B101C" w:rsidRPr="00F772CE" w:rsidRDefault="003B101C" w:rsidP="003E1D10">
            <w:pPr>
              <w:suppressAutoHyphens/>
              <w:jc w:val="both"/>
              <w:rPr>
                <w:rFonts w:ascii="Times New Roman" w:hAnsi="Times New Roman"/>
                <w:bCs/>
                <w:iCs/>
              </w:rPr>
            </w:pPr>
          </w:p>
        </w:tc>
      </w:tr>
      <w:tr w:rsidR="00AF6478" w:rsidRPr="00315F34" w14:paraId="5554A472" w14:textId="77777777" w:rsidTr="001C0BCA">
        <w:trPr>
          <w:trHeight w:val="345"/>
        </w:trPr>
        <w:tc>
          <w:tcPr>
            <w:tcW w:w="3982" w:type="pct"/>
            <w:gridSpan w:val="3"/>
          </w:tcPr>
          <w:p w14:paraId="43FB9A6B" w14:textId="2666C8EB" w:rsidR="00AF6478" w:rsidRPr="00C10C2D" w:rsidRDefault="00AF6478" w:rsidP="00AF6478">
            <w:pPr>
              <w:ind w:right="108"/>
              <w:rPr>
                <w:rFonts w:ascii="Times New Roman" w:hAnsi="Times New Roman"/>
                <w:sz w:val="24"/>
                <w:szCs w:val="24"/>
              </w:rPr>
            </w:pPr>
            <w:r w:rsidRPr="00A901F3">
              <w:rPr>
                <w:rFonts w:ascii="Times New Roman" w:hAnsi="Times New Roman"/>
                <w:b/>
                <w:color w:val="22272F"/>
              </w:rPr>
              <w:t xml:space="preserve">Раздел 3. </w:t>
            </w:r>
            <w:r w:rsidRPr="00A901F3">
              <w:rPr>
                <w:rFonts w:ascii="Times New Roman" w:hAnsi="Times New Roman"/>
                <w:b/>
              </w:rPr>
              <w:t>Охрана труда и техника безопасности</w:t>
            </w:r>
          </w:p>
        </w:tc>
        <w:tc>
          <w:tcPr>
            <w:tcW w:w="416" w:type="pct"/>
          </w:tcPr>
          <w:p w14:paraId="265FD9BB" w14:textId="45EEBCB7" w:rsidR="00AF6478" w:rsidRDefault="00E51645" w:rsidP="00AF6478">
            <w:pPr>
              <w:jc w:val="center"/>
              <w:rPr>
                <w:rFonts w:ascii="Times New Roman" w:hAnsi="Times New Roman"/>
                <w:bCs/>
              </w:rPr>
            </w:pPr>
            <w:r>
              <w:rPr>
                <w:rFonts w:ascii="Times New Roman" w:hAnsi="Times New Roman"/>
                <w:bCs/>
              </w:rPr>
              <w:t>32</w:t>
            </w:r>
            <w:r w:rsidR="007616A9">
              <w:rPr>
                <w:rFonts w:ascii="Times New Roman" w:hAnsi="Times New Roman"/>
                <w:bCs/>
              </w:rPr>
              <w:t>/1</w:t>
            </w:r>
            <w:r>
              <w:rPr>
                <w:rFonts w:ascii="Times New Roman" w:hAnsi="Times New Roman"/>
                <w:bCs/>
              </w:rPr>
              <w:t>4</w:t>
            </w:r>
          </w:p>
        </w:tc>
        <w:tc>
          <w:tcPr>
            <w:tcW w:w="602" w:type="pct"/>
          </w:tcPr>
          <w:p w14:paraId="4630B320" w14:textId="77777777" w:rsidR="00AF6478" w:rsidRPr="00F772CE" w:rsidRDefault="00AF6478" w:rsidP="00AF6478">
            <w:pPr>
              <w:suppressAutoHyphens/>
              <w:jc w:val="both"/>
              <w:rPr>
                <w:rFonts w:ascii="Times New Roman" w:hAnsi="Times New Roman"/>
                <w:bCs/>
                <w:iCs/>
              </w:rPr>
            </w:pPr>
          </w:p>
        </w:tc>
      </w:tr>
      <w:tr w:rsidR="00AF6478" w:rsidRPr="00315F34" w14:paraId="667A9E17" w14:textId="77777777" w:rsidTr="001C0BCA">
        <w:trPr>
          <w:trHeight w:val="345"/>
        </w:trPr>
        <w:tc>
          <w:tcPr>
            <w:tcW w:w="3982" w:type="pct"/>
            <w:gridSpan w:val="3"/>
          </w:tcPr>
          <w:p w14:paraId="495F4AD7" w14:textId="742E119E" w:rsidR="00AF6478" w:rsidRPr="00C10C2D" w:rsidRDefault="00AF6478" w:rsidP="00AF6478">
            <w:pPr>
              <w:ind w:right="108"/>
              <w:rPr>
                <w:rFonts w:ascii="Times New Roman" w:hAnsi="Times New Roman"/>
                <w:sz w:val="24"/>
                <w:szCs w:val="24"/>
              </w:rPr>
            </w:pPr>
            <w:r>
              <w:rPr>
                <w:rFonts w:ascii="Times New Roman" w:eastAsia="Times New Roman" w:hAnsi="Times New Roman" w:cs="Times New Roman"/>
                <w:b/>
                <w:lang w:eastAsia="ru-RU"/>
              </w:rPr>
              <w:t xml:space="preserve">МДК03.01 </w:t>
            </w:r>
            <w:r w:rsidRPr="006E494A">
              <w:rPr>
                <w:rFonts w:ascii="Times New Roman" w:eastAsia="Times New Roman" w:hAnsi="Times New Roman" w:cs="Times New Roman"/>
                <w:b/>
                <w:lang w:eastAsia="ru-RU"/>
              </w:rPr>
              <w:t xml:space="preserve">Организация деятельностью структурных подразделений при выполнении строительных работ, эксплуатации, </w:t>
            </w:r>
            <w:proofErr w:type="gramStart"/>
            <w:r w:rsidRPr="006E494A">
              <w:rPr>
                <w:rFonts w:ascii="Times New Roman" w:eastAsia="Times New Roman" w:hAnsi="Times New Roman" w:cs="Times New Roman"/>
                <w:b/>
                <w:lang w:eastAsia="ru-RU"/>
              </w:rPr>
              <w:t>ремонте  и</w:t>
            </w:r>
            <w:proofErr w:type="gramEnd"/>
            <w:r w:rsidRPr="006E494A">
              <w:rPr>
                <w:rFonts w:ascii="Times New Roman" w:eastAsia="Times New Roman" w:hAnsi="Times New Roman" w:cs="Times New Roman"/>
                <w:b/>
                <w:lang w:eastAsia="ru-RU"/>
              </w:rPr>
              <w:t xml:space="preserve"> реконструкции зданий и сооружений</w:t>
            </w:r>
          </w:p>
        </w:tc>
        <w:tc>
          <w:tcPr>
            <w:tcW w:w="416" w:type="pct"/>
          </w:tcPr>
          <w:p w14:paraId="67C70181" w14:textId="77777777" w:rsidR="00AF6478" w:rsidRDefault="00AF6478" w:rsidP="00AF6478">
            <w:pPr>
              <w:jc w:val="center"/>
              <w:rPr>
                <w:rFonts w:ascii="Times New Roman" w:hAnsi="Times New Roman"/>
                <w:bCs/>
              </w:rPr>
            </w:pPr>
          </w:p>
        </w:tc>
        <w:tc>
          <w:tcPr>
            <w:tcW w:w="602" w:type="pct"/>
          </w:tcPr>
          <w:p w14:paraId="5891A52D" w14:textId="77777777" w:rsidR="00AF6478" w:rsidRPr="00F772CE" w:rsidRDefault="00AF6478" w:rsidP="00AF6478">
            <w:pPr>
              <w:suppressAutoHyphens/>
              <w:jc w:val="both"/>
              <w:rPr>
                <w:rFonts w:ascii="Times New Roman" w:hAnsi="Times New Roman"/>
                <w:bCs/>
                <w:iCs/>
              </w:rPr>
            </w:pPr>
          </w:p>
        </w:tc>
      </w:tr>
      <w:tr w:rsidR="00AD51C9" w:rsidRPr="00315F34" w14:paraId="30EA4A1E" w14:textId="77777777" w:rsidTr="001C0BCA">
        <w:trPr>
          <w:trHeight w:val="345"/>
        </w:trPr>
        <w:tc>
          <w:tcPr>
            <w:tcW w:w="721" w:type="pct"/>
            <w:vMerge w:val="restart"/>
          </w:tcPr>
          <w:p w14:paraId="3359BD36" w14:textId="5386818B" w:rsidR="00AD51C9" w:rsidRPr="00A02DBA" w:rsidRDefault="00AD51C9" w:rsidP="00AF6478">
            <w:pPr>
              <w:rPr>
                <w:rFonts w:ascii="Times New Roman" w:hAnsi="Times New Roman"/>
                <w:b/>
                <w:bCs/>
                <w:highlight w:val="green"/>
              </w:rPr>
            </w:pPr>
            <w:r w:rsidRPr="0037500C">
              <w:rPr>
                <w:rFonts w:ascii="Times New Roman" w:hAnsi="Times New Roman"/>
                <w:b/>
                <w:bCs/>
              </w:rPr>
              <w:t xml:space="preserve">Тема </w:t>
            </w:r>
            <w:r w:rsidR="00AF6478">
              <w:rPr>
                <w:rFonts w:ascii="Times New Roman" w:hAnsi="Times New Roman"/>
                <w:b/>
                <w:bCs/>
              </w:rPr>
              <w:t>3</w:t>
            </w:r>
            <w:r w:rsidRPr="0037500C">
              <w:rPr>
                <w:rFonts w:ascii="Times New Roman" w:hAnsi="Times New Roman"/>
                <w:b/>
                <w:bCs/>
              </w:rPr>
              <w:t>.</w:t>
            </w:r>
            <w:r w:rsidR="00AF6478">
              <w:rPr>
                <w:rFonts w:ascii="Times New Roman" w:hAnsi="Times New Roman"/>
                <w:b/>
                <w:bCs/>
              </w:rPr>
              <w:t>1</w:t>
            </w:r>
            <w:r w:rsidRPr="0037500C">
              <w:rPr>
                <w:rFonts w:ascii="Times New Roman" w:hAnsi="Times New Roman"/>
                <w:b/>
                <w:bCs/>
              </w:rPr>
              <w:t>.</w:t>
            </w:r>
            <w:r w:rsidRPr="00C10C2D">
              <w:rPr>
                <w:rFonts w:ascii="Times New Roman" w:hAnsi="Times New Roman"/>
                <w:b/>
                <w:bCs/>
                <w:sz w:val="24"/>
                <w:szCs w:val="24"/>
              </w:rPr>
              <w:t xml:space="preserve"> Охрана труда</w:t>
            </w:r>
          </w:p>
        </w:tc>
        <w:tc>
          <w:tcPr>
            <w:tcW w:w="3261" w:type="pct"/>
            <w:gridSpan w:val="2"/>
          </w:tcPr>
          <w:p w14:paraId="14BC93F1" w14:textId="77777777" w:rsidR="00AD51C9" w:rsidRPr="00C10C2D" w:rsidRDefault="00AD51C9" w:rsidP="003E1D10">
            <w:pPr>
              <w:ind w:right="108"/>
              <w:rPr>
                <w:rFonts w:ascii="Times New Roman" w:hAnsi="Times New Roman"/>
                <w:sz w:val="24"/>
                <w:szCs w:val="24"/>
              </w:rPr>
            </w:pPr>
            <w:r w:rsidRPr="00C10C2D">
              <w:rPr>
                <w:rFonts w:ascii="Times New Roman" w:hAnsi="Times New Roman"/>
                <w:b/>
                <w:bCs/>
                <w:sz w:val="24"/>
                <w:szCs w:val="24"/>
              </w:rPr>
              <w:t>Содержание</w:t>
            </w:r>
          </w:p>
        </w:tc>
        <w:tc>
          <w:tcPr>
            <w:tcW w:w="416" w:type="pct"/>
          </w:tcPr>
          <w:p w14:paraId="684F373F" w14:textId="14257FDD" w:rsidR="00AD51C9" w:rsidRPr="0068376A" w:rsidRDefault="00E51645" w:rsidP="00AD51C9">
            <w:pPr>
              <w:jc w:val="center"/>
              <w:rPr>
                <w:rFonts w:ascii="Times New Roman" w:hAnsi="Times New Roman"/>
                <w:bCs/>
              </w:rPr>
            </w:pPr>
            <w:r>
              <w:rPr>
                <w:rFonts w:ascii="Times New Roman" w:hAnsi="Times New Roman"/>
                <w:bCs/>
              </w:rPr>
              <w:t>18</w:t>
            </w:r>
            <w:r w:rsidR="000B60A0">
              <w:rPr>
                <w:rFonts w:ascii="Times New Roman" w:hAnsi="Times New Roman"/>
                <w:bCs/>
              </w:rPr>
              <w:t>/6</w:t>
            </w:r>
          </w:p>
        </w:tc>
        <w:tc>
          <w:tcPr>
            <w:tcW w:w="602" w:type="pct"/>
          </w:tcPr>
          <w:p w14:paraId="4207663F" w14:textId="77777777" w:rsidR="00AD51C9" w:rsidRPr="00F772CE" w:rsidRDefault="00AD51C9" w:rsidP="003E1D10">
            <w:pPr>
              <w:suppressAutoHyphens/>
              <w:jc w:val="both"/>
              <w:rPr>
                <w:rFonts w:ascii="Times New Roman" w:hAnsi="Times New Roman"/>
                <w:bCs/>
                <w:iCs/>
              </w:rPr>
            </w:pPr>
          </w:p>
        </w:tc>
      </w:tr>
      <w:tr w:rsidR="00AD51C9" w:rsidRPr="00315F34" w14:paraId="2B139B2D" w14:textId="77777777" w:rsidTr="001C0BCA">
        <w:trPr>
          <w:trHeight w:val="31"/>
        </w:trPr>
        <w:tc>
          <w:tcPr>
            <w:tcW w:w="721" w:type="pct"/>
            <w:vMerge/>
            <w:vAlign w:val="center"/>
          </w:tcPr>
          <w:p w14:paraId="272A2276" w14:textId="77777777" w:rsidR="00AD51C9" w:rsidRPr="00A02DBA" w:rsidRDefault="00AD51C9" w:rsidP="00AD51C9">
            <w:pPr>
              <w:jc w:val="center"/>
              <w:rPr>
                <w:rFonts w:ascii="Times New Roman" w:hAnsi="Times New Roman"/>
                <w:b/>
                <w:bCs/>
                <w:highlight w:val="green"/>
              </w:rPr>
            </w:pPr>
          </w:p>
        </w:tc>
        <w:tc>
          <w:tcPr>
            <w:tcW w:w="3261" w:type="pct"/>
            <w:gridSpan w:val="2"/>
          </w:tcPr>
          <w:p w14:paraId="274D70EE" w14:textId="66289F41" w:rsidR="00AD51C9" w:rsidRPr="0037500C" w:rsidRDefault="00AD51C9" w:rsidP="00AD51C9">
            <w:pPr>
              <w:ind w:right="108"/>
              <w:rPr>
                <w:rFonts w:ascii="Times New Roman" w:hAnsi="Times New Roman"/>
                <w:bCs/>
                <w:sz w:val="24"/>
                <w:szCs w:val="24"/>
              </w:rPr>
            </w:pPr>
            <w:r w:rsidRPr="00C10C2D">
              <w:rPr>
                <w:rFonts w:ascii="Times New Roman" w:hAnsi="Times New Roman"/>
                <w:b/>
                <w:sz w:val="24"/>
                <w:szCs w:val="24"/>
              </w:rPr>
              <w:t>Основные нормативные документы в области охраны труда, пожарной безопасности и охране окружающей среды</w:t>
            </w:r>
            <w:r w:rsidRPr="00C10C2D">
              <w:rPr>
                <w:rFonts w:ascii="Times New Roman" w:hAnsi="Times New Roman"/>
                <w:sz w:val="24"/>
                <w:szCs w:val="24"/>
              </w:rPr>
              <w:t>.</w:t>
            </w:r>
            <w:r w:rsidR="004E046E">
              <w:rPr>
                <w:rFonts w:ascii="Times New Roman" w:hAnsi="Times New Roman"/>
                <w:sz w:val="24"/>
                <w:szCs w:val="24"/>
              </w:rPr>
              <w:t xml:space="preserve"> </w:t>
            </w:r>
            <w:r w:rsidRPr="00C10C2D">
              <w:rPr>
                <w:rFonts w:ascii="Times New Roman" w:hAnsi="Times New Roman"/>
                <w:sz w:val="24"/>
                <w:szCs w:val="24"/>
              </w:rPr>
              <w:t xml:space="preserve">Требования федеральных законов, сводов правил, строительных норм и правил, санитарных норм, отраслевых норм и других соответствующих Российских нормативных документов в области охраны труда, пожарной безопасности и охране окружающей среды. </w:t>
            </w:r>
          </w:p>
        </w:tc>
        <w:tc>
          <w:tcPr>
            <w:tcW w:w="416" w:type="pct"/>
            <w:vAlign w:val="center"/>
          </w:tcPr>
          <w:p w14:paraId="44439CDF" w14:textId="774608EC" w:rsidR="00AD51C9" w:rsidRPr="0068376A" w:rsidRDefault="00AD51C9" w:rsidP="00AD51C9">
            <w:pPr>
              <w:jc w:val="center"/>
              <w:rPr>
                <w:rFonts w:ascii="Times New Roman" w:hAnsi="Times New Roman"/>
                <w:bCs/>
              </w:rPr>
            </w:pPr>
            <w:r w:rsidRPr="00C10C2D">
              <w:rPr>
                <w:rFonts w:ascii="Times New Roman" w:hAnsi="Times New Roman"/>
                <w:sz w:val="24"/>
                <w:szCs w:val="24"/>
              </w:rPr>
              <w:t>2</w:t>
            </w:r>
          </w:p>
        </w:tc>
        <w:tc>
          <w:tcPr>
            <w:tcW w:w="602" w:type="pct"/>
            <w:vMerge w:val="restart"/>
          </w:tcPr>
          <w:p w14:paraId="7FF8E47F" w14:textId="77777777" w:rsidR="00DC5208" w:rsidRDefault="00DC5208" w:rsidP="00DC5208">
            <w:pPr>
              <w:rPr>
                <w:rFonts w:ascii="Times New Roman" w:hAnsi="Times New Roman"/>
              </w:rPr>
            </w:pPr>
            <w:r w:rsidRPr="00761F0F">
              <w:rPr>
                <w:rFonts w:ascii="Times New Roman" w:hAnsi="Times New Roman"/>
              </w:rPr>
              <w:t>ПК 3.1, ПК 3.2, ПК 3.4</w:t>
            </w:r>
          </w:p>
          <w:p w14:paraId="473DDB51" w14:textId="3EFE62EE" w:rsidR="00AD51C9" w:rsidRPr="00F772CE"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E51645" w:rsidRPr="00315F34" w14:paraId="0F8E9C0D" w14:textId="77777777" w:rsidTr="001C0BCA">
        <w:trPr>
          <w:trHeight w:val="1104"/>
        </w:trPr>
        <w:tc>
          <w:tcPr>
            <w:tcW w:w="721" w:type="pct"/>
            <w:vMerge/>
            <w:vAlign w:val="center"/>
          </w:tcPr>
          <w:p w14:paraId="0A816866" w14:textId="77777777" w:rsidR="00E51645" w:rsidRPr="00A02DBA" w:rsidRDefault="00E51645" w:rsidP="00AD51C9">
            <w:pPr>
              <w:jc w:val="center"/>
              <w:rPr>
                <w:rFonts w:ascii="Times New Roman" w:hAnsi="Times New Roman"/>
                <w:b/>
                <w:bCs/>
                <w:highlight w:val="green"/>
              </w:rPr>
            </w:pPr>
          </w:p>
        </w:tc>
        <w:tc>
          <w:tcPr>
            <w:tcW w:w="3261" w:type="pct"/>
            <w:gridSpan w:val="2"/>
          </w:tcPr>
          <w:p w14:paraId="218ED9E3" w14:textId="02471ACB" w:rsidR="00E51645" w:rsidRPr="0037500C" w:rsidRDefault="00E51645" w:rsidP="00AD51C9">
            <w:pPr>
              <w:ind w:right="108"/>
              <w:rPr>
                <w:rFonts w:ascii="Times New Roman" w:hAnsi="Times New Roman"/>
                <w:bCs/>
                <w:sz w:val="24"/>
                <w:szCs w:val="24"/>
              </w:rPr>
            </w:pPr>
            <w:r w:rsidRPr="00C10C2D">
              <w:rPr>
                <w:rFonts w:ascii="Times New Roman" w:hAnsi="Times New Roman"/>
                <w:b/>
                <w:sz w:val="24"/>
                <w:szCs w:val="24"/>
              </w:rPr>
              <w:t>Организация и управление охраной труда.</w:t>
            </w:r>
            <w:r>
              <w:rPr>
                <w:rFonts w:ascii="Times New Roman" w:hAnsi="Times New Roman"/>
                <w:b/>
                <w:sz w:val="24"/>
                <w:szCs w:val="24"/>
              </w:rPr>
              <w:t xml:space="preserve"> </w:t>
            </w:r>
            <w:r w:rsidRPr="00C10C2D">
              <w:rPr>
                <w:rFonts w:ascii="Times New Roman" w:hAnsi="Times New Roman"/>
                <w:sz w:val="24"/>
                <w:szCs w:val="24"/>
              </w:rPr>
              <w:t xml:space="preserve">Общие вопросы охраны труда. Организация охраны труда в строительстве. </w:t>
            </w:r>
            <w:r w:rsidRPr="00E51645">
              <w:rPr>
                <w:rFonts w:ascii="Times New Roman" w:hAnsi="Times New Roman"/>
                <w:bCs/>
                <w:sz w:val="24"/>
                <w:szCs w:val="24"/>
              </w:rPr>
              <w:t>Обязанности работников по соблюдению требований охраны труда.</w:t>
            </w:r>
            <w:r w:rsidRPr="00C10C2D">
              <w:rPr>
                <w:rFonts w:ascii="Times New Roman" w:hAnsi="Times New Roman"/>
                <w:b/>
                <w:sz w:val="24"/>
                <w:szCs w:val="24"/>
              </w:rPr>
              <w:t xml:space="preserve"> </w:t>
            </w:r>
            <w:r w:rsidRPr="00C10C2D">
              <w:rPr>
                <w:rFonts w:ascii="Times New Roman" w:hAnsi="Times New Roman"/>
                <w:sz w:val="24"/>
                <w:szCs w:val="24"/>
              </w:rPr>
              <w:t>Положения по возложению функций по обеспечению охраны труда на руководителей и специалистов организаций. Обучение персонала и проверка знаний. Виды инструктажей</w:t>
            </w:r>
          </w:p>
        </w:tc>
        <w:tc>
          <w:tcPr>
            <w:tcW w:w="416" w:type="pct"/>
            <w:vAlign w:val="center"/>
          </w:tcPr>
          <w:p w14:paraId="0049A239" w14:textId="7C077369" w:rsidR="00E51645" w:rsidRPr="0068376A" w:rsidRDefault="00E51645"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23E1267F" w14:textId="77777777" w:rsidR="00E51645" w:rsidRPr="0068376A" w:rsidRDefault="00E51645" w:rsidP="00AD51C9">
            <w:pPr>
              <w:rPr>
                <w:rFonts w:ascii="Times New Roman" w:hAnsi="Times New Roman"/>
                <w:bCs/>
              </w:rPr>
            </w:pPr>
          </w:p>
        </w:tc>
      </w:tr>
      <w:tr w:rsidR="00E51645" w:rsidRPr="00315F34" w14:paraId="51471319" w14:textId="77777777" w:rsidTr="001C0BCA">
        <w:trPr>
          <w:trHeight w:val="1104"/>
        </w:trPr>
        <w:tc>
          <w:tcPr>
            <w:tcW w:w="721" w:type="pct"/>
            <w:vMerge/>
            <w:vAlign w:val="center"/>
          </w:tcPr>
          <w:p w14:paraId="1F5496B5" w14:textId="77777777" w:rsidR="00E51645" w:rsidRPr="00A02DBA" w:rsidRDefault="00E51645" w:rsidP="00AD51C9">
            <w:pPr>
              <w:jc w:val="center"/>
              <w:rPr>
                <w:rFonts w:ascii="Times New Roman" w:hAnsi="Times New Roman"/>
                <w:b/>
                <w:bCs/>
                <w:highlight w:val="green"/>
              </w:rPr>
            </w:pPr>
          </w:p>
        </w:tc>
        <w:tc>
          <w:tcPr>
            <w:tcW w:w="3261" w:type="pct"/>
            <w:gridSpan w:val="2"/>
          </w:tcPr>
          <w:p w14:paraId="1A33D9B4" w14:textId="77777777" w:rsidR="00E51645" w:rsidRPr="0037500C" w:rsidRDefault="00E51645" w:rsidP="00AD51C9">
            <w:pPr>
              <w:ind w:right="108"/>
              <w:rPr>
                <w:rFonts w:ascii="Times New Roman" w:hAnsi="Times New Roman"/>
                <w:bCs/>
                <w:sz w:val="24"/>
                <w:szCs w:val="24"/>
              </w:rPr>
            </w:pPr>
            <w:r w:rsidRPr="00C10C2D">
              <w:rPr>
                <w:rFonts w:ascii="Times New Roman" w:hAnsi="Times New Roman"/>
                <w:b/>
                <w:sz w:val="24"/>
                <w:szCs w:val="24"/>
              </w:rPr>
              <w:t>Организация производственной санитарии и гигиены.</w:t>
            </w:r>
            <w:r>
              <w:rPr>
                <w:rFonts w:ascii="Times New Roman" w:hAnsi="Times New Roman"/>
                <w:b/>
                <w:sz w:val="24"/>
                <w:szCs w:val="24"/>
              </w:rPr>
              <w:t xml:space="preserve"> </w:t>
            </w:r>
            <w:r w:rsidRPr="00C10C2D">
              <w:rPr>
                <w:rFonts w:ascii="Times New Roman" w:hAnsi="Times New Roman"/>
                <w:sz w:val="24"/>
                <w:szCs w:val="24"/>
              </w:rPr>
              <w:t xml:space="preserve">Медицинские осмотры, </w:t>
            </w:r>
            <w:proofErr w:type="spellStart"/>
            <w:r w:rsidRPr="00C10C2D">
              <w:rPr>
                <w:rFonts w:ascii="Times New Roman" w:hAnsi="Times New Roman"/>
                <w:sz w:val="24"/>
                <w:szCs w:val="24"/>
              </w:rPr>
              <w:t>санитарно</w:t>
            </w:r>
            <w:proofErr w:type="spellEnd"/>
            <w:r w:rsidRPr="00C10C2D">
              <w:rPr>
                <w:rFonts w:ascii="Times New Roman" w:hAnsi="Times New Roman"/>
                <w:sz w:val="24"/>
                <w:szCs w:val="24"/>
              </w:rPr>
              <w:t xml:space="preserve"> – бытовые условия. Классификация санитарных норм. Гигиеническая классификация работ. </w:t>
            </w:r>
          </w:p>
          <w:p w14:paraId="0B265A99" w14:textId="52338A55" w:rsidR="00E51645" w:rsidRPr="0037500C" w:rsidRDefault="00E51645" w:rsidP="00AD51C9">
            <w:pPr>
              <w:ind w:right="108"/>
              <w:rPr>
                <w:rFonts w:ascii="Times New Roman" w:hAnsi="Times New Roman"/>
                <w:bCs/>
                <w:sz w:val="24"/>
                <w:szCs w:val="24"/>
              </w:rPr>
            </w:pPr>
            <w:r w:rsidRPr="00C10C2D">
              <w:rPr>
                <w:rFonts w:ascii="Times New Roman" w:hAnsi="Times New Roman"/>
                <w:sz w:val="24"/>
                <w:szCs w:val="24"/>
              </w:rPr>
              <w:t>Основные задачи производственной санитарии и гигиены труда. Гигиенические требования к организации строительного производства и строительных работ</w:t>
            </w:r>
          </w:p>
        </w:tc>
        <w:tc>
          <w:tcPr>
            <w:tcW w:w="416" w:type="pct"/>
            <w:vAlign w:val="center"/>
          </w:tcPr>
          <w:p w14:paraId="596E65F0" w14:textId="61C3CAF0" w:rsidR="00E51645" w:rsidRPr="0068376A" w:rsidRDefault="00E51645"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7B499787" w14:textId="77777777" w:rsidR="00E51645" w:rsidRPr="0068376A" w:rsidRDefault="00E51645" w:rsidP="00AD51C9">
            <w:pPr>
              <w:rPr>
                <w:rFonts w:ascii="Times New Roman" w:hAnsi="Times New Roman"/>
                <w:bCs/>
              </w:rPr>
            </w:pPr>
          </w:p>
        </w:tc>
      </w:tr>
      <w:tr w:rsidR="00E51645" w:rsidRPr="00315F34" w14:paraId="20C069E5" w14:textId="77777777" w:rsidTr="001C0BCA">
        <w:trPr>
          <w:trHeight w:val="1390"/>
        </w:trPr>
        <w:tc>
          <w:tcPr>
            <w:tcW w:w="721" w:type="pct"/>
            <w:vMerge/>
            <w:vAlign w:val="center"/>
          </w:tcPr>
          <w:p w14:paraId="379120D1" w14:textId="77777777" w:rsidR="00E51645" w:rsidRPr="00A02DBA" w:rsidRDefault="00E51645" w:rsidP="00AD51C9">
            <w:pPr>
              <w:jc w:val="center"/>
              <w:rPr>
                <w:rFonts w:ascii="Times New Roman" w:hAnsi="Times New Roman"/>
                <w:b/>
                <w:bCs/>
                <w:highlight w:val="green"/>
              </w:rPr>
            </w:pPr>
          </w:p>
        </w:tc>
        <w:tc>
          <w:tcPr>
            <w:tcW w:w="3261" w:type="pct"/>
            <w:gridSpan w:val="2"/>
          </w:tcPr>
          <w:p w14:paraId="55A4D2F5" w14:textId="096D8914" w:rsidR="00E51645" w:rsidRPr="0037500C" w:rsidRDefault="00E51645" w:rsidP="00AD51C9">
            <w:pPr>
              <w:ind w:right="108"/>
              <w:rPr>
                <w:rFonts w:ascii="Times New Roman" w:hAnsi="Times New Roman"/>
                <w:bCs/>
                <w:sz w:val="24"/>
                <w:szCs w:val="24"/>
              </w:rPr>
            </w:pPr>
            <w:r w:rsidRPr="00C10C2D">
              <w:rPr>
                <w:rFonts w:ascii="Times New Roman" w:hAnsi="Times New Roman"/>
                <w:b/>
                <w:bCs/>
                <w:sz w:val="24"/>
                <w:szCs w:val="24"/>
              </w:rPr>
              <w:t>Защита человека от вредных и опасных производственных факторов</w:t>
            </w:r>
            <w:r>
              <w:rPr>
                <w:rFonts w:ascii="Times New Roman" w:hAnsi="Times New Roman"/>
                <w:b/>
                <w:bCs/>
                <w:sz w:val="24"/>
                <w:szCs w:val="24"/>
              </w:rPr>
              <w:t xml:space="preserve"> </w:t>
            </w:r>
            <w:r w:rsidRPr="00C10C2D">
              <w:rPr>
                <w:rFonts w:ascii="Times New Roman" w:hAnsi="Times New Roman"/>
                <w:bCs/>
                <w:sz w:val="24"/>
                <w:szCs w:val="24"/>
              </w:rPr>
              <w:t>Основные вредные и опасные производственные факторы и их классификация. Источники негативных факторов и их воздействие на человека и окружающую среду. Методы и средства защиты от негативных факторов и их эффективность. Профессиональные заболевания и меры их профилактики. Средства коллективной и индивидуальной защиты</w:t>
            </w:r>
          </w:p>
        </w:tc>
        <w:tc>
          <w:tcPr>
            <w:tcW w:w="416" w:type="pct"/>
            <w:vAlign w:val="center"/>
          </w:tcPr>
          <w:p w14:paraId="2F3DE376" w14:textId="0AD10304" w:rsidR="00E51645" w:rsidRPr="0068376A" w:rsidRDefault="00E51645"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744BF344" w14:textId="77777777" w:rsidR="00E51645" w:rsidRPr="0068376A" w:rsidRDefault="00E51645" w:rsidP="00AD51C9">
            <w:pPr>
              <w:rPr>
                <w:rFonts w:ascii="Times New Roman" w:hAnsi="Times New Roman"/>
                <w:bCs/>
              </w:rPr>
            </w:pPr>
          </w:p>
        </w:tc>
      </w:tr>
      <w:tr w:rsidR="00AD51C9" w:rsidRPr="00315F34" w14:paraId="64A3ACD8" w14:textId="77777777" w:rsidTr="001C0BCA">
        <w:trPr>
          <w:trHeight w:val="24"/>
        </w:trPr>
        <w:tc>
          <w:tcPr>
            <w:tcW w:w="721" w:type="pct"/>
            <w:vMerge/>
            <w:vAlign w:val="center"/>
          </w:tcPr>
          <w:p w14:paraId="036AE106" w14:textId="77777777" w:rsidR="00AD51C9" w:rsidRPr="00A02DBA" w:rsidRDefault="00AD51C9" w:rsidP="00AD51C9">
            <w:pPr>
              <w:jc w:val="center"/>
              <w:rPr>
                <w:rFonts w:ascii="Times New Roman" w:hAnsi="Times New Roman"/>
                <w:b/>
                <w:bCs/>
                <w:highlight w:val="green"/>
              </w:rPr>
            </w:pPr>
          </w:p>
        </w:tc>
        <w:tc>
          <w:tcPr>
            <w:tcW w:w="3261" w:type="pct"/>
            <w:gridSpan w:val="2"/>
          </w:tcPr>
          <w:p w14:paraId="36474AD1" w14:textId="0327A4E5" w:rsidR="00AD51C9" w:rsidRPr="0037500C" w:rsidRDefault="00AD51C9" w:rsidP="00AD51C9">
            <w:pPr>
              <w:ind w:right="108"/>
              <w:rPr>
                <w:rFonts w:ascii="Times New Roman" w:hAnsi="Times New Roman"/>
                <w:bCs/>
                <w:sz w:val="24"/>
                <w:szCs w:val="24"/>
              </w:rPr>
            </w:pPr>
            <w:r w:rsidRPr="00C10C2D">
              <w:rPr>
                <w:rFonts w:ascii="Times New Roman" w:hAnsi="Times New Roman"/>
                <w:b/>
                <w:kern w:val="36"/>
                <w:sz w:val="24"/>
                <w:szCs w:val="24"/>
              </w:rPr>
              <w:t>Требования к рабочим местам и порядок организации и проведения социальной оценки условий труда</w:t>
            </w:r>
            <w:r w:rsidRPr="00C10C2D">
              <w:rPr>
                <w:rFonts w:ascii="Times New Roman" w:hAnsi="Times New Roman"/>
                <w:kern w:val="36"/>
                <w:sz w:val="24"/>
                <w:szCs w:val="24"/>
              </w:rPr>
              <w:t xml:space="preserve"> Классификация условий труда. </w:t>
            </w:r>
            <w:r w:rsidRPr="00C10C2D">
              <w:rPr>
                <w:rFonts w:ascii="Times New Roman" w:hAnsi="Times New Roman"/>
                <w:bCs/>
                <w:kern w:val="36"/>
                <w:sz w:val="24"/>
                <w:szCs w:val="24"/>
              </w:rPr>
              <w:t>Требования к оборудованию</w:t>
            </w:r>
            <w:r w:rsidRPr="00C10C2D">
              <w:rPr>
                <w:rFonts w:ascii="Times New Roman" w:hAnsi="Times New Roman"/>
                <w:kern w:val="36"/>
                <w:sz w:val="24"/>
                <w:szCs w:val="24"/>
              </w:rPr>
              <w:t xml:space="preserve"> Подготовка к </w:t>
            </w:r>
            <w:r w:rsidRPr="00C10C2D">
              <w:rPr>
                <w:rFonts w:ascii="Times New Roman" w:hAnsi="Times New Roman"/>
                <w:bCs/>
                <w:kern w:val="36"/>
                <w:sz w:val="24"/>
                <w:szCs w:val="24"/>
              </w:rPr>
              <w:t>проведению специальной оценки условий труда. Порядок проведения специальной оценки условий труда.</w:t>
            </w:r>
          </w:p>
        </w:tc>
        <w:tc>
          <w:tcPr>
            <w:tcW w:w="416" w:type="pct"/>
            <w:vAlign w:val="center"/>
          </w:tcPr>
          <w:p w14:paraId="680E1122" w14:textId="22EDA6C1" w:rsidR="00AD51C9" w:rsidRPr="0068376A" w:rsidRDefault="00AD51C9"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7EB4440D" w14:textId="77777777" w:rsidR="00AD51C9" w:rsidRPr="0068376A" w:rsidRDefault="00AD51C9" w:rsidP="00AD51C9">
            <w:pPr>
              <w:rPr>
                <w:rFonts w:ascii="Times New Roman" w:hAnsi="Times New Roman"/>
                <w:bCs/>
              </w:rPr>
            </w:pPr>
          </w:p>
        </w:tc>
      </w:tr>
      <w:tr w:rsidR="00AD51C9" w:rsidRPr="00315F34" w14:paraId="1AE6B28C" w14:textId="77777777" w:rsidTr="001C0BCA">
        <w:trPr>
          <w:trHeight w:val="24"/>
        </w:trPr>
        <w:tc>
          <w:tcPr>
            <w:tcW w:w="721" w:type="pct"/>
            <w:vMerge/>
            <w:vAlign w:val="center"/>
          </w:tcPr>
          <w:p w14:paraId="762AB9B3" w14:textId="77777777" w:rsidR="00AD51C9" w:rsidRPr="00A02DBA" w:rsidRDefault="00AD51C9" w:rsidP="00AD51C9">
            <w:pPr>
              <w:jc w:val="center"/>
              <w:rPr>
                <w:rFonts w:ascii="Times New Roman" w:hAnsi="Times New Roman"/>
                <w:b/>
                <w:bCs/>
                <w:highlight w:val="green"/>
              </w:rPr>
            </w:pPr>
          </w:p>
        </w:tc>
        <w:tc>
          <w:tcPr>
            <w:tcW w:w="3261" w:type="pct"/>
            <w:gridSpan w:val="2"/>
          </w:tcPr>
          <w:p w14:paraId="6023030F" w14:textId="1223117C" w:rsidR="00AD51C9" w:rsidRPr="0037500C" w:rsidRDefault="00AD51C9" w:rsidP="00AD51C9">
            <w:pPr>
              <w:ind w:right="108"/>
              <w:rPr>
                <w:rFonts w:ascii="Times New Roman" w:hAnsi="Times New Roman"/>
                <w:bCs/>
                <w:sz w:val="24"/>
                <w:szCs w:val="24"/>
              </w:rPr>
            </w:pPr>
            <w:r w:rsidRPr="00C10C2D">
              <w:rPr>
                <w:rFonts w:ascii="Times New Roman" w:hAnsi="Times New Roman"/>
                <w:kern w:val="36"/>
                <w:sz w:val="24"/>
                <w:szCs w:val="24"/>
              </w:rPr>
              <w:t>Особенности проведения аттестации отдельных видов рабочих мест. Порядок оформления результатов аттестации рабочих мест по условиям труда. Порядок проведения внеплановой аттестации рабочих мест по условиям труда</w:t>
            </w:r>
          </w:p>
        </w:tc>
        <w:tc>
          <w:tcPr>
            <w:tcW w:w="416" w:type="pct"/>
            <w:vAlign w:val="center"/>
          </w:tcPr>
          <w:p w14:paraId="3A393A2E" w14:textId="66628495" w:rsidR="00AD51C9" w:rsidRPr="0068376A" w:rsidRDefault="00AD51C9"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4079C77C" w14:textId="77777777" w:rsidR="00AD51C9" w:rsidRPr="0068376A" w:rsidRDefault="00AD51C9" w:rsidP="00AD51C9">
            <w:pPr>
              <w:rPr>
                <w:rFonts w:ascii="Times New Roman" w:hAnsi="Times New Roman"/>
                <w:bCs/>
              </w:rPr>
            </w:pPr>
          </w:p>
        </w:tc>
      </w:tr>
      <w:tr w:rsidR="00AD51C9" w:rsidRPr="00315F34" w14:paraId="7F28599F" w14:textId="77777777" w:rsidTr="001C0BCA">
        <w:trPr>
          <w:trHeight w:val="345"/>
        </w:trPr>
        <w:tc>
          <w:tcPr>
            <w:tcW w:w="721" w:type="pct"/>
            <w:vMerge/>
            <w:vAlign w:val="center"/>
          </w:tcPr>
          <w:p w14:paraId="2A34E4A4" w14:textId="77777777" w:rsidR="00AD51C9" w:rsidRPr="00A02DBA" w:rsidRDefault="00AD51C9" w:rsidP="003E1D10">
            <w:pPr>
              <w:jc w:val="center"/>
              <w:rPr>
                <w:rFonts w:ascii="Times New Roman" w:hAnsi="Times New Roman"/>
                <w:b/>
                <w:bCs/>
                <w:highlight w:val="green"/>
              </w:rPr>
            </w:pPr>
          </w:p>
        </w:tc>
        <w:tc>
          <w:tcPr>
            <w:tcW w:w="3261" w:type="pct"/>
            <w:gridSpan w:val="2"/>
          </w:tcPr>
          <w:p w14:paraId="4A343282" w14:textId="77777777" w:rsidR="00AD51C9" w:rsidRPr="00C10C2D" w:rsidRDefault="00AD51C9" w:rsidP="003E1D10">
            <w:pPr>
              <w:ind w:right="108"/>
              <w:rPr>
                <w:rFonts w:ascii="Times New Roman" w:hAnsi="Times New Roman"/>
                <w:sz w:val="24"/>
                <w:szCs w:val="24"/>
              </w:rPr>
            </w:pPr>
            <w:r w:rsidRPr="00E038A8">
              <w:rPr>
                <w:rFonts w:ascii="Times New Roman" w:hAnsi="Times New Roman"/>
                <w:b/>
                <w:bCs/>
              </w:rPr>
              <w:t>В том числе практических занятий и лабораторных работ</w:t>
            </w:r>
          </w:p>
        </w:tc>
        <w:tc>
          <w:tcPr>
            <w:tcW w:w="416" w:type="pct"/>
          </w:tcPr>
          <w:p w14:paraId="5A4098A4" w14:textId="1131ACFE" w:rsidR="00AD51C9" w:rsidRPr="0068376A" w:rsidRDefault="000B60A0" w:rsidP="00AD51C9">
            <w:pPr>
              <w:jc w:val="center"/>
              <w:rPr>
                <w:rFonts w:ascii="Times New Roman" w:hAnsi="Times New Roman"/>
                <w:bCs/>
              </w:rPr>
            </w:pPr>
            <w:r>
              <w:rPr>
                <w:rFonts w:ascii="Times New Roman" w:hAnsi="Times New Roman"/>
                <w:bCs/>
              </w:rPr>
              <w:t>6</w:t>
            </w:r>
          </w:p>
        </w:tc>
        <w:tc>
          <w:tcPr>
            <w:tcW w:w="602" w:type="pct"/>
            <w:vMerge/>
          </w:tcPr>
          <w:p w14:paraId="7B2CC256" w14:textId="77777777" w:rsidR="00AD51C9" w:rsidRPr="00F772CE" w:rsidRDefault="00AD51C9" w:rsidP="003E1D10">
            <w:pPr>
              <w:suppressAutoHyphens/>
              <w:jc w:val="both"/>
              <w:rPr>
                <w:rFonts w:ascii="Times New Roman" w:hAnsi="Times New Roman"/>
                <w:bCs/>
                <w:iCs/>
              </w:rPr>
            </w:pPr>
          </w:p>
        </w:tc>
      </w:tr>
      <w:tr w:rsidR="00AD51C9" w:rsidRPr="00315F34" w14:paraId="12F575FF" w14:textId="77777777" w:rsidTr="001C0BCA">
        <w:trPr>
          <w:trHeight w:val="54"/>
        </w:trPr>
        <w:tc>
          <w:tcPr>
            <w:tcW w:w="721" w:type="pct"/>
            <w:vMerge/>
            <w:vAlign w:val="center"/>
          </w:tcPr>
          <w:p w14:paraId="4A0316AE" w14:textId="77777777" w:rsidR="00AD51C9" w:rsidRPr="00A02DBA" w:rsidRDefault="00AD51C9" w:rsidP="00AD51C9">
            <w:pPr>
              <w:jc w:val="center"/>
              <w:rPr>
                <w:rFonts w:ascii="Times New Roman" w:hAnsi="Times New Roman"/>
                <w:b/>
                <w:bCs/>
                <w:highlight w:val="green"/>
              </w:rPr>
            </w:pPr>
          </w:p>
        </w:tc>
        <w:tc>
          <w:tcPr>
            <w:tcW w:w="3261" w:type="pct"/>
            <w:gridSpan w:val="2"/>
          </w:tcPr>
          <w:p w14:paraId="0FBD045C" w14:textId="66D907ED" w:rsidR="00AD51C9" w:rsidRPr="00C10C2D" w:rsidRDefault="00AD51C9" w:rsidP="00AD51C9">
            <w:pPr>
              <w:ind w:right="108"/>
              <w:rPr>
                <w:rFonts w:ascii="Times New Roman" w:hAnsi="Times New Roman"/>
                <w:sz w:val="24"/>
                <w:szCs w:val="24"/>
              </w:rPr>
            </w:pPr>
            <w:r w:rsidRPr="00C10C2D">
              <w:rPr>
                <w:rFonts w:ascii="Times New Roman" w:hAnsi="Times New Roman"/>
                <w:sz w:val="24"/>
                <w:szCs w:val="24"/>
              </w:rPr>
              <w:t>Практическое занятие № 20. Определение уровня шума на рабочем месте</w:t>
            </w:r>
          </w:p>
        </w:tc>
        <w:tc>
          <w:tcPr>
            <w:tcW w:w="416" w:type="pct"/>
            <w:vAlign w:val="center"/>
          </w:tcPr>
          <w:p w14:paraId="46C8EB42" w14:textId="2F11FBAC" w:rsidR="00AD51C9" w:rsidRPr="0068376A" w:rsidRDefault="00AD51C9"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24F62BA7" w14:textId="77777777" w:rsidR="00AD51C9" w:rsidRPr="00F772CE" w:rsidRDefault="00AD51C9" w:rsidP="00AD51C9">
            <w:pPr>
              <w:suppressAutoHyphens/>
              <w:jc w:val="both"/>
              <w:rPr>
                <w:rFonts w:ascii="Times New Roman" w:hAnsi="Times New Roman"/>
                <w:bCs/>
                <w:iCs/>
              </w:rPr>
            </w:pPr>
          </w:p>
        </w:tc>
      </w:tr>
      <w:tr w:rsidR="00AD51C9" w:rsidRPr="00315F34" w14:paraId="7AE7EEEA" w14:textId="77777777" w:rsidTr="001C0BCA">
        <w:trPr>
          <w:trHeight w:val="53"/>
        </w:trPr>
        <w:tc>
          <w:tcPr>
            <w:tcW w:w="721" w:type="pct"/>
            <w:vMerge/>
            <w:vAlign w:val="center"/>
          </w:tcPr>
          <w:p w14:paraId="2C2F2367" w14:textId="77777777" w:rsidR="00AD51C9" w:rsidRPr="00A02DBA" w:rsidRDefault="00AD51C9" w:rsidP="00AD51C9">
            <w:pPr>
              <w:jc w:val="center"/>
              <w:rPr>
                <w:rFonts w:ascii="Times New Roman" w:hAnsi="Times New Roman"/>
                <w:b/>
                <w:bCs/>
                <w:highlight w:val="green"/>
              </w:rPr>
            </w:pPr>
          </w:p>
        </w:tc>
        <w:tc>
          <w:tcPr>
            <w:tcW w:w="3261" w:type="pct"/>
            <w:gridSpan w:val="2"/>
          </w:tcPr>
          <w:p w14:paraId="276E0102" w14:textId="5FF0B087" w:rsidR="00AD51C9" w:rsidRPr="00C10C2D" w:rsidRDefault="00AD51C9" w:rsidP="00AD51C9">
            <w:pPr>
              <w:ind w:right="108"/>
              <w:rPr>
                <w:rFonts w:ascii="Times New Roman" w:hAnsi="Times New Roman"/>
                <w:sz w:val="24"/>
                <w:szCs w:val="24"/>
              </w:rPr>
            </w:pPr>
            <w:r w:rsidRPr="00C10C2D">
              <w:rPr>
                <w:rFonts w:ascii="Times New Roman" w:hAnsi="Times New Roman"/>
                <w:sz w:val="24"/>
                <w:szCs w:val="24"/>
              </w:rPr>
              <w:t>Практическое занятие № 21. Определение освещенности рабочего места</w:t>
            </w:r>
          </w:p>
        </w:tc>
        <w:tc>
          <w:tcPr>
            <w:tcW w:w="416" w:type="pct"/>
            <w:vAlign w:val="center"/>
          </w:tcPr>
          <w:p w14:paraId="4229745B" w14:textId="2FB109FA" w:rsidR="00AD51C9" w:rsidRPr="0068376A" w:rsidRDefault="00AD51C9" w:rsidP="00AD51C9">
            <w:pPr>
              <w:jc w:val="center"/>
              <w:rPr>
                <w:rFonts w:ascii="Times New Roman" w:hAnsi="Times New Roman"/>
                <w:bCs/>
              </w:rPr>
            </w:pPr>
            <w:r w:rsidRPr="00C10C2D">
              <w:rPr>
                <w:rFonts w:ascii="Times New Roman" w:hAnsi="Times New Roman"/>
                <w:sz w:val="24"/>
                <w:szCs w:val="24"/>
              </w:rPr>
              <w:t>2</w:t>
            </w:r>
          </w:p>
        </w:tc>
        <w:tc>
          <w:tcPr>
            <w:tcW w:w="602" w:type="pct"/>
            <w:vMerge/>
          </w:tcPr>
          <w:p w14:paraId="4B619D9A" w14:textId="77777777" w:rsidR="00AD51C9" w:rsidRPr="00F772CE" w:rsidRDefault="00AD51C9" w:rsidP="00AD51C9">
            <w:pPr>
              <w:suppressAutoHyphens/>
              <w:jc w:val="both"/>
              <w:rPr>
                <w:rFonts w:ascii="Times New Roman" w:hAnsi="Times New Roman"/>
                <w:bCs/>
                <w:iCs/>
              </w:rPr>
            </w:pPr>
          </w:p>
        </w:tc>
      </w:tr>
      <w:tr w:rsidR="00AD51C9" w:rsidRPr="00315F34" w14:paraId="164FE831" w14:textId="77777777" w:rsidTr="001C0BCA">
        <w:trPr>
          <w:trHeight w:val="53"/>
        </w:trPr>
        <w:tc>
          <w:tcPr>
            <w:tcW w:w="721" w:type="pct"/>
            <w:vMerge/>
            <w:vAlign w:val="center"/>
          </w:tcPr>
          <w:p w14:paraId="2EC57C46" w14:textId="77777777" w:rsidR="00AD51C9" w:rsidRPr="00A02DBA" w:rsidRDefault="00AD51C9" w:rsidP="00AD51C9">
            <w:pPr>
              <w:jc w:val="center"/>
              <w:rPr>
                <w:rFonts w:ascii="Times New Roman" w:hAnsi="Times New Roman"/>
                <w:b/>
                <w:bCs/>
                <w:highlight w:val="green"/>
              </w:rPr>
            </w:pPr>
          </w:p>
        </w:tc>
        <w:tc>
          <w:tcPr>
            <w:tcW w:w="3261" w:type="pct"/>
            <w:gridSpan w:val="2"/>
          </w:tcPr>
          <w:p w14:paraId="693D473E" w14:textId="35D89AFB" w:rsidR="00AD51C9" w:rsidRPr="00C10C2D" w:rsidRDefault="00AD51C9" w:rsidP="00AD51C9">
            <w:pPr>
              <w:ind w:right="108"/>
              <w:rPr>
                <w:rFonts w:ascii="Times New Roman" w:hAnsi="Times New Roman"/>
                <w:sz w:val="24"/>
                <w:szCs w:val="24"/>
              </w:rPr>
            </w:pPr>
            <w:r w:rsidRPr="00C10C2D">
              <w:rPr>
                <w:rFonts w:ascii="Times New Roman" w:hAnsi="Times New Roman"/>
                <w:sz w:val="24"/>
                <w:szCs w:val="24"/>
              </w:rPr>
              <w:t>Практическое занятие № 22. Составить алгоритм аттестации рабочих мест и разработки мероприятий по предотвращению производственного травматизма.</w:t>
            </w:r>
          </w:p>
        </w:tc>
        <w:tc>
          <w:tcPr>
            <w:tcW w:w="416" w:type="pct"/>
            <w:vAlign w:val="center"/>
          </w:tcPr>
          <w:p w14:paraId="6EE3101B" w14:textId="4DDACF41" w:rsidR="00AD51C9" w:rsidRPr="0068376A" w:rsidRDefault="008D055A" w:rsidP="00AD51C9">
            <w:pPr>
              <w:jc w:val="center"/>
              <w:rPr>
                <w:rFonts w:ascii="Times New Roman" w:hAnsi="Times New Roman"/>
                <w:bCs/>
              </w:rPr>
            </w:pPr>
            <w:r>
              <w:rPr>
                <w:rFonts w:ascii="Times New Roman" w:hAnsi="Times New Roman"/>
                <w:sz w:val="24"/>
                <w:szCs w:val="24"/>
              </w:rPr>
              <w:t>2</w:t>
            </w:r>
          </w:p>
        </w:tc>
        <w:tc>
          <w:tcPr>
            <w:tcW w:w="602" w:type="pct"/>
            <w:vMerge/>
          </w:tcPr>
          <w:p w14:paraId="17EDBBF2" w14:textId="77777777" w:rsidR="00AD51C9" w:rsidRPr="00F772CE" w:rsidRDefault="00AD51C9" w:rsidP="00AD51C9">
            <w:pPr>
              <w:suppressAutoHyphens/>
              <w:jc w:val="both"/>
              <w:rPr>
                <w:rFonts w:ascii="Times New Roman" w:hAnsi="Times New Roman"/>
                <w:bCs/>
                <w:iCs/>
              </w:rPr>
            </w:pPr>
          </w:p>
        </w:tc>
      </w:tr>
      <w:tr w:rsidR="000B60A0" w:rsidRPr="00315F34" w14:paraId="3818FDF9" w14:textId="77777777" w:rsidTr="001C0BCA">
        <w:trPr>
          <w:trHeight w:val="345"/>
        </w:trPr>
        <w:tc>
          <w:tcPr>
            <w:tcW w:w="721" w:type="pct"/>
            <w:vMerge w:val="restart"/>
          </w:tcPr>
          <w:p w14:paraId="2BFCE779" w14:textId="2E3D5012" w:rsidR="000B60A0" w:rsidRPr="00A02DBA" w:rsidRDefault="000B60A0" w:rsidP="00235DB4">
            <w:pPr>
              <w:rPr>
                <w:rFonts w:ascii="Times New Roman" w:hAnsi="Times New Roman"/>
                <w:b/>
                <w:bCs/>
                <w:highlight w:val="green"/>
              </w:rPr>
            </w:pPr>
            <w:r w:rsidRPr="00A901F3">
              <w:rPr>
                <w:rFonts w:ascii="Times New Roman" w:hAnsi="Times New Roman"/>
                <w:b/>
              </w:rPr>
              <w:t>Тема 3.2.</w:t>
            </w:r>
            <w:r w:rsidRPr="00A901F3">
              <w:rPr>
                <w:rFonts w:ascii="Times New Roman" w:hAnsi="Times New Roman"/>
              </w:rPr>
              <w:t xml:space="preserve"> Техника безопасности и защита окружающей среды</w:t>
            </w:r>
          </w:p>
        </w:tc>
        <w:tc>
          <w:tcPr>
            <w:tcW w:w="3261" w:type="pct"/>
            <w:gridSpan w:val="2"/>
            <w:vAlign w:val="bottom"/>
          </w:tcPr>
          <w:p w14:paraId="2048E107" w14:textId="4E0E766D" w:rsidR="000B60A0" w:rsidRPr="00C10C2D" w:rsidRDefault="000B60A0" w:rsidP="000B60A0">
            <w:pPr>
              <w:ind w:right="108"/>
              <w:rPr>
                <w:rFonts w:ascii="Times New Roman" w:hAnsi="Times New Roman"/>
                <w:sz w:val="24"/>
                <w:szCs w:val="24"/>
              </w:rPr>
            </w:pPr>
            <w:r>
              <w:rPr>
                <w:rFonts w:ascii="Times New Roman" w:hAnsi="Times New Roman"/>
              </w:rPr>
              <w:t xml:space="preserve"> </w:t>
            </w:r>
            <w:r w:rsidRPr="008B2ECC">
              <w:rPr>
                <w:rFonts w:ascii="Times New Roman" w:hAnsi="Times New Roman"/>
                <w:b/>
              </w:rPr>
              <w:t>Содержание</w:t>
            </w:r>
          </w:p>
        </w:tc>
        <w:tc>
          <w:tcPr>
            <w:tcW w:w="416" w:type="pct"/>
            <w:vAlign w:val="center"/>
          </w:tcPr>
          <w:p w14:paraId="26ED9BBE" w14:textId="5C5E4003" w:rsidR="000B60A0" w:rsidRDefault="00E51645" w:rsidP="000B60A0">
            <w:pPr>
              <w:jc w:val="center"/>
              <w:rPr>
                <w:rFonts w:ascii="Times New Roman" w:hAnsi="Times New Roman"/>
                <w:sz w:val="24"/>
                <w:szCs w:val="24"/>
              </w:rPr>
            </w:pPr>
            <w:r>
              <w:rPr>
                <w:rFonts w:ascii="Times New Roman" w:hAnsi="Times New Roman"/>
                <w:sz w:val="24"/>
                <w:szCs w:val="24"/>
              </w:rPr>
              <w:t>14</w:t>
            </w:r>
            <w:r w:rsidR="000B60A0">
              <w:rPr>
                <w:rFonts w:ascii="Times New Roman" w:hAnsi="Times New Roman"/>
                <w:sz w:val="24"/>
                <w:szCs w:val="24"/>
              </w:rPr>
              <w:t>/</w:t>
            </w:r>
            <w:r>
              <w:rPr>
                <w:rFonts w:ascii="Times New Roman" w:hAnsi="Times New Roman"/>
                <w:sz w:val="24"/>
                <w:szCs w:val="24"/>
              </w:rPr>
              <w:t>8</w:t>
            </w:r>
          </w:p>
        </w:tc>
        <w:tc>
          <w:tcPr>
            <w:tcW w:w="602" w:type="pct"/>
          </w:tcPr>
          <w:p w14:paraId="047C8578" w14:textId="77777777" w:rsidR="000B60A0" w:rsidRPr="00F772CE" w:rsidRDefault="000B60A0" w:rsidP="000B60A0">
            <w:pPr>
              <w:suppressAutoHyphens/>
              <w:jc w:val="both"/>
              <w:rPr>
                <w:rFonts w:ascii="Times New Roman" w:hAnsi="Times New Roman"/>
                <w:bCs/>
                <w:iCs/>
              </w:rPr>
            </w:pPr>
          </w:p>
        </w:tc>
      </w:tr>
      <w:tr w:rsidR="00DC5208" w:rsidRPr="00315F34" w14:paraId="121284DB" w14:textId="77777777" w:rsidTr="001C0BCA">
        <w:trPr>
          <w:trHeight w:val="345"/>
        </w:trPr>
        <w:tc>
          <w:tcPr>
            <w:tcW w:w="721" w:type="pct"/>
            <w:vMerge/>
            <w:vAlign w:val="center"/>
          </w:tcPr>
          <w:p w14:paraId="4E5E0C94" w14:textId="77777777" w:rsidR="00DC5208" w:rsidRPr="00A901F3" w:rsidRDefault="00DC5208" w:rsidP="000B60A0">
            <w:pPr>
              <w:rPr>
                <w:rFonts w:ascii="Times New Roman" w:hAnsi="Times New Roman"/>
                <w:b/>
              </w:rPr>
            </w:pPr>
          </w:p>
        </w:tc>
        <w:tc>
          <w:tcPr>
            <w:tcW w:w="3261" w:type="pct"/>
            <w:gridSpan w:val="2"/>
            <w:vAlign w:val="bottom"/>
          </w:tcPr>
          <w:p w14:paraId="00FA946E" w14:textId="77777777" w:rsidR="00DC5208" w:rsidRPr="00A901F3" w:rsidRDefault="00DC5208" w:rsidP="00E51645">
            <w:pPr>
              <w:contextualSpacing/>
              <w:jc w:val="both"/>
              <w:rPr>
                <w:rFonts w:ascii="Times New Roman" w:hAnsi="Times New Roman"/>
                <w:bCs/>
              </w:rPr>
            </w:pPr>
            <w:r w:rsidRPr="00A901F3">
              <w:rPr>
                <w:rFonts w:ascii="Times New Roman" w:hAnsi="Times New Roman"/>
                <w:bCs/>
              </w:rPr>
              <w:t>Безопасная организация труда на строительной площадке.</w:t>
            </w:r>
          </w:p>
          <w:p w14:paraId="09156F26" w14:textId="793B26CA" w:rsidR="00DC5208" w:rsidRPr="00A901F3" w:rsidRDefault="00DC5208" w:rsidP="00E51645">
            <w:pPr>
              <w:jc w:val="both"/>
              <w:rPr>
                <w:rFonts w:ascii="Times New Roman" w:hAnsi="Times New Roman"/>
                <w:bCs/>
              </w:rPr>
            </w:pPr>
            <w:r w:rsidRPr="00A901F3">
              <w:rPr>
                <w:rFonts w:ascii="Times New Roman" w:hAnsi="Times New Roman"/>
                <w:bCs/>
              </w:rPr>
              <w:t xml:space="preserve">Правила ведения документации по контролю исполнения требований ОТ, ПБ, ООС. Виды нарушений и соответствующие документы фиксации нарушений (приказы, журналы, акты инструкции, программы обучения и т.д.). Организация документооборота. Отчеты по результатам проверок и сроки их предоставления. </w:t>
            </w:r>
          </w:p>
        </w:tc>
        <w:tc>
          <w:tcPr>
            <w:tcW w:w="416" w:type="pct"/>
            <w:vAlign w:val="center"/>
          </w:tcPr>
          <w:p w14:paraId="1655AF11" w14:textId="511AC168"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val="restart"/>
          </w:tcPr>
          <w:p w14:paraId="5BC95162" w14:textId="77777777" w:rsidR="00DC5208" w:rsidRDefault="00DC5208" w:rsidP="00DC5208">
            <w:pPr>
              <w:rPr>
                <w:rFonts w:ascii="Times New Roman" w:hAnsi="Times New Roman"/>
              </w:rPr>
            </w:pPr>
            <w:r w:rsidRPr="00761F0F">
              <w:rPr>
                <w:rFonts w:ascii="Times New Roman" w:hAnsi="Times New Roman"/>
              </w:rPr>
              <w:t>ПК 3.1, ПК 3.2, ПК 3.4</w:t>
            </w:r>
          </w:p>
          <w:p w14:paraId="7029E3BC" w14:textId="10DB47DB" w:rsidR="00DC5208" w:rsidRPr="00F772CE" w:rsidRDefault="00264508" w:rsidP="00DC5208">
            <w:pPr>
              <w:suppressAutoHyphens/>
              <w:jc w:val="both"/>
              <w:rPr>
                <w:rFonts w:ascii="Times New Roman" w:hAnsi="Times New Roman"/>
                <w:bCs/>
                <w:i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DC5208" w:rsidRPr="00315F34" w14:paraId="3F09E706" w14:textId="77777777" w:rsidTr="001C0BCA">
        <w:trPr>
          <w:trHeight w:val="345"/>
        </w:trPr>
        <w:tc>
          <w:tcPr>
            <w:tcW w:w="721" w:type="pct"/>
            <w:vMerge/>
            <w:vAlign w:val="center"/>
          </w:tcPr>
          <w:p w14:paraId="50E44D08" w14:textId="77777777" w:rsidR="00DC5208" w:rsidRPr="00A901F3" w:rsidRDefault="00DC5208" w:rsidP="000B60A0">
            <w:pPr>
              <w:rPr>
                <w:rFonts w:ascii="Times New Roman" w:hAnsi="Times New Roman"/>
                <w:b/>
              </w:rPr>
            </w:pPr>
          </w:p>
        </w:tc>
        <w:tc>
          <w:tcPr>
            <w:tcW w:w="3261" w:type="pct"/>
            <w:gridSpan w:val="2"/>
            <w:vAlign w:val="bottom"/>
          </w:tcPr>
          <w:p w14:paraId="616C0837" w14:textId="01F28D13" w:rsidR="00DC5208" w:rsidRPr="00A901F3" w:rsidRDefault="00DC5208" w:rsidP="00E51645">
            <w:pPr>
              <w:jc w:val="both"/>
              <w:rPr>
                <w:rFonts w:ascii="Times New Roman" w:hAnsi="Times New Roman"/>
                <w:bCs/>
              </w:rPr>
            </w:pPr>
            <w:r w:rsidRPr="00A901F3">
              <w:rPr>
                <w:rFonts w:ascii="Times New Roman" w:hAnsi="Times New Roman"/>
                <w:bCs/>
              </w:rPr>
              <w:t xml:space="preserve">Методы оказания первой помощи пострадавшим при несчастных случаях. Первая помощь при поражении электрическим током, при ранении при ожогах, при обмороках, отравлениях, тепловых и солнечных ударах, при обморожении, при переломах, вывихах, ушибах и растяжениях связок, при кровотечениях. Переноска и перевозка пострадавшего. </w:t>
            </w:r>
          </w:p>
        </w:tc>
        <w:tc>
          <w:tcPr>
            <w:tcW w:w="416" w:type="pct"/>
            <w:vAlign w:val="center"/>
          </w:tcPr>
          <w:p w14:paraId="08841DCB" w14:textId="0A7A92C5"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tcPr>
          <w:p w14:paraId="4F77B93B" w14:textId="77777777" w:rsidR="00DC5208" w:rsidRPr="00F772CE" w:rsidRDefault="00DC5208" w:rsidP="000B60A0">
            <w:pPr>
              <w:suppressAutoHyphens/>
              <w:jc w:val="both"/>
              <w:rPr>
                <w:rFonts w:ascii="Times New Roman" w:hAnsi="Times New Roman"/>
                <w:bCs/>
                <w:iCs/>
              </w:rPr>
            </w:pPr>
          </w:p>
        </w:tc>
      </w:tr>
      <w:tr w:rsidR="00DC5208" w:rsidRPr="00315F34" w14:paraId="72747CF6" w14:textId="77777777" w:rsidTr="001C0BCA">
        <w:trPr>
          <w:trHeight w:val="345"/>
        </w:trPr>
        <w:tc>
          <w:tcPr>
            <w:tcW w:w="721" w:type="pct"/>
            <w:vMerge/>
            <w:vAlign w:val="center"/>
          </w:tcPr>
          <w:p w14:paraId="3C76F18D" w14:textId="77777777" w:rsidR="00DC5208" w:rsidRPr="00A901F3" w:rsidRDefault="00DC5208" w:rsidP="000B60A0">
            <w:pPr>
              <w:rPr>
                <w:rFonts w:ascii="Times New Roman" w:hAnsi="Times New Roman"/>
                <w:b/>
              </w:rPr>
            </w:pPr>
          </w:p>
        </w:tc>
        <w:tc>
          <w:tcPr>
            <w:tcW w:w="3261" w:type="pct"/>
            <w:gridSpan w:val="2"/>
            <w:vAlign w:val="bottom"/>
          </w:tcPr>
          <w:p w14:paraId="708D597A" w14:textId="77777777" w:rsidR="00DC5208" w:rsidRPr="00A901F3" w:rsidRDefault="00DC5208" w:rsidP="000B60A0">
            <w:pPr>
              <w:jc w:val="both"/>
              <w:rPr>
                <w:rFonts w:ascii="Times New Roman" w:hAnsi="Times New Roman"/>
                <w:bCs/>
              </w:rPr>
            </w:pPr>
            <w:r w:rsidRPr="00A901F3">
              <w:rPr>
                <w:rFonts w:ascii="Times New Roman" w:hAnsi="Times New Roman"/>
                <w:bCs/>
              </w:rPr>
              <w:t>Ответственность за нарушение требование пожарной безопасности и охране окружающей среды. Виды ответственности за нарушения техники безопасности: дисциплинарная, материальная, административная, уголовная.</w:t>
            </w:r>
          </w:p>
          <w:p w14:paraId="3A1D73C2" w14:textId="79AE8B3D" w:rsidR="00DC5208" w:rsidRPr="00C10C2D" w:rsidRDefault="00DC5208" w:rsidP="000B60A0">
            <w:pPr>
              <w:ind w:right="108"/>
              <w:rPr>
                <w:rFonts w:ascii="Times New Roman" w:hAnsi="Times New Roman"/>
                <w:sz w:val="24"/>
                <w:szCs w:val="24"/>
              </w:rPr>
            </w:pPr>
            <w:r w:rsidRPr="00A901F3">
              <w:rPr>
                <w:rFonts w:ascii="Times New Roman" w:hAnsi="Times New Roman"/>
                <w:bCs/>
              </w:rPr>
              <w:t>Защита окружающей среды в процессе строительства. Экологическая безопасность. Меры защиты окружающей среды.</w:t>
            </w:r>
          </w:p>
        </w:tc>
        <w:tc>
          <w:tcPr>
            <w:tcW w:w="416" w:type="pct"/>
            <w:vAlign w:val="center"/>
          </w:tcPr>
          <w:p w14:paraId="16EEA289" w14:textId="657FBC0B"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tcPr>
          <w:p w14:paraId="5BDE1911" w14:textId="77777777" w:rsidR="00DC5208" w:rsidRPr="00F772CE" w:rsidRDefault="00DC5208" w:rsidP="000B60A0">
            <w:pPr>
              <w:suppressAutoHyphens/>
              <w:jc w:val="both"/>
              <w:rPr>
                <w:rFonts w:ascii="Times New Roman" w:hAnsi="Times New Roman"/>
                <w:bCs/>
                <w:iCs/>
              </w:rPr>
            </w:pPr>
          </w:p>
        </w:tc>
      </w:tr>
      <w:tr w:rsidR="00DC5208" w:rsidRPr="00315F34" w14:paraId="56DDF8E2" w14:textId="77777777" w:rsidTr="001C0BCA">
        <w:trPr>
          <w:trHeight w:val="345"/>
        </w:trPr>
        <w:tc>
          <w:tcPr>
            <w:tcW w:w="721" w:type="pct"/>
            <w:vMerge/>
            <w:vAlign w:val="center"/>
          </w:tcPr>
          <w:p w14:paraId="46E9FD51" w14:textId="77777777" w:rsidR="00DC5208" w:rsidRPr="00A901F3" w:rsidRDefault="00DC5208" w:rsidP="000B60A0">
            <w:pPr>
              <w:rPr>
                <w:rFonts w:ascii="Times New Roman" w:hAnsi="Times New Roman"/>
                <w:b/>
              </w:rPr>
            </w:pPr>
          </w:p>
        </w:tc>
        <w:tc>
          <w:tcPr>
            <w:tcW w:w="3261" w:type="pct"/>
            <w:gridSpan w:val="2"/>
            <w:vAlign w:val="bottom"/>
          </w:tcPr>
          <w:p w14:paraId="19A7DF99" w14:textId="38208EFC" w:rsidR="00DC5208" w:rsidRPr="00C10C2D" w:rsidRDefault="00DC5208" w:rsidP="000B60A0">
            <w:pPr>
              <w:ind w:right="108"/>
              <w:rPr>
                <w:rFonts w:ascii="Times New Roman" w:hAnsi="Times New Roman"/>
                <w:sz w:val="24"/>
                <w:szCs w:val="24"/>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416" w:type="pct"/>
            <w:vAlign w:val="center"/>
          </w:tcPr>
          <w:p w14:paraId="5839BBE2" w14:textId="7B5B4AA6" w:rsidR="00DC5208" w:rsidRDefault="00DC5208" w:rsidP="000B60A0">
            <w:pPr>
              <w:jc w:val="center"/>
              <w:rPr>
                <w:rFonts w:ascii="Times New Roman" w:hAnsi="Times New Roman"/>
                <w:sz w:val="24"/>
                <w:szCs w:val="24"/>
              </w:rPr>
            </w:pPr>
            <w:r>
              <w:rPr>
                <w:rFonts w:ascii="Times New Roman" w:hAnsi="Times New Roman"/>
                <w:sz w:val="24"/>
                <w:szCs w:val="24"/>
              </w:rPr>
              <w:t>8</w:t>
            </w:r>
          </w:p>
        </w:tc>
        <w:tc>
          <w:tcPr>
            <w:tcW w:w="602" w:type="pct"/>
            <w:vMerge/>
          </w:tcPr>
          <w:p w14:paraId="39E9BBFF" w14:textId="77777777" w:rsidR="00DC5208" w:rsidRPr="00F772CE" w:rsidRDefault="00DC5208" w:rsidP="000B60A0">
            <w:pPr>
              <w:suppressAutoHyphens/>
              <w:jc w:val="both"/>
              <w:rPr>
                <w:rFonts w:ascii="Times New Roman" w:hAnsi="Times New Roman"/>
                <w:bCs/>
                <w:iCs/>
              </w:rPr>
            </w:pPr>
          </w:p>
        </w:tc>
      </w:tr>
      <w:tr w:rsidR="00DC5208" w:rsidRPr="00315F34" w14:paraId="5464397C" w14:textId="77777777" w:rsidTr="001C0BCA">
        <w:trPr>
          <w:trHeight w:val="345"/>
        </w:trPr>
        <w:tc>
          <w:tcPr>
            <w:tcW w:w="721" w:type="pct"/>
            <w:vMerge/>
            <w:vAlign w:val="center"/>
          </w:tcPr>
          <w:p w14:paraId="0C441130" w14:textId="77777777" w:rsidR="00DC5208" w:rsidRPr="00A901F3" w:rsidRDefault="00DC5208" w:rsidP="000B60A0">
            <w:pPr>
              <w:rPr>
                <w:rFonts w:ascii="Times New Roman" w:hAnsi="Times New Roman"/>
                <w:b/>
              </w:rPr>
            </w:pPr>
          </w:p>
        </w:tc>
        <w:tc>
          <w:tcPr>
            <w:tcW w:w="3261" w:type="pct"/>
            <w:gridSpan w:val="2"/>
            <w:vAlign w:val="bottom"/>
          </w:tcPr>
          <w:p w14:paraId="2A540D92" w14:textId="359FF593" w:rsidR="00DC5208" w:rsidRPr="00C10C2D" w:rsidRDefault="00DC5208" w:rsidP="000B60A0">
            <w:pPr>
              <w:ind w:right="108"/>
              <w:rPr>
                <w:rFonts w:ascii="Times New Roman" w:hAnsi="Times New Roman"/>
                <w:sz w:val="24"/>
                <w:szCs w:val="24"/>
              </w:rPr>
            </w:pPr>
            <w:r>
              <w:rPr>
                <w:rFonts w:ascii="Times New Roman" w:hAnsi="Times New Roman"/>
                <w:bCs/>
              </w:rPr>
              <w:t>23</w:t>
            </w:r>
            <w:r w:rsidRPr="00A901F3">
              <w:rPr>
                <w:rFonts w:ascii="Times New Roman" w:hAnsi="Times New Roman"/>
                <w:bCs/>
              </w:rPr>
              <w:t xml:space="preserve">. </w:t>
            </w:r>
            <w:r w:rsidRPr="00A901F3">
              <w:rPr>
                <w:rFonts w:ascii="Times New Roman" w:hAnsi="Times New Roman"/>
              </w:rPr>
              <w:t>Определить комплект средств индивидуальной защиты по предлагаемым строительным профессиям</w:t>
            </w:r>
          </w:p>
        </w:tc>
        <w:tc>
          <w:tcPr>
            <w:tcW w:w="416" w:type="pct"/>
            <w:vAlign w:val="center"/>
          </w:tcPr>
          <w:p w14:paraId="7599572D" w14:textId="549CCDC9"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tcPr>
          <w:p w14:paraId="16B261F2" w14:textId="77777777" w:rsidR="00DC5208" w:rsidRPr="00F772CE" w:rsidRDefault="00DC5208" w:rsidP="000B60A0">
            <w:pPr>
              <w:suppressAutoHyphens/>
              <w:jc w:val="both"/>
              <w:rPr>
                <w:rFonts w:ascii="Times New Roman" w:hAnsi="Times New Roman"/>
                <w:bCs/>
                <w:iCs/>
              </w:rPr>
            </w:pPr>
          </w:p>
        </w:tc>
      </w:tr>
      <w:tr w:rsidR="00DC5208" w:rsidRPr="00315F34" w14:paraId="37D599D5" w14:textId="77777777" w:rsidTr="001C0BCA">
        <w:trPr>
          <w:trHeight w:val="345"/>
        </w:trPr>
        <w:tc>
          <w:tcPr>
            <w:tcW w:w="721" w:type="pct"/>
            <w:vMerge/>
            <w:vAlign w:val="center"/>
          </w:tcPr>
          <w:p w14:paraId="4FBBAB38" w14:textId="77777777" w:rsidR="00DC5208" w:rsidRPr="00A901F3" w:rsidRDefault="00DC5208" w:rsidP="000B60A0">
            <w:pPr>
              <w:rPr>
                <w:rFonts w:ascii="Times New Roman" w:hAnsi="Times New Roman"/>
                <w:b/>
              </w:rPr>
            </w:pPr>
          </w:p>
        </w:tc>
        <w:tc>
          <w:tcPr>
            <w:tcW w:w="3261" w:type="pct"/>
            <w:gridSpan w:val="2"/>
            <w:vAlign w:val="bottom"/>
          </w:tcPr>
          <w:p w14:paraId="6DA47083" w14:textId="78AA4994" w:rsidR="00DC5208" w:rsidRPr="00C10C2D" w:rsidRDefault="00DC5208" w:rsidP="000B60A0">
            <w:pPr>
              <w:ind w:right="108"/>
              <w:rPr>
                <w:rFonts w:ascii="Times New Roman" w:hAnsi="Times New Roman"/>
                <w:sz w:val="24"/>
                <w:szCs w:val="24"/>
              </w:rPr>
            </w:pPr>
            <w:r>
              <w:rPr>
                <w:rFonts w:ascii="Times New Roman" w:hAnsi="Times New Roman"/>
                <w:bCs/>
              </w:rPr>
              <w:t>24</w:t>
            </w:r>
            <w:r w:rsidRPr="00A901F3">
              <w:rPr>
                <w:rFonts w:ascii="Times New Roman" w:hAnsi="Times New Roman"/>
                <w:bCs/>
              </w:rPr>
              <w:t>.</w:t>
            </w:r>
            <w:r w:rsidRPr="00A901F3">
              <w:rPr>
                <w:rFonts w:ascii="Times New Roman" w:hAnsi="Times New Roman"/>
              </w:rPr>
              <w:t xml:space="preserve"> Определить перечень работ и разместить на чертеже стройплощадки ограждения, временные здания, знаки безопасности, тротуары в соответствии с предлагаемыми видами работ и количеством работающих</w:t>
            </w:r>
          </w:p>
        </w:tc>
        <w:tc>
          <w:tcPr>
            <w:tcW w:w="416" w:type="pct"/>
            <w:vAlign w:val="center"/>
          </w:tcPr>
          <w:p w14:paraId="587D4461" w14:textId="37D5A269"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tcPr>
          <w:p w14:paraId="58B52191" w14:textId="77777777" w:rsidR="00DC5208" w:rsidRPr="00F772CE" w:rsidRDefault="00DC5208" w:rsidP="000B60A0">
            <w:pPr>
              <w:suppressAutoHyphens/>
              <w:jc w:val="both"/>
              <w:rPr>
                <w:rFonts w:ascii="Times New Roman" w:hAnsi="Times New Roman"/>
                <w:bCs/>
                <w:iCs/>
              </w:rPr>
            </w:pPr>
          </w:p>
        </w:tc>
      </w:tr>
      <w:tr w:rsidR="00DC5208" w:rsidRPr="00315F34" w14:paraId="13C66AE7" w14:textId="77777777" w:rsidTr="001C0BCA">
        <w:trPr>
          <w:trHeight w:val="345"/>
        </w:trPr>
        <w:tc>
          <w:tcPr>
            <w:tcW w:w="721" w:type="pct"/>
            <w:vMerge/>
            <w:vAlign w:val="center"/>
          </w:tcPr>
          <w:p w14:paraId="34FF9ED3" w14:textId="77777777" w:rsidR="00DC5208" w:rsidRPr="00A901F3" w:rsidRDefault="00DC5208" w:rsidP="000B60A0">
            <w:pPr>
              <w:rPr>
                <w:rFonts w:ascii="Times New Roman" w:hAnsi="Times New Roman"/>
                <w:b/>
              </w:rPr>
            </w:pPr>
          </w:p>
        </w:tc>
        <w:tc>
          <w:tcPr>
            <w:tcW w:w="3261" w:type="pct"/>
            <w:gridSpan w:val="2"/>
          </w:tcPr>
          <w:p w14:paraId="4D7CCF48" w14:textId="537539CA" w:rsidR="00DC5208" w:rsidRPr="00C10C2D" w:rsidRDefault="00DC5208" w:rsidP="000B60A0">
            <w:pPr>
              <w:ind w:right="108"/>
              <w:rPr>
                <w:rFonts w:ascii="Times New Roman" w:hAnsi="Times New Roman"/>
                <w:sz w:val="24"/>
                <w:szCs w:val="24"/>
              </w:rPr>
            </w:pPr>
            <w:r w:rsidRPr="00C10C2D">
              <w:rPr>
                <w:rFonts w:ascii="Times New Roman" w:hAnsi="Times New Roman"/>
                <w:sz w:val="24"/>
                <w:szCs w:val="24"/>
              </w:rPr>
              <w:t>Практическое занятие № 25. Оформление акта по форме Н-1</w:t>
            </w:r>
            <w:r>
              <w:rPr>
                <w:rFonts w:ascii="Times New Roman" w:hAnsi="Times New Roman"/>
                <w:sz w:val="24"/>
                <w:szCs w:val="24"/>
              </w:rPr>
              <w:t xml:space="preserve">. </w:t>
            </w:r>
            <w:r w:rsidRPr="00C10C2D">
              <w:rPr>
                <w:rFonts w:ascii="Times New Roman" w:hAnsi="Times New Roman"/>
                <w:bCs/>
                <w:sz w:val="24"/>
                <w:szCs w:val="24"/>
              </w:rPr>
              <w:t>Оформление акта – допуска для производства строительно-монтажных работ на территории (организации)</w:t>
            </w:r>
            <w:r>
              <w:rPr>
                <w:rFonts w:ascii="Times New Roman" w:hAnsi="Times New Roman"/>
                <w:bCs/>
                <w:sz w:val="24"/>
                <w:szCs w:val="24"/>
              </w:rPr>
              <w:t xml:space="preserve">. </w:t>
            </w:r>
            <w:r w:rsidRPr="00C10C2D">
              <w:rPr>
                <w:rFonts w:ascii="Times New Roman" w:hAnsi="Times New Roman"/>
                <w:bCs/>
                <w:sz w:val="24"/>
                <w:szCs w:val="24"/>
              </w:rPr>
              <w:t>Оформление наряда-допуска на производство работ в местах действия опасных или вредных факторов</w:t>
            </w:r>
          </w:p>
        </w:tc>
        <w:tc>
          <w:tcPr>
            <w:tcW w:w="416" w:type="pct"/>
            <w:vAlign w:val="center"/>
          </w:tcPr>
          <w:p w14:paraId="4828D3B3" w14:textId="4C5D1A87"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tcPr>
          <w:p w14:paraId="614E4BFF" w14:textId="77777777" w:rsidR="00DC5208" w:rsidRPr="00F772CE" w:rsidRDefault="00DC5208" w:rsidP="000B60A0">
            <w:pPr>
              <w:suppressAutoHyphens/>
              <w:jc w:val="both"/>
              <w:rPr>
                <w:rFonts w:ascii="Times New Roman" w:hAnsi="Times New Roman"/>
                <w:bCs/>
                <w:iCs/>
              </w:rPr>
            </w:pPr>
          </w:p>
        </w:tc>
      </w:tr>
      <w:tr w:rsidR="00DC5208" w:rsidRPr="00315F34" w14:paraId="03DF6077" w14:textId="77777777" w:rsidTr="001C0BCA">
        <w:trPr>
          <w:trHeight w:val="345"/>
        </w:trPr>
        <w:tc>
          <w:tcPr>
            <w:tcW w:w="721" w:type="pct"/>
            <w:vMerge/>
            <w:vAlign w:val="center"/>
          </w:tcPr>
          <w:p w14:paraId="671073C5" w14:textId="77777777" w:rsidR="00DC5208" w:rsidRPr="00A901F3" w:rsidRDefault="00DC5208" w:rsidP="000B60A0">
            <w:pPr>
              <w:rPr>
                <w:rFonts w:ascii="Times New Roman" w:hAnsi="Times New Roman"/>
                <w:b/>
              </w:rPr>
            </w:pPr>
          </w:p>
        </w:tc>
        <w:tc>
          <w:tcPr>
            <w:tcW w:w="3261" w:type="pct"/>
            <w:gridSpan w:val="2"/>
          </w:tcPr>
          <w:p w14:paraId="7D3645CC" w14:textId="3F721254" w:rsidR="00DC5208" w:rsidRPr="00A901F3" w:rsidRDefault="00DC5208" w:rsidP="000B60A0">
            <w:pPr>
              <w:ind w:right="108"/>
              <w:rPr>
                <w:rFonts w:ascii="Times New Roman" w:hAnsi="Times New Roman"/>
                <w:bCs/>
              </w:rPr>
            </w:pPr>
            <w:r w:rsidRPr="00C10C2D">
              <w:rPr>
                <w:rFonts w:ascii="Times New Roman" w:hAnsi="Times New Roman"/>
                <w:sz w:val="24"/>
                <w:szCs w:val="24"/>
              </w:rPr>
              <w:t>Практическое занятие № 28 Изучение практических приемов оказания первой помощи пострадавшим при несчастных случаях.</w:t>
            </w:r>
          </w:p>
        </w:tc>
        <w:tc>
          <w:tcPr>
            <w:tcW w:w="416" w:type="pct"/>
            <w:vAlign w:val="center"/>
          </w:tcPr>
          <w:p w14:paraId="26209F44" w14:textId="72EEE05F" w:rsidR="00DC5208" w:rsidRDefault="00DC5208" w:rsidP="000B60A0">
            <w:pPr>
              <w:jc w:val="center"/>
              <w:rPr>
                <w:rFonts w:ascii="Times New Roman" w:hAnsi="Times New Roman"/>
                <w:sz w:val="24"/>
                <w:szCs w:val="24"/>
              </w:rPr>
            </w:pPr>
            <w:r>
              <w:rPr>
                <w:rFonts w:ascii="Times New Roman" w:hAnsi="Times New Roman"/>
                <w:sz w:val="24"/>
                <w:szCs w:val="24"/>
              </w:rPr>
              <w:t>2</w:t>
            </w:r>
          </w:p>
        </w:tc>
        <w:tc>
          <w:tcPr>
            <w:tcW w:w="602" w:type="pct"/>
            <w:vMerge/>
          </w:tcPr>
          <w:p w14:paraId="4C8ACCCB" w14:textId="77777777" w:rsidR="00DC5208" w:rsidRPr="00F772CE" w:rsidRDefault="00DC5208" w:rsidP="000B60A0">
            <w:pPr>
              <w:suppressAutoHyphens/>
              <w:jc w:val="both"/>
              <w:rPr>
                <w:rFonts w:ascii="Times New Roman" w:hAnsi="Times New Roman"/>
                <w:bCs/>
                <w:iCs/>
              </w:rPr>
            </w:pPr>
          </w:p>
        </w:tc>
      </w:tr>
      <w:tr w:rsidR="007616A9" w:rsidRPr="00315F34" w14:paraId="7E1E31A5" w14:textId="77777777" w:rsidTr="001C0BCA">
        <w:trPr>
          <w:trHeight w:val="345"/>
        </w:trPr>
        <w:tc>
          <w:tcPr>
            <w:tcW w:w="3982" w:type="pct"/>
            <w:gridSpan w:val="3"/>
          </w:tcPr>
          <w:p w14:paraId="62802975" w14:textId="45FE728F" w:rsidR="007616A9" w:rsidRPr="00C10C2D" w:rsidRDefault="007616A9" w:rsidP="007616A9">
            <w:pPr>
              <w:ind w:right="108"/>
              <w:rPr>
                <w:rFonts w:ascii="Times New Roman" w:hAnsi="Times New Roman"/>
                <w:sz w:val="24"/>
                <w:szCs w:val="24"/>
              </w:rPr>
            </w:pPr>
            <w:r w:rsidRPr="00A901F3">
              <w:rPr>
                <w:rFonts w:ascii="Times New Roman" w:hAnsi="Times New Roman"/>
                <w:b/>
                <w:bCs/>
              </w:rPr>
              <w:t>Раздел 4. Организация сметного ценообразования</w:t>
            </w:r>
            <w:r>
              <w:rPr>
                <w:rFonts w:ascii="Times New Roman" w:hAnsi="Times New Roman"/>
                <w:b/>
                <w:bCs/>
              </w:rPr>
              <w:t xml:space="preserve">  </w:t>
            </w:r>
          </w:p>
        </w:tc>
        <w:tc>
          <w:tcPr>
            <w:tcW w:w="416" w:type="pct"/>
            <w:vAlign w:val="center"/>
          </w:tcPr>
          <w:p w14:paraId="69C355F4" w14:textId="186DC3D5" w:rsidR="007616A9" w:rsidRDefault="001C0BCA" w:rsidP="007616A9">
            <w:pPr>
              <w:jc w:val="center"/>
              <w:rPr>
                <w:rFonts w:ascii="Times New Roman" w:hAnsi="Times New Roman"/>
                <w:sz w:val="24"/>
                <w:szCs w:val="24"/>
              </w:rPr>
            </w:pPr>
            <w:r>
              <w:rPr>
                <w:rFonts w:ascii="Times New Roman" w:hAnsi="Times New Roman"/>
                <w:sz w:val="24"/>
                <w:szCs w:val="24"/>
              </w:rPr>
              <w:t>6</w:t>
            </w:r>
            <w:r w:rsidR="00FC214D">
              <w:rPr>
                <w:rFonts w:ascii="Times New Roman" w:hAnsi="Times New Roman"/>
                <w:sz w:val="24"/>
                <w:szCs w:val="24"/>
              </w:rPr>
              <w:t>6</w:t>
            </w:r>
            <w:r>
              <w:rPr>
                <w:rFonts w:ascii="Times New Roman" w:hAnsi="Times New Roman"/>
                <w:sz w:val="24"/>
                <w:szCs w:val="24"/>
              </w:rPr>
              <w:t>/</w:t>
            </w:r>
            <w:r w:rsidR="00FC214D">
              <w:rPr>
                <w:rFonts w:ascii="Times New Roman" w:hAnsi="Times New Roman"/>
                <w:sz w:val="24"/>
                <w:szCs w:val="24"/>
              </w:rPr>
              <w:t>52</w:t>
            </w:r>
          </w:p>
        </w:tc>
        <w:tc>
          <w:tcPr>
            <w:tcW w:w="602" w:type="pct"/>
          </w:tcPr>
          <w:p w14:paraId="05C5536D" w14:textId="77777777" w:rsidR="007616A9" w:rsidRPr="00F772CE" w:rsidRDefault="007616A9" w:rsidP="007616A9">
            <w:pPr>
              <w:suppressAutoHyphens/>
              <w:jc w:val="both"/>
              <w:rPr>
                <w:rFonts w:ascii="Times New Roman" w:hAnsi="Times New Roman"/>
                <w:bCs/>
                <w:iCs/>
              </w:rPr>
            </w:pPr>
          </w:p>
        </w:tc>
      </w:tr>
      <w:tr w:rsidR="007616A9" w:rsidRPr="00315F34" w14:paraId="565C0EAC" w14:textId="77777777" w:rsidTr="001C0BCA">
        <w:trPr>
          <w:trHeight w:val="345"/>
        </w:trPr>
        <w:tc>
          <w:tcPr>
            <w:tcW w:w="3982" w:type="pct"/>
            <w:gridSpan w:val="3"/>
          </w:tcPr>
          <w:p w14:paraId="1D95987F" w14:textId="4D7DA9EC" w:rsidR="007616A9" w:rsidRPr="00C10C2D" w:rsidRDefault="007616A9" w:rsidP="007616A9">
            <w:pPr>
              <w:ind w:right="108"/>
              <w:rPr>
                <w:rFonts w:ascii="Times New Roman" w:hAnsi="Times New Roman"/>
                <w:sz w:val="24"/>
                <w:szCs w:val="24"/>
              </w:rPr>
            </w:pPr>
            <w:r>
              <w:rPr>
                <w:rFonts w:ascii="Times New Roman" w:hAnsi="Times New Roman"/>
                <w:sz w:val="20"/>
                <w:szCs w:val="20"/>
              </w:rPr>
              <w:t xml:space="preserve"> </w:t>
            </w:r>
            <w:r w:rsidRPr="000D4BBF">
              <w:rPr>
                <w:rFonts w:ascii="Times New Roman" w:hAnsi="Times New Roman"/>
                <w:b/>
                <w:sz w:val="20"/>
                <w:szCs w:val="20"/>
              </w:rPr>
              <w:t xml:space="preserve">МДК03.02 </w:t>
            </w:r>
            <w:r w:rsidRPr="00266C12">
              <w:rPr>
                <w:rFonts w:ascii="Times New Roman" w:eastAsia="Times New Roman" w:hAnsi="Times New Roman" w:cs="Times New Roman"/>
                <w:b/>
                <w:lang w:eastAsia="ru-RU"/>
              </w:rPr>
              <w:t>Организация сметного ценообразования при выполнении строительных работ, эксплуатации, ремонте и реконструкции зданий и сооружений</w:t>
            </w:r>
          </w:p>
        </w:tc>
        <w:tc>
          <w:tcPr>
            <w:tcW w:w="416" w:type="pct"/>
            <w:vAlign w:val="center"/>
          </w:tcPr>
          <w:p w14:paraId="0F080EAA" w14:textId="77777777" w:rsidR="007616A9" w:rsidRDefault="007616A9" w:rsidP="007616A9">
            <w:pPr>
              <w:jc w:val="center"/>
              <w:rPr>
                <w:rFonts w:ascii="Times New Roman" w:hAnsi="Times New Roman"/>
                <w:sz w:val="24"/>
                <w:szCs w:val="24"/>
              </w:rPr>
            </w:pPr>
          </w:p>
        </w:tc>
        <w:tc>
          <w:tcPr>
            <w:tcW w:w="602" w:type="pct"/>
          </w:tcPr>
          <w:p w14:paraId="43275105" w14:textId="77777777" w:rsidR="007616A9" w:rsidRPr="00F772CE" w:rsidRDefault="007616A9" w:rsidP="007616A9">
            <w:pPr>
              <w:suppressAutoHyphens/>
              <w:jc w:val="both"/>
              <w:rPr>
                <w:rFonts w:ascii="Times New Roman" w:hAnsi="Times New Roman"/>
                <w:bCs/>
                <w:iCs/>
              </w:rPr>
            </w:pPr>
          </w:p>
        </w:tc>
      </w:tr>
      <w:tr w:rsidR="00E51645" w:rsidRPr="00C63897" w14:paraId="17AD46B3" w14:textId="00EE98E6" w:rsidTr="001C0BCA">
        <w:trPr>
          <w:trHeight w:val="361"/>
        </w:trPr>
        <w:tc>
          <w:tcPr>
            <w:tcW w:w="740" w:type="pct"/>
            <w:gridSpan w:val="2"/>
            <w:vMerge w:val="restart"/>
          </w:tcPr>
          <w:p w14:paraId="3CB76404" w14:textId="77777777" w:rsidR="00E51645" w:rsidRPr="00A901F3" w:rsidRDefault="00E51645" w:rsidP="000C68DC">
            <w:pPr>
              <w:jc w:val="both"/>
              <w:rPr>
                <w:rFonts w:ascii="Times New Roman" w:hAnsi="Times New Roman"/>
                <w:b/>
              </w:rPr>
            </w:pPr>
            <w:r w:rsidRPr="00A901F3">
              <w:rPr>
                <w:rFonts w:ascii="Times New Roman" w:hAnsi="Times New Roman"/>
                <w:b/>
              </w:rPr>
              <w:t xml:space="preserve">Тема 4.1. </w:t>
            </w:r>
            <w:r w:rsidRPr="00A901F3">
              <w:rPr>
                <w:rFonts w:ascii="Times New Roman" w:hAnsi="Times New Roman"/>
              </w:rPr>
              <w:t>Основы сметного ценообразования и нормирования в строительстве</w:t>
            </w:r>
          </w:p>
        </w:tc>
        <w:tc>
          <w:tcPr>
            <w:tcW w:w="3242" w:type="pct"/>
            <w:vAlign w:val="bottom"/>
          </w:tcPr>
          <w:p w14:paraId="6284B1FE" w14:textId="48C6377D" w:rsidR="00E51645" w:rsidRPr="00C63897" w:rsidRDefault="00E51645" w:rsidP="000C68D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416" w:type="pct"/>
          </w:tcPr>
          <w:p w14:paraId="535CB832" w14:textId="4E49F053" w:rsidR="00E51645" w:rsidRDefault="001C0BCA" w:rsidP="000C68D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FC214D">
              <w:rPr>
                <w:rFonts w:ascii="Times New Roman" w:eastAsia="Times New Roman" w:hAnsi="Times New Roman" w:cs="Times New Roman"/>
                <w:b/>
                <w:bCs/>
                <w:lang w:eastAsia="ru-RU"/>
              </w:rPr>
              <w:t>6</w:t>
            </w:r>
            <w:r>
              <w:rPr>
                <w:rFonts w:ascii="Times New Roman" w:eastAsia="Times New Roman" w:hAnsi="Times New Roman" w:cs="Times New Roman"/>
                <w:b/>
                <w:bCs/>
                <w:lang w:eastAsia="ru-RU"/>
              </w:rPr>
              <w:t>/</w:t>
            </w:r>
            <w:r w:rsidR="000E4C56">
              <w:rPr>
                <w:rFonts w:ascii="Times New Roman" w:eastAsia="Times New Roman" w:hAnsi="Times New Roman" w:cs="Times New Roman"/>
                <w:b/>
                <w:bCs/>
                <w:color w:val="C00000"/>
                <w:lang w:eastAsia="ru-RU"/>
              </w:rPr>
              <w:t>2</w:t>
            </w:r>
            <w:r>
              <w:rPr>
                <w:rFonts w:ascii="Times New Roman" w:eastAsia="Times New Roman" w:hAnsi="Times New Roman" w:cs="Times New Roman"/>
                <w:b/>
                <w:bCs/>
                <w:lang w:eastAsia="ru-RU"/>
              </w:rPr>
              <w:t>0</w:t>
            </w:r>
          </w:p>
        </w:tc>
        <w:tc>
          <w:tcPr>
            <w:tcW w:w="602" w:type="pct"/>
          </w:tcPr>
          <w:p w14:paraId="5C6C5FBB" w14:textId="77777777" w:rsidR="00E51645" w:rsidRDefault="00E51645" w:rsidP="000C68DC">
            <w:pPr>
              <w:jc w:val="both"/>
              <w:rPr>
                <w:rFonts w:ascii="Times New Roman" w:eastAsia="Times New Roman" w:hAnsi="Times New Roman" w:cs="Times New Roman"/>
                <w:b/>
                <w:bCs/>
                <w:lang w:eastAsia="ru-RU"/>
              </w:rPr>
            </w:pPr>
          </w:p>
        </w:tc>
      </w:tr>
      <w:tr w:rsidR="00DC5208" w:rsidRPr="00C63897" w14:paraId="61743ADD" w14:textId="77777777" w:rsidTr="001C0BCA">
        <w:trPr>
          <w:trHeight w:val="361"/>
        </w:trPr>
        <w:tc>
          <w:tcPr>
            <w:tcW w:w="740" w:type="pct"/>
            <w:gridSpan w:val="2"/>
            <w:vMerge/>
          </w:tcPr>
          <w:p w14:paraId="7FD46D72" w14:textId="77777777" w:rsidR="00DC5208" w:rsidRPr="00A901F3" w:rsidRDefault="00DC5208" w:rsidP="000C68DC">
            <w:pPr>
              <w:rPr>
                <w:rFonts w:ascii="Times New Roman" w:hAnsi="Times New Roman"/>
                <w:b/>
              </w:rPr>
            </w:pPr>
          </w:p>
        </w:tc>
        <w:tc>
          <w:tcPr>
            <w:tcW w:w="3242" w:type="pct"/>
            <w:vAlign w:val="bottom"/>
          </w:tcPr>
          <w:p w14:paraId="13779F1C" w14:textId="00362D0C" w:rsidR="00DC5208" w:rsidRPr="00A901F3" w:rsidRDefault="00DC5208" w:rsidP="001C0BCA">
            <w:pPr>
              <w:ind w:left="102"/>
              <w:contextualSpacing/>
              <w:jc w:val="both"/>
              <w:rPr>
                <w:rFonts w:ascii="Times New Roman" w:hAnsi="Times New Roman"/>
                <w:bCs/>
              </w:rPr>
            </w:pPr>
            <w:r w:rsidRPr="00A901F3">
              <w:rPr>
                <w:rFonts w:ascii="Times New Roman" w:hAnsi="Times New Roman"/>
                <w:bCs/>
              </w:rPr>
              <w:t>Особенности ценообразования в строительстве. Специфика строительной продукции. Цены на строительную продукцию. Механизм ценообразования.</w:t>
            </w:r>
          </w:p>
        </w:tc>
        <w:tc>
          <w:tcPr>
            <w:tcW w:w="416" w:type="pct"/>
          </w:tcPr>
          <w:p w14:paraId="6F1FAFD7" w14:textId="5BF87198" w:rsidR="00DC5208" w:rsidRPr="00A901F3" w:rsidRDefault="00DC5208" w:rsidP="000C68DC">
            <w:pPr>
              <w:ind w:left="102"/>
              <w:contextualSpacing/>
              <w:jc w:val="both"/>
              <w:rPr>
                <w:rFonts w:ascii="Times New Roman" w:hAnsi="Times New Roman"/>
                <w:bCs/>
              </w:rPr>
            </w:pPr>
            <w:r>
              <w:rPr>
                <w:rFonts w:ascii="Times New Roman" w:hAnsi="Times New Roman"/>
                <w:bCs/>
              </w:rPr>
              <w:t>2</w:t>
            </w:r>
          </w:p>
        </w:tc>
        <w:tc>
          <w:tcPr>
            <w:tcW w:w="602" w:type="pct"/>
            <w:vMerge w:val="restart"/>
          </w:tcPr>
          <w:p w14:paraId="323EA571" w14:textId="77777777" w:rsidR="00DC5208" w:rsidRDefault="00DC5208" w:rsidP="00DC5208">
            <w:pPr>
              <w:rPr>
                <w:rFonts w:ascii="Times New Roman" w:hAnsi="Times New Roman"/>
              </w:rPr>
            </w:pPr>
            <w:r>
              <w:rPr>
                <w:rFonts w:ascii="Times New Roman" w:hAnsi="Times New Roman"/>
              </w:rPr>
              <w:t>ПК 3.3</w:t>
            </w:r>
          </w:p>
          <w:p w14:paraId="2DA9AD90" w14:textId="55BFF15F" w:rsidR="00DC5208" w:rsidRPr="00A901F3" w:rsidRDefault="00264508" w:rsidP="00DC5208">
            <w:pPr>
              <w:ind w:left="102"/>
              <w:contextualSpacing/>
              <w:jc w:val="both"/>
              <w:rPr>
                <w:rFonts w:ascii="Times New Roman" w:hAnsi="Times New Roman"/>
                <w:b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DC5208" w:rsidRPr="00C63897" w14:paraId="555DF67D" w14:textId="77777777" w:rsidTr="00781650">
        <w:trPr>
          <w:trHeight w:val="1012"/>
        </w:trPr>
        <w:tc>
          <w:tcPr>
            <w:tcW w:w="740" w:type="pct"/>
            <w:gridSpan w:val="2"/>
            <w:vMerge/>
          </w:tcPr>
          <w:p w14:paraId="4C94EFDD" w14:textId="77777777" w:rsidR="00DC5208" w:rsidRPr="00A901F3" w:rsidRDefault="00DC5208" w:rsidP="000C68DC">
            <w:pPr>
              <w:rPr>
                <w:rFonts w:ascii="Times New Roman" w:hAnsi="Times New Roman"/>
                <w:b/>
              </w:rPr>
            </w:pPr>
          </w:p>
        </w:tc>
        <w:tc>
          <w:tcPr>
            <w:tcW w:w="3242" w:type="pct"/>
            <w:vAlign w:val="bottom"/>
          </w:tcPr>
          <w:p w14:paraId="001F1789" w14:textId="01516318" w:rsidR="004A5780" w:rsidRDefault="00DC5208" w:rsidP="00FC214D">
            <w:pPr>
              <w:ind w:left="102"/>
              <w:contextualSpacing/>
              <w:jc w:val="both"/>
              <w:rPr>
                <w:rFonts w:ascii="Times New Roman" w:hAnsi="Times New Roman"/>
                <w:bCs/>
              </w:rPr>
            </w:pPr>
            <w:r w:rsidRPr="00A901F3">
              <w:rPr>
                <w:rFonts w:ascii="Times New Roman" w:hAnsi="Times New Roman"/>
                <w:bCs/>
              </w:rPr>
              <w:t>Состав и группировка затрат</w:t>
            </w:r>
            <w:r w:rsidR="005E6EE4">
              <w:rPr>
                <w:rFonts w:ascii="Times New Roman" w:hAnsi="Times New Roman"/>
                <w:bCs/>
              </w:rPr>
              <w:t>.</w:t>
            </w:r>
            <w:r w:rsidRPr="00A901F3">
              <w:rPr>
                <w:rFonts w:ascii="Times New Roman" w:hAnsi="Times New Roman"/>
                <w:bCs/>
              </w:rPr>
              <w:t xml:space="preserve"> Общие положения сметного нормирования. </w:t>
            </w:r>
          </w:p>
          <w:p w14:paraId="1ACD3ADF" w14:textId="3B3351F8" w:rsidR="004A5780" w:rsidRPr="00AB233D" w:rsidRDefault="004A5780" w:rsidP="00FC214D">
            <w:pPr>
              <w:ind w:left="102"/>
              <w:contextualSpacing/>
              <w:jc w:val="both"/>
              <w:rPr>
                <w:rFonts w:ascii="Times New Roman" w:hAnsi="Times New Roman"/>
                <w:bCs/>
              </w:rPr>
            </w:pPr>
            <w:r w:rsidRPr="00AB233D">
              <w:rPr>
                <w:rFonts w:ascii="Times New Roman" w:hAnsi="Times New Roman"/>
                <w:bCs/>
              </w:rPr>
              <w:t xml:space="preserve">Техническое нормирование в строительстве. Классификация затрат рабочего времени строительных рабочих. Нормирование расхода материалов. </w:t>
            </w:r>
          </w:p>
          <w:p w14:paraId="08C2D23F" w14:textId="11EA7695" w:rsidR="00DC5208" w:rsidRPr="00AB233D" w:rsidRDefault="004A5780" w:rsidP="00AB233D">
            <w:pPr>
              <w:ind w:left="102"/>
              <w:contextualSpacing/>
              <w:jc w:val="both"/>
              <w:rPr>
                <w:rFonts w:ascii="Times New Roman" w:hAnsi="Times New Roman"/>
                <w:bCs/>
                <w:color w:val="C00000"/>
              </w:rPr>
            </w:pPr>
            <w:r w:rsidRPr="00AB233D">
              <w:rPr>
                <w:rFonts w:ascii="Times New Roman" w:hAnsi="Times New Roman"/>
                <w:bCs/>
              </w:rPr>
              <w:t>Состав, структура построения и общие правила применения государственных элементных сметных норм. Состав, структура построения и общие правила применения единичных расценок.</w:t>
            </w:r>
          </w:p>
        </w:tc>
        <w:tc>
          <w:tcPr>
            <w:tcW w:w="416" w:type="pct"/>
          </w:tcPr>
          <w:p w14:paraId="35087003" w14:textId="5488CA58" w:rsidR="00DC5208" w:rsidRDefault="00DC5208" w:rsidP="000C68DC">
            <w:pPr>
              <w:ind w:left="102"/>
              <w:contextualSpacing/>
              <w:jc w:val="both"/>
              <w:rPr>
                <w:rFonts w:ascii="Times New Roman" w:hAnsi="Times New Roman"/>
                <w:bCs/>
              </w:rPr>
            </w:pPr>
            <w:r>
              <w:rPr>
                <w:rFonts w:ascii="Times New Roman" w:hAnsi="Times New Roman"/>
                <w:bCs/>
              </w:rPr>
              <w:t>2</w:t>
            </w:r>
          </w:p>
        </w:tc>
        <w:tc>
          <w:tcPr>
            <w:tcW w:w="602" w:type="pct"/>
            <w:vMerge/>
          </w:tcPr>
          <w:p w14:paraId="1FBDF49D" w14:textId="77777777" w:rsidR="00DC5208" w:rsidRPr="00A901F3" w:rsidRDefault="00DC5208" w:rsidP="000C68DC">
            <w:pPr>
              <w:ind w:left="102"/>
              <w:contextualSpacing/>
              <w:jc w:val="both"/>
              <w:rPr>
                <w:rFonts w:ascii="Times New Roman" w:hAnsi="Times New Roman"/>
                <w:bCs/>
              </w:rPr>
            </w:pPr>
          </w:p>
        </w:tc>
      </w:tr>
      <w:tr w:rsidR="00DC5208" w:rsidRPr="00C63897" w14:paraId="7ABE6A67" w14:textId="44A18145" w:rsidTr="001C0BCA">
        <w:trPr>
          <w:trHeight w:val="361"/>
        </w:trPr>
        <w:tc>
          <w:tcPr>
            <w:tcW w:w="740" w:type="pct"/>
            <w:gridSpan w:val="2"/>
            <w:vMerge/>
          </w:tcPr>
          <w:p w14:paraId="6D7E0A4E" w14:textId="77777777" w:rsidR="00DC5208" w:rsidRPr="00A901F3" w:rsidRDefault="00DC5208" w:rsidP="000C68DC">
            <w:pPr>
              <w:rPr>
                <w:rFonts w:ascii="Times New Roman" w:hAnsi="Times New Roman"/>
                <w:b/>
              </w:rPr>
            </w:pPr>
          </w:p>
        </w:tc>
        <w:tc>
          <w:tcPr>
            <w:tcW w:w="3242" w:type="pct"/>
            <w:vAlign w:val="bottom"/>
          </w:tcPr>
          <w:p w14:paraId="11440D49" w14:textId="276AFF0D" w:rsidR="00DC5208" w:rsidRPr="00AB233D" w:rsidRDefault="00DC5208" w:rsidP="00AB233D">
            <w:pPr>
              <w:ind w:left="103"/>
              <w:contextualSpacing/>
              <w:rPr>
                <w:rFonts w:ascii="Times New Roman" w:hAnsi="Times New Roman"/>
                <w:bCs/>
                <w:color w:val="FF0000"/>
              </w:rPr>
            </w:pPr>
            <w:r w:rsidRPr="00A901F3">
              <w:rPr>
                <w:rFonts w:ascii="Times New Roman" w:hAnsi="Times New Roman"/>
                <w:bCs/>
              </w:rPr>
              <w:t>Сметно</w:t>
            </w:r>
            <w:r w:rsidR="00356063">
              <w:rPr>
                <w:rFonts w:ascii="Times New Roman" w:hAnsi="Times New Roman"/>
                <w:bCs/>
              </w:rPr>
              <w:t>-</w:t>
            </w:r>
            <w:r w:rsidRPr="00A901F3">
              <w:rPr>
                <w:rFonts w:ascii="Times New Roman" w:hAnsi="Times New Roman"/>
                <w:bCs/>
              </w:rPr>
              <w:t xml:space="preserve">нормативная база ценообразования в строительстве. </w:t>
            </w:r>
            <w:r w:rsidR="00D03322" w:rsidRPr="00AB233D">
              <w:rPr>
                <w:rFonts w:ascii="Times New Roman" w:hAnsi="Times New Roman"/>
                <w:bCs/>
              </w:rPr>
              <w:t xml:space="preserve">Федеральный реестр сметных нормативов. Сметные цены строительных ресурсов. Сметные нормы. Индексы изменения сметной </w:t>
            </w:r>
            <w:r w:rsidR="00D03322" w:rsidRPr="00AB233D">
              <w:rPr>
                <w:rFonts w:ascii="Times New Roman" w:hAnsi="Times New Roman"/>
                <w:bCs/>
              </w:rPr>
              <w:lastRenderedPageBreak/>
              <w:t xml:space="preserve">стоимости. </w:t>
            </w:r>
            <w:r w:rsidR="00356063" w:rsidRPr="00AB233D">
              <w:rPr>
                <w:rFonts w:ascii="Times New Roman" w:hAnsi="Times New Roman"/>
                <w:bCs/>
              </w:rPr>
              <w:t>ФСНБ-22</w:t>
            </w:r>
            <w:r w:rsidR="00212D65" w:rsidRPr="00AB233D">
              <w:rPr>
                <w:rFonts w:ascii="Times New Roman" w:hAnsi="Times New Roman"/>
                <w:bCs/>
              </w:rPr>
              <w:t xml:space="preserve"> – Состав нормативной базы. </w:t>
            </w:r>
            <w:r w:rsidR="00AD3B78" w:rsidRPr="00AB233D">
              <w:rPr>
                <w:rFonts w:ascii="Times New Roman" w:hAnsi="Times New Roman"/>
                <w:bCs/>
              </w:rPr>
              <w:t xml:space="preserve">Федеральная государственная информационная система ценообразования в строительстве </w:t>
            </w:r>
            <w:r w:rsidR="00212D65" w:rsidRPr="00AB233D">
              <w:rPr>
                <w:rFonts w:ascii="Times New Roman" w:hAnsi="Times New Roman"/>
                <w:bCs/>
              </w:rPr>
              <w:t>ФГИС ЦС</w:t>
            </w:r>
            <w:r w:rsidR="00AD3B78" w:rsidRPr="00AB233D">
              <w:rPr>
                <w:rFonts w:ascii="Times New Roman" w:hAnsi="Times New Roman"/>
                <w:bCs/>
              </w:rPr>
              <w:t>.</w:t>
            </w:r>
          </w:p>
        </w:tc>
        <w:tc>
          <w:tcPr>
            <w:tcW w:w="416" w:type="pct"/>
          </w:tcPr>
          <w:p w14:paraId="2664A531" w14:textId="34616B58" w:rsidR="00DC5208" w:rsidRPr="00A901F3" w:rsidRDefault="00DC5208" w:rsidP="000C68DC">
            <w:pPr>
              <w:ind w:left="102"/>
              <w:contextualSpacing/>
              <w:jc w:val="both"/>
              <w:rPr>
                <w:rFonts w:ascii="Times New Roman" w:hAnsi="Times New Roman"/>
                <w:bCs/>
              </w:rPr>
            </w:pPr>
            <w:r>
              <w:rPr>
                <w:rFonts w:ascii="Times New Roman" w:hAnsi="Times New Roman"/>
                <w:bCs/>
              </w:rPr>
              <w:lastRenderedPageBreak/>
              <w:t>2</w:t>
            </w:r>
          </w:p>
        </w:tc>
        <w:tc>
          <w:tcPr>
            <w:tcW w:w="602" w:type="pct"/>
            <w:vMerge/>
          </w:tcPr>
          <w:p w14:paraId="02E90E6F" w14:textId="77777777" w:rsidR="00DC5208" w:rsidRPr="00A901F3" w:rsidRDefault="00DC5208" w:rsidP="000C68DC">
            <w:pPr>
              <w:ind w:left="102"/>
              <w:contextualSpacing/>
              <w:jc w:val="both"/>
              <w:rPr>
                <w:rFonts w:ascii="Times New Roman" w:hAnsi="Times New Roman"/>
                <w:bCs/>
              </w:rPr>
            </w:pPr>
          </w:p>
        </w:tc>
      </w:tr>
      <w:tr w:rsidR="00DC5208" w:rsidRPr="00C63897" w14:paraId="5D1838D2" w14:textId="41DB6E0C" w:rsidTr="001C0BCA">
        <w:trPr>
          <w:trHeight w:val="361"/>
        </w:trPr>
        <w:tc>
          <w:tcPr>
            <w:tcW w:w="740" w:type="pct"/>
            <w:gridSpan w:val="2"/>
            <w:vMerge/>
          </w:tcPr>
          <w:p w14:paraId="7604FD28" w14:textId="77777777" w:rsidR="00DC5208" w:rsidRPr="00A901F3" w:rsidRDefault="00DC5208" w:rsidP="000C68DC">
            <w:pPr>
              <w:rPr>
                <w:rFonts w:ascii="Times New Roman" w:hAnsi="Times New Roman"/>
                <w:b/>
              </w:rPr>
            </w:pPr>
          </w:p>
        </w:tc>
        <w:tc>
          <w:tcPr>
            <w:tcW w:w="3242" w:type="pct"/>
            <w:vAlign w:val="bottom"/>
          </w:tcPr>
          <w:p w14:paraId="3870DE98" w14:textId="77777777" w:rsidR="00DC5208" w:rsidRPr="00C63897" w:rsidRDefault="00DC5208" w:rsidP="000C68DC">
            <w:pPr>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416" w:type="pct"/>
          </w:tcPr>
          <w:p w14:paraId="7C6FD814" w14:textId="0FF0712A" w:rsidR="00DC5208" w:rsidRPr="00C63897" w:rsidRDefault="00DC5208" w:rsidP="000C68D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602" w:type="pct"/>
            <w:vMerge/>
          </w:tcPr>
          <w:p w14:paraId="1A19A545" w14:textId="77777777" w:rsidR="00DC5208" w:rsidRPr="00C63897" w:rsidRDefault="00DC5208" w:rsidP="000C68DC">
            <w:pPr>
              <w:jc w:val="both"/>
              <w:rPr>
                <w:rFonts w:ascii="Times New Roman" w:eastAsia="Times New Roman" w:hAnsi="Times New Roman" w:cs="Times New Roman"/>
                <w:b/>
                <w:bCs/>
                <w:lang w:eastAsia="ru-RU"/>
              </w:rPr>
            </w:pPr>
          </w:p>
        </w:tc>
      </w:tr>
      <w:tr w:rsidR="00A848B2" w:rsidRPr="00C63897" w14:paraId="75691F94" w14:textId="77777777" w:rsidTr="001C0BCA">
        <w:trPr>
          <w:trHeight w:val="361"/>
        </w:trPr>
        <w:tc>
          <w:tcPr>
            <w:tcW w:w="740" w:type="pct"/>
            <w:gridSpan w:val="2"/>
            <w:vMerge/>
          </w:tcPr>
          <w:p w14:paraId="6CCB9A2A" w14:textId="77777777" w:rsidR="00A848B2" w:rsidRPr="00A901F3" w:rsidRDefault="00A848B2" w:rsidP="000C68DC">
            <w:pPr>
              <w:rPr>
                <w:rFonts w:ascii="Times New Roman" w:hAnsi="Times New Roman"/>
                <w:b/>
              </w:rPr>
            </w:pPr>
          </w:p>
        </w:tc>
        <w:tc>
          <w:tcPr>
            <w:tcW w:w="3242" w:type="pct"/>
            <w:vAlign w:val="bottom"/>
          </w:tcPr>
          <w:p w14:paraId="59E62E2C" w14:textId="143EBA93" w:rsidR="00A848B2" w:rsidRPr="00760F04" w:rsidRDefault="00ED0E11" w:rsidP="00760F04">
            <w:pPr>
              <w:pStyle w:val="a4"/>
              <w:numPr>
                <w:ilvl w:val="0"/>
                <w:numId w:val="66"/>
              </w:numPr>
              <w:ind w:left="455"/>
              <w:jc w:val="both"/>
              <w:rPr>
                <w:rFonts w:ascii="Times New Roman" w:hAnsi="Times New Roman"/>
                <w:bCs/>
              </w:rPr>
            </w:pPr>
            <w:r w:rsidRPr="00760F04">
              <w:rPr>
                <w:rFonts w:ascii="Times New Roman" w:hAnsi="Times New Roman"/>
                <w:bCs/>
              </w:rPr>
              <w:t>Решение задач по ГЭСН</w:t>
            </w:r>
            <w:r w:rsidRPr="00760F04">
              <w:rPr>
                <w:rFonts w:ascii="Times New Roman" w:hAnsi="Times New Roman"/>
                <w:b/>
              </w:rPr>
              <w:t xml:space="preserve"> </w:t>
            </w:r>
          </w:p>
        </w:tc>
        <w:tc>
          <w:tcPr>
            <w:tcW w:w="416" w:type="pct"/>
          </w:tcPr>
          <w:p w14:paraId="6E8643FE" w14:textId="5C26B005" w:rsidR="00A848B2" w:rsidRPr="00760F04" w:rsidRDefault="00A848B2" w:rsidP="000C68DC">
            <w:pPr>
              <w:jc w:val="both"/>
              <w:rPr>
                <w:rFonts w:ascii="Times New Roman" w:hAnsi="Times New Roman"/>
                <w:bCs/>
              </w:rPr>
            </w:pPr>
            <w:r w:rsidRPr="00760F04">
              <w:rPr>
                <w:rFonts w:ascii="Times New Roman" w:hAnsi="Times New Roman"/>
                <w:bCs/>
              </w:rPr>
              <w:t>2</w:t>
            </w:r>
          </w:p>
        </w:tc>
        <w:tc>
          <w:tcPr>
            <w:tcW w:w="602" w:type="pct"/>
            <w:vMerge/>
          </w:tcPr>
          <w:p w14:paraId="2FEB6AB3" w14:textId="77777777" w:rsidR="00A848B2" w:rsidRPr="00A901F3" w:rsidRDefault="00A848B2" w:rsidP="000C68DC">
            <w:pPr>
              <w:jc w:val="both"/>
              <w:rPr>
                <w:rFonts w:ascii="Times New Roman" w:hAnsi="Times New Roman"/>
                <w:bCs/>
              </w:rPr>
            </w:pPr>
          </w:p>
        </w:tc>
      </w:tr>
      <w:tr w:rsidR="00DC5208" w:rsidRPr="00C63897" w14:paraId="71E3D05D" w14:textId="64E6098D" w:rsidTr="001C0BCA">
        <w:trPr>
          <w:trHeight w:val="361"/>
        </w:trPr>
        <w:tc>
          <w:tcPr>
            <w:tcW w:w="740" w:type="pct"/>
            <w:gridSpan w:val="2"/>
            <w:vMerge/>
          </w:tcPr>
          <w:p w14:paraId="0548B4B2" w14:textId="77777777" w:rsidR="00DC5208" w:rsidRPr="00A901F3" w:rsidRDefault="00DC5208" w:rsidP="000C68DC">
            <w:pPr>
              <w:rPr>
                <w:rFonts w:ascii="Times New Roman" w:hAnsi="Times New Roman"/>
                <w:b/>
              </w:rPr>
            </w:pPr>
          </w:p>
        </w:tc>
        <w:tc>
          <w:tcPr>
            <w:tcW w:w="3242" w:type="pct"/>
            <w:vAlign w:val="bottom"/>
          </w:tcPr>
          <w:p w14:paraId="5148D36D" w14:textId="4D835347" w:rsidR="00DC5208" w:rsidRPr="00760F04" w:rsidRDefault="00DC5208" w:rsidP="00760F04">
            <w:pPr>
              <w:pStyle w:val="a4"/>
              <w:numPr>
                <w:ilvl w:val="0"/>
                <w:numId w:val="66"/>
              </w:numPr>
              <w:ind w:left="455"/>
              <w:jc w:val="both"/>
              <w:rPr>
                <w:rFonts w:ascii="Times New Roman" w:eastAsia="Times New Roman" w:hAnsi="Times New Roman" w:cs="Times New Roman"/>
                <w:b/>
                <w:bCs/>
                <w:lang w:eastAsia="ru-RU"/>
              </w:rPr>
            </w:pPr>
            <w:r w:rsidRPr="00760F04">
              <w:rPr>
                <w:rFonts w:ascii="Times New Roman" w:hAnsi="Times New Roman"/>
                <w:bCs/>
              </w:rPr>
              <w:t>Анализ структуры прямых затрат в составе сметной стоимости</w:t>
            </w:r>
          </w:p>
        </w:tc>
        <w:tc>
          <w:tcPr>
            <w:tcW w:w="416" w:type="pct"/>
          </w:tcPr>
          <w:p w14:paraId="3BDDA1B0" w14:textId="5D195D2D" w:rsidR="00DC5208" w:rsidRPr="00760F04" w:rsidRDefault="00A848B2" w:rsidP="000C68DC">
            <w:pPr>
              <w:jc w:val="both"/>
              <w:rPr>
                <w:rFonts w:ascii="Times New Roman" w:hAnsi="Times New Roman"/>
                <w:bCs/>
              </w:rPr>
            </w:pPr>
            <w:r w:rsidRPr="00760F04">
              <w:rPr>
                <w:rFonts w:ascii="Times New Roman" w:hAnsi="Times New Roman"/>
                <w:bCs/>
              </w:rPr>
              <w:t>4</w:t>
            </w:r>
          </w:p>
        </w:tc>
        <w:tc>
          <w:tcPr>
            <w:tcW w:w="602" w:type="pct"/>
            <w:vMerge/>
          </w:tcPr>
          <w:p w14:paraId="68095CFB" w14:textId="77777777" w:rsidR="00DC5208" w:rsidRPr="00A901F3" w:rsidRDefault="00DC5208" w:rsidP="000C68DC">
            <w:pPr>
              <w:jc w:val="both"/>
              <w:rPr>
                <w:rFonts w:ascii="Times New Roman" w:hAnsi="Times New Roman"/>
                <w:bCs/>
              </w:rPr>
            </w:pPr>
          </w:p>
        </w:tc>
      </w:tr>
      <w:tr w:rsidR="00DC5208" w:rsidRPr="00C63897" w14:paraId="02556B3D" w14:textId="4A410590" w:rsidTr="001C0BCA">
        <w:trPr>
          <w:trHeight w:val="361"/>
        </w:trPr>
        <w:tc>
          <w:tcPr>
            <w:tcW w:w="740" w:type="pct"/>
            <w:gridSpan w:val="2"/>
            <w:vMerge/>
          </w:tcPr>
          <w:p w14:paraId="4BBD82D6" w14:textId="77777777" w:rsidR="00DC5208" w:rsidRPr="00A901F3" w:rsidRDefault="00DC5208" w:rsidP="000C68DC">
            <w:pPr>
              <w:rPr>
                <w:rFonts w:ascii="Times New Roman" w:hAnsi="Times New Roman"/>
                <w:b/>
              </w:rPr>
            </w:pPr>
          </w:p>
        </w:tc>
        <w:tc>
          <w:tcPr>
            <w:tcW w:w="3242" w:type="pct"/>
            <w:vAlign w:val="bottom"/>
          </w:tcPr>
          <w:p w14:paraId="405119BE" w14:textId="1C0AE21B" w:rsidR="00DC5208" w:rsidRPr="00760F04" w:rsidRDefault="00DC5208" w:rsidP="00760F04">
            <w:pPr>
              <w:pStyle w:val="a4"/>
              <w:numPr>
                <w:ilvl w:val="0"/>
                <w:numId w:val="66"/>
              </w:numPr>
              <w:ind w:left="455"/>
              <w:jc w:val="both"/>
              <w:rPr>
                <w:rFonts w:ascii="Times New Roman" w:eastAsia="Times New Roman" w:hAnsi="Times New Roman" w:cs="Times New Roman"/>
                <w:b/>
                <w:bCs/>
                <w:lang w:eastAsia="ru-RU"/>
              </w:rPr>
            </w:pPr>
            <w:r w:rsidRPr="00760F04">
              <w:rPr>
                <w:rFonts w:ascii="Times New Roman" w:hAnsi="Times New Roman"/>
                <w:bCs/>
              </w:rPr>
              <w:t>Разработка единичн</w:t>
            </w:r>
            <w:r w:rsidR="00E63636" w:rsidRPr="00760F04">
              <w:rPr>
                <w:rFonts w:ascii="Times New Roman" w:hAnsi="Times New Roman"/>
                <w:bCs/>
              </w:rPr>
              <w:t>ых</w:t>
            </w:r>
            <w:r w:rsidRPr="00760F04">
              <w:rPr>
                <w:rFonts w:ascii="Times New Roman" w:hAnsi="Times New Roman"/>
                <w:bCs/>
              </w:rPr>
              <w:t xml:space="preserve"> расцен</w:t>
            </w:r>
            <w:r w:rsidR="00E63636" w:rsidRPr="00760F04">
              <w:rPr>
                <w:rFonts w:ascii="Times New Roman" w:hAnsi="Times New Roman"/>
                <w:bCs/>
              </w:rPr>
              <w:t>ок</w:t>
            </w:r>
            <w:r w:rsidRPr="00760F04">
              <w:rPr>
                <w:rFonts w:ascii="Times New Roman" w:hAnsi="Times New Roman"/>
                <w:bCs/>
              </w:rPr>
              <w:t xml:space="preserve"> на выполнение общестроительных работ.</w:t>
            </w:r>
            <w:r w:rsidRPr="00760F04">
              <w:rPr>
                <w:rFonts w:ascii="Times New Roman" w:eastAsia="Times New Roman" w:hAnsi="Times New Roman" w:cs="Times New Roman"/>
                <w:b/>
                <w:bCs/>
                <w:lang w:eastAsia="ru-RU"/>
              </w:rPr>
              <w:t xml:space="preserve"> </w:t>
            </w:r>
          </w:p>
        </w:tc>
        <w:tc>
          <w:tcPr>
            <w:tcW w:w="416" w:type="pct"/>
          </w:tcPr>
          <w:p w14:paraId="0C0B5319" w14:textId="1149699C" w:rsidR="00DC5208" w:rsidRPr="00760F04" w:rsidRDefault="00A848B2" w:rsidP="000C68DC">
            <w:pPr>
              <w:contextualSpacing/>
              <w:jc w:val="both"/>
              <w:rPr>
                <w:rFonts w:ascii="Times New Roman" w:hAnsi="Times New Roman"/>
                <w:bCs/>
              </w:rPr>
            </w:pPr>
            <w:r w:rsidRPr="00760F04">
              <w:rPr>
                <w:rFonts w:ascii="Times New Roman" w:hAnsi="Times New Roman"/>
                <w:bCs/>
              </w:rPr>
              <w:t>4</w:t>
            </w:r>
          </w:p>
        </w:tc>
        <w:tc>
          <w:tcPr>
            <w:tcW w:w="602" w:type="pct"/>
            <w:vMerge/>
          </w:tcPr>
          <w:p w14:paraId="3B7F533C" w14:textId="77777777" w:rsidR="00DC5208" w:rsidRPr="00A901F3" w:rsidRDefault="00DC5208" w:rsidP="000C68DC">
            <w:pPr>
              <w:contextualSpacing/>
              <w:jc w:val="both"/>
              <w:rPr>
                <w:rFonts w:ascii="Times New Roman" w:hAnsi="Times New Roman"/>
                <w:bCs/>
              </w:rPr>
            </w:pPr>
          </w:p>
        </w:tc>
      </w:tr>
      <w:tr w:rsidR="00DC5208" w:rsidRPr="00A901F3" w14:paraId="4D6EB51A" w14:textId="3A47CB37" w:rsidTr="001C0BCA">
        <w:trPr>
          <w:trHeight w:val="361"/>
        </w:trPr>
        <w:tc>
          <w:tcPr>
            <w:tcW w:w="740" w:type="pct"/>
            <w:gridSpan w:val="2"/>
            <w:vMerge/>
          </w:tcPr>
          <w:p w14:paraId="0F398003" w14:textId="77777777" w:rsidR="00DC5208" w:rsidRPr="00A901F3" w:rsidRDefault="00DC5208" w:rsidP="000C68DC">
            <w:pPr>
              <w:rPr>
                <w:rFonts w:ascii="Times New Roman" w:hAnsi="Times New Roman"/>
                <w:b/>
              </w:rPr>
            </w:pPr>
          </w:p>
        </w:tc>
        <w:tc>
          <w:tcPr>
            <w:tcW w:w="3242" w:type="pct"/>
            <w:vAlign w:val="bottom"/>
          </w:tcPr>
          <w:p w14:paraId="2BF0BC25" w14:textId="71AF451F" w:rsidR="00DC5208" w:rsidRPr="00760F04" w:rsidRDefault="00DC5208" w:rsidP="00760F04">
            <w:pPr>
              <w:pStyle w:val="a4"/>
              <w:numPr>
                <w:ilvl w:val="0"/>
                <w:numId w:val="66"/>
              </w:numPr>
              <w:ind w:left="455"/>
              <w:jc w:val="both"/>
              <w:rPr>
                <w:rFonts w:ascii="Times New Roman" w:hAnsi="Times New Roman"/>
              </w:rPr>
            </w:pPr>
            <w:r w:rsidRPr="00760F04">
              <w:rPr>
                <w:rFonts w:ascii="Times New Roman" w:hAnsi="Times New Roman"/>
                <w:bCs/>
              </w:rPr>
              <w:t>Калькуляция стоимости материалов</w:t>
            </w:r>
          </w:p>
        </w:tc>
        <w:tc>
          <w:tcPr>
            <w:tcW w:w="416" w:type="pct"/>
          </w:tcPr>
          <w:p w14:paraId="08C0DE93" w14:textId="39339796" w:rsidR="00DC5208" w:rsidRPr="00760F04" w:rsidRDefault="00DC5208" w:rsidP="000C68DC">
            <w:pPr>
              <w:contextualSpacing/>
              <w:jc w:val="both"/>
              <w:rPr>
                <w:rFonts w:ascii="Times New Roman" w:hAnsi="Times New Roman"/>
                <w:bCs/>
              </w:rPr>
            </w:pPr>
            <w:r w:rsidRPr="00760F04">
              <w:rPr>
                <w:rFonts w:ascii="Times New Roman" w:hAnsi="Times New Roman"/>
                <w:bCs/>
              </w:rPr>
              <w:t>2</w:t>
            </w:r>
          </w:p>
        </w:tc>
        <w:tc>
          <w:tcPr>
            <w:tcW w:w="602" w:type="pct"/>
            <w:vMerge/>
          </w:tcPr>
          <w:p w14:paraId="6F4BD325" w14:textId="77777777" w:rsidR="00DC5208" w:rsidRPr="00A901F3" w:rsidRDefault="00DC5208" w:rsidP="000C68DC">
            <w:pPr>
              <w:contextualSpacing/>
              <w:jc w:val="both"/>
              <w:rPr>
                <w:rFonts w:ascii="Times New Roman" w:hAnsi="Times New Roman"/>
                <w:bCs/>
              </w:rPr>
            </w:pPr>
          </w:p>
        </w:tc>
      </w:tr>
      <w:tr w:rsidR="00A848B2" w:rsidRPr="00A901F3" w14:paraId="62FE55B8" w14:textId="77777777" w:rsidTr="001C0BCA">
        <w:trPr>
          <w:trHeight w:val="361"/>
        </w:trPr>
        <w:tc>
          <w:tcPr>
            <w:tcW w:w="740" w:type="pct"/>
            <w:gridSpan w:val="2"/>
            <w:vMerge/>
          </w:tcPr>
          <w:p w14:paraId="17A67EA0" w14:textId="77777777" w:rsidR="00A848B2" w:rsidRPr="00A901F3" w:rsidRDefault="00A848B2" w:rsidP="000C68DC">
            <w:pPr>
              <w:rPr>
                <w:rFonts w:ascii="Times New Roman" w:hAnsi="Times New Roman"/>
                <w:b/>
              </w:rPr>
            </w:pPr>
          </w:p>
        </w:tc>
        <w:tc>
          <w:tcPr>
            <w:tcW w:w="3242" w:type="pct"/>
            <w:vAlign w:val="bottom"/>
          </w:tcPr>
          <w:p w14:paraId="69547698" w14:textId="085D2C76" w:rsidR="00A848B2" w:rsidRPr="00760F04" w:rsidRDefault="00A848B2" w:rsidP="00760F04">
            <w:pPr>
              <w:pStyle w:val="a4"/>
              <w:numPr>
                <w:ilvl w:val="0"/>
                <w:numId w:val="66"/>
              </w:numPr>
              <w:ind w:left="455"/>
              <w:jc w:val="both"/>
              <w:rPr>
                <w:rFonts w:ascii="Times New Roman" w:hAnsi="Times New Roman"/>
                <w:bCs/>
              </w:rPr>
            </w:pPr>
            <w:r w:rsidRPr="00760F04">
              <w:rPr>
                <w:rFonts w:ascii="Times New Roman" w:hAnsi="Times New Roman"/>
                <w:bCs/>
              </w:rPr>
              <w:t>Ресурсная ведомость</w:t>
            </w:r>
          </w:p>
        </w:tc>
        <w:tc>
          <w:tcPr>
            <w:tcW w:w="416" w:type="pct"/>
          </w:tcPr>
          <w:p w14:paraId="6856A771" w14:textId="76CFAF37" w:rsidR="00A848B2" w:rsidRPr="00760F04" w:rsidRDefault="00A848B2" w:rsidP="000C68DC">
            <w:pPr>
              <w:contextualSpacing/>
              <w:jc w:val="both"/>
              <w:rPr>
                <w:rFonts w:ascii="Times New Roman" w:hAnsi="Times New Roman"/>
                <w:bCs/>
              </w:rPr>
            </w:pPr>
            <w:r w:rsidRPr="00760F04">
              <w:rPr>
                <w:rFonts w:ascii="Times New Roman" w:hAnsi="Times New Roman"/>
                <w:bCs/>
              </w:rPr>
              <w:t>2</w:t>
            </w:r>
          </w:p>
        </w:tc>
        <w:tc>
          <w:tcPr>
            <w:tcW w:w="602" w:type="pct"/>
            <w:vMerge/>
          </w:tcPr>
          <w:p w14:paraId="5F628E6A" w14:textId="77777777" w:rsidR="00A848B2" w:rsidRPr="00A901F3" w:rsidRDefault="00A848B2" w:rsidP="000C68DC">
            <w:pPr>
              <w:contextualSpacing/>
              <w:jc w:val="both"/>
              <w:rPr>
                <w:rFonts w:ascii="Times New Roman" w:hAnsi="Times New Roman"/>
                <w:bCs/>
              </w:rPr>
            </w:pPr>
          </w:p>
        </w:tc>
      </w:tr>
      <w:tr w:rsidR="00A848B2" w:rsidRPr="00A901F3" w14:paraId="7CD378D2" w14:textId="77777777" w:rsidTr="001C0BCA">
        <w:trPr>
          <w:trHeight w:val="361"/>
        </w:trPr>
        <w:tc>
          <w:tcPr>
            <w:tcW w:w="740" w:type="pct"/>
            <w:gridSpan w:val="2"/>
            <w:vMerge/>
          </w:tcPr>
          <w:p w14:paraId="2022CB5B" w14:textId="77777777" w:rsidR="00A848B2" w:rsidRPr="00A901F3" w:rsidRDefault="00A848B2" w:rsidP="000C68DC">
            <w:pPr>
              <w:rPr>
                <w:rFonts w:ascii="Times New Roman" w:hAnsi="Times New Roman"/>
                <w:b/>
              </w:rPr>
            </w:pPr>
          </w:p>
        </w:tc>
        <w:tc>
          <w:tcPr>
            <w:tcW w:w="3242" w:type="pct"/>
            <w:vAlign w:val="bottom"/>
          </w:tcPr>
          <w:p w14:paraId="71E030CE" w14:textId="231232D1" w:rsidR="00A848B2" w:rsidRPr="00760F04" w:rsidRDefault="006569D2" w:rsidP="00760F04">
            <w:pPr>
              <w:pStyle w:val="a4"/>
              <w:numPr>
                <w:ilvl w:val="0"/>
                <w:numId w:val="66"/>
              </w:numPr>
              <w:ind w:left="455"/>
              <w:jc w:val="both"/>
              <w:rPr>
                <w:rFonts w:ascii="Times New Roman" w:hAnsi="Times New Roman"/>
                <w:bCs/>
              </w:rPr>
            </w:pPr>
            <w:r w:rsidRPr="00760F04">
              <w:rPr>
                <w:rFonts w:ascii="Times New Roman" w:hAnsi="Times New Roman"/>
                <w:bCs/>
              </w:rPr>
              <w:t xml:space="preserve">Выполнение </w:t>
            </w:r>
            <w:proofErr w:type="spellStart"/>
            <w:r w:rsidRPr="00760F04">
              <w:rPr>
                <w:rFonts w:ascii="Times New Roman" w:hAnsi="Times New Roman"/>
                <w:bCs/>
              </w:rPr>
              <w:t>к</w:t>
            </w:r>
            <w:r w:rsidR="00A848B2" w:rsidRPr="00760F04">
              <w:rPr>
                <w:rFonts w:ascii="Times New Roman" w:hAnsi="Times New Roman"/>
                <w:bCs/>
              </w:rPr>
              <w:t>оньюнктурн</w:t>
            </w:r>
            <w:r w:rsidRPr="00760F04">
              <w:rPr>
                <w:rFonts w:ascii="Times New Roman" w:hAnsi="Times New Roman"/>
                <w:bCs/>
              </w:rPr>
              <w:t>ого</w:t>
            </w:r>
            <w:proofErr w:type="spellEnd"/>
            <w:r w:rsidR="00A848B2" w:rsidRPr="00760F04">
              <w:rPr>
                <w:rFonts w:ascii="Times New Roman" w:hAnsi="Times New Roman"/>
                <w:bCs/>
              </w:rPr>
              <w:t xml:space="preserve"> анализ</w:t>
            </w:r>
            <w:r w:rsidRPr="00760F04">
              <w:rPr>
                <w:rFonts w:ascii="Times New Roman" w:hAnsi="Times New Roman"/>
                <w:bCs/>
              </w:rPr>
              <w:t>а</w:t>
            </w:r>
            <w:r w:rsidR="00134237" w:rsidRPr="00760F04">
              <w:rPr>
                <w:rFonts w:ascii="Times New Roman" w:hAnsi="Times New Roman"/>
                <w:bCs/>
              </w:rPr>
              <w:t xml:space="preserve"> цен.</w:t>
            </w:r>
          </w:p>
        </w:tc>
        <w:tc>
          <w:tcPr>
            <w:tcW w:w="416" w:type="pct"/>
          </w:tcPr>
          <w:p w14:paraId="40BD4B5E" w14:textId="7D37EE2D" w:rsidR="00A848B2" w:rsidRPr="00760F04" w:rsidRDefault="00A848B2" w:rsidP="000C68DC">
            <w:pPr>
              <w:contextualSpacing/>
              <w:jc w:val="both"/>
              <w:rPr>
                <w:rFonts w:ascii="Times New Roman" w:hAnsi="Times New Roman"/>
                <w:bCs/>
              </w:rPr>
            </w:pPr>
            <w:r w:rsidRPr="00760F04">
              <w:rPr>
                <w:rFonts w:ascii="Times New Roman" w:hAnsi="Times New Roman"/>
                <w:bCs/>
              </w:rPr>
              <w:t>6</w:t>
            </w:r>
          </w:p>
        </w:tc>
        <w:tc>
          <w:tcPr>
            <w:tcW w:w="602" w:type="pct"/>
          </w:tcPr>
          <w:p w14:paraId="39012ACB" w14:textId="77777777" w:rsidR="00A848B2" w:rsidRPr="00A901F3" w:rsidRDefault="00A848B2" w:rsidP="000C68DC">
            <w:pPr>
              <w:contextualSpacing/>
              <w:jc w:val="both"/>
              <w:rPr>
                <w:rFonts w:ascii="Times New Roman" w:hAnsi="Times New Roman"/>
                <w:bCs/>
              </w:rPr>
            </w:pPr>
          </w:p>
        </w:tc>
      </w:tr>
      <w:tr w:rsidR="00E51645" w:rsidRPr="00A901F3" w14:paraId="6E6C1D7B" w14:textId="07FA03A4" w:rsidTr="001C0BCA">
        <w:trPr>
          <w:trHeight w:val="361"/>
        </w:trPr>
        <w:tc>
          <w:tcPr>
            <w:tcW w:w="740" w:type="pct"/>
            <w:gridSpan w:val="2"/>
            <w:vMerge/>
          </w:tcPr>
          <w:p w14:paraId="4011EA60" w14:textId="77777777" w:rsidR="00E51645" w:rsidRPr="00A901F3" w:rsidRDefault="00E51645" w:rsidP="000C68DC">
            <w:pPr>
              <w:rPr>
                <w:rFonts w:ascii="Times New Roman" w:hAnsi="Times New Roman"/>
                <w:b/>
              </w:rPr>
            </w:pPr>
          </w:p>
        </w:tc>
        <w:tc>
          <w:tcPr>
            <w:tcW w:w="3242" w:type="pct"/>
            <w:vAlign w:val="bottom"/>
          </w:tcPr>
          <w:p w14:paraId="198069EB" w14:textId="277ECA40" w:rsidR="00E51645" w:rsidRPr="001C0BCA" w:rsidRDefault="00E51645" w:rsidP="000C68DC">
            <w:pPr>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416" w:type="pct"/>
          </w:tcPr>
          <w:p w14:paraId="30D8F0F9" w14:textId="77777777" w:rsidR="00E51645" w:rsidRPr="00C63897" w:rsidRDefault="00E51645" w:rsidP="000C68DC">
            <w:pPr>
              <w:jc w:val="both"/>
              <w:rPr>
                <w:rFonts w:ascii="Times New Roman" w:eastAsia="Times New Roman" w:hAnsi="Times New Roman" w:cs="Times New Roman"/>
                <w:b/>
                <w:bCs/>
                <w:lang w:eastAsia="ru-RU"/>
              </w:rPr>
            </w:pPr>
          </w:p>
        </w:tc>
        <w:tc>
          <w:tcPr>
            <w:tcW w:w="602" w:type="pct"/>
          </w:tcPr>
          <w:p w14:paraId="1D6A5EF5" w14:textId="77777777" w:rsidR="00E51645" w:rsidRPr="00C63897" w:rsidRDefault="00E51645" w:rsidP="000C68DC">
            <w:pPr>
              <w:jc w:val="both"/>
              <w:rPr>
                <w:rFonts w:ascii="Times New Roman" w:eastAsia="Times New Roman" w:hAnsi="Times New Roman" w:cs="Times New Roman"/>
                <w:b/>
                <w:bCs/>
                <w:lang w:eastAsia="ru-RU"/>
              </w:rPr>
            </w:pPr>
          </w:p>
        </w:tc>
      </w:tr>
      <w:tr w:rsidR="00E51645" w:rsidRPr="00203FF6" w14:paraId="36E6AB04" w14:textId="14C98F35" w:rsidTr="001C0BCA">
        <w:trPr>
          <w:trHeight w:val="361"/>
        </w:trPr>
        <w:tc>
          <w:tcPr>
            <w:tcW w:w="740" w:type="pct"/>
            <w:gridSpan w:val="2"/>
            <w:vMerge w:val="restart"/>
          </w:tcPr>
          <w:p w14:paraId="44B3F1F7" w14:textId="77777777" w:rsidR="00E51645" w:rsidRPr="00A901F3" w:rsidRDefault="00E51645" w:rsidP="000C68DC">
            <w:pPr>
              <w:jc w:val="both"/>
              <w:rPr>
                <w:rFonts w:ascii="Times New Roman" w:hAnsi="Times New Roman"/>
                <w:bCs/>
              </w:rPr>
            </w:pPr>
            <w:r w:rsidRPr="00A901F3">
              <w:rPr>
                <w:rFonts w:ascii="Times New Roman" w:hAnsi="Times New Roman"/>
                <w:b/>
                <w:bCs/>
              </w:rPr>
              <w:t xml:space="preserve">Тема 4.2. </w:t>
            </w:r>
            <w:r w:rsidRPr="00A901F3">
              <w:rPr>
                <w:rFonts w:ascii="Times New Roman" w:hAnsi="Times New Roman"/>
                <w:bCs/>
              </w:rPr>
              <w:t>Определение сметной стоимости объектов капитального строительства</w:t>
            </w:r>
          </w:p>
          <w:p w14:paraId="46567B5A" w14:textId="77777777" w:rsidR="00E51645" w:rsidRPr="00A901F3" w:rsidRDefault="00E51645" w:rsidP="000C68DC">
            <w:pPr>
              <w:rPr>
                <w:rFonts w:ascii="Times New Roman" w:hAnsi="Times New Roman"/>
                <w:b/>
              </w:rPr>
            </w:pPr>
          </w:p>
        </w:tc>
        <w:tc>
          <w:tcPr>
            <w:tcW w:w="3242" w:type="pct"/>
            <w:vAlign w:val="bottom"/>
          </w:tcPr>
          <w:p w14:paraId="7EC717BD" w14:textId="77777777" w:rsidR="00E51645" w:rsidRPr="00203FF6" w:rsidRDefault="00E51645" w:rsidP="000C68DC">
            <w:pPr>
              <w:contextualSpacing/>
              <w:jc w:val="both"/>
              <w:rPr>
                <w:rFonts w:ascii="Times New Roman" w:hAnsi="Times New Roman"/>
                <w:b/>
                <w:bCs/>
              </w:rPr>
            </w:pPr>
            <w:r w:rsidRPr="00203FF6">
              <w:rPr>
                <w:rFonts w:ascii="Times New Roman" w:hAnsi="Times New Roman"/>
                <w:b/>
                <w:bCs/>
              </w:rPr>
              <w:t>Содержание</w:t>
            </w:r>
          </w:p>
        </w:tc>
        <w:tc>
          <w:tcPr>
            <w:tcW w:w="416" w:type="pct"/>
          </w:tcPr>
          <w:p w14:paraId="012631E4" w14:textId="60E535DD" w:rsidR="00E51645" w:rsidRPr="00203FF6" w:rsidRDefault="001C0BCA" w:rsidP="000C68DC">
            <w:pPr>
              <w:contextualSpacing/>
              <w:jc w:val="both"/>
              <w:rPr>
                <w:rFonts w:ascii="Times New Roman" w:hAnsi="Times New Roman"/>
                <w:b/>
                <w:bCs/>
              </w:rPr>
            </w:pPr>
            <w:r>
              <w:rPr>
                <w:rFonts w:ascii="Times New Roman" w:hAnsi="Times New Roman"/>
                <w:b/>
                <w:bCs/>
              </w:rPr>
              <w:t>2</w:t>
            </w:r>
            <w:r w:rsidR="00FC214D">
              <w:rPr>
                <w:rFonts w:ascii="Times New Roman" w:hAnsi="Times New Roman"/>
                <w:b/>
                <w:bCs/>
              </w:rPr>
              <w:t>4</w:t>
            </w:r>
            <w:r>
              <w:rPr>
                <w:rFonts w:ascii="Times New Roman" w:hAnsi="Times New Roman"/>
                <w:b/>
                <w:bCs/>
              </w:rPr>
              <w:t>/16</w:t>
            </w:r>
          </w:p>
        </w:tc>
        <w:tc>
          <w:tcPr>
            <w:tcW w:w="602" w:type="pct"/>
          </w:tcPr>
          <w:p w14:paraId="1387B28F" w14:textId="77777777" w:rsidR="00E51645" w:rsidRPr="00203FF6" w:rsidRDefault="00E51645" w:rsidP="000C68DC">
            <w:pPr>
              <w:contextualSpacing/>
              <w:jc w:val="both"/>
              <w:rPr>
                <w:rFonts w:ascii="Times New Roman" w:hAnsi="Times New Roman"/>
                <w:b/>
                <w:bCs/>
              </w:rPr>
            </w:pPr>
          </w:p>
        </w:tc>
      </w:tr>
      <w:tr w:rsidR="00A44C7A" w:rsidRPr="00A901F3" w14:paraId="1C581658" w14:textId="77777777" w:rsidTr="001C0BCA">
        <w:trPr>
          <w:trHeight w:val="361"/>
        </w:trPr>
        <w:tc>
          <w:tcPr>
            <w:tcW w:w="740" w:type="pct"/>
            <w:gridSpan w:val="2"/>
            <w:vMerge/>
          </w:tcPr>
          <w:p w14:paraId="1D15E9EC" w14:textId="77777777" w:rsidR="00A44C7A" w:rsidRPr="00A901F3" w:rsidRDefault="00A44C7A" w:rsidP="000C68DC">
            <w:pPr>
              <w:rPr>
                <w:rFonts w:ascii="Times New Roman" w:hAnsi="Times New Roman"/>
                <w:b/>
              </w:rPr>
            </w:pPr>
          </w:p>
        </w:tc>
        <w:tc>
          <w:tcPr>
            <w:tcW w:w="3242" w:type="pct"/>
            <w:vMerge w:val="restart"/>
            <w:vAlign w:val="bottom"/>
          </w:tcPr>
          <w:p w14:paraId="0D217726" w14:textId="77777777" w:rsidR="00A44C7A" w:rsidRPr="00760F04" w:rsidRDefault="00A44C7A" w:rsidP="001C0BCA">
            <w:pPr>
              <w:ind w:left="102"/>
              <w:contextualSpacing/>
              <w:jc w:val="both"/>
              <w:rPr>
                <w:rFonts w:ascii="Times New Roman" w:hAnsi="Times New Roman"/>
                <w:bCs/>
              </w:rPr>
            </w:pPr>
            <w:r w:rsidRPr="00760F04">
              <w:rPr>
                <w:rFonts w:ascii="Times New Roman" w:hAnsi="Times New Roman"/>
                <w:bCs/>
              </w:rPr>
              <w:t xml:space="preserve">Общие сведения о формировании стоимости строительной продукции в рыночных условиях. Методы определения сметной стоимости строительства. Классификация методов и их характеристика. Базисно – индексный метод. Ресурсный метод. Ресурсно-индексный метод (РИМ). Индексация сметной стоимости. </w:t>
            </w:r>
          </w:p>
          <w:p w14:paraId="57E4B0FD" w14:textId="77777777" w:rsidR="00A44C7A" w:rsidRPr="00760F04" w:rsidRDefault="00A44C7A" w:rsidP="001C0BCA">
            <w:pPr>
              <w:ind w:left="102"/>
              <w:jc w:val="both"/>
              <w:rPr>
                <w:rFonts w:ascii="Times New Roman" w:hAnsi="Times New Roman"/>
                <w:bCs/>
              </w:rPr>
            </w:pPr>
            <w:r w:rsidRPr="00760F04">
              <w:rPr>
                <w:rFonts w:ascii="Times New Roman" w:hAnsi="Times New Roman"/>
                <w:bCs/>
              </w:rPr>
              <w:t>Структура и элементы сметной стоимости строительства. Затраты по материальным ресурсам. Затраты по эксплуатации машин и механизмов. Затраты на оплату труда работников.</w:t>
            </w:r>
          </w:p>
          <w:p w14:paraId="6CBBCC3D" w14:textId="7B66BEFC" w:rsidR="00A44C7A" w:rsidRPr="00760F04" w:rsidRDefault="00A44C7A" w:rsidP="001C0BCA">
            <w:pPr>
              <w:ind w:left="102"/>
              <w:jc w:val="both"/>
              <w:rPr>
                <w:rFonts w:ascii="Times New Roman" w:hAnsi="Times New Roman"/>
                <w:bCs/>
              </w:rPr>
            </w:pPr>
            <w:r w:rsidRPr="00760F04">
              <w:rPr>
                <w:rFonts w:ascii="Times New Roman" w:hAnsi="Times New Roman"/>
              </w:rPr>
              <w:t>Накладные расходы. Сметная прибыль.</w:t>
            </w:r>
          </w:p>
        </w:tc>
        <w:tc>
          <w:tcPr>
            <w:tcW w:w="416" w:type="pct"/>
          </w:tcPr>
          <w:p w14:paraId="7B972144" w14:textId="31EF88AC" w:rsidR="00A44C7A" w:rsidRPr="00A901F3" w:rsidRDefault="00A44C7A" w:rsidP="000C68DC">
            <w:pPr>
              <w:ind w:left="102"/>
              <w:contextualSpacing/>
              <w:jc w:val="both"/>
              <w:rPr>
                <w:rFonts w:ascii="Times New Roman" w:hAnsi="Times New Roman"/>
                <w:bCs/>
              </w:rPr>
            </w:pPr>
            <w:r>
              <w:rPr>
                <w:rFonts w:ascii="Times New Roman" w:hAnsi="Times New Roman"/>
                <w:bCs/>
              </w:rPr>
              <w:t>2</w:t>
            </w:r>
          </w:p>
        </w:tc>
        <w:tc>
          <w:tcPr>
            <w:tcW w:w="602" w:type="pct"/>
            <w:vMerge w:val="restart"/>
          </w:tcPr>
          <w:p w14:paraId="0CB53B68" w14:textId="77777777" w:rsidR="00A44C7A" w:rsidRDefault="00A44C7A" w:rsidP="00DC5208">
            <w:pPr>
              <w:rPr>
                <w:rFonts w:ascii="Times New Roman" w:hAnsi="Times New Roman"/>
              </w:rPr>
            </w:pPr>
            <w:r>
              <w:rPr>
                <w:rFonts w:ascii="Times New Roman" w:hAnsi="Times New Roman"/>
              </w:rPr>
              <w:t>ПК 3.3</w:t>
            </w:r>
          </w:p>
          <w:p w14:paraId="6FE41720" w14:textId="511002C8" w:rsidR="00A44C7A" w:rsidRPr="00A901F3" w:rsidRDefault="00A44C7A" w:rsidP="00DC5208">
            <w:pPr>
              <w:ind w:left="102"/>
              <w:contextualSpacing/>
              <w:jc w:val="both"/>
              <w:rPr>
                <w:rFonts w:ascii="Times New Roman" w:hAnsi="Times New Roman"/>
                <w:bCs/>
              </w:rPr>
            </w:pPr>
            <w:r>
              <w:rPr>
                <w:rFonts w:ascii="Times New Roman" w:eastAsia="Times New Roman" w:hAnsi="Times New Roman" w:cs="Times New Roman"/>
                <w:iCs/>
                <w:lang w:eastAsia="ru-RU"/>
              </w:rPr>
              <w:t xml:space="preserve">ОК 01, ОК 02, ОК 05, ОК 07, ОК 08 </w:t>
            </w:r>
            <w:r w:rsidRPr="00DC5208">
              <w:rPr>
                <w:rFonts w:ascii="Times New Roman" w:eastAsia="Times New Roman" w:hAnsi="Times New Roman" w:cs="Times New Roman"/>
                <w:iCs/>
                <w:lang w:eastAsia="ru-RU"/>
              </w:rPr>
              <w:t>ОК 09</w:t>
            </w:r>
          </w:p>
        </w:tc>
      </w:tr>
      <w:tr w:rsidR="00A44C7A" w:rsidRPr="00A901F3" w14:paraId="17F5D7B6" w14:textId="77777777" w:rsidTr="001C0BCA">
        <w:trPr>
          <w:trHeight w:val="361"/>
        </w:trPr>
        <w:tc>
          <w:tcPr>
            <w:tcW w:w="740" w:type="pct"/>
            <w:gridSpan w:val="2"/>
            <w:vMerge/>
          </w:tcPr>
          <w:p w14:paraId="3ADFC301" w14:textId="77777777" w:rsidR="00A44C7A" w:rsidRPr="00A901F3" w:rsidRDefault="00A44C7A" w:rsidP="000C68DC">
            <w:pPr>
              <w:rPr>
                <w:rFonts w:ascii="Times New Roman" w:hAnsi="Times New Roman"/>
                <w:b/>
              </w:rPr>
            </w:pPr>
          </w:p>
        </w:tc>
        <w:tc>
          <w:tcPr>
            <w:tcW w:w="3242" w:type="pct"/>
            <w:vMerge/>
            <w:vAlign w:val="bottom"/>
          </w:tcPr>
          <w:p w14:paraId="3548D448" w14:textId="1F795793" w:rsidR="00A44C7A" w:rsidRPr="00760F04" w:rsidRDefault="00A44C7A" w:rsidP="001C0BCA">
            <w:pPr>
              <w:ind w:left="102"/>
              <w:jc w:val="both"/>
              <w:rPr>
                <w:rFonts w:ascii="Times New Roman" w:hAnsi="Times New Roman"/>
              </w:rPr>
            </w:pPr>
          </w:p>
        </w:tc>
        <w:tc>
          <w:tcPr>
            <w:tcW w:w="416" w:type="pct"/>
          </w:tcPr>
          <w:p w14:paraId="46049C9B" w14:textId="0352A65D" w:rsidR="00A44C7A" w:rsidRPr="00A901F3" w:rsidRDefault="00A44C7A" w:rsidP="000C68DC">
            <w:pPr>
              <w:ind w:left="102"/>
              <w:contextualSpacing/>
              <w:jc w:val="both"/>
              <w:rPr>
                <w:rFonts w:ascii="Times New Roman" w:hAnsi="Times New Roman"/>
                <w:bCs/>
              </w:rPr>
            </w:pPr>
            <w:r>
              <w:rPr>
                <w:rFonts w:ascii="Times New Roman" w:hAnsi="Times New Roman"/>
                <w:bCs/>
              </w:rPr>
              <w:t>2</w:t>
            </w:r>
          </w:p>
        </w:tc>
        <w:tc>
          <w:tcPr>
            <w:tcW w:w="602" w:type="pct"/>
            <w:vMerge/>
          </w:tcPr>
          <w:p w14:paraId="39F8C6F7" w14:textId="77777777" w:rsidR="00A44C7A" w:rsidRPr="00A901F3" w:rsidRDefault="00A44C7A" w:rsidP="000C68DC">
            <w:pPr>
              <w:ind w:left="102"/>
              <w:contextualSpacing/>
              <w:jc w:val="both"/>
              <w:rPr>
                <w:rFonts w:ascii="Times New Roman" w:hAnsi="Times New Roman"/>
                <w:bCs/>
              </w:rPr>
            </w:pPr>
          </w:p>
        </w:tc>
      </w:tr>
      <w:tr w:rsidR="00CB597A" w:rsidRPr="00A901F3" w14:paraId="011D6DDC" w14:textId="77777777" w:rsidTr="001C0BCA">
        <w:trPr>
          <w:trHeight w:val="361"/>
        </w:trPr>
        <w:tc>
          <w:tcPr>
            <w:tcW w:w="740" w:type="pct"/>
            <w:gridSpan w:val="2"/>
            <w:vMerge/>
          </w:tcPr>
          <w:p w14:paraId="6E0D9081" w14:textId="77777777" w:rsidR="00CB597A" w:rsidRPr="00A901F3" w:rsidRDefault="00CB597A" w:rsidP="000C68DC">
            <w:pPr>
              <w:rPr>
                <w:rFonts w:ascii="Times New Roman" w:hAnsi="Times New Roman"/>
                <w:b/>
              </w:rPr>
            </w:pPr>
          </w:p>
        </w:tc>
        <w:tc>
          <w:tcPr>
            <w:tcW w:w="3242" w:type="pct"/>
            <w:vAlign w:val="bottom"/>
          </w:tcPr>
          <w:p w14:paraId="6DF09543" w14:textId="77777777" w:rsidR="00CB597A" w:rsidRPr="00760F04" w:rsidRDefault="00CB597A" w:rsidP="001C0BCA">
            <w:pPr>
              <w:ind w:left="102"/>
              <w:contextualSpacing/>
              <w:jc w:val="both"/>
              <w:rPr>
                <w:rFonts w:ascii="Times New Roman" w:hAnsi="Times New Roman"/>
                <w:bCs/>
              </w:rPr>
            </w:pPr>
            <w:r w:rsidRPr="00760F04">
              <w:rPr>
                <w:rFonts w:ascii="Times New Roman" w:hAnsi="Times New Roman"/>
                <w:bCs/>
              </w:rPr>
              <w:t>Локальные сметы на строительные, ремонтно- строительные работы. Понятие локальная смета. Форма локальной сметы. Порядок расчета локальной сметы. Локальный сметный расчет.</w:t>
            </w:r>
          </w:p>
          <w:p w14:paraId="1193BCC5" w14:textId="77777777" w:rsidR="00CB597A" w:rsidRPr="00760F04" w:rsidRDefault="00CB597A" w:rsidP="001C0BCA">
            <w:pPr>
              <w:ind w:left="102"/>
              <w:contextualSpacing/>
              <w:jc w:val="both"/>
              <w:rPr>
                <w:rFonts w:ascii="Times New Roman" w:hAnsi="Times New Roman"/>
                <w:bCs/>
              </w:rPr>
            </w:pPr>
            <w:r w:rsidRPr="00760F04">
              <w:rPr>
                <w:rFonts w:ascii="Times New Roman" w:hAnsi="Times New Roman"/>
                <w:bCs/>
              </w:rPr>
              <w:t xml:space="preserve">Объектная смета. </w:t>
            </w:r>
            <w:r w:rsidR="00A44C7A" w:rsidRPr="00760F04">
              <w:rPr>
                <w:rFonts w:ascii="Times New Roman" w:hAnsi="Times New Roman"/>
                <w:bCs/>
              </w:rPr>
              <w:t>Определение стоимости оборудования, мебели и инвентаря. Порядок выделения и нормативной трудоёмкости и заработной платы в составе сметной документации.</w:t>
            </w:r>
          </w:p>
          <w:p w14:paraId="196D9E1A" w14:textId="4681FF89" w:rsidR="00A44C7A" w:rsidRPr="00760F04" w:rsidRDefault="00A44C7A" w:rsidP="001C0BCA">
            <w:pPr>
              <w:ind w:left="102"/>
              <w:contextualSpacing/>
              <w:jc w:val="both"/>
              <w:rPr>
                <w:rFonts w:ascii="Times New Roman" w:hAnsi="Times New Roman"/>
                <w:bCs/>
              </w:rPr>
            </w:pPr>
            <w:r w:rsidRPr="00760F04">
              <w:rPr>
                <w:rFonts w:ascii="Times New Roman" w:hAnsi="Times New Roman"/>
                <w:bCs/>
              </w:rPr>
              <w:t>Сводный сметный расчёт стоимости строительства.</w:t>
            </w:r>
            <w:r w:rsidR="00A43069" w:rsidRPr="00760F04">
              <w:rPr>
                <w:rFonts w:ascii="Times New Roman" w:hAnsi="Times New Roman"/>
                <w:bCs/>
              </w:rPr>
              <w:t xml:space="preserve"> </w:t>
            </w:r>
            <w:r w:rsidR="007B1A1F" w:rsidRPr="00760F04">
              <w:rPr>
                <w:rFonts w:ascii="Times New Roman" w:hAnsi="Times New Roman"/>
                <w:bCs/>
              </w:rPr>
              <w:t>Временные здания и сооружения. Зимнее удорожание.</w:t>
            </w:r>
          </w:p>
        </w:tc>
        <w:tc>
          <w:tcPr>
            <w:tcW w:w="416" w:type="pct"/>
          </w:tcPr>
          <w:p w14:paraId="1D56FB07" w14:textId="4872A879" w:rsidR="00CB597A" w:rsidRDefault="00A44C7A" w:rsidP="000C68DC">
            <w:pPr>
              <w:ind w:left="102"/>
              <w:contextualSpacing/>
              <w:jc w:val="both"/>
              <w:rPr>
                <w:rFonts w:ascii="Times New Roman" w:hAnsi="Times New Roman"/>
                <w:bCs/>
              </w:rPr>
            </w:pPr>
            <w:r>
              <w:rPr>
                <w:rFonts w:ascii="Times New Roman" w:hAnsi="Times New Roman"/>
                <w:bCs/>
              </w:rPr>
              <w:t>2</w:t>
            </w:r>
          </w:p>
        </w:tc>
        <w:tc>
          <w:tcPr>
            <w:tcW w:w="602" w:type="pct"/>
            <w:vMerge/>
          </w:tcPr>
          <w:p w14:paraId="2CE8FC22" w14:textId="77777777" w:rsidR="00CB597A" w:rsidRPr="00A901F3" w:rsidRDefault="00CB597A" w:rsidP="000C68DC">
            <w:pPr>
              <w:ind w:left="102"/>
              <w:contextualSpacing/>
              <w:jc w:val="both"/>
              <w:rPr>
                <w:rFonts w:ascii="Times New Roman" w:hAnsi="Times New Roman"/>
                <w:bCs/>
              </w:rPr>
            </w:pPr>
          </w:p>
        </w:tc>
      </w:tr>
      <w:tr w:rsidR="00DC5208" w:rsidRPr="00A901F3" w14:paraId="34C4B89D" w14:textId="57D9C44E" w:rsidTr="001C0BCA">
        <w:trPr>
          <w:trHeight w:val="361"/>
        </w:trPr>
        <w:tc>
          <w:tcPr>
            <w:tcW w:w="740" w:type="pct"/>
            <w:gridSpan w:val="2"/>
            <w:vMerge/>
          </w:tcPr>
          <w:p w14:paraId="4A3B8DF2" w14:textId="77777777" w:rsidR="00DC5208" w:rsidRPr="00A901F3" w:rsidRDefault="00DC5208" w:rsidP="000C68DC">
            <w:pPr>
              <w:rPr>
                <w:rFonts w:ascii="Times New Roman" w:hAnsi="Times New Roman"/>
                <w:b/>
              </w:rPr>
            </w:pPr>
          </w:p>
        </w:tc>
        <w:tc>
          <w:tcPr>
            <w:tcW w:w="3242" w:type="pct"/>
            <w:vAlign w:val="bottom"/>
          </w:tcPr>
          <w:p w14:paraId="68C04FDD" w14:textId="77777777" w:rsidR="00DC5208" w:rsidRPr="00A901F3" w:rsidRDefault="00DC5208" w:rsidP="000C68DC">
            <w:pPr>
              <w:contextualSpacing/>
              <w:jc w:val="both"/>
              <w:rPr>
                <w:rFonts w:ascii="Times New Roman" w:hAnsi="Times New Roman"/>
                <w:bCs/>
              </w:rPr>
            </w:pPr>
            <w:r w:rsidRPr="00A901F3">
              <w:rPr>
                <w:rFonts w:ascii="Times New Roman" w:hAnsi="Times New Roman"/>
              </w:rPr>
              <w:t>Составление сметной документации с применением программного продукта.</w:t>
            </w:r>
            <w:r w:rsidRPr="00A901F3">
              <w:rPr>
                <w:rFonts w:ascii="Times New Roman" w:hAnsi="Times New Roman"/>
                <w:color w:val="646464"/>
              </w:rPr>
              <w:t xml:space="preserve">  </w:t>
            </w:r>
            <w:r w:rsidRPr="00A901F3">
              <w:rPr>
                <w:rFonts w:ascii="Times New Roman" w:hAnsi="Times New Roman"/>
              </w:rPr>
              <w:t xml:space="preserve">Основные программы: Сметный калькулятор, </w:t>
            </w:r>
            <w:proofErr w:type="spellStart"/>
            <w:r w:rsidRPr="00A901F3">
              <w:rPr>
                <w:rFonts w:ascii="Times New Roman" w:hAnsi="Times New Roman"/>
              </w:rPr>
              <w:t>SmetaWizard</w:t>
            </w:r>
            <w:proofErr w:type="spellEnd"/>
            <w:r w:rsidRPr="00A901F3">
              <w:rPr>
                <w:rFonts w:ascii="Times New Roman" w:hAnsi="Times New Roman"/>
              </w:rPr>
              <w:t xml:space="preserve">, ГОССТРОЙСМЕТА, </w:t>
            </w:r>
            <w:proofErr w:type="spellStart"/>
            <w:r w:rsidRPr="00A901F3">
              <w:rPr>
                <w:rFonts w:ascii="Times New Roman" w:hAnsi="Times New Roman"/>
              </w:rPr>
              <w:t>УтСмета</w:t>
            </w:r>
            <w:proofErr w:type="spellEnd"/>
            <w:r w:rsidRPr="00A901F3">
              <w:rPr>
                <w:rFonts w:ascii="Times New Roman" w:hAnsi="Times New Roman"/>
              </w:rPr>
              <w:t xml:space="preserve"> NEO, Гранд – </w:t>
            </w:r>
            <w:proofErr w:type="gramStart"/>
            <w:r w:rsidRPr="00A901F3">
              <w:rPr>
                <w:rFonts w:ascii="Times New Roman" w:hAnsi="Times New Roman"/>
              </w:rPr>
              <w:t xml:space="preserve">Смета,  </w:t>
            </w:r>
            <w:proofErr w:type="spellStart"/>
            <w:r w:rsidRPr="00A901F3">
              <w:rPr>
                <w:rFonts w:ascii="Times New Roman" w:hAnsi="Times New Roman"/>
                <w:shd w:val="clear" w:color="auto" w:fill="FAFAFA"/>
              </w:rPr>
              <w:t>АванСмета</w:t>
            </w:r>
            <w:proofErr w:type="spellEnd"/>
            <w:proofErr w:type="gramEnd"/>
            <w:r w:rsidRPr="00A901F3">
              <w:rPr>
                <w:rFonts w:ascii="Times New Roman" w:hAnsi="Times New Roman"/>
                <w:shd w:val="clear" w:color="auto" w:fill="FAFAFA"/>
              </w:rPr>
              <w:t xml:space="preserve">, Смета +, </w:t>
            </w:r>
            <w:r w:rsidRPr="00A901F3">
              <w:rPr>
                <w:rFonts w:ascii="Times New Roman" w:hAnsi="Times New Roman"/>
                <w:shd w:val="clear" w:color="auto" w:fill="FAFAFA"/>
                <w:lang w:val="en-US"/>
              </w:rPr>
              <w:t>Win</w:t>
            </w:r>
            <w:r w:rsidRPr="00A901F3">
              <w:rPr>
                <w:rFonts w:ascii="Times New Roman" w:hAnsi="Times New Roman"/>
                <w:shd w:val="clear" w:color="auto" w:fill="FAFAFA"/>
              </w:rPr>
              <w:t xml:space="preserve">Смета, </w:t>
            </w:r>
            <w:proofErr w:type="spellStart"/>
            <w:r w:rsidRPr="00A901F3">
              <w:rPr>
                <w:rFonts w:ascii="Times New Roman" w:hAnsi="Times New Roman"/>
                <w:shd w:val="clear" w:color="auto" w:fill="FAFAFA"/>
                <w:lang w:val="en-US"/>
              </w:rPr>
              <w:t>Smeta</w:t>
            </w:r>
            <w:proofErr w:type="spellEnd"/>
            <w:r w:rsidRPr="00A901F3">
              <w:rPr>
                <w:rFonts w:ascii="Times New Roman" w:hAnsi="Times New Roman"/>
                <w:shd w:val="clear" w:color="auto" w:fill="FAFAFA"/>
              </w:rPr>
              <w:t>.</w:t>
            </w:r>
            <w:r w:rsidRPr="00A901F3">
              <w:rPr>
                <w:rFonts w:ascii="Times New Roman" w:hAnsi="Times New Roman"/>
                <w:shd w:val="clear" w:color="auto" w:fill="FAFAFA"/>
                <w:lang w:val="en-US"/>
              </w:rPr>
              <w:t>Ru</w:t>
            </w:r>
            <w:r w:rsidRPr="00A901F3">
              <w:rPr>
                <w:rFonts w:ascii="Times New Roman" w:hAnsi="Times New Roman"/>
                <w:shd w:val="clear" w:color="auto" w:fill="FAFAFA"/>
              </w:rPr>
              <w:t>.</w:t>
            </w:r>
          </w:p>
        </w:tc>
        <w:tc>
          <w:tcPr>
            <w:tcW w:w="416" w:type="pct"/>
          </w:tcPr>
          <w:p w14:paraId="1711AE76" w14:textId="073D59BA" w:rsidR="00DC5208" w:rsidRPr="00A901F3" w:rsidRDefault="00DC5208" w:rsidP="000C68DC">
            <w:pPr>
              <w:ind w:left="102"/>
              <w:contextualSpacing/>
              <w:jc w:val="both"/>
              <w:rPr>
                <w:rFonts w:ascii="Times New Roman" w:hAnsi="Times New Roman"/>
                <w:bCs/>
              </w:rPr>
            </w:pPr>
            <w:r>
              <w:rPr>
                <w:rFonts w:ascii="Times New Roman" w:hAnsi="Times New Roman"/>
                <w:bCs/>
              </w:rPr>
              <w:t>2</w:t>
            </w:r>
          </w:p>
        </w:tc>
        <w:tc>
          <w:tcPr>
            <w:tcW w:w="602" w:type="pct"/>
            <w:vMerge/>
          </w:tcPr>
          <w:p w14:paraId="584CD28E" w14:textId="77777777" w:rsidR="00DC5208" w:rsidRPr="00A901F3" w:rsidRDefault="00DC5208" w:rsidP="000C68DC">
            <w:pPr>
              <w:ind w:left="102"/>
              <w:contextualSpacing/>
              <w:jc w:val="both"/>
              <w:rPr>
                <w:rFonts w:ascii="Times New Roman" w:hAnsi="Times New Roman"/>
                <w:bCs/>
              </w:rPr>
            </w:pPr>
          </w:p>
        </w:tc>
      </w:tr>
      <w:tr w:rsidR="00DC5208" w:rsidRPr="00C63897" w14:paraId="60BDF7CC" w14:textId="163672D9" w:rsidTr="001C0BCA">
        <w:trPr>
          <w:trHeight w:val="361"/>
        </w:trPr>
        <w:tc>
          <w:tcPr>
            <w:tcW w:w="740" w:type="pct"/>
            <w:gridSpan w:val="2"/>
            <w:vMerge/>
          </w:tcPr>
          <w:p w14:paraId="79EB2504" w14:textId="77777777" w:rsidR="00DC5208" w:rsidRPr="00A901F3" w:rsidRDefault="00DC5208" w:rsidP="000C68DC">
            <w:pPr>
              <w:rPr>
                <w:rFonts w:ascii="Times New Roman" w:hAnsi="Times New Roman"/>
                <w:b/>
              </w:rPr>
            </w:pPr>
          </w:p>
        </w:tc>
        <w:tc>
          <w:tcPr>
            <w:tcW w:w="3242" w:type="pct"/>
            <w:vAlign w:val="bottom"/>
          </w:tcPr>
          <w:p w14:paraId="4CF7FD51" w14:textId="77777777" w:rsidR="00DC5208" w:rsidRPr="00C63897" w:rsidRDefault="00DC5208" w:rsidP="000C68DC">
            <w:pPr>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r>
              <w:rPr>
                <w:rFonts w:ascii="Times New Roman" w:eastAsia="Times New Roman" w:hAnsi="Times New Roman" w:cs="Times New Roman"/>
                <w:b/>
                <w:bCs/>
                <w:lang w:eastAsia="ru-RU"/>
              </w:rPr>
              <w:t>:</w:t>
            </w:r>
          </w:p>
        </w:tc>
        <w:tc>
          <w:tcPr>
            <w:tcW w:w="416" w:type="pct"/>
          </w:tcPr>
          <w:p w14:paraId="76AC2B2E" w14:textId="6ADA41F6" w:rsidR="00DC5208" w:rsidRPr="00C63897" w:rsidRDefault="00DC5208" w:rsidP="000C68DC">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602" w:type="pct"/>
            <w:vMerge/>
          </w:tcPr>
          <w:p w14:paraId="41E09977" w14:textId="77777777" w:rsidR="00DC5208" w:rsidRPr="00C63897" w:rsidRDefault="00DC5208" w:rsidP="000C68DC">
            <w:pPr>
              <w:jc w:val="both"/>
              <w:rPr>
                <w:rFonts w:ascii="Times New Roman" w:eastAsia="Times New Roman" w:hAnsi="Times New Roman" w:cs="Times New Roman"/>
                <w:b/>
                <w:bCs/>
                <w:lang w:eastAsia="ru-RU"/>
              </w:rPr>
            </w:pPr>
          </w:p>
        </w:tc>
      </w:tr>
      <w:tr w:rsidR="001368F5" w:rsidRPr="00A901F3" w14:paraId="6A9E93F1" w14:textId="77777777" w:rsidTr="001C0BCA">
        <w:trPr>
          <w:trHeight w:val="361"/>
        </w:trPr>
        <w:tc>
          <w:tcPr>
            <w:tcW w:w="740" w:type="pct"/>
            <w:gridSpan w:val="2"/>
            <w:vMerge/>
          </w:tcPr>
          <w:p w14:paraId="125493DD" w14:textId="77777777" w:rsidR="001368F5" w:rsidRPr="00A901F3" w:rsidRDefault="001368F5" w:rsidP="001368F5">
            <w:pPr>
              <w:rPr>
                <w:rFonts w:ascii="Times New Roman" w:hAnsi="Times New Roman"/>
                <w:b/>
              </w:rPr>
            </w:pPr>
          </w:p>
        </w:tc>
        <w:tc>
          <w:tcPr>
            <w:tcW w:w="3242" w:type="pct"/>
            <w:vAlign w:val="bottom"/>
          </w:tcPr>
          <w:p w14:paraId="51B95216" w14:textId="79290F08" w:rsidR="001368F5" w:rsidRPr="00760F04" w:rsidRDefault="00ED0E11" w:rsidP="001368F5">
            <w:pPr>
              <w:contextualSpacing/>
              <w:rPr>
                <w:rFonts w:ascii="Times New Roman" w:hAnsi="Times New Roman"/>
              </w:rPr>
            </w:pPr>
            <w:r w:rsidRPr="00760F04">
              <w:rPr>
                <w:rFonts w:ascii="Times New Roman" w:hAnsi="Times New Roman"/>
                <w:b/>
              </w:rPr>
              <w:t>7</w:t>
            </w:r>
            <w:r w:rsidR="00760F04" w:rsidRPr="00760F04">
              <w:rPr>
                <w:rFonts w:ascii="Times New Roman" w:hAnsi="Times New Roman"/>
                <w:b/>
              </w:rPr>
              <w:t>.</w:t>
            </w:r>
            <w:r w:rsidR="001368F5" w:rsidRPr="00760F04">
              <w:rPr>
                <w:rFonts w:ascii="Times New Roman" w:hAnsi="Times New Roman"/>
                <w:bCs/>
              </w:rPr>
              <w:t xml:space="preserve">Составление локальной сметы на общестроительные работы </w:t>
            </w:r>
            <w:r w:rsidR="001368F5" w:rsidRPr="00760F04">
              <w:rPr>
                <w:rFonts w:ascii="Times New Roman" w:hAnsi="Times New Roman"/>
                <w:bCs/>
                <w:lang w:val="be-BY"/>
              </w:rPr>
              <w:t>базисно</w:t>
            </w:r>
            <w:r w:rsidR="001368F5" w:rsidRPr="00760F04">
              <w:rPr>
                <w:rFonts w:ascii="Times New Roman" w:hAnsi="Times New Roman"/>
                <w:bCs/>
              </w:rPr>
              <w:t xml:space="preserve">-индексным методом. </w:t>
            </w:r>
          </w:p>
        </w:tc>
        <w:tc>
          <w:tcPr>
            <w:tcW w:w="416" w:type="pct"/>
          </w:tcPr>
          <w:p w14:paraId="4D8EF6CD" w14:textId="2E1D812B" w:rsidR="001368F5" w:rsidRDefault="00131481" w:rsidP="001368F5">
            <w:pPr>
              <w:contextualSpacing/>
              <w:rPr>
                <w:rFonts w:ascii="Times New Roman" w:hAnsi="Times New Roman"/>
              </w:rPr>
            </w:pPr>
            <w:r>
              <w:rPr>
                <w:rFonts w:ascii="Times New Roman" w:hAnsi="Times New Roman"/>
              </w:rPr>
              <w:t>6</w:t>
            </w:r>
          </w:p>
        </w:tc>
        <w:tc>
          <w:tcPr>
            <w:tcW w:w="602" w:type="pct"/>
          </w:tcPr>
          <w:p w14:paraId="009EE407" w14:textId="77777777" w:rsidR="001368F5" w:rsidRPr="00A901F3" w:rsidRDefault="001368F5" w:rsidP="001368F5">
            <w:pPr>
              <w:contextualSpacing/>
              <w:rPr>
                <w:rFonts w:ascii="Times New Roman" w:hAnsi="Times New Roman"/>
              </w:rPr>
            </w:pPr>
          </w:p>
        </w:tc>
      </w:tr>
      <w:tr w:rsidR="001368F5" w:rsidRPr="00A901F3" w14:paraId="177A55C1" w14:textId="77777777" w:rsidTr="001C0BCA">
        <w:trPr>
          <w:trHeight w:val="361"/>
        </w:trPr>
        <w:tc>
          <w:tcPr>
            <w:tcW w:w="740" w:type="pct"/>
            <w:gridSpan w:val="2"/>
            <w:vMerge/>
          </w:tcPr>
          <w:p w14:paraId="609E759E" w14:textId="77777777" w:rsidR="001368F5" w:rsidRPr="00A901F3" w:rsidRDefault="001368F5" w:rsidP="001368F5">
            <w:pPr>
              <w:rPr>
                <w:rFonts w:ascii="Times New Roman" w:hAnsi="Times New Roman"/>
                <w:b/>
              </w:rPr>
            </w:pPr>
          </w:p>
        </w:tc>
        <w:tc>
          <w:tcPr>
            <w:tcW w:w="3242" w:type="pct"/>
            <w:vAlign w:val="bottom"/>
          </w:tcPr>
          <w:p w14:paraId="3A131760" w14:textId="2D0FD270" w:rsidR="001368F5" w:rsidRPr="00760F04" w:rsidRDefault="00ED0E11" w:rsidP="001368F5">
            <w:pPr>
              <w:contextualSpacing/>
              <w:rPr>
                <w:rFonts w:ascii="Times New Roman" w:hAnsi="Times New Roman"/>
              </w:rPr>
            </w:pPr>
            <w:r w:rsidRPr="00760F04">
              <w:rPr>
                <w:rFonts w:ascii="Times New Roman" w:hAnsi="Times New Roman"/>
                <w:b/>
              </w:rPr>
              <w:t>8</w:t>
            </w:r>
            <w:r w:rsidR="001368F5" w:rsidRPr="00760F04">
              <w:rPr>
                <w:rFonts w:ascii="Times New Roman" w:hAnsi="Times New Roman"/>
                <w:bCs/>
              </w:rPr>
              <w:t>. Составление локальной сметы на санитарно</w:t>
            </w:r>
            <w:r w:rsidR="00052443" w:rsidRPr="00760F04">
              <w:rPr>
                <w:rFonts w:ascii="Times New Roman" w:hAnsi="Times New Roman"/>
                <w:bCs/>
              </w:rPr>
              <w:t>-</w:t>
            </w:r>
            <w:r w:rsidR="001368F5" w:rsidRPr="00760F04">
              <w:rPr>
                <w:rFonts w:ascii="Times New Roman" w:hAnsi="Times New Roman"/>
                <w:bCs/>
              </w:rPr>
              <w:t xml:space="preserve"> технические, электромонтажные работы, слаботочные устройства</w:t>
            </w:r>
          </w:p>
        </w:tc>
        <w:tc>
          <w:tcPr>
            <w:tcW w:w="416" w:type="pct"/>
          </w:tcPr>
          <w:p w14:paraId="097483B6" w14:textId="09D60B10" w:rsidR="001368F5" w:rsidRDefault="001368F5" w:rsidP="001368F5">
            <w:pPr>
              <w:contextualSpacing/>
              <w:rPr>
                <w:rFonts w:ascii="Times New Roman" w:hAnsi="Times New Roman"/>
              </w:rPr>
            </w:pPr>
            <w:r>
              <w:rPr>
                <w:rFonts w:ascii="Times New Roman" w:hAnsi="Times New Roman"/>
              </w:rPr>
              <w:t>2</w:t>
            </w:r>
          </w:p>
        </w:tc>
        <w:tc>
          <w:tcPr>
            <w:tcW w:w="602" w:type="pct"/>
          </w:tcPr>
          <w:p w14:paraId="55ED9BAE" w14:textId="77777777" w:rsidR="001368F5" w:rsidRPr="00A901F3" w:rsidRDefault="001368F5" w:rsidP="001368F5">
            <w:pPr>
              <w:contextualSpacing/>
              <w:rPr>
                <w:rFonts w:ascii="Times New Roman" w:hAnsi="Times New Roman"/>
              </w:rPr>
            </w:pPr>
          </w:p>
        </w:tc>
      </w:tr>
      <w:tr w:rsidR="001368F5" w:rsidRPr="00A901F3" w14:paraId="7C78BDF2" w14:textId="77777777" w:rsidTr="001C0BCA">
        <w:trPr>
          <w:trHeight w:val="361"/>
        </w:trPr>
        <w:tc>
          <w:tcPr>
            <w:tcW w:w="740" w:type="pct"/>
            <w:gridSpan w:val="2"/>
            <w:vMerge/>
          </w:tcPr>
          <w:p w14:paraId="4B388409" w14:textId="77777777" w:rsidR="001368F5" w:rsidRPr="00A901F3" w:rsidRDefault="001368F5" w:rsidP="001368F5">
            <w:pPr>
              <w:rPr>
                <w:rFonts w:ascii="Times New Roman" w:hAnsi="Times New Roman"/>
                <w:b/>
              </w:rPr>
            </w:pPr>
          </w:p>
        </w:tc>
        <w:tc>
          <w:tcPr>
            <w:tcW w:w="3242" w:type="pct"/>
            <w:vAlign w:val="bottom"/>
          </w:tcPr>
          <w:p w14:paraId="522E2C94" w14:textId="5CAB5BA8" w:rsidR="001368F5" w:rsidRPr="00760F04" w:rsidRDefault="00ED0E11" w:rsidP="001368F5">
            <w:pPr>
              <w:contextualSpacing/>
              <w:rPr>
                <w:rFonts w:ascii="Times New Roman" w:hAnsi="Times New Roman"/>
              </w:rPr>
            </w:pPr>
            <w:r w:rsidRPr="00760F04">
              <w:rPr>
                <w:rFonts w:ascii="Times New Roman" w:hAnsi="Times New Roman"/>
                <w:b/>
              </w:rPr>
              <w:t>9</w:t>
            </w:r>
            <w:r w:rsidR="001368F5" w:rsidRPr="00760F04">
              <w:rPr>
                <w:rFonts w:ascii="Times New Roman" w:hAnsi="Times New Roman"/>
                <w:bCs/>
              </w:rPr>
              <w:t xml:space="preserve">. Составление локальной сметы на строительство объекта ресурсным методом. </w:t>
            </w:r>
          </w:p>
        </w:tc>
        <w:tc>
          <w:tcPr>
            <w:tcW w:w="416" w:type="pct"/>
          </w:tcPr>
          <w:p w14:paraId="50710567" w14:textId="26614A92" w:rsidR="001368F5" w:rsidRDefault="001368F5" w:rsidP="001368F5">
            <w:pPr>
              <w:contextualSpacing/>
              <w:rPr>
                <w:rFonts w:ascii="Times New Roman" w:hAnsi="Times New Roman"/>
              </w:rPr>
            </w:pPr>
            <w:r>
              <w:rPr>
                <w:rFonts w:ascii="Times New Roman" w:hAnsi="Times New Roman"/>
              </w:rPr>
              <w:t>4</w:t>
            </w:r>
          </w:p>
        </w:tc>
        <w:tc>
          <w:tcPr>
            <w:tcW w:w="602" w:type="pct"/>
          </w:tcPr>
          <w:p w14:paraId="1AE91FE1" w14:textId="77777777" w:rsidR="001368F5" w:rsidRPr="00A901F3" w:rsidRDefault="001368F5" w:rsidP="001368F5">
            <w:pPr>
              <w:contextualSpacing/>
              <w:rPr>
                <w:rFonts w:ascii="Times New Roman" w:hAnsi="Times New Roman"/>
              </w:rPr>
            </w:pPr>
          </w:p>
        </w:tc>
      </w:tr>
      <w:tr w:rsidR="001368F5" w:rsidRPr="00A901F3" w14:paraId="7D4A8459" w14:textId="77777777" w:rsidTr="001C0BCA">
        <w:trPr>
          <w:trHeight w:val="361"/>
        </w:trPr>
        <w:tc>
          <w:tcPr>
            <w:tcW w:w="740" w:type="pct"/>
            <w:gridSpan w:val="2"/>
            <w:vMerge/>
          </w:tcPr>
          <w:p w14:paraId="3F1BEA7F" w14:textId="77777777" w:rsidR="001368F5" w:rsidRPr="00A901F3" w:rsidRDefault="001368F5" w:rsidP="001368F5">
            <w:pPr>
              <w:rPr>
                <w:rFonts w:ascii="Times New Roman" w:hAnsi="Times New Roman"/>
                <w:b/>
              </w:rPr>
            </w:pPr>
          </w:p>
        </w:tc>
        <w:tc>
          <w:tcPr>
            <w:tcW w:w="3242" w:type="pct"/>
            <w:vAlign w:val="bottom"/>
          </w:tcPr>
          <w:p w14:paraId="2CFFCE19" w14:textId="56931816" w:rsidR="001368F5" w:rsidRPr="00760F04" w:rsidRDefault="00ED0E11" w:rsidP="001368F5">
            <w:pPr>
              <w:contextualSpacing/>
              <w:rPr>
                <w:rFonts w:ascii="Times New Roman" w:hAnsi="Times New Roman"/>
              </w:rPr>
            </w:pPr>
            <w:r w:rsidRPr="00760F04">
              <w:rPr>
                <w:rFonts w:ascii="Times New Roman" w:hAnsi="Times New Roman"/>
                <w:b/>
              </w:rPr>
              <w:t>10</w:t>
            </w:r>
            <w:r w:rsidR="001368F5" w:rsidRPr="00760F04">
              <w:rPr>
                <w:rFonts w:ascii="Times New Roman" w:hAnsi="Times New Roman"/>
                <w:bCs/>
              </w:rPr>
              <w:t>.  Составление локальной сметы на ремонтно</w:t>
            </w:r>
            <w:r w:rsidR="00052443" w:rsidRPr="00760F04">
              <w:rPr>
                <w:rFonts w:ascii="Times New Roman" w:hAnsi="Times New Roman"/>
                <w:bCs/>
              </w:rPr>
              <w:t>-</w:t>
            </w:r>
            <w:r w:rsidR="001368F5" w:rsidRPr="00760F04">
              <w:rPr>
                <w:rFonts w:ascii="Times New Roman" w:hAnsi="Times New Roman"/>
                <w:bCs/>
              </w:rPr>
              <w:t xml:space="preserve"> строительные работы ресурсным методом. </w:t>
            </w:r>
          </w:p>
        </w:tc>
        <w:tc>
          <w:tcPr>
            <w:tcW w:w="416" w:type="pct"/>
          </w:tcPr>
          <w:p w14:paraId="6C926541" w14:textId="7D7683B3" w:rsidR="001368F5" w:rsidRDefault="001368F5" w:rsidP="001368F5">
            <w:pPr>
              <w:contextualSpacing/>
              <w:rPr>
                <w:rFonts w:ascii="Times New Roman" w:hAnsi="Times New Roman"/>
              </w:rPr>
            </w:pPr>
            <w:r>
              <w:rPr>
                <w:rFonts w:ascii="Times New Roman" w:hAnsi="Times New Roman"/>
              </w:rPr>
              <w:t>4</w:t>
            </w:r>
          </w:p>
        </w:tc>
        <w:tc>
          <w:tcPr>
            <w:tcW w:w="602" w:type="pct"/>
          </w:tcPr>
          <w:p w14:paraId="47435617" w14:textId="77777777" w:rsidR="001368F5" w:rsidRPr="00A901F3" w:rsidRDefault="001368F5" w:rsidP="001368F5">
            <w:pPr>
              <w:contextualSpacing/>
              <w:rPr>
                <w:rFonts w:ascii="Times New Roman" w:hAnsi="Times New Roman"/>
              </w:rPr>
            </w:pPr>
          </w:p>
        </w:tc>
      </w:tr>
      <w:tr w:rsidR="001368F5" w:rsidRPr="00A901F3" w14:paraId="29AE3A98" w14:textId="77777777" w:rsidTr="001C0BCA">
        <w:trPr>
          <w:trHeight w:val="361"/>
        </w:trPr>
        <w:tc>
          <w:tcPr>
            <w:tcW w:w="740" w:type="pct"/>
            <w:gridSpan w:val="2"/>
            <w:vMerge/>
          </w:tcPr>
          <w:p w14:paraId="2EC43BED" w14:textId="77777777" w:rsidR="001368F5" w:rsidRPr="00A901F3" w:rsidRDefault="001368F5" w:rsidP="001368F5">
            <w:pPr>
              <w:rPr>
                <w:rFonts w:ascii="Times New Roman" w:hAnsi="Times New Roman"/>
                <w:b/>
              </w:rPr>
            </w:pPr>
          </w:p>
        </w:tc>
        <w:tc>
          <w:tcPr>
            <w:tcW w:w="3242" w:type="pct"/>
            <w:vAlign w:val="bottom"/>
          </w:tcPr>
          <w:p w14:paraId="393BB4A9" w14:textId="5C7165F6" w:rsidR="001368F5" w:rsidRPr="00760F04" w:rsidRDefault="008D3B22" w:rsidP="001368F5">
            <w:pPr>
              <w:contextualSpacing/>
              <w:rPr>
                <w:rFonts w:ascii="Times New Roman" w:hAnsi="Times New Roman"/>
              </w:rPr>
            </w:pPr>
            <w:r w:rsidRPr="00760F04">
              <w:rPr>
                <w:rFonts w:ascii="Times New Roman" w:hAnsi="Times New Roman"/>
                <w:b/>
              </w:rPr>
              <w:t>1</w:t>
            </w:r>
            <w:r w:rsidR="00ED0E11" w:rsidRPr="00760F04">
              <w:rPr>
                <w:rFonts w:ascii="Times New Roman" w:hAnsi="Times New Roman"/>
                <w:b/>
              </w:rPr>
              <w:t>1</w:t>
            </w:r>
            <w:r w:rsidR="001368F5" w:rsidRPr="00760F04">
              <w:rPr>
                <w:rFonts w:ascii="Times New Roman" w:hAnsi="Times New Roman"/>
                <w:bCs/>
              </w:rPr>
              <w:t xml:space="preserve">. Составление локальной ресурсной ведомости на общестроительные работы. </w:t>
            </w:r>
          </w:p>
        </w:tc>
        <w:tc>
          <w:tcPr>
            <w:tcW w:w="416" w:type="pct"/>
          </w:tcPr>
          <w:p w14:paraId="428E8EC3" w14:textId="46A760DD" w:rsidR="001368F5" w:rsidRDefault="001368F5" w:rsidP="001368F5">
            <w:pPr>
              <w:contextualSpacing/>
              <w:rPr>
                <w:rFonts w:ascii="Times New Roman" w:hAnsi="Times New Roman"/>
              </w:rPr>
            </w:pPr>
            <w:r>
              <w:rPr>
                <w:rFonts w:ascii="Times New Roman" w:hAnsi="Times New Roman"/>
              </w:rPr>
              <w:t>4</w:t>
            </w:r>
          </w:p>
        </w:tc>
        <w:tc>
          <w:tcPr>
            <w:tcW w:w="602" w:type="pct"/>
          </w:tcPr>
          <w:p w14:paraId="7207A0BC" w14:textId="77777777" w:rsidR="001368F5" w:rsidRPr="00A901F3" w:rsidRDefault="001368F5" w:rsidP="001368F5">
            <w:pPr>
              <w:contextualSpacing/>
              <w:rPr>
                <w:rFonts w:ascii="Times New Roman" w:hAnsi="Times New Roman"/>
              </w:rPr>
            </w:pPr>
          </w:p>
        </w:tc>
      </w:tr>
      <w:tr w:rsidR="001368F5" w:rsidRPr="00A901F3" w14:paraId="5B6E50DD" w14:textId="77777777" w:rsidTr="001C0BCA">
        <w:trPr>
          <w:trHeight w:val="361"/>
        </w:trPr>
        <w:tc>
          <w:tcPr>
            <w:tcW w:w="740" w:type="pct"/>
            <w:gridSpan w:val="2"/>
            <w:vMerge/>
          </w:tcPr>
          <w:p w14:paraId="1C0A9B15" w14:textId="77777777" w:rsidR="001368F5" w:rsidRPr="00A901F3" w:rsidRDefault="001368F5" w:rsidP="000C68DC">
            <w:pPr>
              <w:rPr>
                <w:rFonts w:ascii="Times New Roman" w:hAnsi="Times New Roman"/>
                <w:b/>
              </w:rPr>
            </w:pPr>
          </w:p>
        </w:tc>
        <w:tc>
          <w:tcPr>
            <w:tcW w:w="3242" w:type="pct"/>
            <w:vAlign w:val="bottom"/>
          </w:tcPr>
          <w:p w14:paraId="5DEC4181" w14:textId="11F41208" w:rsidR="001368F5" w:rsidRPr="00760F04" w:rsidRDefault="008D3B22" w:rsidP="000C68DC">
            <w:pPr>
              <w:contextualSpacing/>
              <w:rPr>
                <w:rFonts w:ascii="Times New Roman" w:hAnsi="Times New Roman"/>
              </w:rPr>
            </w:pPr>
            <w:r w:rsidRPr="00760F04">
              <w:rPr>
                <w:rFonts w:ascii="Times New Roman" w:hAnsi="Times New Roman"/>
                <w:b/>
              </w:rPr>
              <w:t>1</w:t>
            </w:r>
            <w:r w:rsidR="00ED0E11" w:rsidRPr="00760F04">
              <w:rPr>
                <w:rFonts w:ascii="Times New Roman" w:hAnsi="Times New Roman"/>
                <w:b/>
              </w:rPr>
              <w:t>2</w:t>
            </w:r>
            <w:r w:rsidR="001368F5" w:rsidRPr="00760F04">
              <w:rPr>
                <w:rFonts w:ascii="Times New Roman" w:hAnsi="Times New Roman"/>
                <w:bCs/>
              </w:rPr>
              <w:t>. Составление локальной сметы на реконструкцию объекта</w:t>
            </w:r>
          </w:p>
        </w:tc>
        <w:tc>
          <w:tcPr>
            <w:tcW w:w="416" w:type="pct"/>
          </w:tcPr>
          <w:p w14:paraId="4B99D9A3" w14:textId="53F92A27" w:rsidR="001368F5" w:rsidRDefault="001368F5" w:rsidP="000C68DC">
            <w:pPr>
              <w:contextualSpacing/>
              <w:rPr>
                <w:rFonts w:ascii="Times New Roman" w:hAnsi="Times New Roman"/>
              </w:rPr>
            </w:pPr>
            <w:r>
              <w:rPr>
                <w:rFonts w:ascii="Times New Roman" w:hAnsi="Times New Roman"/>
              </w:rPr>
              <w:t>2</w:t>
            </w:r>
          </w:p>
        </w:tc>
        <w:tc>
          <w:tcPr>
            <w:tcW w:w="602" w:type="pct"/>
          </w:tcPr>
          <w:p w14:paraId="683F3201" w14:textId="77777777" w:rsidR="001368F5" w:rsidRPr="00A901F3" w:rsidRDefault="001368F5" w:rsidP="000C68DC">
            <w:pPr>
              <w:contextualSpacing/>
              <w:rPr>
                <w:rFonts w:ascii="Times New Roman" w:hAnsi="Times New Roman"/>
              </w:rPr>
            </w:pPr>
          </w:p>
        </w:tc>
      </w:tr>
      <w:tr w:rsidR="001368F5" w:rsidRPr="00A901F3" w14:paraId="3ACE12DF" w14:textId="77777777" w:rsidTr="001C0BCA">
        <w:trPr>
          <w:trHeight w:val="361"/>
        </w:trPr>
        <w:tc>
          <w:tcPr>
            <w:tcW w:w="740" w:type="pct"/>
            <w:gridSpan w:val="2"/>
            <w:vMerge/>
          </w:tcPr>
          <w:p w14:paraId="32211BD5" w14:textId="77777777" w:rsidR="001368F5" w:rsidRPr="00A901F3" w:rsidRDefault="001368F5" w:rsidP="000C68DC">
            <w:pPr>
              <w:rPr>
                <w:rFonts w:ascii="Times New Roman" w:hAnsi="Times New Roman"/>
                <w:b/>
              </w:rPr>
            </w:pPr>
          </w:p>
        </w:tc>
        <w:tc>
          <w:tcPr>
            <w:tcW w:w="3242" w:type="pct"/>
            <w:vAlign w:val="bottom"/>
          </w:tcPr>
          <w:p w14:paraId="3B358349" w14:textId="34525371" w:rsidR="001368F5" w:rsidRPr="00760F04" w:rsidRDefault="008D3B22" w:rsidP="000C68DC">
            <w:pPr>
              <w:contextualSpacing/>
              <w:rPr>
                <w:rFonts w:ascii="Times New Roman" w:hAnsi="Times New Roman"/>
              </w:rPr>
            </w:pPr>
            <w:r w:rsidRPr="00760F04">
              <w:rPr>
                <w:rFonts w:ascii="Times New Roman" w:hAnsi="Times New Roman"/>
                <w:b/>
              </w:rPr>
              <w:t>1</w:t>
            </w:r>
            <w:r w:rsidR="00ED0E11" w:rsidRPr="00760F04">
              <w:rPr>
                <w:rFonts w:ascii="Times New Roman" w:hAnsi="Times New Roman"/>
                <w:b/>
              </w:rPr>
              <w:t>3</w:t>
            </w:r>
            <w:r w:rsidR="001368F5" w:rsidRPr="00760F04">
              <w:rPr>
                <w:rFonts w:ascii="Times New Roman" w:hAnsi="Times New Roman"/>
                <w:bCs/>
              </w:rPr>
              <w:t>. Составление объектной сметы на строительство объекта</w:t>
            </w:r>
          </w:p>
        </w:tc>
        <w:tc>
          <w:tcPr>
            <w:tcW w:w="416" w:type="pct"/>
          </w:tcPr>
          <w:p w14:paraId="0EFA573F" w14:textId="18D2F0CA" w:rsidR="001368F5" w:rsidRDefault="001368F5" w:rsidP="000C68DC">
            <w:pPr>
              <w:contextualSpacing/>
              <w:rPr>
                <w:rFonts w:ascii="Times New Roman" w:hAnsi="Times New Roman"/>
              </w:rPr>
            </w:pPr>
            <w:r>
              <w:rPr>
                <w:rFonts w:ascii="Times New Roman" w:hAnsi="Times New Roman"/>
              </w:rPr>
              <w:t>2</w:t>
            </w:r>
          </w:p>
        </w:tc>
        <w:tc>
          <w:tcPr>
            <w:tcW w:w="602" w:type="pct"/>
          </w:tcPr>
          <w:p w14:paraId="34F1C98E" w14:textId="77777777" w:rsidR="001368F5" w:rsidRPr="00A901F3" w:rsidRDefault="001368F5" w:rsidP="000C68DC">
            <w:pPr>
              <w:contextualSpacing/>
              <w:rPr>
                <w:rFonts w:ascii="Times New Roman" w:hAnsi="Times New Roman"/>
              </w:rPr>
            </w:pPr>
          </w:p>
        </w:tc>
      </w:tr>
      <w:tr w:rsidR="001368F5" w:rsidRPr="00A901F3" w14:paraId="2D415D7C" w14:textId="77777777" w:rsidTr="001C0BCA">
        <w:trPr>
          <w:trHeight w:val="361"/>
        </w:trPr>
        <w:tc>
          <w:tcPr>
            <w:tcW w:w="740" w:type="pct"/>
            <w:gridSpan w:val="2"/>
            <w:vMerge/>
          </w:tcPr>
          <w:p w14:paraId="0EB6B707" w14:textId="77777777" w:rsidR="001368F5" w:rsidRPr="00A901F3" w:rsidRDefault="001368F5" w:rsidP="001368F5">
            <w:pPr>
              <w:rPr>
                <w:rFonts w:ascii="Times New Roman" w:hAnsi="Times New Roman"/>
                <w:b/>
              </w:rPr>
            </w:pPr>
          </w:p>
        </w:tc>
        <w:tc>
          <w:tcPr>
            <w:tcW w:w="3242" w:type="pct"/>
            <w:vAlign w:val="bottom"/>
          </w:tcPr>
          <w:p w14:paraId="12983BFF" w14:textId="2559BB75" w:rsidR="001368F5" w:rsidRPr="00760F04" w:rsidRDefault="008D3B22" w:rsidP="001368F5">
            <w:pPr>
              <w:contextualSpacing/>
              <w:rPr>
                <w:rFonts w:ascii="Times New Roman" w:hAnsi="Times New Roman"/>
              </w:rPr>
            </w:pPr>
            <w:r w:rsidRPr="00760F04">
              <w:rPr>
                <w:rFonts w:ascii="Times New Roman" w:hAnsi="Times New Roman"/>
                <w:b/>
              </w:rPr>
              <w:t>1</w:t>
            </w:r>
            <w:r w:rsidR="00ED0E11" w:rsidRPr="00760F04">
              <w:rPr>
                <w:rFonts w:ascii="Times New Roman" w:hAnsi="Times New Roman"/>
                <w:b/>
              </w:rPr>
              <w:t>4</w:t>
            </w:r>
            <w:r w:rsidR="00760F04" w:rsidRPr="00760F04">
              <w:rPr>
                <w:rFonts w:ascii="Times New Roman" w:hAnsi="Times New Roman"/>
                <w:b/>
              </w:rPr>
              <w:t>.</w:t>
            </w:r>
            <w:r w:rsidR="001368F5" w:rsidRPr="00760F04">
              <w:rPr>
                <w:rFonts w:ascii="Times New Roman" w:hAnsi="Times New Roman"/>
                <w:bCs/>
              </w:rPr>
              <w:t xml:space="preserve">Составление сводного сметного расчета стоимости строительства объекта. </w:t>
            </w:r>
          </w:p>
        </w:tc>
        <w:tc>
          <w:tcPr>
            <w:tcW w:w="416" w:type="pct"/>
          </w:tcPr>
          <w:p w14:paraId="75425ECE" w14:textId="48BF3639" w:rsidR="001368F5" w:rsidRDefault="00131481" w:rsidP="001368F5">
            <w:pPr>
              <w:contextualSpacing/>
              <w:rPr>
                <w:rFonts w:ascii="Times New Roman" w:hAnsi="Times New Roman"/>
              </w:rPr>
            </w:pPr>
            <w:r>
              <w:rPr>
                <w:rFonts w:ascii="Times New Roman" w:hAnsi="Times New Roman"/>
              </w:rPr>
              <w:t>2</w:t>
            </w:r>
          </w:p>
        </w:tc>
        <w:tc>
          <w:tcPr>
            <w:tcW w:w="602" w:type="pct"/>
          </w:tcPr>
          <w:p w14:paraId="0E3BF562" w14:textId="77777777" w:rsidR="001368F5" w:rsidRPr="00A901F3" w:rsidRDefault="001368F5" w:rsidP="001368F5">
            <w:pPr>
              <w:contextualSpacing/>
              <w:rPr>
                <w:rFonts w:ascii="Times New Roman" w:hAnsi="Times New Roman"/>
              </w:rPr>
            </w:pPr>
          </w:p>
        </w:tc>
      </w:tr>
      <w:tr w:rsidR="001368F5" w:rsidRPr="00A901F3" w14:paraId="7ED54BC0" w14:textId="77777777" w:rsidTr="001C0BCA">
        <w:trPr>
          <w:trHeight w:val="361"/>
        </w:trPr>
        <w:tc>
          <w:tcPr>
            <w:tcW w:w="740" w:type="pct"/>
            <w:gridSpan w:val="2"/>
            <w:vMerge/>
          </w:tcPr>
          <w:p w14:paraId="3FAC3052" w14:textId="77777777" w:rsidR="001368F5" w:rsidRPr="00A901F3" w:rsidRDefault="001368F5" w:rsidP="001368F5">
            <w:pPr>
              <w:rPr>
                <w:rFonts w:ascii="Times New Roman" w:hAnsi="Times New Roman"/>
                <w:b/>
              </w:rPr>
            </w:pPr>
          </w:p>
        </w:tc>
        <w:tc>
          <w:tcPr>
            <w:tcW w:w="3242" w:type="pct"/>
            <w:vAlign w:val="bottom"/>
          </w:tcPr>
          <w:p w14:paraId="4BC67E33" w14:textId="255FDC3B" w:rsidR="001368F5" w:rsidRPr="00760F04" w:rsidRDefault="008D3B22" w:rsidP="001368F5">
            <w:pPr>
              <w:contextualSpacing/>
              <w:rPr>
                <w:rFonts w:ascii="Times New Roman" w:hAnsi="Times New Roman"/>
              </w:rPr>
            </w:pPr>
            <w:r w:rsidRPr="00760F04">
              <w:rPr>
                <w:rFonts w:ascii="Times New Roman" w:hAnsi="Times New Roman"/>
                <w:b/>
              </w:rPr>
              <w:t>1</w:t>
            </w:r>
            <w:r w:rsidR="00ED0E11" w:rsidRPr="00760F04">
              <w:rPr>
                <w:rFonts w:ascii="Times New Roman" w:hAnsi="Times New Roman"/>
                <w:b/>
              </w:rPr>
              <w:t>5</w:t>
            </w:r>
            <w:r w:rsidR="001368F5" w:rsidRPr="00760F04">
              <w:rPr>
                <w:rFonts w:ascii="Times New Roman" w:hAnsi="Times New Roman"/>
                <w:bCs/>
              </w:rPr>
              <w:t xml:space="preserve">.  Составление пояснительной записки к сметной документации объекта. </w:t>
            </w:r>
          </w:p>
        </w:tc>
        <w:tc>
          <w:tcPr>
            <w:tcW w:w="416" w:type="pct"/>
          </w:tcPr>
          <w:p w14:paraId="18E43E26" w14:textId="6A90156D" w:rsidR="001368F5" w:rsidRDefault="00131481" w:rsidP="001368F5">
            <w:pPr>
              <w:contextualSpacing/>
              <w:rPr>
                <w:rFonts w:ascii="Times New Roman" w:hAnsi="Times New Roman"/>
              </w:rPr>
            </w:pPr>
            <w:r>
              <w:rPr>
                <w:rFonts w:ascii="Times New Roman" w:hAnsi="Times New Roman"/>
              </w:rPr>
              <w:t>2</w:t>
            </w:r>
          </w:p>
        </w:tc>
        <w:tc>
          <w:tcPr>
            <w:tcW w:w="602" w:type="pct"/>
          </w:tcPr>
          <w:p w14:paraId="0731068F" w14:textId="77777777" w:rsidR="001368F5" w:rsidRPr="00A901F3" w:rsidRDefault="001368F5" w:rsidP="001368F5">
            <w:pPr>
              <w:contextualSpacing/>
              <w:rPr>
                <w:rFonts w:ascii="Times New Roman" w:hAnsi="Times New Roman"/>
              </w:rPr>
            </w:pPr>
          </w:p>
        </w:tc>
      </w:tr>
      <w:tr w:rsidR="00131481" w:rsidRPr="00A901F3" w14:paraId="3FFA0AB4" w14:textId="77777777" w:rsidTr="001C0BCA">
        <w:trPr>
          <w:trHeight w:val="361"/>
        </w:trPr>
        <w:tc>
          <w:tcPr>
            <w:tcW w:w="740" w:type="pct"/>
            <w:gridSpan w:val="2"/>
            <w:vMerge/>
          </w:tcPr>
          <w:p w14:paraId="57C8009B" w14:textId="77777777" w:rsidR="00131481" w:rsidRPr="00A901F3" w:rsidRDefault="00131481" w:rsidP="00131481">
            <w:pPr>
              <w:rPr>
                <w:rFonts w:ascii="Times New Roman" w:hAnsi="Times New Roman"/>
                <w:b/>
              </w:rPr>
            </w:pPr>
          </w:p>
        </w:tc>
        <w:tc>
          <w:tcPr>
            <w:tcW w:w="3242" w:type="pct"/>
            <w:vAlign w:val="bottom"/>
          </w:tcPr>
          <w:p w14:paraId="2ECC1DE4" w14:textId="362B4138" w:rsidR="00131481" w:rsidRPr="00760F04" w:rsidRDefault="00052443" w:rsidP="00131481">
            <w:pPr>
              <w:contextualSpacing/>
              <w:rPr>
                <w:rFonts w:ascii="Times New Roman" w:hAnsi="Times New Roman"/>
              </w:rPr>
            </w:pPr>
            <w:r w:rsidRPr="00760F04">
              <w:rPr>
                <w:rFonts w:ascii="Times New Roman" w:hAnsi="Times New Roman"/>
                <w:b/>
                <w:bCs/>
              </w:rPr>
              <w:t>1</w:t>
            </w:r>
            <w:r w:rsidR="00ED0E11" w:rsidRPr="00760F04">
              <w:rPr>
                <w:rFonts w:ascii="Times New Roman" w:hAnsi="Times New Roman"/>
                <w:b/>
                <w:bCs/>
              </w:rPr>
              <w:t>6</w:t>
            </w:r>
            <w:r w:rsidR="00131481" w:rsidRPr="00760F04">
              <w:rPr>
                <w:rFonts w:ascii="Times New Roman" w:hAnsi="Times New Roman"/>
              </w:rPr>
              <w:t xml:space="preserve">. </w:t>
            </w:r>
            <w:r w:rsidR="00131481" w:rsidRPr="00760F04">
              <w:rPr>
                <w:rFonts w:ascii="Times New Roman" w:hAnsi="Times New Roman"/>
                <w:bCs/>
              </w:rPr>
              <w:t>Автоматизация сметных расчетов: составление основных видов сметной документации с использованием программного обеспечения</w:t>
            </w:r>
          </w:p>
        </w:tc>
        <w:tc>
          <w:tcPr>
            <w:tcW w:w="416" w:type="pct"/>
          </w:tcPr>
          <w:p w14:paraId="67A376A9" w14:textId="7F9718E7" w:rsidR="00131481" w:rsidRDefault="00131481" w:rsidP="00131481">
            <w:pPr>
              <w:contextualSpacing/>
              <w:rPr>
                <w:rFonts w:ascii="Times New Roman" w:hAnsi="Times New Roman"/>
              </w:rPr>
            </w:pPr>
            <w:r>
              <w:rPr>
                <w:rFonts w:ascii="Times New Roman" w:hAnsi="Times New Roman"/>
              </w:rPr>
              <w:t>4</w:t>
            </w:r>
          </w:p>
        </w:tc>
        <w:tc>
          <w:tcPr>
            <w:tcW w:w="602" w:type="pct"/>
          </w:tcPr>
          <w:p w14:paraId="050C3280" w14:textId="77777777" w:rsidR="00131481" w:rsidRPr="00A901F3" w:rsidRDefault="00131481" w:rsidP="00131481">
            <w:pPr>
              <w:contextualSpacing/>
              <w:rPr>
                <w:rFonts w:ascii="Times New Roman" w:hAnsi="Times New Roman"/>
              </w:rPr>
            </w:pPr>
          </w:p>
        </w:tc>
      </w:tr>
      <w:tr w:rsidR="00131481" w:rsidRPr="00A901F3" w14:paraId="53621DF8" w14:textId="433F0903" w:rsidTr="001C0BCA">
        <w:trPr>
          <w:trHeight w:val="361"/>
        </w:trPr>
        <w:tc>
          <w:tcPr>
            <w:tcW w:w="740" w:type="pct"/>
            <w:gridSpan w:val="2"/>
            <w:vMerge/>
          </w:tcPr>
          <w:p w14:paraId="31262D6D" w14:textId="77777777" w:rsidR="00131481" w:rsidRPr="00A901F3" w:rsidRDefault="00131481" w:rsidP="00131481">
            <w:pPr>
              <w:rPr>
                <w:rFonts w:ascii="Times New Roman" w:hAnsi="Times New Roman"/>
                <w:b/>
              </w:rPr>
            </w:pPr>
          </w:p>
        </w:tc>
        <w:tc>
          <w:tcPr>
            <w:tcW w:w="3242" w:type="pct"/>
            <w:vAlign w:val="bottom"/>
          </w:tcPr>
          <w:p w14:paraId="232EBF00" w14:textId="50E89D0F" w:rsidR="00131481" w:rsidRPr="001C0BCA" w:rsidRDefault="00131481" w:rsidP="00131481">
            <w:pPr>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416" w:type="pct"/>
          </w:tcPr>
          <w:p w14:paraId="26CB2612" w14:textId="77777777" w:rsidR="00131481" w:rsidRPr="00C63897" w:rsidRDefault="00131481" w:rsidP="00131481">
            <w:pPr>
              <w:jc w:val="both"/>
              <w:rPr>
                <w:rFonts w:ascii="Times New Roman" w:eastAsia="Times New Roman" w:hAnsi="Times New Roman" w:cs="Times New Roman"/>
                <w:b/>
                <w:bCs/>
                <w:lang w:eastAsia="ru-RU"/>
              </w:rPr>
            </w:pPr>
          </w:p>
        </w:tc>
        <w:tc>
          <w:tcPr>
            <w:tcW w:w="602" w:type="pct"/>
          </w:tcPr>
          <w:p w14:paraId="64499659" w14:textId="77777777" w:rsidR="00131481" w:rsidRPr="00C63897" w:rsidRDefault="00131481" w:rsidP="00131481">
            <w:pPr>
              <w:jc w:val="both"/>
              <w:rPr>
                <w:rFonts w:ascii="Times New Roman" w:eastAsia="Times New Roman" w:hAnsi="Times New Roman" w:cs="Times New Roman"/>
                <w:b/>
                <w:bCs/>
                <w:lang w:eastAsia="ru-RU"/>
              </w:rPr>
            </w:pPr>
          </w:p>
        </w:tc>
      </w:tr>
    </w:tbl>
    <w:p w14:paraId="1D9728C9" w14:textId="77777777" w:rsidR="00E51645" w:rsidRPr="00D05505" w:rsidRDefault="00E51645" w:rsidP="001D20BA">
      <w:pPr>
        <w:jc w:val="center"/>
        <w:rPr>
          <w:rFonts w:ascii="Times New Roman" w:hAnsi="Times New Roman" w:cs="Times New Roman"/>
          <w:b/>
          <w:bCs/>
          <w:sz w:val="16"/>
          <w:szCs w:val="16"/>
        </w:rPr>
      </w:pPr>
    </w:p>
    <w:p w14:paraId="539FDF02" w14:textId="77777777" w:rsidR="002C04C4" w:rsidRDefault="002C04C4" w:rsidP="001D20BA">
      <w:pPr>
        <w:jc w:val="center"/>
        <w:rPr>
          <w:rFonts w:ascii="Times New Roman" w:hAnsi="Times New Roman" w:cs="Times New Roman"/>
          <w:b/>
          <w:bCs/>
          <w:sz w:val="20"/>
          <w:szCs w:val="20"/>
        </w:rPr>
      </w:pP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6"/>
        <w:gridCol w:w="1339"/>
        <w:gridCol w:w="1792"/>
      </w:tblGrid>
      <w:tr w:rsidR="00FC214D" w:rsidRPr="00315F34" w14:paraId="1B4F9AEE" w14:textId="77777777" w:rsidTr="000445AE">
        <w:trPr>
          <w:trHeight w:val="274"/>
        </w:trPr>
        <w:tc>
          <w:tcPr>
            <w:tcW w:w="3978" w:type="pct"/>
          </w:tcPr>
          <w:p w14:paraId="43B94481" w14:textId="5D2533AB" w:rsidR="00FC214D" w:rsidRDefault="00FC214D" w:rsidP="00FC214D">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r>
              <w:rPr>
                <w:rFonts w:ascii="Times New Roman" w:eastAsia="Times New Roman" w:hAnsi="Times New Roman" w:cs="Times New Roman"/>
                <w:b/>
                <w:bCs/>
                <w:lang w:eastAsia="ru-RU"/>
              </w:rPr>
              <w:t xml:space="preserve">                                                                  </w:t>
            </w:r>
          </w:p>
          <w:p w14:paraId="3585D96A" w14:textId="2C6F9C43" w:rsidR="00FC214D" w:rsidRDefault="00FC214D" w:rsidP="00FC214D">
            <w:pPr>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1A3C3D13" w14:textId="5E287A53" w:rsidR="0052438D" w:rsidRPr="00760F04" w:rsidRDefault="0052438D" w:rsidP="00FC214D">
            <w:pPr>
              <w:contextualSpacing/>
              <w:rPr>
                <w:rFonts w:ascii="Times New Roman" w:eastAsia="Times New Roman" w:hAnsi="Times New Roman" w:cs="Times New Roman"/>
                <w:bCs/>
                <w:lang w:eastAsia="ru-RU"/>
              </w:rPr>
            </w:pPr>
            <w:r w:rsidRPr="00760F04">
              <w:rPr>
                <w:rFonts w:ascii="Times New Roman" w:hAnsi="Times New Roman" w:cs="Times New Roman"/>
              </w:rPr>
              <w:t>Получение инструктажа на рабочем месте, выдача задания, ознакомление с производственной ситуацией.</w:t>
            </w:r>
          </w:p>
          <w:p w14:paraId="50CA7C8C" w14:textId="5E05A949" w:rsidR="008D3B22" w:rsidRPr="00760F04" w:rsidRDefault="00A278BE"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Расчёт объёмов работ и заполнение ведомости объёмов работ по заданному проекту:</w:t>
            </w:r>
          </w:p>
          <w:p w14:paraId="4CDCCA91" w14:textId="05CCD333" w:rsidR="00A278BE" w:rsidRPr="00760F04" w:rsidRDefault="00A278BE"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земляных работ;</w:t>
            </w:r>
          </w:p>
          <w:p w14:paraId="1DCEFF61" w14:textId="2AD23AA0" w:rsidR="00A278BE" w:rsidRPr="00760F04" w:rsidRDefault="00A278BE"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подстилающих слоёв и оснований зданий и сооружений;</w:t>
            </w:r>
          </w:p>
          <w:p w14:paraId="5E1FE25E" w14:textId="1807532A" w:rsidR="00A278BE" w:rsidRPr="00760F04" w:rsidRDefault="00A278BE"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работ железобетонных конструкций;</w:t>
            </w:r>
          </w:p>
          <w:p w14:paraId="6C0E1EB0" w14:textId="45CAE4FA" w:rsidR="00A278BE" w:rsidRPr="00760F04" w:rsidRDefault="00A278BE"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работ конструктивн</w:t>
            </w:r>
            <w:r w:rsidR="0052438D" w:rsidRPr="00760F04">
              <w:rPr>
                <w:rFonts w:ascii="Times New Roman" w:eastAsia="Times New Roman" w:hAnsi="Times New Roman" w:cs="Times New Roman"/>
                <w:bCs/>
                <w:lang w:eastAsia="ru-RU"/>
              </w:rPr>
              <w:t>ых решений надземной части сооружения;</w:t>
            </w:r>
          </w:p>
          <w:p w14:paraId="13BF1E4B" w14:textId="529A3444" w:rsidR="0052438D" w:rsidRPr="00760F04" w:rsidRDefault="0052438D"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отделочных работ</w:t>
            </w:r>
          </w:p>
          <w:p w14:paraId="00D3EACD" w14:textId="2C17FAE2" w:rsidR="0052438D" w:rsidRPr="00760F04" w:rsidRDefault="0052438D"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по заполнению оконных и дверных проёмов;</w:t>
            </w:r>
          </w:p>
          <w:p w14:paraId="2F0085BF" w14:textId="2C805324" w:rsidR="0052438D" w:rsidRPr="00760F04" w:rsidRDefault="0052438D" w:rsidP="00FC214D">
            <w:pPr>
              <w:contextualSpacing/>
              <w:rPr>
                <w:rFonts w:ascii="Times New Roman" w:eastAsia="Times New Roman" w:hAnsi="Times New Roman" w:cs="Times New Roman"/>
                <w:bCs/>
                <w:lang w:eastAsia="ru-RU"/>
              </w:rPr>
            </w:pPr>
            <w:r w:rsidRPr="00760F04">
              <w:rPr>
                <w:rFonts w:ascii="Times New Roman" w:eastAsia="Times New Roman" w:hAnsi="Times New Roman" w:cs="Times New Roman"/>
                <w:bCs/>
                <w:lang w:eastAsia="ru-RU"/>
              </w:rPr>
              <w:t>- расчёт объёмов по благоустройству и озеленению</w:t>
            </w:r>
          </w:p>
          <w:p w14:paraId="3C27726E" w14:textId="7C3C43AB" w:rsidR="0052438D" w:rsidRPr="00760F04" w:rsidRDefault="0052438D" w:rsidP="0052438D">
            <w:pPr>
              <w:pStyle w:val="Style22"/>
              <w:tabs>
                <w:tab w:val="left" w:pos="240"/>
              </w:tabs>
              <w:spacing w:line="240" w:lineRule="auto"/>
              <w:ind w:firstLine="0"/>
              <w:rPr>
                <w:sz w:val="22"/>
                <w:szCs w:val="22"/>
              </w:rPr>
            </w:pPr>
            <w:r w:rsidRPr="00760F04">
              <w:rPr>
                <w:sz w:val="22"/>
                <w:szCs w:val="22"/>
              </w:rPr>
              <w:t>Составление локальной сметы на общестроительные и специальные работы базисно-индексным и ресурсным методами (с применением программного комплекса);</w:t>
            </w:r>
          </w:p>
          <w:p w14:paraId="10B34149" w14:textId="135B4F54" w:rsidR="0052438D" w:rsidRPr="00760F04" w:rsidRDefault="0052438D" w:rsidP="0052438D">
            <w:pPr>
              <w:pStyle w:val="Style22"/>
              <w:tabs>
                <w:tab w:val="left" w:pos="240"/>
              </w:tabs>
              <w:spacing w:line="240" w:lineRule="auto"/>
              <w:ind w:firstLine="0"/>
              <w:rPr>
                <w:sz w:val="22"/>
                <w:szCs w:val="22"/>
              </w:rPr>
            </w:pPr>
            <w:r w:rsidRPr="00760F04">
              <w:rPr>
                <w:sz w:val="22"/>
                <w:szCs w:val="22"/>
              </w:rPr>
              <w:t>Составление объектной сметы</w:t>
            </w:r>
            <w:r w:rsidR="00356063" w:rsidRPr="00760F04">
              <w:rPr>
                <w:sz w:val="22"/>
                <w:szCs w:val="22"/>
              </w:rPr>
              <w:t xml:space="preserve"> </w:t>
            </w:r>
            <w:r w:rsidRPr="00760F04">
              <w:rPr>
                <w:sz w:val="22"/>
                <w:szCs w:val="22"/>
              </w:rPr>
              <w:t>(с применением программного комплекса).</w:t>
            </w:r>
          </w:p>
          <w:p w14:paraId="47DC56CD" w14:textId="1E21FD8B" w:rsidR="0052438D" w:rsidRPr="00760F04" w:rsidRDefault="0052438D" w:rsidP="0052438D">
            <w:pPr>
              <w:pStyle w:val="Style22"/>
              <w:tabs>
                <w:tab w:val="left" w:pos="240"/>
              </w:tabs>
              <w:spacing w:line="240" w:lineRule="auto"/>
              <w:ind w:firstLine="0"/>
              <w:rPr>
                <w:sz w:val="22"/>
                <w:szCs w:val="22"/>
              </w:rPr>
            </w:pPr>
            <w:r w:rsidRPr="00760F04">
              <w:rPr>
                <w:sz w:val="22"/>
                <w:szCs w:val="22"/>
              </w:rPr>
              <w:t>Составление сводного сметного расчета стоимости строительства (с применением программного комплекса).</w:t>
            </w:r>
          </w:p>
          <w:p w14:paraId="25B0A212" w14:textId="4B894654" w:rsidR="00356063" w:rsidRPr="00760F04" w:rsidRDefault="00356063" w:rsidP="00356063">
            <w:pPr>
              <w:pStyle w:val="Style22"/>
              <w:tabs>
                <w:tab w:val="left" w:pos="240"/>
              </w:tabs>
              <w:spacing w:line="240" w:lineRule="auto"/>
              <w:ind w:firstLine="0"/>
              <w:rPr>
                <w:sz w:val="22"/>
                <w:szCs w:val="22"/>
              </w:rPr>
            </w:pPr>
            <w:r w:rsidRPr="00760F04">
              <w:rPr>
                <w:sz w:val="22"/>
                <w:szCs w:val="22"/>
              </w:rPr>
              <w:t xml:space="preserve">Оформление периодической отчетной документации по контролю использования сметных лимитов </w:t>
            </w:r>
            <w:proofErr w:type="gramStart"/>
            <w:r w:rsidRPr="00760F04">
              <w:rPr>
                <w:sz w:val="22"/>
                <w:szCs w:val="22"/>
              </w:rPr>
              <w:t>( форма</w:t>
            </w:r>
            <w:proofErr w:type="gramEnd"/>
            <w:r w:rsidRPr="00760F04">
              <w:rPr>
                <w:sz w:val="22"/>
                <w:szCs w:val="22"/>
              </w:rPr>
              <w:t xml:space="preserve"> КС-2, КС-3)</w:t>
            </w:r>
          </w:p>
          <w:p w14:paraId="06678715" w14:textId="6B369AEA" w:rsidR="00FC214D" w:rsidRPr="00604608" w:rsidRDefault="00356063" w:rsidP="005026D6">
            <w:pPr>
              <w:contextualSpacing/>
              <w:rPr>
                <w:rFonts w:ascii="Times New Roman" w:eastAsia="Times New Roman" w:hAnsi="Times New Roman" w:cs="Times New Roman"/>
                <w:bCs/>
                <w:lang w:eastAsia="ru-RU"/>
              </w:rPr>
            </w:pPr>
            <w:r w:rsidRPr="00760F04">
              <w:rPr>
                <w:rFonts w:ascii="Times New Roman" w:hAnsi="Times New Roman" w:cs="Times New Roman"/>
              </w:rPr>
              <w:t>защита выполненных работ.</w:t>
            </w:r>
          </w:p>
        </w:tc>
        <w:tc>
          <w:tcPr>
            <w:tcW w:w="437" w:type="pct"/>
          </w:tcPr>
          <w:p w14:paraId="4CB5D93D" w14:textId="76BF7D6B" w:rsidR="00FC214D" w:rsidRPr="00315F34" w:rsidRDefault="009247DA" w:rsidP="000445AE">
            <w:pPr>
              <w:suppressAutoHyphens/>
              <w:spacing w:after="120"/>
              <w:rPr>
                <w:rFonts w:ascii="Times New Roman" w:hAnsi="Times New Roman"/>
                <w:b/>
                <w:i/>
              </w:rPr>
            </w:pPr>
            <w:r>
              <w:rPr>
                <w:rFonts w:ascii="Times New Roman" w:hAnsi="Times New Roman"/>
                <w:b/>
                <w:i/>
              </w:rPr>
              <w:t>36</w:t>
            </w:r>
          </w:p>
        </w:tc>
        <w:tc>
          <w:tcPr>
            <w:tcW w:w="585" w:type="pct"/>
          </w:tcPr>
          <w:p w14:paraId="775BE43B" w14:textId="77777777" w:rsidR="00FC214D" w:rsidRPr="00315F34" w:rsidRDefault="00FC214D" w:rsidP="000445AE">
            <w:pPr>
              <w:suppressAutoHyphens/>
              <w:spacing w:after="120"/>
              <w:rPr>
                <w:rFonts w:ascii="Times New Roman" w:hAnsi="Times New Roman"/>
                <w:b/>
                <w:i/>
              </w:rPr>
            </w:pPr>
          </w:p>
        </w:tc>
      </w:tr>
      <w:tr w:rsidR="007616A9" w:rsidRPr="00315F34" w14:paraId="6C3314D6" w14:textId="77777777" w:rsidTr="000445AE">
        <w:trPr>
          <w:trHeight w:val="134"/>
        </w:trPr>
        <w:tc>
          <w:tcPr>
            <w:tcW w:w="3978" w:type="pct"/>
          </w:tcPr>
          <w:p w14:paraId="7DC7D4BF" w14:textId="77777777" w:rsidR="007616A9" w:rsidRDefault="007616A9" w:rsidP="000445AE">
            <w:pPr>
              <w:pStyle w:val="Style22"/>
              <w:tabs>
                <w:tab w:val="left" w:pos="240"/>
              </w:tabs>
              <w:spacing w:line="240" w:lineRule="auto"/>
              <w:ind w:firstLine="0"/>
              <w:rPr>
                <w:b/>
                <w:bCs/>
                <w:sz w:val="22"/>
                <w:szCs w:val="22"/>
              </w:rPr>
            </w:pPr>
            <w:r w:rsidRPr="00E71BA5">
              <w:rPr>
                <w:b/>
                <w:bCs/>
                <w:sz w:val="22"/>
                <w:szCs w:val="22"/>
              </w:rPr>
              <w:lastRenderedPageBreak/>
              <w:t>Производственная практика</w:t>
            </w:r>
          </w:p>
          <w:p w14:paraId="763997AC" w14:textId="77777777" w:rsidR="007616A9" w:rsidRDefault="007616A9" w:rsidP="000445AE">
            <w:pPr>
              <w:pStyle w:val="Style22"/>
              <w:tabs>
                <w:tab w:val="left" w:pos="240"/>
              </w:tabs>
              <w:spacing w:line="240" w:lineRule="auto"/>
              <w:ind w:firstLine="0"/>
              <w:rPr>
                <w:b/>
                <w:bCs/>
                <w:sz w:val="22"/>
                <w:szCs w:val="22"/>
              </w:rPr>
            </w:pPr>
            <w:r>
              <w:rPr>
                <w:b/>
                <w:bCs/>
                <w:sz w:val="22"/>
                <w:szCs w:val="22"/>
              </w:rPr>
              <w:t>Виды работ</w:t>
            </w:r>
          </w:p>
          <w:p w14:paraId="0F3170FB"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bCs/>
              </w:rPr>
              <w:t xml:space="preserve">Проанализировать </w:t>
            </w:r>
            <w:r w:rsidRPr="00A901F3">
              <w:rPr>
                <w:rFonts w:ascii="Times New Roman" w:hAnsi="Times New Roman"/>
              </w:rPr>
              <w:t>процесс оперативного планирования деятельности структурных подразделений при проведении строительных работ (текущего ремонта, реконструкции) строительных объектов</w:t>
            </w:r>
            <w:r w:rsidRPr="00A901F3">
              <w:rPr>
                <w:rFonts w:ascii="Times New Roman" w:hAnsi="Times New Roman"/>
                <w:bCs/>
              </w:rPr>
              <w:t>.</w:t>
            </w:r>
          </w:p>
          <w:p w14:paraId="76C81483"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bCs/>
              </w:rPr>
              <w:t>Оценить оплату труда ИТР, основных и вспомогательных рабочих.</w:t>
            </w:r>
          </w:p>
          <w:p w14:paraId="74C7E2CB"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bCs/>
              </w:rPr>
              <w:t>Рассмотреть организационно – техническую подготовку строительства.</w:t>
            </w:r>
          </w:p>
          <w:p w14:paraId="335473AB"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bCs/>
              </w:rPr>
              <w:t>Оценить организацию делопроизводства в строительной организации.</w:t>
            </w:r>
          </w:p>
          <w:p w14:paraId="49E62C94" w14:textId="77777777" w:rsidR="00FC214D" w:rsidRPr="00D05505" w:rsidRDefault="00FC214D">
            <w:pPr>
              <w:numPr>
                <w:ilvl w:val="0"/>
                <w:numId w:val="61"/>
              </w:numPr>
              <w:contextualSpacing/>
              <w:rPr>
                <w:rFonts w:ascii="Times New Roman" w:hAnsi="Times New Roman"/>
                <w:bCs/>
              </w:rPr>
            </w:pPr>
            <w:r w:rsidRPr="00D05505">
              <w:rPr>
                <w:rFonts w:ascii="Times New Roman" w:hAnsi="Times New Roman"/>
              </w:rPr>
              <w:t>Рассмотреть использование сметных нормативов в строительной организации.</w:t>
            </w:r>
          </w:p>
          <w:p w14:paraId="1E491238" w14:textId="77777777" w:rsidR="00FC214D" w:rsidRPr="00D05505" w:rsidRDefault="00FC214D">
            <w:pPr>
              <w:numPr>
                <w:ilvl w:val="0"/>
                <w:numId w:val="61"/>
              </w:numPr>
              <w:contextualSpacing/>
              <w:jc w:val="both"/>
              <w:rPr>
                <w:rFonts w:ascii="Times New Roman" w:hAnsi="Times New Roman"/>
                <w:bCs/>
              </w:rPr>
            </w:pPr>
            <w:r w:rsidRPr="00D05505">
              <w:rPr>
                <w:rFonts w:ascii="Times New Roman" w:hAnsi="Times New Roman"/>
                <w:bCs/>
              </w:rPr>
              <w:t xml:space="preserve">Дать характеристику строительных работ, </w:t>
            </w:r>
            <w:r w:rsidRPr="00D05505">
              <w:rPr>
                <w:rFonts w:ascii="Times New Roman" w:hAnsi="Times New Roman"/>
                <w:bCs/>
                <w:spacing w:val="-4"/>
              </w:rPr>
              <w:t>подлежащих выполнению и включению в сметные расчеты</w:t>
            </w:r>
            <w:r w:rsidRPr="00D05505">
              <w:rPr>
                <w:rFonts w:ascii="Times New Roman" w:hAnsi="Times New Roman"/>
                <w:bCs/>
              </w:rPr>
              <w:t xml:space="preserve"> по конкретному объекту.</w:t>
            </w:r>
          </w:p>
          <w:p w14:paraId="744CA9C2" w14:textId="77777777" w:rsidR="00FC214D" w:rsidRPr="00D05505" w:rsidRDefault="00FC214D">
            <w:pPr>
              <w:numPr>
                <w:ilvl w:val="0"/>
                <w:numId w:val="61"/>
              </w:numPr>
              <w:contextualSpacing/>
              <w:jc w:val="both"/>
              <w:rPr>
                <w:rFonts w:ascii="Times New Roman" w:hAnsi="Times New Roman"/>
                <w:bCs/>
              </w:rPr>
            </w:pPr>
            <w:r w:rsidRPr="00D05505">
              <w:rPr>
                <w:rFonts w:ascii="Times New Roman" w:hAnsi="Times New Roman"/>
                <w:bCs/>
                <w:spacing w:val="-4"/>
              </w:rPr>
              <w:t xml:space="preserve">Рассмотреть расчет элементов сметной стоимости </w:t>
            </w:r>
            <w:r w:rsidRPr="00D05505">
              <w:rPr>
                <w:rFonts w:ascii="Times New Roman" w:hAnsi="Times New Roman"/>
              </w:rPr>
              <w:t>объектов капитального строительства, р</w:t>
            </w:r>
            <w:r w:rsidRPr="00D05505">
              <w:rPr>
                <w:rFonts w:ascii="Times New Roman" w:hAnsi="Times New Roman"/>
                <w:bCs/>
                <w:spacing w:val="-4"/>
              </w:rPr>
              <w:t xml:space="preserve">азработку сметных расчетов объектов капитального строительства. </w:t>
            </w:r>
          </w:p>
          <w:p w14:paraId="3C197941" w14:textId="77777777" w:rsidR="00FC214D" w:rsidRPr="00D05505" w:rsidRDefault="00FC214D">
            <w:pPr>
              <w:numPr>
                <w:ilvl w:val="0"/>
                <w:numId w:val="61"/>
              </w:numPr>
              <w:contextualSpacing/>
              <w:jc w:val="both"/>
              <w:rPr>
                <w:rFonts w:ascii="Times New Roman" w:hAnsi="Times New Roman"/>
                <w:bCs/>
              </w:rPr>
            </w:pPr>
            <w:r w:rsidRPr="00D05505">
              <w:rPr>
                <w:rFonts w:ascii="Times New Roman" w:hAnsi="Times New Roman"/>
              </w:rPr>
              <w:t>Рассмотреть составление калькуляций себестоимости работ с учетом затрат на используемые материально-технические ресурсы.</w:t>
            </w:r>
          </w:p>
          <w:p w14:paraId="384D7D2B" w14:textId="77777777" w:rsidR="00FC214D" w:rsidRPr="00D05505" w:rsidRDefault="00FC214D">
            <w:pPr>
              <w:numPr>
                <w:ilvl w:val="0"/>
                <w:numId w:val="61"/>
              </w:numPr>
              <w:contextualSpacing/>
              <w:jc w:val="both"/>
              <w:rPr>
                <w:rFonts w:ascii="Times New Roman" w:hAnsi="Times New Roman"/>
                <w:bCs/>
              </w:rPr>
            </w:pPr>
            <w:r w:rsidRPr="00D05505">
              <w:rPr>
                <w:rFonts w:ascii="Times New Roman" w:hAnsi="Times New Roman"/>
              </w:rPr>
              <w:t>Рассмотреть составление калькуляций сметных затрат на используемые трудовые и материально-технические ресурсы в соответствии с обусловленной контрактами системой ценообразования.</w:t>
            </w:r>
          </w:p>
          <w:p w14:paraId="29A6DB7C"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bCs/>
              </w:rPr>
              <w:t>Оценить охрану труда на строительной площадке.</w:t>
            </w:r>
          </w:p>
          <w:p w14:paraId="013EE012"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Рассмотреть порядок разработки и согласования природоохранных мероприятий, мероприятий по охране труда и безопасности в строительной организации.</w:t>
            </w:r>
          </w:p>
          <w:p w14:paraId="6426B29B"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Оценить подготовку рабочих мест участка и условий труда для проведения определенных видов строительных работ.</w:t>
            </w:r>
          </w:p>
          <w:p w14:paraId="3B9EDA9F"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Рассмотреть порядок проведения инструктажа по требованиям охраны труда, пожарной безопасности и охраны окружающей среды при производстве конкретных видов строительных работ.</w:t>
            </w:r>
          </w:p>
          <w:p w14:paraId="5835E3CC"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Проанализировать обеспечение работников средствами индивидуальной и коллективной защиты, их хранения и состояние исправности.</w:t>
            </w:r>
          </w:p>
          <w:p w14:paraId="2670E160"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 xml:space="preserve"> Изучить информацию о несчастных случаях на участке строительства (реконструкции, эксплуатации) объекта, их причинах, ответственных за допущенные нарушения требований охраны труда.</w:t>
            </w:r>
          </w:p>
          <w:p w14:paraId="5382F8AA"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Рассмотреть разработку мероприятий по предупреждению несчастных случаев при выполнении работ и профессиональных заболеваний.</w:t>
            </w:r>
          </w:p>
          <w:p w14:paraId="628A74F6"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bCs/>
              </w:rPr>
              <w:t xml:space="preserve"> Оценить мероприятия по защите окружающей среды на период строительства (реконструкции, эксплуатации).</w:t>
            </w:r>
          </w:p>
          <w:p w14:paraId="5E4F0715" w14:textId="77777777" w:rsidR="00FC214D" w:rsidRPr="00A901F3" w:rsidRDefault="00FC214D">
            <w:pPr>
              <w:numPr>
                <w:ilvl w:val="0"/>
                <w:numId w:val="61"/>
              </w:numPr>
              <w:contextualSpacing/>
              <w:rPr>
                <w:rFonts w:ascii="Times New Roman" w:hAnsi="Times New Roman"/>
                <w:bCs/>
              </w:rPr>
            </w:pPr>
            <w:r w:rsidRPr="00A901F3">
              <w:rPr>
                <w:rFonts w:ascii="Times New Roman" w:hAnsi="Times New Roman"/>
              </w:rPr>
              <w:t>Проанализировать комплект документации по объекту капитального строительства при сдаче его в эксплуатацию (после реконструкции, ремонта).</w:t>
            </w:r>
          </w:p>
          <w:p w14:paraId="38460DE1" w14:textId="3D02F1C2" w:rsidR="007616A9" w:rsidRPr="00622DE9" w:rsidRDefault="00FC214D" w:rsidP="00622DE9">
            <w:pPr>
              <w:numPr>
                <w:ilvl w:val="0"/>
                <w:numId w:val="61"/>
              </w:numPr>
              <w:contextualSpacing/>
              <w:rPr>
                <w:rFonts w:ascii="Times New Roman" w:eastAsia="Times New Roman" w:hAnsi="Times New Roman" w:cs="Times New Roman"/>
                <w:lang w:eastAsia="ru-RU"/>
              </w:rPr>
            </w:pPr>
            <w:r w:rsidRPr="00A901F3">
              <w:rPr>
                <w:rFonts w:ascii="Times New Roman" w:hAnsi="Times New Roman"/>
                <w:bCs/>
              </w:rPr>
              <w:t>Оценить состав комиссии по надзору за ходом строительства, приемке готового объекта в эксплуатацию.</w:t>
            </w:r>
          </w:p>
        </w:tc>
        <w:tc>
          <w:tcPr>
            <w:tcW w:w="437" w:type="pct"/>
          </w:tcPr>
          <w:p w14:paraId="728F30CD" w14:textId="77777777" w:rsidR="007616A9" w:rsidRPr="00823030" w:rsidRDefault="007616A9" w:rsidP="000445AE">
            <w:pPr>
              <w:suppressAutoHyphens/>
              <w:rPr>
                <w:rFonts w:ascii="Times New Roman" w:hAnsi="Times New Roman"/>
                <w:b/>
                <w:iCs/>
              </w:rPr>
            </w:pPr>
            <w:r>
              <w:rPr>
                <w:rFonts w:ascii="Times New Roman" w:hAnsi="Times New Roman"/>
                <w:b/>
                <w:iCs/>
              </w:rPr>
              <w:t>180</w:t>
            </w:r>
          </w:p>
        </w:tc>
        <w:tc>
          <w:tcPr>
            <w:tcW w:w="585" w:type="pct"/>
          </w:tcPr>
          <w:p w14:paraId="7A500DEC" w14:textId="77777777" w:rsidR="007616A9" w:rsidRPr="00315F34" w:rsidRDefault="007616A9" w:rsidP="000445AE">
            <w:pPr>
              <w:suppressAutoHyphens/>
              <w:rPr>
                <w:rFonts w:ascii="Times New Roman" w:hAnsi="Times New Roman"/>
                <w:b/>
                <w:i/>
              </w:rPr>
            </w:pPr>
          </w:p>
        </w:tc>
      </w:tr>
      <w:tr w:rsidR="007616A9" w:rsidRPr="004B7256" w14:paraId="1242A445" w14:textId="77777777" w:rsidTr="000445AE">
        <w:tc>
          <w:tcPr>
            <w:tcW w:w="3978" w:type="pct"/>
          </w:tcPr>
          <w:p w14:paraId="7EB34A8D" w14:textId="77777777" w:rsidR="007616A9" w:rsidRPr="000C6BF6" w:rsidRDefault="007616A9" w:rsidP="000445AE">
            <w:pPr>
              <w:spacing w:after="120"/>
              <w:rPr>
                <w:rFonts w:ascii="Times New Roman" w:hAnsi="Times New Roman"/>
                <w:b/>
                <w:bCs/>
              </w:rPr>
            </w:pPr>
            <w:r w:rsidRPr="00E71BA5">
              <w:rPr>
                <w:rFonts w:ascii="Times New Roman" w:hAnsi="Times New Roman"/>
                <w:b/>
                <w:bCs/>
              </w:rPr>
              <w:t>Промежуточная аттестация</w:t>
            </w:r>
          </w:p>
        </w:tc>
        <w:tc>
          <w:tcPr>
            <w:tcW w:w="437" w:type="pct"/>
            <w:vAlign w:val="center"/>
          </w:tcPr>
          <w:p w14:paraId="3F400A52" w14:textId="095346AD" w:rsidR="007616A9" w:rsidRPr="004E046E" w:rsidRDefault="007616A9" w:rsidP="000445AE">
            <w:pPr>
              <w:spacing w:after="120"/>
              <w:jc w:val="center"/>
              <w:rPr>
                <w:rFonts w:ascii="Times New Roman" w:hAnsi="Times New Roman"/>
                <w:b/>
                <w:iCs/>
                <w:highlight w:val="green"/>
              </w:rPr>
            </w:pPr>
            <w:r w:rsidRPr="004E046E">
              <w:rPr>
                <w:rFonts w:ascii="Times New Roman" w:hAnsi="Times New Roman"/>
                <w:b/>
                <w:iCs/>
              </w:rPr>
              <w:t>2</w:t>
            </w:r>
            <w:r w:rsidR="00DC5208">
              <w:rPr>
                <w:rFonts w:ascii="Times New Roman" w:hAnsi="Times New Roman"/>
                <w:b/>
                <w:iCs/>
              </w:rPr>
              <w:t>6</w:t>
            </w:r>
          </w:p>
        </w:tc>
        <w:tc>
          <w:tcPr>
            <w:tcW w:w="585" w:type="pct"/>
          </w:tcPr>
          <w:p w14:paraId="16D8B273" w14:textId="77777777" w:rsidR="007616A9" w:rsidRPr="004B7256" w:rsidRDefault="007616A9" w:rsidP="000445AE">
            <w:pPr>
              <w:spacing w:after="120"/>
              <w:rPr>
                <w:rFonts w:ascii="Times New Roman" w:hAnsi="Times New Roman"/>
                <w:b/>
                <w:i/>
                <w:highlight w:val="green"/>
              </w:rPr>
            </w:pPr>
          </w:p>
        </w:tc>
      </w:tr>
      <w:tr w:rsidR="007616A9" w:rsidRPr="004B7256" w14:paraId="03583F03" w14:textId="77777777" w:rsidTr="000445AE">
        <w:tc>
          <w:tcPr>
            <w:tcW w:w="3978" w:type="pct"/>
          </w:tcPr>
          <w:p w14:paraId="21A4B147" w14:textId="77777777" w:rsidR="007616A9" w:rsidRPr="000C6BF6" w:rsidRDefault="007616A9" w:rsidP="000445AE">
            <w:pPr>
              <w:spacing w:after="120"/>
              <w:rPr>
                <w:rFonts w:ascii="Times New Roman" w:hAnsi="Times New Roman"/>
                <w:b/>
                <w:bCs/>
              </w:rPr>
            </w:pPr>
            <w:r w:rsidRPr="00E71BA5">
              <w:rPr>
                <w:rFonts w:ascii="Times New Roman" w:hAnsi="Times New Roman"/>
                <w:b/>
                <w:bCs/>
              </w:rPr>
              <w:t>Всего</w:t>
            </w:r>
            <w:r>
              <w:rPr>
                <w:rFonts w:ascii="Times New Roman" w:hAnsi="Times New Roman"/>
                <w:b/>
                <w:bCs/>
              </w:rPr>
              <w:t>:</w:t>
            </w:r>
          </w:p>
        </w:tc>
        <w:tc>
          <w:tcPr>
            <w:tcW w:w="437" w:type="pct"/>
            <w:vAlign w:val="center"/>
          </w:tcPr>
          <w:p w14:paraId="4631ABD6" w14:textId="5F58BF8A" w:rsidR="007616A9" w:rsidRPr="004E046E" w:rsidRDefault="00DC5208" w:rsidP="000445AE">
            <w:pPr>
              <w:spacing w:after="120"/>
              <w:jc w:val="center"/>
              <w:rPr>
                <w:rFonts w:ascii="Times New Roman" w:hAnsi="Times New Roman"/>
                <w:b/>
                <w:iCs/>
              </w:rPr>
            </w:pPr>
            <w:r>
              <w:rPr>
                <w:rFonts w:ascii="Times New Roman" w:hAnsi="Times New Roman"/>
                <w:b/>
                <w:iCs/>
              </w:rPr>
              <w:t>4</w:t>
            </w:r>
            <w:r w:rsidR="00D3626A">
              <w:rPr>
                <w:rFonts w:ascii="Times New Roman" w:hAnsi="Times New Roman"/>
                <w:b/>
                <w:iCs/>
              </w:rPr>
              <w:t>46</w:t>
            </w:r>
          </w:p>
        </w:tc>
        <w:tc>
          <w:tcPr>
            <w:tcW w:w="585" w:type="pct"/>
          </w:tcPr>
          <w:p w14:paraId="7A9A0FAC" w14:textId="77777777" w:rsidR="007616A9" w:rsidRPr="004B7256" w:rsidRDefault="007616A9" w:rsidP="000445AE">
            <w:pPr>
              <w:spacing w:after="120"/>
              <w:rPr>
                <w:rFonts w:ascii="Times New Roman" w:hAnsi="Times New Roman"/>
                <w:b/>
                <w:i/>
                <w:highlight w:val="green"/>
              </w:rPr>
            </w:pPr>
          </w:p>
        </w:tc>
      </w:tr>
    </w:tbl>
    <w:p w14:paraId="557E5711" w14:textId="77777777" w:rsidR="00A43533" w:rsidRDefault="00A43533" w:rsidP="001D20BA">
      <w:pPr>
        <w:jc w:val="center"/>
        <w:rPr>
          <w:rFonts w:ascii="Times New Roman" w:hAnsi="Times New Roman" w:cs="Times New Roman"/>
          <w:b/>
          <w:bCs/>
          <w:sz w:val="20"/>
          <w:szCs w:val="20"/>
        </w:rPr>
        <w:sectPr w:rsidR="00A43533" w:rsidSect="00697E89">
          <w:pgSz w:w="16838" w:h="11906" w:orient="landscape"/>
          <w:pgMar w:top="567" w:right="1134" w:bottom="1701" w:left="1134" w:header="709" w:footer="709" w:gutter="0"/>
          <w:cols w:space="708"/>
          <w:docGrid w:linePitch="360"/>
        </w:sectPr>
      </w:pPr>
    </w:p>
    <w:p w14:paraId="4BBB413D" w14:textId="77777777" w:rsidR="00A43533" w:rsidRPr="00E11160" w:rsidRDefault="00A43533" w:rsidP="00A43533">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69C2AF4D" w14:textId="77777777" w:rsidR="00A43533" w:rsidRPr="00E11160" w:rsidRDefault="00A43533" w:rsidP="00A43533">
      <w:pPr>
        <w:pStyle w:val="114"/>
        <w:rPr>
          <w:rFonts w:ascii="Times New Roman" w:hAnsi="Times New Roman"/>
        </w:rPr>
      </w:pPr>
      <w:r w:rsidRPr="00E11160">
        <w:rPr>
          <w:rFonts w:ascii="Times New Roman" w:hAnsi="Times New Roman"/>
        </w:rPr>
        <w:t>3.1. Материально-техническое обеспечение</w:t>
      </w:r>
    </w:p>
    <w:p w14:paraId="6CCC1D9F" w14:textId="5D4048CE" w:rsidR="00A43533" w:rsidRDefault="00E52DB4" w:rsidP="00A43533">
      <w:pPr>
        <w:suppressAutoHyphens/>
        <w:ind w:firstLine="709"/>
        <w:jc w:val="both"/>
        <w:rPr>
          <w:rFonts w:ascii="Times New Roman" w:hAnsi="Times New Roman" w:cs="Times New Roman"/>
          <w:bCs/>
          <w:i/>
          <w:sz w:val="24"/>
          <w:szCs w:val="24"/>
        </w:rPr>
      </w:pPr>
      <w:r w:rsidRPr="005F59C7">
        <w:rPr>
          <w:rFonts w:ascii="Times New Roman" w:hAnsi="Times New Roman" w:cs="Times New Roman"/>
          <w:bCs/>
          <w:sz w:val="24"/>
          <w:szCs w:val="24"/>
        </w:rPr>
        <w:t>Кабинет</w:t>
      </w:r>
      <w:r w:rsidRPr="005F59C7">
        <w:rPr>
          <w:rFonts w:ascii="Times New Roman" w:hAnsi="Times New Roman" w:cs="Times New Roman"/>
          <w:bCs/>
          <w:i/>
          <w:sz w:val="24"/>
          <w:szCs w:val="24"/>
        </w:rPr>
        <w:t xml:space="preserve"> </w:t>
      </w:r>
      <w:r w:rsidRPr="00F91DFF">
        <w:rPr>
          <w:rFonts w:ascii="Times New Roman" w:eastAsia="Calibri" w:hAnsi="Times New Roman"/>
          <w:sz w:val="24"/>
          <w:szCs w:val="24"/>
        </w:rPr>
        <w:t>технологии и организации строительных процессов</w:t>
      </w:r>
      <w:r w:rsidR="00A43533" w:rsidRPr="00FA680C">
        <w:rPr>
          <w:rFonts w:ascii="Times New Roman" w:hAnsi="Times New Roman" w:cs="Times New Roman"/>
          <w:bCs/>
          <w:i/>
          <w:sz w:val="24"/>
          <w:szCs w:val="24"/>
        </w:rPr>
        <w:t xml:space="preserve">, </w:t>
      </w:r>
      <w:r w:rsidR="00A43533" w:rsidRPr="00FA680C">
        <w:rPr>
          <w:rFonts w:ascii="Times New Roman" w:hAnsi="Times New Roman" w:cs="Times New Roman"/>
          <w:bCs/>
          <w:sz w:val="24"/>
          <w:szCs w:val="24"/>
        </w:rPr>
        <w:t>оснащенн</w:t>
      </w:r>
      <w:r>
        <w:rPr>
          <w:rFonts w:ascii="Times New Roman" w:hAnsi="Times New Roman" w:cs="Times New Roman"/>
          <w:bCs/>
          <w:sz w:val="24"/>
          <w:szCs w:val="24"/>
        </w:rPr>
        <w:t>ый</w:t>
      </w:r>
      <w:r w:rsidR="00A43533" w:rsidRPr="00FA680C">
        <w:rPr>
          <w:rFonts w:ascii="Times New Roman" w:hAnsi="Times New Roman" w:cs="Times New Roman"/>
          <w:bCs/>
          <w:sz w:val="24"/>
          <w:szCs w:val="24"/>
        </w:rPr>
        <w:t xml:space="preserve"> в соответствии с </w:t>
      </w:r>
      <w:r w:rsidR="00A43533" w:rsidRPr="00FA680C">
        <w:rPr>
          <w:rFonts w:ascii="Times New Roman" w:hAnsi="Times New Roman" w:cs="Times New Roman"/>
          <w:bCs/>
          <w:iCs/>
          <w:sz w:val="24"/>
          <w:szCs w:val="24"/>
        </w:rPr>
        <w:t>приложением 3</w:t>
      </w:r>
      <w:r w:rsidR="00A43533">
        <w:rPr>
          <w:rFonts w:ascii="Times New Roman" w:hAnsi="Times New Roman" w:cs="Times New Roman"/>
          <w:bCs/>
          <w:iCs/>
          <w:sz w:val="24"/>
          <w:szCs w:val="24"/>
        </w:rPr>
        <w:t xml:space="preserve"> ОПОП-П</w:t>
      </w:r>
      <w:r w:rsidR="00A43533" w:rsidRPr="00FA680C">
        <w:rPr>
          <w:rFonts w:ascii="Times New Roman" w:hAnsi="Times New Roman" w:cs="Times New Roman"/>
          <w:bCs/>
          <w:i/>
          <w:sz w:val="24"/>
          <w:szCs w:val="24"/>
        </w:rPr>
        <w:t>.</w:t>
      </w:r>
    </w:p>
    <w:p w14:paraId="075CBCCF" w14:textId="54DB4AA9" w:rsidR="00E52DB4" w:rsidRPr="00FA680C" w:rsidRDefault="00E52DB4" w:rsidP="00A43533">
      <w:pPr>
        <w:suppressAutoHyphens/>
        <w:ind w:firstLine="709"/>
        <w:jc w:val="both"/>
        <w:rPr>
          <w:rFonts w:ascii="Times New Roman" w:hAnsi="Times New Roman" w:cs="Times New Roman"/>
          <w:bCs/>
          <w:i/>
          <w:sz w:val="24"/>
          <w:szCs w:val="24"/>
        </w:rPr>
      </w:pPr>
      <w:r w:rsidRPr="005F59C7">
        <w:rPr>
          <w:rFonts w:ascii="Times New Roman" w:hAnsi="Times New Roman" w:cs="Times New Roman"/>
          <w:bCs/>
          <w:sz w:val="24"/>
          <w:szCs w:val="24"/>
        </w:rPr>
        <w:t xml:space="preserve">Лаборатории </w:t>
      </w:r>
      <w:r w:rsidRPr="00F91DFF">
        <w:rPr>
          <w:rFonts w:ascii="Times New Roman" w:eastAsia="Calibri" w:hAnsi="Times New Roman"/>
          <w:sz w:val="24"/>
          <w:szCs w:val="24"/>
        </w:rPr>
        <w:t>проектирования зданий и сооружений</w:t>
      </w:r>
      <w:r>
        <w:rPr>
          <w:rFonts w:ascii="Times New Roman" w:eastAsia="Calibri" w:hAnsi="Times New Roman"/>
          <w:sz w:val="24"/>
          <w:szCs w:val="24"/>
        </w:rPr>
        <w:t xml:space="preserve">, </w:t>
      </w:r>
      <w:r w:rsidRPr="00FA680C">
        <w:rPr>
          <w:rFonts w:ascii="Times New Roman" w:hAnsi="Times New Roman" w:cs="Times New Roman"/>
          <w:bCs/>
          <w:sz w:val="24"/>
          <w:szCs w:val="24"/>
        </w:rPr>
        <w:t>оснащенн</w:t>
      </w:r>
      <w:r>
        <w:rPr>
          <w:rFonts w:ascii="Times New Roman" w:hAnsi="Times New Roman" w:cs="Times New Roman"/>
          <w:bCs/>
          <w:sz w:val="24"/>
          <w:szCs w:val="24"/>
        </w:rPr>
        <w:t>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14:paraId="2EDB298D" w14:textId="77777777" w:rsidR="00A43533" w:rsidRDefault="00A43533" w:rsidP="00A43533">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28D5D6C6" w14:textId="77777777" w:rsidR="00A43533" w:rsidRPr="00FA680C" w:rsidRDefault="00A43533" w:rsidP="00A43533">
      <w:pPr>
        <w:spacing w:after="200" w:line="276" w:lineRule="auto"/>
        <w:rPr>
          <w:rFonts w:ascii="Times New Roman" w:hAnsi="Times New Roman" w:cs="Times New Roman"/>
          <w:b/>
          <w:bCs/>
          <w:sz w:val="24"/>
          <w:szCs w:val="24"/>
        </w:rPr>
      </w:pPr>
    </w:p>
    <w:p w14:paraId="2E9D2786" w14:textId="77777777" w:rsidR="00A43533" w:rsidRPr="00E11160" w:rsidRDefault="00A43533" w:rsidP="00A4353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E01FEFE" w14:textId="77777777" w:rsidR="00A43533" w:rsidRPr="00E11160" w:rsidRDefault="00A43533" w:rsidP="00A4353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3AE077F" w14:textId="77777777" w:rsidR="00DC5208" w:rsidRPr="00D14A9C" w:rsidRDefault="00DC5208">
      <w:pPr>
        <w:numPr>
          <w:ilvl w:val="0"/>
          <w:numId w:val="33"/>
        </w:numPr>
        <w:spacing w:line="276" w:lineRule="auto"/>
        <w:ind w:left="-142" w:firstLine="851"/>
        <w:contextualSpacing/>
        <w:jc w:val="both"/>
        <w:rPr>
          <w:rFonts w:ascii="Times New Roman" w:hAnsi="Times New Roman"/>
          <w:b/>
          <w:sz w:val="24"/>
          <w:szCs w:val="24"/>
        </w:rPr>
      </w:pPr>
      <w:r w:rsidRPr="006A5AE3">
        <w:rPr>
          <w:rFonts w:ascii="Times New Roman" w:hAnsi="Times New Roman"/>
          <w:sz w:val="24"/>
          <w:szCs w:val="24"/>
        </w:rPr>
        <w:t xml:space="preserve">Гаврилов, Д. А. Проектно-сметное </w:t>
      </w:r>
      <w:proofErr w:type="gramStart"/>
      <w:r w:rsidRPr="006A5AE3">
        <w:rPr>
          <w:rFonts w:ascii="Times New Roman" w:hAnsi="Times New Roman"/>
          <w:sz w:val="24"/>
          <w:szCs w:val="24"/>
        </w:rPr>
        <w:t>дело  учебное</w:t>
      </w:r>
      <w:proofErr w:type="gramEnd"/>
      <w:r w:rsidRPr="006A5AE3">
        <w:rPr>
          <w:rFonts w:ascii="Times New Roman" w:hAnsi="Times New Roman"/>
          <w:sz w:val="24"/>
          <w:szCs w:val="24"/>
        </w:rPr>
        <w:t xml:space="preserve"> пособие / Д.А. Гаврилов. - Москва: НИЦ ИНФРА-М, 202</w:t>
      </w:r>
      <w:r>
        <w:rPr>
          <w:rFonts w:ascii="Times New Roman" w:hAnsi="Times New Roman"/>
          <w:sz w:val="24"/>
          <w:szCs w:val="24"/>
        </w:rPr>
        <w:t>3</w:t>
      </w:r>
      <w:r w:rsidRPr="006A5AE3">
        <w:rPr>
          <w:rFonts w:ascii="Times New Roman" w:hAnsi="Times New Roman"/>
          <w:sz w:val="24"/>
          <w:szCs w:val="24"/>
        </w:rPr>
        <w:t>. - 352 с. ISBN: 978-5-16-015426-</w:t>
      </w:r>
      <w:proofErr w:type="gramStart"/>
      <w:r w:rsidRPr="006A5AE3">
        <w:rPr>
          <w:rFonts w:ascii="Times New Roman" w:hAnsi="Times New Roman"/>
          <w:sz w:val="24"/>
          <w:szCs w:val="24"/>
        </w:rPr>
        <w:t>8._</w:t>
      </w:r>
      <w:proofErr w:type="gramEnd"/>
      <w:r w:rsidRPr="006A5AE3">
        <w:rPr>
          <w:rFonts w:ascii="Times New Roman" w:hAnsi="Times New Roman"/>
          <w:sz w:val="24"/>
          <w:szCs w:val="24"/>
        </w:rPr>
        <w:t xml:space="preserve"> Текст непосредственный</w:t>
      </w:r>
    </w:p>
    <w:p w14:paraId="66624DA7" w14:textId="77777777" w:rsidR="00DC5208" w:rsidRPr="00D14A9C" w:rsidRDefault="00DC5208">
      <w:pPr>
        <w:numPr>
          <w:ilvl w:val="0"/>
          <w:numId w:val="33"/>
        </w:numPr>
        <w:spacing w:line="276" w:lineRule="auto"/>
        <w:ind w:left="-142" w:firstLine="851"/>
        <w:contextualSpacing/>
        <w:jc w:val="both"/>
        <w:rPr>
          <w:rFonts w:ascii="Times New Roman" w:hAnsi="Times New Roman"/>
          <w:b/>
          <w:sz w:val="24"/>
          <w:szCs w:val="24"/>
        </w:rPr>
      </w:pPr>
      <w:r w:rsidRPr="006A5AE3">
        <w:rPr>
          <w:rFonts w:ascii="Times New Roman" w:hAnsi="Times New Roman"/>
          <w:sz w:val="24"/>
          <w:szCs w:val="24"/>
        </w:rPr>
        <w:t xml:space="preserve">Дикман Л.Г. Организация строительного производства: учебник для строительных вузов/ </w:t>
      </w:r>
      <w:proofErr w:type="spellStart"/>
      <w:r w:rsidRPr="006A5AE3">
        <w:rPr>
          <w:rFonts w:ascii="Times New Roman" w:hAnsi="Times New Roman"/>
          <w:sz w:val="24"/>
          <w:szCs w:val="24"/>
        </w:rPr>
        <w:t>ДикманЛ.Г</w:t>
      </w:r>
      <w:proofErr w:type="spellEnd"/>
      <w:r w:rsidRPr="006A5AE3">
        <w:rPr>
          <w:rFonts w:ascii="Times New Roman" w:hAnsi="Times New Roman"/>
          <w:sz w:val="24"/>
          <w:szCs w:val="24"/>
        </w:rPr>
        <w:t>. – Москва: АСВ, 2019. – 588 с. – ISDN 978-5-93093-141- 9. – Текст электронный// ЭБС «Консультант студента»: [</w:t>
      </w:r>
      <w:proofErr w:type="spellStart"/>
      <w:r w:rsidRPr="006A5AE3">
        <w:rPr>
          <w:rFonts w:ascii="Times New Roman" w:hAnsi="Times New Roman"/>
          <w:sz w:val="24"/>
          <w:szCs w:val="24"/>
          <w:lang w:val="en-US"/>
        </w:rPr>
        <w:t>cfqn</w:t>
      </w:r>
      <w:proofErr w:type="spellEnd"/>
      <w:r w:rsidRPr="006A5AE3">
        <w:rPr>
          <w:rFonts w:ascii="Times New Roman" w:hAnsi="Times New Roman"/>
          <w:sz w:val="24"/>
          <w:szCs w:val="24"/>
        </w:rPr>
        <w:t xml:space="preserve">]. – </w:t>
      </w:r>
      <w:r w:rsidRPr="006A5AE3">
        <w:rPr>
          <w:rFonts w:ascii="Times New Roman" w:hAnsi="Times New Roman"/>
          <w:sz w:val="24"/>
          <w:szCs w:val="24"/>
          <w:lang w:val="en-US"/>
        </w:rPr>
        <w:t>URL</w:t>
      </w:r>
      <w:r w:rsidRPr="006A5AE3">
        <w:rPr>
          <w:rFonts w:ascii="Times New Roman" w:hAnsi="Times New Roman"/>
          <w:sz w:val="24"/>
          <w:szCs w:val="24"/>
        </w:rPr>
        <w:t xml:space="preserve">: </w:t>
      </w:r>
      <w:r w:rsidRPr="006A5AE3">
        <w:rPr>
          <w:rFonts w:ascii="Times New Roman" w:hAnsi="Times New Roman"/>
          <w:sz w:val="24"/>
          <w:szCs w:val="24"/>
          <w:lang w:val="en-US"/>
        </w:rPr>
        <w:t>https</w:t>
      </w:r>
      <w:r w:rsidRPr="006A5AE3">
        <w:rPr>
          <w:rFonts w:ascii="Times New Roman" w:hAnsi="Times New Roman"/>
          <w:sz w:val="24"/>
          <w:szCs w:val="24"/>
        </w:rPr>
        <w:t>://</w:t>
      </w:r>
      <w:r w:rsidRPr="006A5AE3">
        <w:rPr>
          <w:rFonts w:ascii="Times New Roman" w:hAnsi="Times New Roman"/>
          <w:sz w:val="24"/>
          <w:szCs w:val="24"/>
          <w:lang w:val="en-US"/>
        </w:rPr>
        <w:t>www</w:t>
      </w:r>
      <w:r w:rsidRPr="006A5AE3">
        <w:rPr>
          <w:rFonts w:ascii="Times New Roman" w:hAnsi="Times New Roman"/>
          <w:sz w:val="24"/>
          <w:szCs w:val="24"/>
        </w:rPr>
        <w:t>.</w:t>
      </w:r>
      <w:proofErr w:type="spellStart"/>
      <w:r w:rsidRPr="006A5AE3">
        <w:rPr>
          <w:rFonts w:ascii="Times New Roman" w:hAnsi="Times New Roman"/>
          <w:sz w:val="24"/>
          <w:szCs w:val="24"/>
          <w:lang w:val="en-US"/>
        </w:rPr>
        <w:t>studentlibrary</w:t>
      </w:r>
      <w:proofErr w:type="spellEnd"/>
      <w:r w:rsidRPr="006A5AE3">
        <w:rPr>
          <w:rFonts w:ascii="Times New Roman" w:hAnsi="Times New Roman"/>
          <w:sz w:val="24"/>
          <w:szCs w:val="24"/>
        </w:rPr>
        <w:t xml:space="preserve">. </w:t>
      </w:r>
      <w:proofErr w:type="spellStart"/>
      <w:r w:rsidRPr="006A5AE3">
        <w:rPr>
          <w:rFonts w:ascii="Times New Roman" w:hAnsi="Times New Roman"/>
          <w:sz w:val="24"/>
          <w:szCs w:val="24"/>
          <w:lang w:val="en-US"/>
        </w:rPr>
        <w:t>ru</w:t>
      </w:r>
      <w:proofErr w:type="spellEnd"/>
      <w:r w:rsidRPr="006A5AE3">
        <w:rPr>
          <w:rFonts w:ascii="Times New Roman" w:hAnsi="Times New Roman"/>
          <w:sz w:val="24"/>
          <w:szCs w:val="24"/>
        </w:rPr>
        <w:t>/</w:t>
      </w:r>
      <w:r w:rsidRPr="006A5AE3">
        <w:rPr>
          <w:rFonts w:ascii="Times New Roman" w:hAnsi="Times New Roman"/>
          <w:sz w:val="24"/>
          <w:szCs w:val="24"/>
          <w:lang w:val="en-US"/>
        </w:rPr>
        <w:t>book</w:t>
      </w:r>
      <w:r w:rsidRPr="006A5AE3">
        <w:rPr>
          <w:rFonts w:ascii="Times New Roman" w:hAnsi="Times New Roman"/>
          <w:sz w:val="24"/>
          <w:szCs w:val="24"/>
        </w:rPr>
        <w:t>/</w:t>
      </w:r>
      <w:r w:rsidRPr="006A5AE3">
        <w:rPr>
          <w:rFonts w:ascii="Times New Roman" w:hAnsi="Times New Roman"/>
          <w:sz w:val="24"/>
          <w:szCs w:val="24"/>
          <w:lang w:val="en-US"/>
        </w:rPr>
        <w:t>ISBN</w:t>
      </w:r>
      <w:r w:rsidRPr="006A5AE3">
        <w:rPr>
          <w:rFonts w:ascii="Times New Roman" w:hAnsi="Times New Roman"/>
          <w:sz w:val="24"/>
          <w:szCs w:val="24"/>
        </w:rPr>
        <w:t>978593031419</w:t>
      </w:r>
    </w:p>
    <w:p w14:paraId="6449FA8C" w14:textId="77777777" w:rsidR="00DC5208" w:rsidRPr="00D14A9C" w:rsidRDefault="00DC5208">
      <w:pPr>
        <w:pStyle w:val="a4"/>
        <w:numPr>
          <w:ilvl w:val="0"/>
          <w:numId w:val="33"/>
        </w:numPr>
        <w:spacing w:line="276" w:lineRule="auto"/>
        <w:ind w:left="-142" w:firstLine="851"/>
        <w:jc w:val="both"/>
        <w:rPr>
          <w:rFonts w:ascii="Times New Roman" w:hAnsi="Times New Roman"/>
          <w:sz w:val="24"/>
          <w:szCs w:val="24"/>
        </w:rPr>
      </w:pPr>
      <w:proofErr w:type="spellStart"/>
      <w:r w:rsidRPr="00D14A9C">
        <w:rPr>
          <w:rFonts w:ascii="Times New Roman" w:hAnsi="Times New Roman"/>
          <w:sz w:val="24"/>
          <w:szCs w:val="24"/>
        </w:rPr>
        <w:t>Кукота</w:t>
      </w:r>
      <w:proofErr w:type="spellEnd"/>
      <w:r w:rsidRPr="00D14A9C">
        <w:rPr>
          <w:rFonts w:ascii="Times New Roman" w:hAnsi="Times New Roman"/>
          <w:sz w:val="24"/>
          <w:szCs w:val="24"/>
        </w:rPr>
        <w:t xml:space="preserve">, А. В. Сметное дело и ценообразование в строительстве: учебное пособие для среднего профессионального образования/ А. В. </w:t>
      </w:r>
      <w:proofErr w:type="spellStart"/>
      <w:r w:rsidRPr="00D14A9C">
        <w:rPr>
          <w:rFonts w:ascii="Times New Roman" w:hAnsi="Times New Roman"/>
          <w:sz w:val="24"/>
          <w:szCs w:val="24"/>
        </w:rPr>
        <w:t>Кукота</w:t>
      </w:r>
      <w:proofErr w:type="spellEnd"/>
      <w:r w:rsidRPr="00D14A9C">
        <w:rPr>
          <w:rFonts w:ascii="Times New Roman" w:hAnsi="Times New Roman"/>
          <w:sz w:val="24"/>
          <w:szCs w:val="24"/>
        </w:rPr>
        <w:t xml:space="preserve">, Н. П. </w:t>
      </w:r>
      <w:proofErr w:type="gramStart"/>
      <w:r w:rsidRPr="00D14A9C">
        <w:rPr>
          <w:rFonts w:ascii="Times New Roman" w:hAnsi="Times New Roman"/>
          <w:sz w:val="24"/>
          <w:szCs w:val="24"/>
        </w:rPr>
        <w:t>Одинцова.—</w:t>
      </w:r>
      <w:proofErr w:type="gramEnd"/>
      <w:r w:rsidRPr="00D14A9C">
        <w:rPr>
          <w:rFonts w:ascii="Times New Roman" w:hAnsi="Times New Roman"/>
          <w:sz w:val="24"/>
          <w:szCs w:val="24"/>
        </w:rPr>
        <w:t xml:space="preserve"> 2-е изд., </w:t>
      </w:r>
      <w:proofErr w:type="spellStart"/>
      <w:r w:rsidRPr="00D14A9C">
        <w:rPr>
          <w:rFonts w:ascii="Times New Roman" w:hAnsi="Times New Roman"/>
          <w:sz w:val="24"/>
          <w:szCs w:val="24"/>
        </w:rPr>
        <w:t>перераб</w:t>
      </w:r>
      <w:proofErr w:type="spellEnd"/>
      <w:proofErr w:type="gramStart"/>
      <w:r w:rsidRPr="00D14A9C">
        <w:rPr>
          <w:rFonts w:ascii="Times New Roman" w:hAnsi="Times New Roman"/>
          <w:sz w:val="24"/>
          <w:szCs w:val="24"/>
        </w:rPr>
        <w:t>.</w:t>
      </w:r>
      <w:proofErr w:type="gramEnd"/>
      <w:r w:rsidRPr="00D14A9C">
        <w:rPr>
          <w:rFonts w:ascii="Times New Roman" w:hAnsi="Times New Roman"/>
          <w:sz w:val="24"/>
          <w:szCs w:val="24"/>
        </w:rPr>
        <w:t xml:space="preserve"> и доп.— Москва: Издательство </w:t>
      </w:r>
      <w:proofErr w:type="spellStart"/>
      <w:r w:rsidRPr="00D14A9C">
        <w:rPr>
          <w:rFonts w:ascii="Times New Roman" w:hAnsi="Times New Roman"/>
          <w:sz w:val="24"/>
          <w:szCs w:val="24"/>
        </w:rPr>
        <w:t>Юрайт</w:t>
      </w:r>
      <w:proofErr w:type="spellEnd"/>
      <w:r w:rsidRPr="00D14A9C">
        <w:rPr>
          <w:rFonts w:ascii="Times New Roman" w:hAnsi="Times New Roman"/>
          <w:sz w:val="24"/>
          <w:szCs w:val="24"/>
        </w:rPr>
        <w:t>, 2022.— 201с.— (Профессиональное образование</w:t>
      </w:r>
      <w:proofErr w:type="gramStart"/>
      <w:r w:rsidRPr="00D14A9C">
        <w:rPr>
          <w:rFonts w:ascii="Times New Roman" w:hAnsi="Times New Roman"/>
          <w:sz w:val="24"/>
          <w:szCs w:val="24"/>
        </w:rPr>
        <w:t>).—</w:t>
      </w:r>
      <w:proofErr w:type="gramEnd"/>
      <w:r w:rsidRPr="00D14A9C">
        <w:rPr>
          <w:rFonts w:ascii="Times New Roman" w:hAnsi="Times New Roman"/>
          <w:sz w:val="24"/>
          <w:szCs w:val="24"/>
        </w:rPr>
        <w:t xml:space="preserve"> ISBN 978-5-534-10980-1. — Текст: электронный// Образовательная платформа </w:t>
      </w:r>
      <w:proofErr w:type="spellStart"/>
      <w:r w:rsidRPr="00D14A9C">
        <w:rPr>
          <w:rFonts w:ascii="Times New Roman" w:hAnsi="Times New Roman"/>
          <w:sz w:val="24"/>
          <w:szCs w:val="24"/>
        </w:rPr>
        <w:t>Юрайт</w:t>
      </w:r>
      <w:proofErr w:type="spellEnd"/>
      <w:r w:rsidRPr="00D14A9C">
        <w:rPr>
          <w:rFonts w:ascii="Times New Roman" w:hAnsi="Times New Roman"/>
          <w:sz w:val="24"/>
          <w:szCs w:val="24"/>
        </w:rPr>
        <w:t xml:space="preserve"> [сайт]. — URL:  </w:t>
      </w:r>
      <w:hyperlink r:id="rId23" w:tgtFrame="_blank" w:history="1">
        <w:r w:rsidRPr="00D14A9C">
          <w:rPr>
            <w:rFonts w:ascii="Times New Roman" w:hAnsi="Times New Roman"/>
            <w:sz w:val="24"/>
            <w:szCs w:val="24"/>
          </w:rPr>
          <w:t>https://urait.ru/bcode/492767</w:t>
        </w:r>
      </w:hyperlink>
      <w:r w:rsidRPr="00D14A9C">
        <w:rPr>
          <w:rFonts w:ascii="Times New Roman" w:hAnsi="Times New Roman"/>
          <w:sz w:val="24"/>
          <w:szCs w:val="24"/>
        </w:rPr>
        <w:t>.</w:t>
      </w:r>
    </w:p>
    <w:p w14:paraId="051DC8DF" w14:textId="77777777" w:rsidR="00DC5208" w:rsidRDefault="00DC5208">
      <w:pPr>
        <w:numPr>
          <w:ilvl w:val="0"/>
          <w:numId w:val="33"/>
        </w:numPr>
        <w:spacing w:line="276" w:lineRule="auto"/>
        <w:ind w:left="-142" w:firstLine="851"/>
        <w:contextualSpacing/>
        <w:rPr>
          <w:rFonts w:ascii="Times New Roman" w:hAnsi="Times New Roman"/>
          <w:sz w:val="24"/>
          <w:szCs w:val="24"/>
        </w:rPr>
      </w:pPr>
      <w:r w:rsidRPr="006A5AE3">
        <w:rPr>
          <w:rFonts w:ascii="Times New Roman" w:hAnsi="Times New Roman"/>
          <w:sz w:val="24"/>
          <w:szCs w:val="24"/>
        </w:rPr>
        <w:t>Либерман, И.А. Техническое нормирование, оплата труда и проектно-сметное дело в строительстве [Текст]: учебник / И.А. Либерман. - Москва: НИЦ ИНФРА-М, 2022. - 400 с.</w:t>
      </w:r>
      <w:proofErr w:type="gramStart"/>
      <w:r w:rsidRPr="006A5AE3">
        <w:rPr>
          <w:rFonts w:ascii="Times New Roman" w:hAnsi="Times New Roman"/>
          <w:sz w:val="24"/>
          <w:szCs w:val="24"/>
        </w:rPr>
        <w:t>;  ISBN</w:t>
      </w:r>
      <w:proofErr w:type="gramEnd"/>
      <w:r w:rsidRPr="006A5AE3">
        <w:rPr>
          <w:rFonts w:ascii="Times New Roman" w:hAnsi="Times New Roman"/>
          <w:sz w:val="24"/>
          <w:szCs w:val="24"/>
        </w:rPr>
        <w:t xml:space="preserve">: 978-5-16-003434-8. Текст </w:t>
      </w:r>
      <w:proofErr w:type="spellStart"/>
      <w:r w:rsidRPr="006A5AE3">
        <w:rPr>
          <w:rFonts w:ascii="Times New Roman" w:hAnsi="Times New Roman"/>
          <w:sz w:val="24"/>
          <w:szCs w:val="24"/>
        </w:rPr>
        <w:t>непосредственый</w:t>
      </w:r>
      <w:proofErr w:type="spellEnd"/>
      <w:r w:rsidRPr="006A5AE3">
        <w:rPr>
          <w:rFonts w:ascii="Times New Roman" w:hAnsi="Times New Roman"/>
          <w:sz w:val="24"/>
          <w:szCs w:val="24"/>
        </w:rPr>
        <w:t xml:space="preserve">- </w:t>
      </w:r>
    </w:p>
    <w:p w14:paraId="62AFB7BA" w14:textId="77777777" w:rsidR="00DC5208" w:rsidRPr="00D14A9C" w:rsidRDefault="00DC5208">
      <w:pPr>
        <w:pStyle w:val="a4"/>
        <w:numPr>
          <w:ilvl w:val="0"/>
          <w:numId w:val="33"/>
        </w:numPr>
        <w:spacing w:line="276" w:lineRule="auto"/>
        <w:ind w:left="-142" w:firstLine="851"/>
        <w:jc w:val="both"/>
        <w:rPr>
          <w:rFonts w:ascii="Times New Roman" w:hAnsi="Times New Roman"/>
          <w:sz w:val="24"/>
          <w:szCs w:val="24"/>
          <w:shd w:val="clear" w:color="auto" w:fill="FFFFFF"/>
        </w:rPr>
      </w:pPr>
      <w:r w:rsidRPr="00D14A9C">
        <w:rPr>
          <w:rFonts w:ascii="Times New Roman" w:hAnsi="Times New Roman"/>
          <w:sz w:val="24"/>
          <w:szCs w:val="24"/>
          <w:shd w:val="clear" w:color="auto" w:fill="FFFFFF"/>
        </w:rPr>
        <w:t>Михайлов А. Ю. Организация строительства. Календарное и сетевое планирование: учебное пособие /А. Ю. Михайлов. — 2-е изд. — Москва, Вологда: Инфра-Инженерия, 2020. — 300 c. — ISBN 978-5-9729-0495-2. — Текст: электронный// Электронный ресурс цифровой образовательной среды СПО PROF образование: [сайт]. — URL: https://profspo.ru/books/98393.</w:t>
      </w:r>
    </w:p>
    <w:p w14:paraId="0A283490" w14:textId="77777777" w:rsidR="00DC5208" w:rsidRPr="00D14A9C" w:rsidRDefault="00DC5208">
      <w:pPr>
        <w:pStyle w:val="a4"/>
        <w:numPr>
          <w:ilvl w:val="0"/>
          <w:numId w:val="33"/>
        </w:numPr>
        <w:spacing w:line="276" w:lineRule="auto"/>
        <w:ind w:left="-142" w:firstLine="851"/>
        <w:jc w:val="both"/>
        <w:rPr>
          <w:rFonts w:ascii="Times New Roman" w:hAnsi="Times New Roman"/>
          <w:sz w:val="24"/>
          <w:szCs w:val="24"/>
        </w:rPr>
      </w:pPr>
      <w:r w:rsidRPr="00D14A9C">
        <w:rPr>
          <w:rFonts w:ascii="Times New Roman" w:hAnsi="Times New Roman"/>
          <w:sz w:val="24"/>
          <w:szCs w:val="24"/>
          <w:shd w:val="clear" w:color="auto" w:fill="FFFFFF"/>
        </w:rPr>
        <w:t xml:space="preserve">. Олейник, П. П. Организация строительного производства: монография / П. П. Олейник. — 2-е изд. — Саратов: Вузовское образование, 2019. — 599 c. — ISBN 978-5-4487-0413-0. — Текст: электронный// Электронный ресурс цифровой образовательной среды СПО PROF </w:t>
      </w:r>
      <w:proofErr w:type="gramStart"/>
      <w:r w:rsidRPr="00D14A9C">
        <w:rPr>
          <w:rFonts w:ascii="Times New Roman" w:hAnsi="Times New Roman"/>
          <w:sz w:val="24"/>
          <w:szCs w:val="24"/>
          <w:shd w:val="clear" w:color="auto" w:fill="FFFFFF"/>
        </w:rPr>
        <w:t>образование :</w:t>
      </w:r>
      <w:proofErr w:type="gramEnd"/>
      <w:r w:rsidRPr="00D14A9C">
        <w:rPr>
          <w:rFonts w:ascii="Times New Roman" w:hAnsi="Times New Roman"/>
          <w:sz w:val="24"/>
          <w:szCs w:val="24"/>
          <w:shd w:val="clear" w:color="auto" w:fill="FFFFFF"/>
        </w:rPr>
        <w:t xml:space="preserve"> [сайт]. — URL: https://profspo.ru/books/79658.</w:t>
      </w:r>
    </w:p>
    <w:p w14:paraId="4375318F" w14:textId="77777777" w:rsidR="00DC5208" w:rsidRPr="00D14A9C" w:rsidRDefault="00DC5208">
      <w:pPr>
        <w:pStyle w:val="a4"/>
        <w:numPr>
          <w:ilvl w:val="0"/>
          <w:numId w:val="33"/>
        </w:numPr>
        <w:spacing w:line="276" w:lineRule="auto"/>
        <w:ind w:left="-142" w:firstLine="851"/>
        <w:jc w:val="both"/>
        <w:rPr>
          <w:rFonts w:ascii="Times New Roman" w:hAnsi="Times New Roman"/>
          <w:sz w:val="24"/>
          <w:szCs w:val="24"/>
        </w:rPr>
      </w:pPr>
      <w:r w:rsidRPr="00D14A9C">
        <w:rPr>
          <w:rFonts w:ascii="Times New Roman" w:hAnsi="Times New Roman"/>
          <w:sz w:val="24"/>
          <w:szCs w:val="24"/>
        </w:rPr>
        <w:t xml:space="preserve">Павлов, А. С. Экономика строительства в 2 ч. Часть 1: учебник и практикум для среднего профессионального образования / А.С. Павлов. 2-е изд., </w:t>
      </w:r>
      <w:proofErr w:type="spellStart"/>
      <w:r w:rsidRPr="00D14A9C">
        <w:rPr>
          <w:rFonts w:ascii="Times New Roman" w:hAnsi="Times New Roman"/>
          <w:sz w:val="24"/>
          <w:szCs w:val="24"/>
        </w:rPr>
        <w:t>перераб</w:t>
      </w:r>
      <w:proofErr w:type="spellEnd"/>
      <w:proofErr w:type="gramStart"/>
      <w:r w:rsidRPr="00D14A9C">
        <w:rPr>
          <w:rFonts w:ascii="Times New Roman" w:hAnsi="Times New Roman"/>
          <w:sz w:val="24"/>
          <w:szCs w:val="24"/>
        </w:rPr>
        <w:t>.</w:t>
      </w:r>
      <w:proofErr w:type="gramEnd"/>
      <w:r w:rsidRPr="00D14A9C">
        <w:rPr>
          <w:rFonts w:ascii="Times New Roman" w:hAnsi="Times New Roman"/>
          <w:sz w:val="24"/>
          <w:szCs w:val="24"/>
        </w:rPr>
        <w:t xml:space="preserve"> и доп.— Москва: Издательство </w:t>
      </w:r>
      <w:proofErr w:type="spellStart"/>
      <w:r w:rsidRPr="00D14A9C">
        <w:rPr>
          <w:rFonts w:ascii="Times New Roman" w:hAnsi="Times New Roman"/>
          <w:sz w:val="24"/>
          <w:szCs w:val="24"/>
        </w:rPr>
        <w:t>Юрайт</w:t>
      </w:r>
      <w:proofErr w:type="spellEnd"/>
      <w:r w:rsidRPr="00D14A9C">
        <w:rPr>
          <w:rFonts w:ascii="Times New Roman" w:hAnsi="Times New Roman"/>
          <w:sz w:val="24"/>
          <w:szCs w:val="24"/>
        </w:rPr>
        <w:t>, 2022.— 337 с.— (Профессиональное образование</w:t>
      </w:r>
      <w:proofErr w:type="gramStart"/>
      <w:r w:rsidRPr="00D14A9C">
        <w:rPr>
          <w:rFonts w:ascii="Times New Roman" w:hAnsi="Times New Roman"/>
          <w:sz w:val="24"/>
          <w:szCs w:val="24"/>
        </w:rPr>
        <w:t>).—</w:t>
      </w:r>
      <w:proofErr w:type="gramEnd"/>
      <w:r w:rsidRPr="00D14A9C">
        <w:rPr>
          <w:rFonts w:ascii="Times New Roman" w:hAnsi="Times New Roman"/>
          <w:sz w:val="24"/>
          <w:szCs w:val="24"/>
        </w:rPr>
        <w:t xml:space="preserve"> ISBN 978-5-534-14968-5. — Текст: электронный// Образовательная платформа </w:t>
      </w:r>
      <w:proofErr w:type="spellStart"/>
      <w:r w:rsidRPr="00D14A9C">
        <w:rPr>
          <w:rFonts w:ascii="Times New Roman" w:hAnsi="Times New Roman"/>
          <w:sz w:val="24"/>
          <w:szCs w:val="24"/>
        </w:rPr>
        <w:t>Юрайт</w:t>
      </w:r>
      <w:proofErr w:type="spellEnd"/>
      <w:r w:rsidRPr="00D14A9C">
        <w:rPr>
          <w:rFonts w:ascii="Times New Roman" w:hAnsi="Times New Roman"/>
          <w:sz w:val="24"/>
          <w:szCs w:val="24"/>
        </w:rPr>
        <w:t xml:space="preserve"> [сайт]. — URL: </w:t>
      </w:r>
      <w:hyperlink r:id="rId24" w:tgtFrame="_blank" w:history="1">
        <w:r w:rsidRPr="00D14A9C">
          <w:rPr>
            <w:rFonts w:ascii="Times New Roman" w:hAnsi="Times New Roman"/>
            <w:sz w:val="24"/>
            <w:szCs w:val="24"/>
          </w:rPr>
          <w:t>https://urait.ru/bcode/495237</w:t>
        </w:r>
      </w:hyperlink>
      <w:r w:rsidRPr="00D14A9C">
        <w:rPr>
          <w:rFonts w:ascii="Times New Roman" w:hAnsi="Times New Roman"/>
          <w:sz w:val="24"/>
          <w:szCs w:val="24"/>
        </w:rPr>
        <w:t>.</w:t>
      </w:r>
    </w:p>
    <w:p w14:paraId="01FB0C1A" w14:textId="77777777" w:rsidR="00DC5208" w:rsidRPr="00D14A9C" w:rsidRDefault="00DC5208">
      <w:pPr>
        <w:pStyle w:val="a4"/>
        <w:numPr>
          <w:ilvl w:val="0"/>
          <w:numId w:val="33"/>
        </w:numPr>
        <w:spacing w:line="276" w:lineRule="auto"/>
        <w:ind w:left="-142" w:firstLine="851"/>
        <w:jc w:val="both"/>
        <w:rPr>
          <w:rFonts w:ascii="Times New Roman" w:hAnsi="Times New Roman"/>
          <w:sz w:val="24"/>
          <w:szCs w:val="24"/>
        </w:rPr>
      </w:pPr>
      <w:r w:rsidRPr="00D14A9C">
        <w:rPr>
          <w:rFonts w:ascii="Times New Roman" w:hAnsi="Times New Roman"/>
          <w:sz w:val="24"/>
          <w:szCs w:val="24"/>
        </w:rPr>
        <w:t xml:space="preserve">Павлов, А. С. Экономика строительства в 2 ч. Часть 2: учебник и практикум для среднего профессионального образования / А.  С.  Павлов. — 2-е изд., </w:t>
      </w:r>
      <w:proofErr w:type="spellStart"/>
      <w:r w:rsidRPr="00D14A9C">
        <w:rPr>
          <w:rFonts w:ascii="Times New Roman" w:hAnsi="Times New Roman"/>
          <w:sz w:val="24"/>
          <w:szCs w:val="24"/>
        </w:rPr>
        <w:t>перераб</w:t>
      </w:r>
      <w:proofErr w:type="spellEnd"/>
      <w:proofErr w:type="gramStart"/>
      <w:r w:rsidRPr="00D14A9C">
        <w:rPr>
          <w:rFonts w:ascii="Times New Roman" w:hAnsi="Times New Roman"/>
          <w:sz w:val="24"/>
          <w:szCs w:val="24"/>
        </w:rPr>
        <w:t>.</w:t>
      </w:r>
      <w:proofErr w:type="gramEnd"/>
      <w:r w:rsidRPr="00D14A9C">
        <w:rPr>
          <w:rFonts w:ascii="Times New Roman" w:hAnsi="Times New Roman"/>
          <w:sz w:val="24"/>
          <w:szCs w:val="24"/>
        </w:rPr>
        <w:t xml:space="preserve"> и доп. — Москва: Издательство </w:t>
      </w:r>
      <w:proofErr w:type="spellStart"/>
      <w:r w:rsidRPr="00D14A9C">
        <w:rPr>
          <w:rFonts w:ascii="Times New Roman" w:hAnsi="Times New Roman"/>
          <w:sz w:val="24"/>
          <w:szCs w:val="24"/>
        </w:rPr>
        <w:t>Юрайт</w:t>
      </w:r>
      <w:proofErr w:type="spellEnd"/>
      <w:r w:rsidRPr="00D14A9C">
        <w:rPr>
          <w:rFonts w:ascii="Times New Roman" w:hAnsi="Times New Roman"/>
          <w:sz w:val="24"/>
          <w:szCs w:val="24"/>
        </w:rPr>
        <w:t>, 2022.— 416 с.— (Профессиональное образование</w:t>
      </w:r>
      <w:proofErr w:type="gramStart"/>
      <w:r w:rsidRPr="00D14A9C">
        <w:rPr>
          <w:rFonts w:ascii="Times New Roman" w:hAnsi="Times New Roman"/>
          <w:sz w:val="24"/>
          <w:szCs w:val="24"/>
        </w:rPr>
        <w:t>).—</w:t>
      </w:r>
      <w:proofErr w:type="gramEnd"/>
      <w:r w:rsidRPr="00D14A9C">
        <w:rPr>
          <w:rFonts w:ascii="Times New Roman" w:hAnsi="Times New Roman"/>
          <w:sz w:val="24"/>
          <w:szCs w:val="24"/>
        </w:rPr>
        <w:t xml:space="preserve"> ISBN 978-5-534-14969-2. — Текст: электронный// Образовательная платформа </w:t>
      </w:r>
      <w:proofErr w:type="spellStart"/>
      <w:r w:rsidRPr="00D14A9C">
        <w:rPr>
          <w:rFonts w:ascii="Times New Roman" w:hAnsi="Times New Roman"/>
          <w:sz w:val="24"/>
          <w:szCs w:val="24"/>
        </w:rPr>
        <w:t>Юрайт</w:t>
      </w:r>
      <w:proofErr w:type="spellEnd"/>
      <w:r w:rsidRPr="00D14A9C">
        <w:rPr>
          <w:rFonts w:ascii="Times New Roman" w:hAnsi="Times New Roman"/>
          <w:sz w:val="24"/>
          <w:szCs w:val="24"/>
        </w:rPr>
        <w:t xml:space="preserve"> [сайт]. — URL: </w:t>
      </w:r>
      <w:hyperlink r:id="rId25" w:tgtFrame="_blank" w:history="1">
        <w:r w:rsidRPr="00D14A9C">
          <w:rPr>
            <w:rFonts w:ascii="Times New Roman" w:hAnsi="Times New Roman"/>
            <w:sz w:val="24"/>
            <w:szCs w:val="24"/>
          </w:rPr>
          <w:t>https://urait.ru/bcode/495238</w:t>
        </w:r>
      </w:hyperlink>
      <w:r w:rsidRPr="00D14A9C">
        <w:rPr>
          <w:rFonts w:ascii="Times New Roman" w:hAnsi="Times New Roman"/>
          <w:sz w:val="24"/>
          <w:szCs w:val="24"/>
        </w:rPr>
        <w:t>.</w:t>
      </w:r>
    </w:p>
    <w:p w14:paraId="170BEA0F" w14:textId="77777777" w:rsidR="00DC5208" w:rsidRPr="006A5AE3" w:rsidRDefault="00DC5208">
      <w:pPr>
        <w:numPr>
          <w:ilvl w:val="0"/>
          <w:numId w:val="33"/>
        </w:numPr>
        <w:spacing w:line="276" w:lineRule="auto"/>
        <w:ind w:left="-142" w:firstLine="851"/>
        <w:contextualSpacing/>
        <w:rPr>
          <w:rFonts w:ascii="Times New Roman" w:hAnsi="Times New Roman"/>
          <w:sz w:val="24"/>
          <w:szCs w:val="24"/>
        </w:rPr>
      </w:pPr>
      <w:proofErr w:type="spellStart"/>
      <w:r w:rsidRPr="006A5AE3">
        <w:rPr>
          <w:rFonts w:ascii="Times New Roman" w:hAnsi="Times New Roman"/>
          <w:sz w:val="24"/>
          <w:szCs w:val="24"/>
        </w:rPr>
        <w:lastRenderedPageBreak/>
        <w:t>Синянский</w:t>
      </w:r>
      <w:proofErr w:type="spellEnd"/>
      <w:r w:rsidRPr="006A5AE3">
        <w:rPr>
          <w:rFonts w:ascii="Times New Roman" w:hAnsi="Times New Roman"/>
          <w:sz w:val="24"/>
          <w:szCs w:val="24"/>
        </w:rPr>
        <w:t xml:space="preserve"> И. А. Проектно-сметное дело [Текст]: учебник для студ. учреждений сред. проф. образования / И. А. </w:t>
      </w:r>
      <w:proofErr w:type="spellStart"/>
      <w:r w:rsidRPr="006A5AE3">
        <w:rPr>
          <w:rFonts w:ascii="Times New Roman" w:hAnsi="Times New Roman"/>
          <w:sz w:val="24"/>
          <w:szCs w:val="24"/>
        </w:rPr>
        <w:t>Синянский</w:t>
      </w:r>
      <w:proofErr w:type="spellEnd"/>
      <w:r w:rsidRPr="006A5AE3">
        <w:rPr>
          <w:rFonts w:ascii="Times New Roman" w:hAnsi="Times New Roman"/>
          <w:sz w:val="24"/>
          <w:szCs w:val="24"/>
        </w:rPr>
        <w:t xml:space="preserve">, Н. И. </w:t>
      </w:r>
      <w:proofErr w:type="spellStart"/>
      <w:r w:rsidRPr="006A5AE3">
        <w:rPr>
          <w:rFonts w:ascii="Times New Roman" w:hAnsi="Times New Roman"/>
          <w:sz w:val="24"/>
          <w:szCs w:val="24"/>
        </w:rPr>
        <w:t>Манешина</w:t>
      </w:r>
      <w:proofErr w:type="spellEnd"/>
      <w:r w:rsidRPr="006A5AE3">
        <w:rPr>
          <w:rFonts w:ascii="Times New Roman" w:hAnsi="Times New Roman"/>
          <w:sz w:val="24"/>
          <w:szCs w:val="24"/>
        </w:rPr>
        <w:t xml:space="preserve">. — 9-е изд., </w:t>
      </w:r>
      <w:proofErr w:type="spellStart"/>
      <w:r w:rsidRPr="006A5AE3">
        <w:rPr>
          <w:rFonts w:ascii="Times New Roman" w:hAnsi="Times New Roman"/>
          <w:sz w:val="24"/>
          <w:szCs w:val="24"/>
        </w:rPr>
        <w:t>перераб</w:t>
      </w:r>
      <w:proofErr w:type="spellEnd"/>
      <w:proofErr w:type="gramStart"/>
      <w:r w:rsidRPr="006A5AE3">
        <w:rPr>
          <w:rFonts w:ascii="Times New Roman" w:hAnsi="Times New Roman"/>
          <w:sz w:val="24"/>
          <w:szCs w:val="24"/>
        </w:rPr>
        <w:t>.</w:t>
      </w:r>
      <w:proofErr w:type="gramEnd"/>
      <w:r w:rsidRPr="006A5AE3">
        <w:rPr>
          <w:rFonts w:ascii="Times New Roman" w:hAnsi="Times New Roman"/>
          <w:sz w:val="24"/>
          <w:szCs w:val="24"/>
        </w:rPr>
        <w:t xml:space="preserve"> и доп. — М: Издательский центр «Академия», 2016. — 480 </w:t>
      </w:r>
      <w:proofErr w:type="gramStart"/>
      <w:r w:rsidRPr="006A5AE3">
        <w:rPr>
          <w:rFonts w:ascii="Times New Roman" w:hAnsi="Times New Roman"/>
          <w:sz w:val="24"/>
          <w:szCs w:val="24"/>
        </w:rPr>
        <w:t>с. ;</w:t>
      </w:r>
      <w:proofErr w:type="gramEnd"/>
      <w:r w:rsidRPr="006A5AE3">
        <w:rPr>
          <w:rFonts w:ascii="Times New Roman" w:hAnsi="Times New Roman"/>
          <w:sz w:val="24"/>
          <w:szCs w:val="24"/>
        </w:rPr>
        <w:t xml:space="preserve"> ISBN 978-5-4468-3023-</w:t>
      </w:r>
      <w:proofErr w:type="gramStart"/>
      <w:r w:rsidRPr="006A5AE3">
        <w:rPr>
          <w:rFonts w:ascii="Times New Roman" w:hAnsi="Times New Roman"/>
          <w:sz w:val="24"/>
          <w:szCs w:val="24"/>
        </w:rPr>
        <w:t>7 :</w:t>
      </w:r>
      <w:proofErr w:type="gramEnd"/>
      <w:r w:rsidRPr="006A5AE3">
        <w:rPr>
          <w:rFonts w:ascii="Times New Roman" w:hAnsi="Times New Roman"/>
          <w:sz w:val="24"/>
          <w:szCs w:val="24"/>
        </w:rPr>
        <w:t xml:space="preserve"> Тест непосредственный</w:t>
      </w:r>
    </w:p>
    <w:p w14:paraId="3F1F0629" w14:textId="77777777" w:rsidR="00DC5208" w:rsidRDefault="00DC5208">
      <w:pPr>
        <w:numPr>
          <w:ilvl w:val="0"/>
          <w:numId w:val="33"/>
        </w:numPr>
        <w:spacing w:line="276" w:lineRule="auto"/>
        <w:ind w:left="-142" w:firstLine="851"/>
        <w:contextualSpacing/>
        <w:rPr>
          <w:rFonts w:ascii="Times New Roman" w:hAnsi="Times New Roman"/>
          <w:kern w:val="36"/>
          <w:sz w:val="24"/>
          <w:szCs w:val="24"/>
        </w:rPr>
      </w:pPr>
      <w:r w:rsidRPr="006A5AE3">
        <w:rPr>
          <w:rFonts w:ascii="Times New Roman" w:hAnsi="Times New Roman"/>
          <w:sz w:val="24"/>
          <w:szCs w:val="24"/>
        </w:rPr>
        <w:t>Сокова</w:t>
      </w:r>
      <w:r>
        <w:rPr>
          <w:rFonts w:ascii="Times New Roman" w:hAnsi="Times New Roman"/>
          <w:sz w:val="24"/>
          <w:szCs w:val="24"/>
        </w:rPr>
        <w:t xml:space="preserve"> </w:t>
      </w:r>
      <w:proofErr w:type="gramStart"/>
      <w:r w:rsidRPr="006A5AE3">
        <w:rPr>
          <w:rFonts w:ascii="Times New Roman" w:hAnsi="Times New Roman"/>
          <w:sz w:val="24"/>
          <w:szCs w:val="24"/>
        </w:rPr>
        <w:t>С.Д</w:t>
      </w:r>
      <w:proofErr w:type="gramEnd"/>
      <w:r w:rsidRPr="006A5AE3">
        <w:rPr>
          <w:rFonts w:ascii="Times New Roman" w:hAnsi="Times New Roman"/>
          <w:sz w:val="24"/>
          <w:szCs w:val="24"/>
        </w:rPr>
        <w:t xml:space="preserve">, </w:t>
      </w:r>
      <w:r w:rsidRPr="006A5AE3">
        <w:rPr>
          <w:rFonts w:ascii="Times New Roman" w:hAnsi="Times New Roman"/>
          <w:kern w:val="36"/>
          <w:sz w:val="24"/>
          <w:szCs w:val="24"/>
        </w:rPr>
        <w:t>Основы технологии и организации строительно-монтажных работ [Текст]: учебник/ С.Д. Сокова. - Москва: НИЦ ИНФРА-М, 2021. - 208 с.;</w:t>
      </w:r>
      <w:r>
        <w:rPr>
          <w:rFonts w:ascii="Times New Roman" w:hAnsi="Times New Roman"/>
          <w:kern w:val="36"/>
          <w:sz w:val="24"/>
          <w:szCs w:val="24"/>
        </w:rPr>
        <w:t xml:space="preserve"> </w:t>
      </w:r>
      <w:r w:rsidRPr="006A5AE3">
        <w:rPr>
          <w:rFonts w:ascii="Times New Roman" w:hAnsi="Times New Roman"/>
          <w:kern w:val="36"/>
          <w:sz w:val="24"/>
          <w:szCs w:val="24"/>
        </w:rPr>
        <w:t>ISBN: 978-5-16-005552-7. – Текст непосредственный</w:t>
      </w:r>
    </w:p>
    <w:p w14:paraId="243C3308" w14:textId="77777777" w:rsidR="00DC5208" w:rsidRPr="006A5AE3" w:rsidRDefault="00DC5208">
      <w:pPr>
        <w:numPr>
          <w:ilvl w:val="0"/>
          <w:numId w:val="33"/>
        </w:numPr>
        <w:spacing w:line="276" w:lineRule="auto"/>
        <w:ind w:left="-142" w:firstLine="851"/>
        <w:contextualSpacing/>
        <w:rPr>
          <w:rFonts w:ascii="Times New Roman" w:hAnsi="Times New Roman"/>
          <w:kern w:val="36"/>
          <w:sz w:val="24"/>
          <w:szCs w:val="24"/>
        </w:rPr>
      </w:pPr>
      <w:r w:rsidRPr="006A5AE3">
        <w:rPr>
          <w:rFonts w:ascii="Times New Roman" w:hAnsi="Times New Roman"/>
          <w:sz w:val="24"/>
          <w:szCs w:val="24"/>
        </w:rPr>
        <w:t xml:space="preserve">Экономика отрасли: ценообразование и сметное дело в строительстве: учебное пособие для среднего профессионального образования / Х. М.  </w:t>
      </w:r>
      <w:proofErr w:type="spellStart"/>
      <w:r w:rsidRPr="006A5AE3">
        <w:rPr>
          <w:rFonts w:ascii="Times New Roman" w:hAnsi="Times New Roman"/>
          <w:sz w:val="24"/>
          <w:szCs w:val="24"/>
        </w:rPr>
        <w:t>Гумба</w:t>
      </w:r>
      <w:proofErr w:type="spellEnd"/>
      <w:r w:rsidRPr="006A5AE3">
        <w:rPr>
          <w:rFonts w:ascii="Times New Roman" w:hAnsi="Times New Roman"/>
          <w:sz w:val="24"/>
          <w:szCs w:val="24"/>
        </w:rPr>
        <w:t xml:space="preserve"> [и др.]; под общей редакцией Х. М. </w:t>
      </w:r>
      <w:proofErr w:type="spellStart"/>
      <w:proofErr w:type="gramStart"/>
      <w:r w:rsidRPr="006A5AE3">
        <w:rPr>
          <w:rFonts w:ascii="Times New Roman" w:hAnsi="Times New Roman"/>
          <w:sz w:val="24"/>
          <w:szCs w:val="24"/>
        </w:rPr>
        <w:t>Гумба</w:t>
      </w:r>
      <w:proofErr w:type="spellEnd"/>
      <w:r w:rsidRPr="006A5AE3">
        <w:rPr>
          <w:rFonts w:ascii="Times New Roman" w:hAnsi="Times New Roman"/>
          <w:sz w:val="24"/>
          <w:szCs w:val="24"/>
        </w:rPr>
        <w:t>.—</w:t>
      </w:r>
      <w:proofErr w:type="gramEnd"/>
      <w:r w:rsidRPr="006A5AE3">
        <w:rPr>
          <w:rFonts w:ascii="Times New Roman" w:hAnsi="Times New Roman"/>
          <w:sz w:val="24"/>
          <w:szCs w:val="24"/>
        </w:rPr>
        <w:t xml:space="preserve"> 3-е изд., </w:t>
      </w:r>
      <w:proofErr w:type="spellStart"/>
      <w:r w:rsidRPr="006A5AE3">
        <w:rPr>
          <w:rFonts w:ascii="Times New Roman" w:hAnsi="Times New Roman"/>
          <w:sz w:val="24"/>
          <w:szCs w:val="24"/>
        </w:rPr>
        <w:t>перераб</w:t>
      </w:r>
      <w:proofErr w:type="spellEnd"/>
      <w:proofErr w:type="gramStart"/>
      <w:r w:rsidRPr="006A5AE3">
        <w:rPr>
          <w:rFonts w:ascii="Times New Roman" w:hAnsi="Times New Roman"/>
          <w:sz w:val="24"/>
          <w:szCs w:val="24"/>
        </w:rPr>
        <w:t>.</w:t>
      </w:r>
      <w:proofErr w:type="gramEnd"/>
      <w:r w:rsidRPr="006A5AE3">
        <w:rPr>
          <w:rFonts w:ascii="Times New Roman" w:hAnsi="Times New Roman"/>
          <w:sz w:val="24"/>
          <w:szCs w:val="24"/>
        </w:rPr>
        <w:t xml:space="preserve"> и доп.— Москва: Издательство </w:t>
      </w:r>
      <w:proofErr w:type="spellStart"/>
      <w:r w:rsidRPr="006A5AE3">
        <w:rPr>
          <w:rFonts w:ascii="Times New Roman" w:hAnsi="Times New Roman"/>
          <w:sz w:val="24"/>
          <w:szCs w:val="24"/>
        </w:rPr>
        <w:t>Юрайт</w:t>
      </w:r>
      <w:proofErr w:type="spellEnd"/>
      <w:r w:rsidRPr="006A5AE3">
        <w:rPr>
          <w:rFonts w:ascii="Times New Roman" w:hAnsi="Times New Roman"/>
          <w:sz w:val="24"/>
          <w:szCs w:val="24"/>
        </w:rPr>
        <w:t>, 2022.— 372 с.— (Профессиональное образование</w:t>
      </w:r>
      <w:proofErr w:type="gramStart"/>
      <w:r w:rsidRPr="006A5AE3">
        <w:rPr>
          <w:rFonts w:ascii="Times New Roman" w:hAnsi="Times New Roman"/>
          <w:sz w:val="24"/>
          <w:szCs w:val="24"/>
        </w:rPr>
        <w:t>).—</w:t>
      </w:r>
      <w:proofErr w:type="gramEnd"/>
      <w:r w:rsidRPr="006A5AE3">
        <w:rPr>
          <w:rFonts w:ascii="Times New Roman" w:hAnsi="Times New Roman"/>
          <w:sz w:val="24"/>
          <w:szCs w:val="24"/>
        </w:rPr>
        <w:t xml:space="preserve"> ISBN</w:t>
      </w:r>
      <w:r>
        <w:rPr>
          <w:rFonts w:ascii="Times New Roman" w:hAnsi="Times New Roman"/>
          <w:sz w:val="24"/>
          <w:szCs w:val="24"/>
        </w:rPr>
        <w:t xml:space="preserve"> </w:t>
      </w:r>
      <w:r w:rsidRPr="006A5AE3">
        <w:rPr>
          <w:rFonts w:ascii="Times New Roman" w:hAnsi="Times New Roman"/>
          <w:sz w:val="24"/>
          <w:szCs w:val="24"/>
        </w:rPr>
        <w:t xml:space="preserve">978-5-534-10319-9. — Текст: электронный// Образовательная платформа </w:t>
      </w:r>
      <w:proofErr w:type="spellStart"/>
      <w:r w:rsidRPr="006A5AE3">
        <w:rPr>
          <w:rFonts w:ascii="Times New Roman" w:hAnsi="Times New Roman"/>
          <w:sz w:val="24"/>
          <w:szCs w:val="24"/>
        </w:rPr>
        <w:t>Юрайт</w:t>
      </w:r>
      <w:proofErr w:type="spellEnd"/>
      <w:r w:rsidRPr="006A5AE3">
        <w:rPr>
          <w:rFonts w:ascii="Times New Roman" w:hAnsi="Times New Roman"/>
          <w:sz w:val="24"/>
          <w:szCs w:val="24"/>
        </w:rPr>
        <w:t xml:space="preserve"> [сайт]. — URL: </w:t>
      </w:r>
      <w:hyperlink r:id="rId26" w:tgtFrame="_blank" w:history="1">
        <w:r w:rsidRPr="006A5AE3">
          <w:rPr>
            <w:rFonts w:ascii="Times New Roman" w:hAnsi="Times New Roman"/>
            <w:sz w:val="24"/>
            <w:szCs w:val="24"/>
          </w:rPr>
          <w:t>https://urait.ru/bcode/495243</w:t>
        </w:r>
      </w:hyperlink>
      <w:r w:rsidRPr="006A5AE3">
        <w:rPr>
          <w:rFonts w:ascii="Times New Roman" w:hAnsi="Times New Roman"/>
          <w:sz w:val="24"/>
          <w:szCs w:val="24"/>
        </w:rPr>
        <w:t>.</w:t>
      </w:r>
    </w:p>
    <w:p w14:paraId="347E6F1B" w14:textId="77777777" w:rsidR="00DC5208" w:rsidRPr="006A5AE3" w:rsidRDefault="00DC5208">
      <w:pPr>
        <w:numPr>
          <w:ilvl w:val="0"/>
          <w:numId w:val="33"/>
        </w:numPr>
        <w:spacing w:line="276" w:lineRule="auto"/>
        <w:ind w:left="-142" w:firstLine="851"/>
        <w:contextualSpacing/>
        <w:rPr>
          <w:rFonts w:ascii="Times New Roman" w:hAnsi="Times New Roman"/>
          <w:sz w:val="24"/>
          <w:szCs w:val="24"/>
        </w:rPr>
      </w:pPr>
      <w:r w:rsidRPr="006A5AE3">
        <w:rPr>
          <w:rFonts w:ascii="Times New Roman" w:hAnsi="Times New Roman"/>
          <w:sz w:val="24"/>
          <w:szCs w:val="24"/>
        </w:rPr>
        <w:t xml:space="preserve">Экономика строительства: учебник для СПО / под общ. ред. Х. М. </w:t>
      </w:r>
      <w:proofErr w:type="spellStart"/>
      <w:r w:rsidRPr="006A5AE3">
        <w:rPr>
          <w:rFonts w:ascii="Times New Roman" w:hAnsi="Times New Roman"/>
          <w:sz w:val="24"/>
          <w:szCs w:val="24"/>
        </w:rPr>
        <w:t>Гумба</w:t>
      </w:r>
      <w:proofErr w:type="spellEnd"/>
      <w:r w:rsidRPr="006A5AE3">
        <w:rPr>
          <w:rFonts w:ascii="Times New Roman" w:hAnsi="Times New Roman"/>
          <w:sz w:val="24"/>
          <w:szCs w:val="24"/>
        </w:rPr>
        <w:t xml:space="preserve">. — 4-е изд., пер. и доп. — М: Издательство </w:t>
      </w:r>
      <w:proofErr w:type="spellStart"/>
      <w:r w:rsidRPr="006A5AE3">
        <w:rPr>
          <w:rFonts w:ascii="Times New Roman" w:hAnsi="Times New Roman"/>
          <w:sz w:val="24"/>
          <w:szCs w:val="24"/>
        </w:rPr>
        <w:t>Юрайт</w:t>
      </w:r>
      <w:proofErr w:type="spellEnd"/>
      <w:r w:rsidRPr="006A5AE3">
        <w:rPr>
          <w:rFonts w:ascii="Times New Roman" w:hAnsi="Times New Roman"/>
          <w:sz w:val="24"/>
          <w:szCs w:val="24"/>
        </w:rPr>
        <w:t>, 2018. — 449 с.; ISBN 978-5-534-10234-5. – Текст непосредственный</w:t>
      </w:r>
    </w:p>
    <w:p w14:paraId="7179374C" w14:textId="77777777" w:rsidR="00DC5208" w:rsidRPr="006A5AE3" w:rsidRDefault="00DC5208">
      <w:pPr>
        <w:numPr>
          <w:ilvl w:val="0"/>
          <w:numId w:val="33"/>
        </w:numPr>
        <w:spacing w:line="276" w:lineRule="auto"/>
        <w:ind w:left="-142" w:firstLine="851"/>
        <w:contextualSpacing/>
        <w:jc w:val="both"/>
        <w:rPr>
          <w:rFonts w:ascii="Times New Roman" w:hAnsi="Times New Roman"/>
          <w:b/>
          <w:sz w:val="24"/>
          <w:szCs w:val="24"/>
        </w:rPr>
      </w:pPr>
      <w:r w:rsidRPr="006A5AE3">
        <w:rPr>
          <w:rFonts w:ascii="Times New Roman" w:hAnsi="Times New Roman"/>
          <w:sz w:val="24"/>
          <w:szCs w:val="24"/>
        </w:rPr>
        <w:t xml:space="preserve">Экономика строительства: учебник/ Г.М. </w:t>
      </w:r>
      <w:proofErr w:type="spellStart"/>
      <w:r w:rsidRPr="006A5AE3">
        <w:rPr>
          <w:rFonts w:ascii="Times New Roman" w:hAnsi="Times New Roman"/>
          <w:sz w:val="24"/>
          <w:szCs w:val="24"/>
        </w:rPr>
        <w:t>Загильдулина</w:t>
      </w:r>
      <w:proofErr w:type="spellEnd"/>
      <w:r w:rsidRPr="006A5AE3">
        <w:rPr>
          <w:rFonts w:ascii="Times New Roman" w:hAnsi="Times New Roman"/>
          <w:sz w:val="24"/>
          <w:szCs w:val="24"/>
        </w:rPr>
        <w:t xml:space="preserve">, А.И. Романова, Э.Р. </w:t>
      </w:r>
      <w:proofErr w:type="spellStart"/>
      <w:r w:rsidRPr="006A5AE3">
        <w:rPr>
          <w:rFonts w:ascii="Times New Roman" w:hAnsi="Times New Roman"/>
          <w:sz w:val="24"/>
          <w:szCs w:val="24"/>
        </w:rPr>
        <w:t>Мухаррамова</w:t>
      </w:r>
      <w:proofErr w:type="spellEnd"/>
      <w:r w:rsidRPr="006A5AE3">
        <w:rPr>
          <w:rFonts w:ascii="Times New Roman" w:hAnsi="Times New Roman"/>
          <w:sz w:val="24"/>
          <w:szCs w:val="24"/>
        </w:rPr>
        <w:t xml:space="preserve">, Г.М. Харисова, Л.Ш. </w:t>
      </w:r>
      <w:proofErr w:type="spellStart"/>
      <w:r w:rsidRPr="006A5AE3">
        <w:rPr>
          <w:rFonts w:ascii="Times New Roman" w:hAnsi="Times New Roman"/>
          <w:sz w:val="24"/>
          <w:szCs w:val="24"/>
        </w:rPr>
        <w:t>Гимадиева</w:t>
      </w:r>
      <w:proofErr w:type="spellEnd"/>
      <w:r w:rsidRPr="006A5AE3">
        <w:rPr>
          <w:rFonts w:ascii="Times New Roman" w:hAnsi="Times New Roman"/>
          <w:sz w:val="24"/>
          <w:szCs w:val="24"/>
        </w:rPr>
        <w:t>, О.Н. Боровских, В.Я. Орлов и др. – М: НИЦ ИНФРА-М, 2021. – 360 с.</w:t>
      </w:r>
      <w:proofErr w:type="gramStart"/>
      <w:r w:rsidRPr="006A5AE3">
        <w:rPr>
          <w:rFonts w:ascii="Times New Roman" w:hAnsi="Times New Roman"/>
          <w:sz w:val="24"/>
          <w:szCs w:val="24"/>
        </w:rPr>
        <w:t>;  ISBN</w:t>
      </w:r>
      <w:proofErr w:type="gramEnd"/>
      <w:r w:rsidRPr="006A5AE3">
        <w:rPr>
          <w:rFonts w:ascii="Times New Roman" w:hAnsi="Times New Roman"/>
          <w:sz w:val="24"/>
          <w:szCs w:val="24"/>
        </w:rPr>
        <w:t>: 978-5-16-009658-2. – Текст непосредственный</w:t>
      </w:r>
    </w:p>
    <w:p w14:paraId="524B4C4E" w14:textId="77777777" w:rsidR="00DC5208" w:rsidRPr="006A5AE3" w:rsidRDefault="00DC5208" w:rsidP="00DC5208">
      <w:pPr>
        <w:suppressAutoHyphens/>
        <w:spacing w:line="276" w:lineRule="auto"/>
        <w:ind w:left="-142" w:firstLine="851"/>
        <w:contextualSpacing/>
        <w:rPr>
          <w:rFonts w:ascii="Times New Roman" w:hAnsi="Times New Roman"/>
          <w:bCs/>
          <w:i/>
          <w:sz w:val="24"/>
          <w:szCs w:val="24"/>
        </w:rPr>
      </w:pPr>
      <w:r w:rsidRPr="006A5AE3">
        <w:rPr>
          <w:rFonts w:ascii="Times New Roman" w:hAnsi="Times New Roman"/>
          <w:b/>
          <w:bCs/>
          <w:sz w:val="24"/>
          <w:szCs w:val="24"/>
        </w:rPr>
        <w:t xml:space="preserve">3.2.3. Дополнительные источники </w:t>
      </w:r>
      <w:r w:rsidRPr="006A5AE3">
        <w:rPr>
          <w:rFonts w:ascii="Times New Roman" w:hAnsi="Times New Roman"/>
          <w:bCs/>
          <w:i/>
          <w:sz w:val="24"/>
          <w:szCs w:val="24"/>
        </w:rPr>
        <w:t>(при необходимости)</w:t>
      </w:r>
    </w:p>
    <w:p w14:paraId="2DBB232E" w14:textId="637B7EE6" w:rsidR="00DC5208" w:rsidRPr="00CE26AD" w:rsidRDefault="00DC5208">
      <w:pPr>
        <w:pStyle w:val="1"/>
        <w:numPr>
          <w:ilvl w:val="0"/>
          <w:numId w:val="34"/>
        </w:numPr>
        <w:shd w:val="clear" w:color="auto" w:fill="FFFFFF"/>
        <w:spacing w:before="0" w:beforeAutospacing="0" w:after="0" w:afterAutospacing="0"/>
        <w:ind w:left="-142" w:firstLine="851"/>
        <w:jc w:val="both"/>
        <w:rPr>
          <w:b w:val="0"/>
          <w:color w:val="000000"/>
        </w:rPr>
      </w:pPr>
      <w:r w:rsidRPr="0015417E">
        <w:rPr>
          <w:b w:val="0"/>
        </w:rPr>
        <w:t xml:space="preserve">Градостроительный кодекс Российской Федерации: текст по последним изменениям и дополнениям на 01 февраля 2022 года. </w:t>
      </w:r>
      <w:r w:rsidRPr="0015417E">
        <w:rPr>
          <w:b w:val="0"/>
          <w:color w:val="000000"/>
        </w:rPr>
        <w:t>(ред. от 08.08.2024) (с изм. и доп., вступ. в силу с 01.09.2024)</w:t>
      </w:r>
      <w:r w:rsidRPr="0015417E">
        <w:t xml:space="preserve"> </w:t>
      </w:r>
      <w:r w:rsidRPr="0015417E">
        <w:rPr>
          <w:b w:val="0"/>
        </w:rPr>
        <w:t>Текст: электронный//</w:t>
      </w:r>
      <w:r w:rsidRPr="0015417E">
        <w:t xml:space="preserve"> </w:t>
      </w:r>
      <w:hyperlink r:id="rId27" w:history="1">
        <w:r w:rsidR="00CE26AD" w:rsidRPr="00C17518">
          <w:rPr>
            <w:rStyle w:val="af0"/>
            <w:b w:val="0"/>
          </w:rPr>
          <w:t>https://www.consultant.ru/document/cons_doc_LAW_51040/</w:t>
        </w:r>
      </w:hyperlink>
    </w:p>
    <w:p w14:paraId="7F416330" w14:textId="51FCAAFC" w:rsidR="00DC5208" w:rsidRPr="00CE26AD" w:rsidRDefault="00DC5208">
      <w:pPr>
        <w:pStyle w:val="1"/>
        <w:numPr>
          <w:ilvl w:val="0"/>
          <w:numId w:val="34"/>
        </w:numPr>
        <w:shd w:val="clear" w:color="auto" w:fill="FFFFFF"/>
        <w:spacing w:before="0" w:beforeAutospacing="0" w:after="0" w:afterAutospacing="0"/>
        <w:ind w:left="-142" w:firstLine="851"/>
        <w:jc w:val="both"/>
        <w:rPr>
          <w:b w:val="0"/>
          <w:color w:val="000000"/>
        </w:rPr>
      </w:pPr>
      <w:r w:rsidRPr="00CE26AD">
        <w:rPr>
          <w:b w:val="0"/>
          <w:color w:val="000000" w:themeColor="text1"/>
        </w:rPr>
        <w:t>Трудовой кодекс Российской Федерации от 30.12.2001 № 197-ФЗ ((ред. от 08.08.2024) Текст: электронный // URL</w:t>
      </w:r>
      <w:r w:rsidR="00CE26AD">
        <w:rPr>
          <w:b w:val="0"/>
          <w:color w:val="000000" w:themeColor="text1"/>
        </w:rPr>
        <w:t xml:space="preserve"> </w:t>
      </w:r>
      <w:hyperlink r:id="rId28" w:history="1">
        <w:r w:rsidR="00CE26AD" w:rsidRPr="00C17518">
          <w:rPr>
            <w:rStyle w:val="af0"/>
            <w:b w:val="0"/>
          </w:rPr>
          <w:t>https://www.consultant.ru/document/cons_doc_LAW_34683/</w:t>
        </w:r>
      </w:hyperlink>
    </w:p>
    <w:p w14:paraId="0A873395" w14:textId="3D70AB24" w:rsidR="00DC5208" w:rsidRPr="001243C5" w:rsidRDefault="00DC5208">
      <w:pPr>
        <w:numPr>
          <w:ilvl w:val="0"/>
          <w:numId w:val="34"/>
        </w:numPr>
        <w:ind w:left="-142" w:firstLine="851"/>
        <w:contextualSpacing/>
        <w:jc w:val="both"/>
        <w:rPr>
          <w:rFonts w:ascii="Times New Roman" w:hAnsi="Times New Roman"/>
          <w:sz w:val="24"/>
          <w:szCs w:val="24"/>
        </w:rPr>
      </w:pPr>
      <w:r w:rsidRPr="001243C5">
        <w:rPr>
          <w:rFonts w:ascii="Times New Roman" w:hAnsi="Times New Roman"/>
          <w:sz w:val="24"/>
          <w:szCs w:val="24"/>
        </w:rPr>
        <w:t>Приказ Министерства строительства и жилищно-коммунального хозяйства Российской Федерации от 04 августа 2020 года № 421/</w:t>
      </w:r>
      <w:proofErr w:type="spellStart"/>
      <w:r w:rsidRPr="001243C5">
        <w:rPr>
          <w:rFonts w:ascii="Times New Roman" w:hAnsi="Times New Roman"/>
          <w:sz w:val="24"/>
          <w:szCs w:val="24"/>
        </w:rPr>
        <w:t>пр</w:t>
      </w:r>
      <w:proofErr w:type="spellEnd"/>
      <w:r w:rsidRPr="001243C5">
        <w:rPr>
          <w:rFonts w:ascii="Times New Roman" w:hAnsi="Times New Roman"/>
          <w:sz w:val="24"/>
          <w:szCs w:val="24"/>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Текст: электронный // URL: https://normativ.kontur.ru/document?moduleId=1&amp;documentId=431766</w:t>
      </w:r>
    </w:p>
    <w:p w14:paraId="7FD29A71" w14:textId="77777777" w:rsidR="00DC5208" w:rsidRPr="006A5AE3" w:rsidRDefault="00DC5208">
      <w:pPr>
        <w:numPr>
          <w:ilvl w:val="0"/>
          <w:numId w:val="34"/>
        </w:numPr>
        <w:ind w:left="-142" w:firstLine="851"/>
        <w:contextualSpacing/>
        <w:jc w:val="both"/>
        <w:rPr>
          <w:rFonts w:ascii="Times New Roman" w:hAnsi="Times New Roman"/>
          <w:sz w:val="24"/>
          <w:szCs w:val="24"/>
        </w:rPr>
      </w:pPr>
      <w:r w:rsidRPr="006A5AE3">
        <w:rPr>
          <w:rFonts w:ascii="Times New Roman" w:hAnsi="Times New Roman"/>
          <w:sz w:val="24"/>
          <w:szCs w:val="24"/>
        </w:rPr>
        <w:t xml:space="preserve">Приказ Министерства строительства и жилищно-коммунального хозяйства Российской Федерации от 24 декабря 2020 года </w:t>
      </w:r>
      <w:r w:rsidRPr="006A5AE3">
        <w:rPr>
          <w:rFonts w:ascii="Times New Roman" w:hAnsi="Times New Roman"/>
          <w:sz w:val="24"/>
          <w:szCs w:val="24"/>
        </w:rPr>
        <w:br/>
        <w:t>№ 854/</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«Об утверждении Методики определения стоимости работ по подготовке проектной документации, содержащей материалы в форме информационной модели».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электронный // URL:</w:t>
      </w:r>
      <w:hyperlink r:id="rId29" w:history="1">
        <w:r w:rsidRPr="006A5AE3">
          <w:rPr>
            <w:rFonts w:ascii="Times New Roman" w:hAnsi="Times New Roman"/>
            <w:sz w:val="24"/>
            <w:szCs w:val="24"/>
          </w:rPr>
          <w:t>https://docs.cntd.ru/document/573731271</w:t>
        </w:r>
      </w:hyperlink>
    </w:p>
    <w:p w14:paraId="4D7BCD8C" w14:textId="77777777" w:rsidR="00DC5208" w:rsidRPr="006A5AE3" w:rsidRDefault="00DC5208">
      <w:pPr>
        <w:numPr>
          <w:ilvl w:val="0"/>
          <w:numId w:val="34"/>
        </w:numPr>
        <w:ind w:left="-142" w:firstLine="851"/>
        <w:contextualSpacing/>
        <w:jc w:val="both"/>
        <w:rPr>
          <w:rFonts w:ascii="Times New Roman" w:hAnsi="Times New Roman"/>
          <w:sz w:val="24"/>
          <w:szCs w:val="24"/>
        </w:rPr>
      </w:pPr>
      <w:r w:rsidRPr="006A5AE3">
        <w:rPr>
          <w:rFonts w:ascii="Times New Roman" w:hAnsi="Times New Roman"/>
          <w:sz w:val="24"/>
          <w:szCs w:val="24"/>
        </w:rPr>
        <w:t>СП 48.13330.2019. Свод правил. Организация строительства. СНиП 12-01-2004 (утв. и введен в действие Приказом Минстроя России от 24.12.2019 N 861/</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(ред. от 28.03.2022). [Электронная ресурс] </w:t>
      </w:r>
      <w:r w:rsidRPr="006A5AE3">
        <w:rPr>
          <w:rFonts w:ascii="Times New Roman" w:hAnsi="Times New Roman"/>
          <w:sz w:val="24"/>
          <w:szCs w:val="24"/>
          <w:lang w:val="en-US"/>
        </w:rPr>
        <w:t>URL</w:t>
      </w:r>
      <w:r w:rsidRPr="006A5AE3">
        <w:rPr>
          <w:rFonts w:ascii="Times New Roman" w:hAnsi="Times New Roman"/>
          <w:sz w:val="24"/>
          <w:szCs w:val="24"/>
        </w:rPr>
        <w:t xml:space="preserve">: </w:t>
      </w:r>
      <w:hyperlink r:id="rId30" w:history="1">
        <w:r w:rsidRPr="006A5AE3">
          <w:rPr>
            <w:rFonts w:ascii="Times New Roman" w:hAnsi="Times New Roman"/>
            <w:sz w:val="24"/>
            <w:szCs w:val="24"/>
          </w:rPr>
          <w:t>https://srosvo.ru/wp-content/uploads/2022/07/SP-48.13330.2019.-Svod-pravil.-Organizatsiya-stroitelstva.-SN.pdf</w:t>
        </w:r>
      </w:hyperlink>
    </w:p>
    <w:p w14:paraId="21894E4D" w14:textId="77777777" w:rsidR="00DC5208" w:rsidRPr="006A5AE3" w:rsidRDefault="00DC5208">
      <w:pPr>
        <w:numPr>
          <w:ilvl w:val="0"/>
          <w:numId w:val="34"/>
        </w:numPr>
        <w:ind w:left="-142" w:firstLine="851"/>
        <w:contextualSpacing/>
        <w:jc w:val="both"/>
        <w:rPr>
          <w:rFonts w:ascii="Times New Roman" w:hAnsi="Times New Roman"/>
          <w:sz w:val="24"/>
          <w:szCs w:val="24"/>
        </w:rPr>
      </w:pPr>
      <w:r w:rsidRPr="006A5AE3">
        <w:rPr>
          <w:rFonts w:ascii="Times New Roman" w:hAnsi="Times New Roman"/>
          <w:sz w:val="24"/>
          <w:szCs w:val="24"/>
        </w:rPr>
        <w:t xml:space="preserve">Сметные нормы на строительные работы ГЭСН, сметные нормы на монтаж оборудования </w:t>
      </w:r>
      <w:proofErr w:type="spellStart"/>
      <w:r w:rsidRPr="006A5AE3">
        <w:rPr>
          <w:rFonts w:ascii="Times New Roman" w:hAnsi="Times New Roman"/>
          <w:sz w:val="24"/>
          <w:szCs w:val="24"/>
        </w:rPr>
        <w:t>ГЭСНм</w:t>
      </w:r>
      <w:proofErr w:type="spellEnd"/>
      <w:r w:rsidRPr="006A5AE3">
        <w:rPr>
          <w:rFonts w:ascii="Times New Roman" w:hAnsi="Times New Roman"/>
          <w:sz w:val="24"/>
          <w:szCs w:val="24"/>
        </w:rPr>
        <w:t xml:space="preserve">, сметные нормы на капитальный ремонт оборудования </w:t>
      </w:r>
      <w:proofErr w:type="spellStart"/>
      <w:r w:rsidRPr="006A5AE3">
        <w:rPr>
          <w:rFonts w:ascii="Times New Roman" w:hAnsi="Times New Roman"/>
          <w:sz w:val="24"/>
          <w:szCs w:val="24"/>
        </w:rPr>
        <w:t>ГЭСНмр</w:t>
      </w:r>
      <w:proofErr w:type="spellEnd"/>
      <w:r w:rsidRPr="006A5AE3">
        <w:rPr>
          <w:rFonts w:ascii="Times New Roman" w:hAnsi="Times New Roman"/>
          <w:sz w:val="24"/>
          <w:szCs w:val="24"/>
        </w:rPr>
        <w:t xml:space="preserve">, сметные нормы на пусконаладочные работы </w:t>
      </w:r>
      <w:proofErr w:type="spellStart"/>
      <w:r w:rsidRPr="006A5AE3">
        <w:rPr>
          <w:rFonts w:ascii="Times New Roman" w:hAnsi="Times New Roman"/>
          <w:sz w:val="24"/>
          <w:szCs w:val="24"/>
        </w:rPr>
        <w:t>ГЭСНп</w:t>
      </w:r>
      <w:proofErr w:type="spellEnd"/>
      <w:r w:rsidRPr="006A5AE3">
        <w:rPr>
          <w:rFonts w:ascii="Times New Roman" w:hAnsi="Times New Roman"/>
          <w:sz w:val="24"/>
          <w:szCs w:val="24"/>
        </w:rPr>
        <w:t xml:space="preserve">, сметные нормы на ремонтно-строительные работы </w:t>
      </w:r>
      <w:proofErr w:type="spellStart"/>
      <w:r w:rsidRPr="006A5AE3">
        <w:rPr>
          <w:rFonts w:ascii="Times New Roman" w:hAnsi="Times New Roman"/>
          <w:sz w:val="24"/>
          <w:szCs w:val="24"/>
        </w:rPr>
        <w:t>ГЭСНр</w:t>
      </w:r>
      <w:proofErr w:type="spellEnd"/>
      <w:r w:rsidRPr="006A5AE3">
        <w:rPr>
          <w:rFonts w:ascii="Times New Roman" w:hAnsi="Times New Roman"/>
          <w:sz w:val="24"/>
          <w:szCs w:val="24"/>
        </w:rPr>
        <w:t xml:space="preserve"> (утверждены приказом Минстроя России от 30 декабря 2021 г. № 1046/</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 электронный // URL: ttps://www.сметчик.рф/articles/fgis-cs/novaya-fsnb-2022-utverzhdena-minstroem-rossii</w:t>
      </w:r>
    </w:p>
    <w:p w14:paraId="2B8D9CAB" w14:textId="77777777" w:rsidR="00DC5208" w:rsidRPr="006A5AE3" w:rsidRDefault="00DC5208">
      <w:pPr>
        <w:numPr>
          <w:ilvl w:val="0"/>
          <w:numId w:val="34"/>
        </w:numPr>
        <w:spacing w:line="276" w:lineRule="auto"/>
        <w:ind w:left="-142" w:firstLine="851"/>
        <w:contextualSpacing/>
        <w:rPr>
          <w:rFonts w:ascii="Times New Roman" w:hAnsi="Times New Roman"/>
          <w:sz w:val="24"/>
          <w:szCs w:val="24"/>
        </w:rPr>
      </w:pPr>
      <w:r w:rsidRPr="006A5AE3">
        <w:rPr>
          <w:rFonts w:ascii="Times New Roman" w:hAnsi="Times New Roman"/>
          <w:sz w:val="24"/>
          <w:szCs w:val="24"/>
        </w:rPr>
        <w:lastRenderedPageBreak/>
        <w:t>Сметные цены на материалы, изделия, конструкции и оборудование, применяемые в строительстве, в базисном уровне цен по состоянию на 1 января 2022 года ФСБЦ (утверждены приказом Минстроя России от 30 декабря 2021 г. № 1046/</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 электронный  // URL: https://www.сметчик.рф/articles/fgis-cs/novaya-fsnb-2022-utverzhdena-minstroem-rossii</w:t>
      </w:r>
    </w:p>
    <w:p w14:paraId="72C0048A" w14:textId="77777777" w:rsidR="00DC5208" w:rsidRPr="006A5AE3" w:rsidRDefault="00DC5208">
      <w:pPr>
        <w:numPr>
          <w:ilvl w:val="0"/>
          <w:numId w:val="34"/>
        </w:numPr>
        <w:spacing w:line="276" w:lineRule="auto"/>
        <w:ind w:left="-142" w:firstLine="851"/>
        <w:contextualSpacing/>
        <w:rPr>
          <w:rFonts w:ascii="Times New Roman" w:hAnsi="Times New Roman"/>
          <w:sz w:val="24"/>
          <w:szCs w:val="24"/>
        </w:rPr>
      </w:pPr>
      <w:r w:rsidRPr="006A5AE3">
        <w:rPr>
          <w:rFonts w:ascii="Times New Roman" w:hAnsi="Times New Roman"/>
          <w:sz w:val="24"/>
          <w:szCs w:val="24"/>
        </w:rPr>
        <w:t>Сметные цены на эксплуатацию машин и механизмов в базисном уровне цен по состоянию на 1 января 2022 года ФСЭМ (утверждены приказом Минстроя России от 30 декабря 2021 г. № 1046/</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электронный // URL: https://www.сметчик.рф/articles/fgis-cs/novaya-fsnb-2022-utverzhdena-minstroem-rossii</w:t>
      </w:r>
    </w:p>
    <w:p w14:paraId="4B7B19B8"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сметных цен на затраты труда работников в строительстве (утверждена приказом Минстроя России от 1 июля 2022 г. № 534/</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);Методика разработки сметных норм (утверждена приказом Минстроя России от 18 июля 2022 г. № 577/</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Текст электронный. // </w:t>
      </w:r>
      <w:proofErr w:type="gramStart"/>
      <w:r w:rsidRPr="006A5AE3">
        <w:rPr>
          <w:rFonts w:ascii="Times New Roman" w:hAnsi="Times New Roman"/>
          <w:sz w:val="24"/>
          <w:szCs w:val="24"/>
        </w:rPr>
        <w:t>URL::</w:t>
      </w:r>
      <w:proofErr w:type="gramEnd"/>
      <w:r w:rsidRPr="006A5AE3">
        <w:rPr>
          <w:rFonts w:ascii="Times New Roman" w:hAnsi="Times New Roman"/>
          <w:sz w:val="24"/>
          <w:szCs w:val="24"/>
        </w:rPr>
        <w:t xml:space="preserve"> https://www.minstroyrf.gov.ru/docs/231434/</w:t>
      </w:r>
    </w:p>
    <w:p w14:paraId="4C967DC9"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применения сметных норм (утверждена приказом Минстроя России от 14 июля 2022 г. № 571/</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https://www.minstroyrf.gov.ru/docs/226721/</w:t>
      </w:r>
    </w:p>
    <w:p w14:paraId="44646EF9"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затрат, связанных с осуществлением строительно-монтажных работ вахтовым методом (утверждена приказом Минстроя России от 15 июня 2020 г. №318/</w:t>
      </w:r>
      <w:proofErr w:type="spellStart"/>
      <w:r w:rsidRPr="006A5AE3">
        <w:rPr>
          <w:rFonts w:ascii="Times New Roman" w:hAnsi="Times New Roman"/>
          <w:sz w:val="24"/>
          <w:szCs w:val="24"/>
        </w:rPr>
        <w:t>пр</w:t>
      </w:r>
      <w:proofErr w:type="spellEnd"/>
      <w:proofErr w:type="gramStart"/>
      <w:r w:rsidRPr="006A5AE3">
        <w:rPr>
          <w:rFonts w:ascii="Times New Roman" w:hAnsi="Times New Roman"/>
          <w:sz w:val="24"/>
          <w:szCs w:val="24"/>
        </w:rPr>
        <w:t>);Текст</w:t>
      </w:r>
      <w:proofErr w:type="gramEnd"/>
      <w:r w:rsidRPr="006A5AE3">
        <w:rPr>
          <w:rFonts w:ascii="Times New Roman" w:hAnsi="Times New Roman"/>
          <w:sz w:val="24"/>
          <w:szCs w:val="24"/>
        </w:rPr>
        <w:t xml:space="preserve"> : электронный. // URL: https://sudact.ru/law/prikaz-minstroia-rossii-ot-15062020-n-318pr/metodika-opredeleniia-zatrat-sviazannykh-s/</w:t>
      </w:r>
    </w:p>
    <w:p w14:paraId="5C020FF6"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стоимости работ по подготовке проектной документации (утверждена приказом Минстроя России от 1 октября 2021 г. № 707/</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https://normativ.kontur.ru/document?moduleId=1&amp;documentId=412613</w:t>
      </w:r>
    </w:p>
    <w:p w14:paraId="562B3179"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сметных цен на эксплуатацию машин и механизмов (утверждена приказом Минстроя России от 13 декабря 2021 г. № 196/</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https://docs.cntd.ru/document/727784231</w:t>
      </w:r>
    </w:p>
    <w:p w14:paraId="5215D861"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дополнительных затрат при производстве работ в зимнее время (утверждена приказом Минстроя России от 25 мая 2021 г. № 325/</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электронный. // </w:t>
      </w:r>
      <w:proofErr w:type="gramStart"/>
      <w:r w:rsidRPr="006A5AE3">
        <w:rPr>
          <w:rFonts w:ascii="Times New Roman" w:hAnsi="Times New Roman"/>
          <w:sz w:val="24"/>
          <w:szCs w:val="24"/>
        </w:rPr>
        <w:t>URL::</w:t>
      </w:r>
      <w:proofErr w:type="gramEnd"/>
      <w:r w:rsidRPr="006A5AE3">
        <w:rPr>
          <w:rFonts w:ascii="Times New Roman" w:hAnsi="Times New Roman"/>
          <w:sz w:val="24"/>
          <w:szCs w:val="24"/>
        </w:rPr>
        <w:t xml:space="preserve"> https://docs.cntd.ru/document/607806359.</w:t>
      </w:r>
    </w:p>
    <w:p w14:paraId="2B1AF0E2"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Минстроя России от 21 декабря 2020 г. № 812/</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электронный. // </w:t>
      </w:r>
      <w:proofErr w:type="gramStart"/>
      <w:r w:rsidRPr="006A5AE3">
        <w:rPr>
          <w:rFonts w:ascii="Times New Roman" w:hAnsi="Times New Roman"/>
          <w:sz w:val="24"/>
          <w:szCs w:val="24"/>
        </w:rPr>
        <w:t>URL::</w:t>
      </w:r>
      <w:proofErr w:type="gramEnd"/>
      <w:r w:rsidRPr="006A5AE3">
        <w:rPr>
          <w:rFonts w:ascii="Times New Roman" w:hAnsi="Times New Roman"/>
          <w:sz w:val="24"/>
          <w:szCs w:val="24"/>
        </w:rPr>
        <w:t xml:space="preserve"> https://normativ.kontur.ru/document?moduleId=1&amp;docume.</w:t>
      </w:r>
    </w:p>
    <w:p w14:paraId="4397DA4E"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Минстроя России от 24 декабря 2020 г. № 854);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электронный. // URL: https://normativ.kontur.ru/document?moduleId=1&amp;documentId=432231</w:t>
      </w:r>
    </w:p>
    <w:p w14:paraId="339EB1C3"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w:t>
      </w:r>
      <w:r w:rsidRPr="006A5AE3">
        <w:rPr>
          <w:rFonts w:ascii="Times New Roman" w:hAnsi="Times New Roman"/>
          <w:sz w:val="24"/>
          <w:szCs w:val="24"/>
        </w:rPr>
        <w:lastRenderedPageBreak/>
        <w:t>Минстроя России от 11 декабря 2020 г. № 774/</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https://docs.cntd.ru/document/573598898</w:t>
      </w:r>
    </w:p>
    <w:p w14:paraId="6A164DFE"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(утверждена приказом Минстроя России от 19 июня 2020 г. № 332/</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https://docs.cntd.ru/document/542672440</w:t>
      </w:r>
    </w:p>
    <w:p w14:paraId="74BB0667"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Минстроя России от 4 августа 2020 г. № 421/</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https://normativ.kontur.ru/document?moduleId=1&amp;documentId=431766</w:t>
      </w:r>
    </w:p>
    <w:p w14:paraId="45F1844B"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затрат, связанных с осуществлением строительно-монтажных работ вахтовым методом (утверждена приказом Минстроя России от 15 июня 2020 г. № 318/</w:t>
      </w:r>
      <w:proofErr w:type="spellStart"/>
      <w:r w:rsidRPr="006A5AE3">
        <w:rPr>
          <w:rFonts w:ascii="Times New Roman" w:hAnsi="Times New Roman"/>
          <w:sz w:val="24"/>
          <w:szCs w:val="24"/>
        </w:rPr>
        <w:t>пр</w:t>
      </w:r>
      <w:proofErr w:type="spellEnd"/>
      <w:proofErr w:type="gramStart"/>
      <w:r w:rsidRPr="006A5AE3">
        <w:rPr>
          <w:rFonts w:ascii="Times New Roman" w:hAnsi="Times New Roman"/>
          <w:sz w:val="24"/>
          <w:szCs w:val="24"/>
        </w:rPr>
        <w:t>);Текст</w:t>
      </w:r>
      <w:proofErr w:type="gramEnd"/>
      <w:r w:rsidRPr="006A5AE3">
        <w:rPr>
          <w:rFonts w:ascii="Times New Roman" w:hAnsi="Times New Roman"/>
          <w:sz w:val="24"/>
          <w:szCs w:val="24"/>
        </w:rPr>
        <w:t xml:space="preserve"> электронный. // URL: https://rulaws.ru/acts/Prikaz-Minstroya-Rossii-ot-15.06.2020-N-318_pr/</w:t>
      </w:r>
    </w:p>
    <w:p w14:paraId="5D6D1A38"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затрат на осуществление функций технического заказчика (утверждена приказом Минстроя России от 02 июня 2020 г. № 297/</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https://normativ.kontur.ru/document?moduleId=1&amp;documentId=366314</w:t>
      </w:r>
    </w:p>
    <w:p w14:paraId="3D93C28A"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(утверждена приказом Минстроя России от 15 июня 2020 г. № 317/</w:t>
      </w:r>
      <w:proofErr w:type="spellStart"/>
      <w:r w:rsidRPr="006A5AE3">
        <w:rPr>
          <w:rFonts w:ascii="Times New Roman" w:hAnsi="Times New Roman"/>
          <w:sz w:val="24"/>
          <w:szCs w:val="24"/>
        </w:rPr>
        <w:t>пр</w:t>
      </w:r>
      <w:proofErr w:type="spellEnd"/>
      <w:proofErr w:type="gramStart"/>
      <w:r w:rsidRPr="006A5AE3">
        <w:rPr>
          <w:rFonts w:ascii="Times New Roman" w:hAnsi="Times New Roman"/>
          <w:sz w:val="24"/>
          <w:szCs w:val="24"/>
        </w:rPr>
        <w:t>) ;</w:t>
      </w:r>
      <w:proofErr w:type="gramEnd"/>
      <w:r w:rsidRPr="006A5AE3">
        <w:rPr>
          <w:rFonts w:ascii="Times New Roman" w:hAnsi="Times New Roman"/>
          <w:sz w:val="24"/>
          <w:szCs w:val="24"/>
        </w:rPr>
        <w:t xml:space="preserve"> Текст электронный// URL: https://www.minstroyrf.gov.ru/docs/80507/</w:t>
      </w:r>
    </w:p>
    <w:p w14:paraId="689B0D0F"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составления сметы контракта, предметом которого являются строительство, реконструкция объектов капитального строительства (утверждена приказом Минстроя России от 23 декабря 2019 г. № 841/</w:t>
      </w:r>
      <w:proofErr w:type="spellStart"/>
      <w:r w:rsidRPr="006A5AE3">
        <w:rPr>
          <w:rFonts w:ascii="Times New Roman" w:hAnsi="Times New Roman"/>
          <w:sz w:val="24"/>
          <w:szCs w:val="24"/>
        </w:rPr>
        <w:t>пр</w:t>
      </w:r>
      <w:proofErr w:type="spellEnd"/>
      <w:proofErr w:type="gramStart"/>
      <w:r w:rsidRPr="006A5AE3">
        <w:rPr>
          <w:rFonts w:ascii="Times New Roman" w:hAnsi="Times New Roman"/>
          <w:sz w:val="24"/>
          <w:szCs w:val="24"/>
        </w:rPr>
        <w:t>);Текст</w:t>
      </w:r>
      <w:proofErr w:type="gramEnd"/>
      <w:r w:rsidRPr="006A5AE3">
        <w:rPr>
          <w:rFonts w:ascii="Times New Roman" w:hAnsi="Times New Roman"/>
          <w:sz w:val="24"/>
          <w:szCs w:val="24"/>
        </w:rPr>
        <w:t xml:space="preserve"> : электронный. // URL: https://normativ.kontur.ru/document?moduleId=1&amp;documentId=434161</w:t>
      </w:r>
    </w:p>
    <w:p w14:paraId="1F50EBFE"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разработке единичных расценок на строительные, специальные строительные, ремонтно-строительные работы, монтаж оборудования и пусконаладочные работы (утверждены приказом Минстроя России от 04 сентября 2019 г. № 521/</w:t>
      </w:r>
      <w:proofErr w:type="spellStart"/>
      <w:r w:rsidRPr="006A5AE3">
        <w:rPr>
          <w:rFonts w:ascii="Times New Roman" w:hAnsi="Times New Roman"/>
          <w:sz w:val="24"/>
          <w:szCs w:val="24"/>
        </w:rPr>
        <w:t>пр</w:t>
      </w:r>
      <w:proofErr w:type="spellEnd"/>
      <w:proofErr w:type="gramStart"/>
      <w:r w:rsidRPr="006A5AE3">
        <w:rPr>
          <w:rFonts w:ascii="Times New Roman" w:hAnsi="Times New Roman"/>
          <w:sz w:val="24"/>
          <w:szCs w:val="24"/>
        </w:rPr>
        <w:t>);Текст</w:t>
      </w:r>
      <w:proofErr w:type="gramEnd"/>
      <w:r w:rsidRPr="006A5AE3">
        <w:rPr>
          <w:rFonts w:ascii="Times New Roman" w:hAnsi="Times New Roman"/>
          <w:sz w:val="24"/>
          <w:szCs w:val="24"/>
        </w:rPr>
        <w:t xml:space="preserve"> электронный. // URL: https://www.minstroyrf.gov.ru/docs/19193/</w:t>
      </w:r>
    </w:p>
    <w:p w14:paraId="7E7A2631"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применению федеральных единичных расценок на строительные, специальные строительные, ремонтно-строительные работы, монтаж оборудования и пусконаладочные работы (утверждены приказом Минстроя России от 04 сентября 2019 г. № 519/</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https://normativ.kontur.ru/document?moduleId=1&amp;documentId=346713</w:t>
      </w:r>
    </w:p>
    <w:p w14:paraId="2F182B79"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разработке единичных расценок на строительные, специальные строительные, ремонтно-строительные работы, монтаж оборудования и пусконаладочные работы (утверждены приказом Минстроя России от 04 сентября 2019 г. № 521/</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Текст: </w:t>
      </w:r>
      <w:proofErr w:type="gramStart"/>
      <w:r w:rsidRPr="006A5AE3">
        <w:rPr>
          <w:rFonts w:ascii="Times New Roman" w:hAnsi="Times New Roman"/>
          <w:sz w:val="24"/>
          <w:szCs w:val="24"/>
        </w:rPr>
        <w:t>электронный .</w:t>
      </w:r>
      <w:proofErr w:type="gramEnd"/>
      <w:r w:rsidRPr="006A5AE3">
        <w:rPr>
          <w:rFonts w:ascii="Times New Roman" w:hAnsi="Times New Roman"/>
          <w:sz w:val="24"/>
          <w:szCs w:val="24"/>
        </w:rPr>
        <w:t xml:space="preserve"> // URL: https://sudact.ru/law/metodicheskie-rekomendatsii-po-razrabotke-edinichnykh-rastsenok-na/</w:t>
      </w:r>
    </w:p>
    <w:p w14:paraId="4D489C98"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Методические рекомендации по определению сметных цен на материалы, изделия, конструкции, оборудование и цен услуг на перевозку грузов для строительства </w:t>
      </w:r>
      <w:r w:rsidRPr="006A5AE3">
        <w:rPr>
          <w:rFonts w:ascii="Times New Roman" w:hAnsi="Times New Roman"/>
          <w:sz w:val="24"/>
          <w:szCs w:val="24"/>
        </w:rPr>
        <w:lastRenderedPageBreak/>
        <w:t>(утверждены приказом Минстроя России от 4 сентября 2019 г. № 517/</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https://normativ.kontur.ru/document?moduleId=1&amp;documentId=346927</w:t>
      </w:r>
    </w:p>
    <w:p w14:paraId="75AC52AD"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определению сметных цен на затраты труда в строительстве (утверждены приказом Минстроя России от 4 сентября 2019 г. № 515/</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https://normativ.kontur.ru/document?moduleId=1&amp;documentId=346708</w:t>
      </w:r>
    </w:p>
    <w:p w14:paraId="6EECA06B"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определению сметных цен на эксплуатацию машин и механизмов (утверждены приказом Минстроя России от 4 сентября 2019 г. № 513/</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https://normativ.kontur.ru/document?moduleId=1&amp;documentId=412362</w:t>
      </w:r>
    </w:p>
    <w:p w14:paraId="06D32688"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разработке государственных элементных сметных норм на монтаж оборудования и пусконаладочные работы (утверждены приказом Минстроя России от 4 сентября 2019 г. № 511/</w:t>
      </w:r>
      <w:proofErr w:type="spellStart"/>
      <w:r w:rsidRPr="006A5AE3">
        <w:rPr>
          <w:rFonts w:ascii="Times New Roman" w:hAnsi="Times New Roman"/>
          <w:sz w:val="24"/>
          <w:szCs w:val="24"/>
        </w:rPr>
        <w:t>пр</w:t>
      </w:r>
      <w:proofErr w:type="spellEnd"/>
      <w:proofErr w:type="gramStart"/>
      <w:r w:rsidRPr="006A5AE3">
        <w:rPr>
          <w:rFonts w:ascii="Times New Roman" w:hAnsi="Times New Roman"/>
          <w:sz w:val="24"/>
          <w:szCs w:val="24"/>
        </w:rPr>
        <w:t>);  Текст</w:t>
      </w:r>
      <w:proofErr w:type="gramEnd"/>
      <w:r w:rsidRPr="006A5AE3">
        <w:rPr>
          <w:rFonts w:ascii="Times New Roman" w:hAnsi="Times New Roman"/>
          <w:sz w:val="24"/>
          <w:szCs w:val="24"/>
        </w:rPr>
        <w:t xml:space="preserve"> : электронный. // URL: https://normativ.kontur.ru/document?moduleId=1&amp;documentId=347924</w:t>
      </w:r>
    </w:p>
    <w:p w14:paraId="6D79D40B"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Методические рекомендации по разработке сметных норм на строительные, специальные строительные и ремонтно-строительные работы (утверждены приказом Минстроя России от 4 сентября 2019 г. № 509/</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Текст электронный. // URL: https://rulaws.ru/acts/Prikaz-Minstroya-Rossii-ot-04.09.2019-N-509_pr/</w:t>
      </w:r>
    </w:p>
    <w:p w14:paraId="75C8A361"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Методика разработки и применения укрупненных нормативов цены строительства (утверждена приказом Минстроя России от 29 мая 2019 г. № 314/</w:t>
      </w:r>
      <w:proofErr w:type="spellStart"/>
      <w:r w:rsidRPr="006A5AE3">
        <w:rPr>
          <w:rFonts w:ascii="Times New Roman" w:hAnsi="Times New Roman"/>
          <w:sz w:val="24"/>
          <w:szCs w:val="24"/>
        </w:rPr>
        <w:t>пр</w:t>
      </w:r>
      <w:proofErr w:type="spellEnd"/>
      <w:r w:rsidRPr="006A5AE3">
        <w:rPr>
          <w:rFonts w:ascii="Times New Roman" w:hAnsi="Times New Roman"/>
          <w:sz w:val="24"/>
          <w:szCs w:val="24"/>
        </w:rPr>
        <w:t xml:space="preserve">). </w:t>
      </w:r>
      <w:proofErr w:type="gramStart"/>
      <w:r w:rsidRPr="006A5AE3">
        <w:rPr>
          <w:rFonts w:ascii="Times New Roman" w:hAnsi="Times New Roman"/>
          <w:sz w:val="24"/>
          <w:szCs w:val="24"/>
        </w:rPr>
        <w:t>Текст :электронный</w:t>
      </w:r>
      <w:proofErr w:type="gramEnd"/>
      <w:r w:rsidRPr="006A5AE3">
        <w:rPr>
          <w:rFonts w:ascii="Times New Roman" w:hAnsi="Times New Roman"/>
          <w:sz w:val="24"/>
          <w:szCs w:val="24"/>
        </w:rPr>
        <w:t>. // URL: https://rulaws.ru/acts/Prikaz-Minstroya-Rossii-ot-29.05.2019-N-314_pr/</w:t>
      </w:r>
    </w:p>
    <w:p w14:paraId="2D30A3F8"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proofErr w:type="spellStart"/>
      <w:r w:rsidRPr="006A5AE3">
        <w:rPr>
          <w:rFonts w:ascii="Times New Roman" w:hAnsi="Times New Roman"/>
          <w:sz w:val="24"/>
          <w:szCs w:val="24"/>
        </w:rPr>
        <w:t>ДикманЛ.Г</w:t>
      </w:r>
      <w:proofErr w:type="spellEnd"/>
      <w:r w:rsidRPr="006A5AE3">
        <w:rPr>
          <w:rFonts w:ascii="Times New Roman" w:hAnsi="Times New Roman"/>
          <w:sz w:val="24"/>
          <w:szCs w:val="24"/>
        </w:rPr>
        <w:t xml:space="preserve">. Организация строительного производства Учебник для строительных вузов/ </w:t>
      </w:r>
      <w:proofErr w:type="spellStart"/>
      <w:r w:rsidRPr="006A5AE3">
        <w:rPr>
          <w:rFonts w:ascii="Times New Roman" w:hAnsi="Times New Roman"/>
          <w:sz w:val="24"/>
          <w:szCs w:val="24"/>
        </w:rPr>
        <w:t>ДикманЛ.Г</w:t>
      </w:r>
      <w:proofErr w:type="spellEnd"/>
      <w:r w:rsidRPr="006A5AE3">
        <w:rPr>
          <w:rFonts w:ascii="Times New Roman" w:hAnsi="Times New Roman"/>
          <w:sz w:val="24"/>
          <w:szCs w:val="24"/>
        </w:rPr>
        <w:t xml:space="preserve">. – Москва: АСВ, 2019. – 588 с. – </w:t>
      </w:r>
      <w:r w:rsidRPr="006A5AE3">
        <w:rPr>
          <w:rFonts w:ascii="Times New Roman" w:hAnsi="Times New Roman"/>
          <w:sz w:val="24"/>
          <w:szCs w:val="24"/>
          <w:lang w:val="en-US"/>
        </w:rPr>
        <w:t>ISDN</w:t>
      </w:r>
      <w:r w:rsidRPr="006A5AE3">
        <w:rPr>
          <w:rFonts w:ascii="Times New Roman" w:hAnsi="Times New Roman"/>
          <w:sz w:val="24"/>
          <w:szCs w:val="24"/>
        </w:rPr>
        <w:t xml:space="preserve"> 978-5-93093-141-9. 2.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непосредственный</w:t>
      </w:r>
    </w:p>
    <w:p w14:paraId="3E0F31F1"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Васильева С. В. Экономика строительства: учеб. - метод. пос. / С. В. Васильева, С. В. Горбунов, Е. Ю. Есин, М. В. Жирнова;  </w:t>
      </w:r>
      <w:proofErr w:type="spellStart"/>
      <w:r w:rsidRPr="006A5AE3">
        <w:rPr>
          <w:rFonts w:ascii="Times New Roman" w:hAnsi="Times New Roman"/>
          <w:sz w:val="24"/>
          <w:szCs w:val="24"/>
        </w:rPr>
        <w:t>Нижегор</w:t>
      </w:r>
      <w:proofErr w:type="spellEnd"/>
      <w:r w:rsidRPr="006A5AE3">
        <w:rPr>
          <w:rFonts w:ascii="Times New Roman" w:hAnsi="Times New Roman"/>
          <w:sz w:val="24"/>
          <w:szCs w:val="24"/>
        </w:rPr>
        <w:t xml:space="preserve">. гос. архитектур. - строит. </w:t>
      </w:r>
      <w:proofErr w:type="spellStart"/>
      <w:r w:rsidRPr="006A5AE3">
        <w:rPr>
          <w:rFonts w:ascii="Times New Roman" w:hAnsi="Times New Roman"/>
          <w:sz w:val="24"/>
          <w:szCs w:val="24"/>
        </w:rPr>
        <w:t>ун</w:t>
      </w:r>
      <w:proofErr w:type="spellEnd"/>
      <w:r w:rsidRPr="006A5AE3">
        <w:rPr>
          <w:rFonts w:ascii="Times New Roman" w:hAnsi="Times New Roman"/>
          <w:sz w:val="24"/>
          <w:szCs w:val="24"/>
        </w:rPr>
        <w:t xml:space="preserve"> - т. – Нижний Новгород: ННГАСУ, 2019. – 81 с.  </w:t>
      </w:r>
      <w:proofErr w:type="gramStart"/>
      <w:r w:rsidRPr="006A5AE3">
        <w:rPr>
          <w:rFonts w:ascii="Times New Roman" w:hAnsi="Times New Roman"/>
          <w:sz w:val="24"/>
          <w:szCs w:val="24"/>
        </w:rPr>
        <w:t>Текст :</w:t>
      </w:r>
      <w:proofErr w:type="gramEnd"/>
      <w:r w:rsidRPr="006A5AE3">
        <w:rPr>
          <w:rFonts w:ascii="Times New Roman" w:hAnsi="Times New Roman"/>
          <w:sz w:val="24"/>
          <w:szCs w:val="24"/>
        </w:rPr>
        <w:t xml:space="preserve"> электронный. // URL: https://bibl.nngasu.ru/electronicresources/uch-metod/construction_economics/872317.pdf</w:t>
      </w:r>
    </w:p>
    <w:p w14:paraId="67FBC403"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Капитонов А.К. Пособие сметчика. Составление смет ресурсным методом: Уч. пособие по составлению смет/А.К. </w:t>
      </w:r>
      <w:proofErr w:type="gramStart"/>
      <w:r w:rsidRPr="006A5AE3">
        <w:rPr>
          <w:rFonts w:ascii="Times New Roman" w:hAnsi="Times New Roman"/>
          <w:sz w:val="24"/>
          <w:szCs w:val="24"/>
        </w:rPr>
        <w:t>Капитонов.-</w:t>
      </w:r>
      <w:proofErr w:type="gramEnd"/>
      <w:r w:rsidRPr="006A5AE3">
        <w:rPr>
          <w:rFonts w:ascii="Times New Roman" w:hAnsi="Times New Roman"/>
          <w:sz w:val="24"/>
          <w:szCs w:val="24"/>
        </w:rPr>
        <w:t xml:space="preserve"> СПб., 2018.- 72 с.- Текст непосредственный.</w:t>
      </w:r>
    </w:p>
    <w:p w14:paraId="409BA2A6" w14:textId="77777777" w:rsidR="00DC5208" w:rsidRPr="006A5AE3" w:rsidRDefault="00DC5208">
      <w:pPr>
        <w:numPr>
          <w:ilvl w:val="0"/>
          <w:numId w:val="34"/>
        </w:numPr>
        <w:spacing w:after="200" w:line="276" w:lineRule="auto"/>
        <w:ind w:left="-142" w:firstLine="851"/>
        <w:contextualSpacing/>
        <w:jc w:val="both"/>
        <w:rPr>
          <w:rFonts w:ascii="Times New Roman" w:eastAsia="Calibri" w:hAnsi="Times New Roman"/>
          <w:bCs/>
          <w:sz w:val="24"/>
          <w:szCs w:val="24"/>
        </w:rPr>
      </w:pPr>
      <w:r w:rsidRPr="006A5AE3">
        <w:rPr>
          <w:rFonts w:ascii="Times New Roman" w:eastAsia="Calibri" w:hAnsi="Times New Roman"/>
          <w:bCs/>
          <w:sz w:val="24"/>
          <w:szCs w:val="24"/>
        </w:rPr>
        <w:t xml:space="preserve">Соколов Г.К. Технология и организация строительства учебник для студ. </w:t>
      </w:r>
      <w:proofErr w:type="gramStart"/>
      <w:r w:rsidRPr="006A5AE3">
        <w:rPr>
          <w:rFonts w:ascii="Times New Roman" w:eastAsia="Calibri" w:hAnsi="Times New Roman"/>
          <w:bCs/>
          <w:sz w:val="24"/>
          <w:szCs w:val="24"/>
        </w:rPr>
        <w:t>учреждений  СПО</w:t>
      </w:r>
      <w:proofErr w:type="gramEnd"/>
      <w:r w:rsidRPr="006A5AE3">
        <w:rPr>
          <w:rFonts w:ascii="Times New Roman" w:eastAsia="Calibri" w:hAnsi="Times New Roman"/>
          <w:bCs/>
          <w:sz w:val="24"/>
          <w:szCs w:val="24"/>
        </w:rPr>
        <w:t xml:space="preserve">   - М.: Издательский центр «Академия», 2015 – 528 </w:t>
      </w:r>
      <w:proofErr w:type="spellStart"/>
      <w:r w:rsidRPr="006A5AE3">
        <w:rPr>
          <w:rFonts w:ascii="Times New Roman" w:eastAsia="Calibri" w:hAnsi="Times New Roman"/>
          <w:bCs/>
          <w:sz w:val="24"/>
          <w:szCs w:val="24"/>
        </w:rPr>
        <w:t>с.ISBN</w:t>
      </w:r>
      <w:proofErr w:type="spellEnd"/>
      <w:r w:rsidRPr="006A5AE3">
        <w:rPr>
          <w:rFonts w:ascii="Times New Roman" w:eastAsia="Calibri" w:hAnsi="Times New Roman"/>
          <w:bCs/>
          <w:sz w:val="24"/>
          <w:szCs w:val="24"/>
        </w:rPr>
        <w:t xml:space="preserve"> 978-5-7695-9913-2ю - Текст непосредственный.</w:t>
      </w:r>
    </w:p>
    <w:p w14:paraId="2DBB81F0"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Интернет-портал Федеральной государственной информационной системы ценообразования в </w:t>
      </w:r>
      <w:proofErr w:type="gramStart"/>
      <w:r w:rsidRPr="006A5AE3">
        <w:rPr>
          <w:rFonts w:ascii="Times New Roman" w:hAnsi="Times New Roman"/>
          <w:sz w:val="24"/>
          <w:szCs w:val="24"/>
        </w:rPr>
        <w:t xml:space="preserve">строительстве;   </w:t>
      </w:r>
      <w:proofErr w:type="gramEnd"/>
      <w:r w:rsidRPr="006A5AE3">
        <w:rPr>
          <w:rFonts w:ascii="Times New Roman" w:hAnsi="Times New Roman"/>
          <w:sz w:val="24"/>
          <w:szCs w:val="24"/>
        </w:rPr>
        <w:t xml:space="preserve">// URL: https://fgisrf.ru/ - </w:t>
      </w:r>
    </w:p>
    <w:p w14:paraId="0D74A08B" w14:textId="77777777" w:rsidR="00DC5208" w:rsidRPr="006A5AE3" w:rsidRDefault="00DC5208">
      <w:pPr>
        <w:numPr>
          <w:ilvl w:val="0"/>
          <w:numId w:val="34"/>
        </w:numPr>
        <w:spacing w:line="276" w:lineRule="auto"/>
        <w:ind w:left="-142" w:firstLine="851"/>
        <w:contextualSpacing/>
        <w:jc w:val="both"/>
        <w:rPr>
          <w:rFonts w:ascii="Times New Roman" w:hAnsi="Times New Roman"/>
          <w:sz w:val="24"/>
          <w:szCs w:val="24"/>
        </w:rPr>
      </w:pPr>
      <w:r w:rsidRPr="006A5AE3">
        <w:rPr>
          <w:rFonts w:ascii="Times New Roman" w:hAnsi="Times New Roman"/>
          <w:sz w:val="24"/>
          <w:szCs w:val="24"/>
        </w:rPr>
        <w:t xml:space="preserve">Интернет-портал Минстроя России с нормативно-правовой информацией в сфере ценообразования в строительстве. // URL: https://minstroyrf.gov.ru/trades/tsenoobrazovanie/  </w:t>
      </w:r>
    </w:p>
    <w:p w14:paraId="244B85C9" w14:textId="6F994F79" w:rsidR="003F53D1" w:rsidRDefault="00DC5208" w:rsidP="00CE26AD">
      <w:pPr>
        <w:pStyle w:val="a4"/>
        <w:tabs>
          <w:tab w:val="left" w:pos="426"/>
          <w:tab w:val="left" w:pos="993"/>
        </w:tabs>
        <w:ind w:left="0"/>
        <w:contextualSpacing w:val="0"/>
        <w:jc w:val="both"/>
      </w:pPr>
      <w:r w:rsidRPr="006A5AE3">
        <w:rPr>
          <w:rFonts w:ascii="Times New Roman" w:hAnsi="Times New Roman"/>
          <w:sz w:val="24"/>
          <w:szCs w:val="24"/>
        </w:rPr>
        <w:t>Федеральный реестр сметных нормативов объектов капитального строительства, строительство которых финансируется с привлечением средств федерального бюджета. // URL:</w:t>
      </w:r>
      <w:r w:rsidRPr="006A5AE3">
        <w:rPr>
          <w:rFonts w:ascii="Times New Roman" w:hAnsi="Times New Roman"/>
          <w:sz w:val="24"/>
          <w:szCs w:val="24"/>
        </w:rPr>
        <w:tab/>
      </w:r>
      <w:hyperlink r:id="rId31" w:history="1">
        <w:r w:rsidRPr="004A576B">
          <w:rPr>
            <w:rStyle w:val="af0"/>
            <w:rFonts w:ascii="Times New Roman" w:hAnsi="Times New Roman"/>
            <w:sz w:val="24"/>
            <w:szCs w:val="24"/>
          </w:rPr>
          <w:t>https://www.minstroyrf.gov.ru/docs/223889/</w:t>
        </w:r>
      </w:hyperlink>
    </w:p>
    <w:p w14:paraId="4F690DF5" w14:textId="77777777" w:rsidR="00CE26AD" w:rsidRPr="00CE26AD" w:rsidRDefault="00CE26AD" w:rsidP="00CE26AD">
      <w:pPr>
        <w:pStyle w:val="a4"/>
        <w:tabs>
          <w:tab w:val="left" w:pos="426"/>
          <w:tab w:val="left" w:pos="993"/>
        </w:tabs>
        <w:ind w:left="0"/>
        <w:contextualSpacing w:val="0"/>
        <w:jc w:val="both"/>
        <w:rPr>
          <w:rFonts w:ascii="Times New Roman" w:hAnsi="Times New Roman" w:cs="Times New Roman"/>
        </w:rPr>
      </w:pPr>
    </w:p>
    <w:p w14:paraId="664571E7" w14:textId="77777777" w:rsidR="00A43533" w:rsidRPr="00FA680C" w:rsidRDefault="00A43533" w:rsidP="00A43533">
      <w:pPr>
        <w:pStyle w:val="1f0"/>
        <w:rPr>
          <w:rFonts w:ascii="Times New Roman" w:hAnsi="Times New Roman"/>
          <w:b w:val="0"/>
          <w:bCs w:val="0"/>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523"/>
        <w:gridCol w:w="2268"/>
      </w:tblGrid>
      <w:tr w:rsidR="00BD2370" w:rsidRPr="00F138BF" w14:paraId="6E469F40" w14:textId="77777777" w:rsidTr="00BD2370">
        <w:trPr>
          <w:trHeight w:val="23"/>
        </w:trPr>
        <w:tc>
          <w:tcPr>
            <w:tcW w:w="504" w:type="pct"/>
          </w:tcPr>
          <w:p w14:paraId="3551E41B" w14:textId="77777777" w:rsidR="00BD2370" w:rsidRDefault="00BD2370" w:rsidP="000C68DC">
            <w:pPr>
              <w:suppressAutoHyphens/>
              <w:contextualSpacing/>
              <w:jc w:val="center"/>
              <w:rPr>
                <w:rFonts w:ascii="Times New Roman" w:hAnsi="Times New Roman" w:cs="Times New Roman"/>
                <w:b/>
                <w:iCs/>
                <w:sz w:val="24"/>
                <w:szCs w:val="24"/>
              </w:rPr>
            </w:pPr>
            <w:r w:rsidRPr="00F138BF">
              <w:rPr>
                <w:rFonts w:ascii="Times New Roman" w:hAnsi="Times New Roman" w:cs="Times New Roman"/>
                <w:b/>
                <w:iCs/>
                <w:sz w:val="24"/>
                <w:szCs w:val="24"/>
              </w:rPr>
              <w:t xml:space="preserve">Код ПК, </w:t>
            </w:r>
          </w:p>
          <w:p w14:paraId="670822B3" w14:textId="61C7493F" w:rsidR="00BD2370" w:rsidRPr="00F138BF" w:rsidRDefault="00BD2370" w:rsidP="000C68DC">
            <w:pPr>
              <w:suppressAutoHyphens/>
              <w:contextualSpacing/>
              <w:jc w:val="center"/>
              <w:rPr>
                <w:rFonts w:ascii="Times New Roman" w:hAnsi="Times New Roman" w:cs="Times New Roman"/>
                <w:b/>
                <w:iCs/>
                <w:sz w:val="24"/>
                <w:szCs w:val="24"/>
              </w:rPr>
            </w:pPr>
            <w:r w:rsidRPr="00F138BF">
              <w:rPr>
                <w:rFonts w:ascii="Times New Roman" w:hAnsi="Times New Roman" w:cs="Times New Roman"/>
                <w:b/>
                <w:iCs/>
                <w:sz w:val="24"/>
                <w:szCs w:val="24"/>
              </w:rPr>
              <w:t>ОК</w:t>
            </w:r>
          </w:p>
        </w:tc>
        <w:tc>
          <w:tcPr>
            <w:tcW w:w="3335" w:type="pct"/>
            <w:vAlign w:val="center"/>
          </w:tcPr>
          <w:p w14:paraId="3E281CBF" w14:textId="77777777" w:rsidR="00BD2370" w:rsidRPr="00F138BF" w:rsidRDefault="00BD2370" w:rsidP="000C68DC">
            <w:pPr>
              <w:suppressAutoHyphens/>
              <w:contextualSpacing/>
              <w:jc w:val="center"/>
              <w:rPr>
                <w:rFonts w:ascii="Times New Roman" w:hAnsi="Times New Roman" w:cs="Times New Roman"/>
                <w:b/>
                <w:iCs/>
                <w:sz w:val="24"/>
                <w:szCs w:val="24"/>
              </w:rPr>
            </w:pPr>
            <w:r w:rsidRPr="00F138BF">
              <w:rPr>
                <w:rFonts w:ascii="Times New Roman" w:hAnsi="Times New Roman" w:cs="Times New Roman"/>
                <w:b/>
                <w:iCs/>
                <w:sz w:val="24"/>
                <w:szCs w:val="24"/>
              </w:rPr>
              <w:t>Критерии оценки результата</w:t>
            </w:r>
            <w:r w:rsidRPr="00F138BF">
              <w:rPr>
                <w:rFonts w:ascii="Times New Roman" w:hAnsi="Times New Roman" w:cs="Times New Roman"/>
                <w:b/>
                <w:iCs/>
                <w:sz w:val="24"/>
                <w:szCs w:val="24"/>
              </w:rPr>
              <w:br/>
              <w:t>(показатели освоенности компетенций)</w:t>
            </w:r>
          </w:p>
        </w:tc>
        <w:tc>
          <w:tcPr>
            <w:tcW w:w="1160" w:type="pct"/>
            <w:vAlign w:val="center"/>
          </w:tcPr>
          <w:p w14:paraId="23E39E8F" w14:textId="0C4954DC" w:rsidR="00BD2370" w:rsidRPr="00F138BF" w:rsidRDefault="00BD2370" w:rsidP="000C68DC">
            <w:pPr>
              <w:suppressAutoHyphens/>
              <w:contextualSpacing/>
              <w:jc w:val="center"/>
              <w:rPr>
                <w:rFonts w:ascii="Times New Roman" w:hAnsi="Times New Roman" w:cs="Times New Roman"/>
                <w:b/>
                <w:iCs/>
                <w:sz w:val="24"/>
                <w:szCs w:val="24"/>
              </w:rPr>
            </w:pPr>
            <w:r w:rsidRPr="00F138BF">
              <w:rPr>
                <w:rFonts w:ascii="Times New Roman" w:hAnsi="Times New Roman" w:cs="Times New Roman"/>
                <w:b/>
                <w:iCs/>
                <w:sz w:val="24"/>
                <w:szCs w:val="24"/>
              </w:rPr>
              <w:t>Формы контроля и методы оценки</w:t>
            </w:r>
          </w:p>
        </w:tc>
      </w:tr>
      <w:tr w:rsidR="00BD2370" w:rsidRPr="00F138BF" w14:paraId="7EEEB2E6" w14:textId="77777777" w:rsidTr="00BD2370">
        <w:trPr>
          <w:trHeight w:val="23"/>
        </w:trPr>
        <w:tc>
          <w:tcPr>
            <w:tcW w:w="504" w:type="pct"/>
          </w:tcPr>
          <w:p w14:paraId="26584925"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lastRenderedPageBreak/>
              <w:t>ПК 3.1</w:t>
            </w:r>
          </w:p>
          <w:p w14:paraId="23FAE3B0" w14:textId="77777777" w:rsidR="00BD2370" w:rsidRPr="00F138BF" w:rsidRDefault="00BD2370" w:rsidP="000C68DC">
            <w:pPr>
              <w:suppressAutoHyphens/>
              <w:contextualSpacing/>
              <w:rPr>
                <w:rFonts w:ascii="Times New Roman" w:hAnsi="Times New Roman" w:cs="Times New Roman"/>
                <w:iCs/>
                <w:sz w:val="24"/>
                <w:szCs w:val="24"/>
              </w:rPr>
            </w:pPr>
          </w:p>
          <w:p w14:paraId="6AFDA935" w14:textId="77777777" w:rsidR="00BD2370" w:rsidRPr="00F138BF" w:rsidRDefault="00BD2370" w:rsidP="000C68DC">
            <w:pPr>
              <w:suppressAutoHyphens/>
              <w:contextualSpacing/>
              <w:rPr>
                <w:rFonts w:ascii="Times New Roman" w:hAnsi="Times New Roman" w:cs="Times New Roman"/>
                <w:iCs/>
                <w:sz w:val="24"/>
                <w:szCs w:val="24"/>
              </w:rPr>
            </w:pPr>
          </w:p>
          <w:p w14:paraId="20514107" w14:textId="77777777" w:rsidR="00BD2370" w:rsidRPr="00F138BF" w:rsidRDefault="00BD2370" w:rsidP="000C68DC">
            <w:pPr>
              <w:suppressAutoHyphens/>
              <w:contextualSpacing/>
              <w:rPr>
                <w:rFonts w:ascii="Times New Roman" w:hAnsi="Times New Roman" w:cs="Times New Roman"/>
                <w:iCs/>
                <w:sz w:val="24"/>
                <w:szCs w:val="24"/>
              </w:rPr>
            </w:pPr>
          </w:p>
          <w:p w14:paraId="68387D3C" w14:textId="77777777" w:rsidR="00BD2370" w:rsidRPr="00F138BF" w:rsidRDefault="00BD2370" w:rsidP="000C68DC">
            <w:pPr>
              <w:suppressAutoHyphens/>
              <w:contextualSpacing/>
              <w:rPr>
                <w:rFonts w:ascii="Times New Roman" w:hAnsi="Times New Roman" w:cs="Times New Roman"/>
                <w:iCs/>
                <w:sz w:val="24"/>
                <w:szCs w:val="24"/>
              </w:rPr>
            </w:pPr>
          </w:p>
          <w:p w14:paraId="5A2962E0" w14:textId="77777777" w:rsidR="00BD2370" w:rsidRPr="00F138BF" w:rsidRDefault="00BD2370" w:rsidP="000C68DC">
            <w:pPr>
              <w:suppressAutoHyphens/>
              <w:contextualSpacing/>
              <w:rPr>
                <w:rFonts w:ascii="Times New Roman" w:hAnsi="Times New Roman" w:cs="Times New Roman"/>
                <w:iCs/>
                <w:sz w:val="24"/>
                <w:szCs w:val="24"/>
              </w:rPr>
            </w:pPr>
          </w:p>
          <w:p w14:paraId="00C323CA" w14:textId="77777777" w:rsidR="00BD2370" w:rsidRPr="00F138BF" w:rsidRDefault="00BD2370" w:rsidP="000C68DC">
            <w:pPr>
              <w:suppressAutoHyphens/>
              <w:contextualSpacing/>
              <w:rPr>
                <w:rFonts w:ascii="Times New Roman" w:hAnsi="Times New Roman" w:cs="Times New Roman"/>
                <w:iCs/>
                <w:sz w:val="24"/>
                <w:szCs w:val="24"/>
              </w:rPr>
            </w:pPr>
          </w:p>
          <w:p w14:paraId="5940ABE3" w14:textId="77777777" w:rsidR="00BD2370" w:rsidRPr="00F138BF" w:rsidRDefault="00BD2370" w:rsidP="000C68DC">
            <w:pPr>
              <w:suppressAutoHyphens/>
              <w:contextualSpacing/>
              <w:rPr>
                <w:rFonts w:ascii="Times New Roman" w:hAnsi="Times New Roman" w:cs="Times New Roman"/>
                <w:iCs/>
                <w:sz w:val="24"/>
                <w:szCs w:val="24"/>
              </w:rPr>
            </w:pPr>
          </w:p>
          <w:p w14:paraId="210F0374" w14:textId="77777777" w:rsidR="00BD2370" w:rsidRPr="00F138BF" w:rsidRDefault="00BD2370" w:rsidP="000C68DC">
            <w:pPr>
              <w:suppressAutoHyphens/>
              <w:contextualSpacing/>
              <w:rPr>
                <w:rFonts w:ascii="Times New Roman" w:hAnsi="Times New Roman" w:cs="Times New Roman"/>
                <w:iCs/>
                <w:sz w:val="24"/>
                <w:szCs w:val="24"/>
              </w:rPr>
            </w:pPr>
          </w:p>
          <w:p w14:paraId="58042BDE" w14:textId="77777777" w:rsidR="00BD2370" w:rsidRPr="00F138BF" w:rsidRDefault="00BD2370" w:rsidP="000C68DC">
            <w:pPr>
              <w:suppressAutoHyphens/>
              <w:contextualSpacing/>
              <w:rPr>
                <w:rFonts w:ascii="Times New Roman" w:hAnsi="Times New Roman" w:cs="Times New Roman"/>
                <w:iCs/>
                <w:sz w:val="24"/>
                <w:szCs w:val="24"/>
              </w:rPr>
            </w:pPr>
          </w:p>
          <w:p w14:paraId="3313BC5D" w14:textId="77777777" w:rsidR="00BD2370" w:rsidRPr="00F138BF" w:rsidRDefault="00BD2370" w:rsidP="000C68DC">
            <w:pPr>
              <w:suppressAutoHyphens/>
              <w:contextualSpacing/>
              <w:rPr>
                <w:rFonts w:ascii="Times New Roman" w:hAnsi="Times New Roman" w:cs="Times New Roman"/>
                <w:iCs/>
                <w:sz w:val="24"/>
                <w:szCs w:val="24"/>
              </w:rPr>
            </w:pPr>
          </w:p>
          <w:p w14:paraId="172E1806" w14:textId="77777777" w:rsidR="00BD2370" w:rsidRPr="00F138BF" w:rsidRDefault="00BD2370" w:rsidP="000C68DC">
            <w:pPr>
              <w:suppressAutoHyphens/>
              <w:contextualSpacing/>
              <w:rPr>
                <w:rFonts w:ascii="Times New Roman" w:hAnsi="Times New Roman" w:cs="Times New Roman"/>
                <w:iCs/>
                <w:sz w:val="24"/>
                <w:szCs w:val="24"/>
              </w:rPr>
            </w:pPr>
          </w:p>
          <w:p w14:paraId="5E5C68A8" w14:textId="77777777" w:rsidR="00BD2370" w:rsidRPr="00F138BF" w:rsidRDefault="00BD2370" w:rsidP="000C68DC">
            <w:pPr>
              <w:suppressAutoHyphens/>
              <w:contextualSpacing/>
              <w:rPr>
                <w:rFonts w:ascii="Times New Roman" w:hAnsi="Times New Roman" w:cs="Times New Roman"/>
                <w:iCs/>
                <w:sz w:val="24"/>
                <w:szCs w:val="24"/>
              </w:rPr>
            </w:pPr>
          </w:p>
          <w:p w14:paraId="1A27E401" w14:textId="77777777" w:rsidR="00BD2370" w:rsidRPr="00F138BF" w:rsidRDefault="00BD2370" w:rsidP="000C68DC">
            <w:pPr>
              <w:suppressAutoHyphens/>
              <w:contextualSpacing/>
              <w:rPr>
                <w:rFonts w:ascii="Times New Roman" w:hAnsi="Times New Roman" w:cs="Times New Roman"/>
                <w:iCs/>
                <w:sz w:val="24"/>
                <w:szCs w:val="24"/>
              </w:rPr>
            </w:pPr>
          </w:p>
          <w:p w14:paraId="0762AE38" w14:textId="77777777" w:rsidR="00BD2370" w:rsidRPr="00F138BF" w:rsidRDefault="00BD2370" w:rsidP="000C68DC">
            <w:pPr>
              <w:suppressAutoHyphens/>
              <w:contextualSpacing/>
              <w:rPr>
                <w:rFonts w:ascii="Times New Roman" w:hAnsi="Times New Roman" w:cs="Times New Roman"/>
                <w:iCs/>
                <w:sz w:val="24"/>
                <w:szCs w:val="24"/>
              </w:rPr>
            </w:pPr>
          </w:p>
          <w:p w14:paraId="6FC24221" w14:textId="77777777" w:rsidR="00BD2370" w:rsidRPr="00F138BF" w:rsidRDefault="00BD2370" w:rsidP="000C68DC">
            <w:pPr>
              <w:suppressAutoHyphens/>
              <w:contextualSpacing/>
              <w:rPr>
                <w:rFonts w:ascii="Times New Roman" w:hAnsi="Times New Roman" w:cs="Times New Roman"/>
                <w:iCs/>
                <w:sz w:val="24"/>
                <w:szCs w:val="24"/>
              </w:rPr>
            </w:pPr>
          </w:p>
          <w:p w14:paraId="0A6FD724" w14:textId="77777777" w:rsidR="00BD2370" w:rsidRPr="00F138BF" w:rsidRDefault="00BD2370" w:rsidP="000C68DC">
            <w:pPr>
              <w:suppressAutoHyphens/>
              <w:contextualSpacing/>
              <w:rPr>
                <w:rFonts w:ascii="Times New Roman" w:hAnsi="Times New Roman" w:cs="Times New Roman"/>
                <w:iCs/>
                <w:sz w:val="24"/>
                <w:szCs w:val="24"/>
              </w:rPr>
            </w:pPr>
          </w:p>
          <w:p w14:paraId="7F9D29F6" w14:textId="77777777" w:rsidR="00BD2370" w:rsidRPr="00F138BF" w:rsidRDefault="00BD2370" w:rsidP="000C68DC">
            <w:pPr>
              <w:suppressAutoHyphens/>
              <w:contextualSpacing/>
              <w:rPr>
                <w:rFonts w:ascii="Times New Roman" w:hAnsi="Times New Roman" w:cs="Times New Roman"/>
                <w:iCs/>
                <w:sz w:val="24"/>
                <w:szCs w:val="24"/>
              </w:rPr>
            </w:pPr>
          </w:p>
          <w:p w14:paraId="4B5FB0D0" w14:textId="77777777" w:rsidR="00BD2370" w:rsidRPr="00F138BF" w:rsidRDefault="00BD2370" w:rsidP="000C68DC">
            <w:pPr>
              <w:suppressAutoHyphens/>
              <w:contextualSpacing/>
              <w:rPr>
                <w:rFonts w:ascii="Times New Roman" w:hAnsi="Times New Roman" w:cs="Times New Roman"/>
                <w:iCs/>
                <w:sz w:val="24"/>
                <w:szCs w:val="24"/>
              </w:rPr>
            </w:pPr>
          </w:p>
          <w:p w14:paraId="310EEB83" w14:textId="77777777" w:rsidR="00BD2370" w:rsidRPr="00F138BF" w:rsidRDefault="00BD2370" w:rsidP="000C68DC">
            <w:pPr>
              <w:suppressAutoHyphens/>
              <w:contextualSpacing/>
              <w:rPr>
                <w:rFonts w:ascii="Times New Roman" w:hAnsi="Times New Roman" w:cs="Times New Roman"/>
                <w:iCs/>
                <w:sz w:val="24"/>
                <w:szCs w:val="24"/>
              </w:rPr>
            </w:pPr>
          </w:p>
          <w:p w14:paraId="246DD32A" w14:textId="77777777" w:rsidR="00BD2370" w:rsidRPr="00F138BF" w:rsidRDefault="00BD2370" w:rsidP="000C68DC">
            <w:pPr>
              <w:suppressAutoHyphens/>
              <w:contextualSpacing/>
              <w:rPr>
                <w:rFonts w:ascii="Times New Roman" w:hAnsi="Times New Roman" w:cs="Times New Roman"/>
                <w:iCs/>
                <w:sz w:val="24"/>
                <w:szCs w:val="24"/>
              </w:rPr>
            </w:pPr>
          </w:p>
          <w:p w14:paraId="244AAC2E" w14:textId="77777777" w:rsidR="00BD2370" w:rsidRPr="00F138BF" w:rsidRDefault="00BD2370" w:rsidP="000C68DC">
            <w:pPr>
              <w:suppressAutoHyphens/>
              <w:contextualSpacing/>
              <w:rPr>
                <w:rFonts w:ascii="Times New Roman" w:hAnsi="Times New Roman" w:cs="Times New Roman"/>
                <w:iCs/>
                <w:sz w:val="24"/>
                <w:szCs w:val="24"/>
              </w:rPr>
            </w:pPr>
          </w:p>
          <w:p w14:paraId="5FBC23D8" w14:textId="77777777" w:rsidR="00BD2370" w:rsidRPr="00F138BF" w:rsidRDefault="00BD2370" w:rsidP="000C68DC">
            <w:pPr>
              <w:suppressAutoHyphens/>
              <w:contextualSpacing/>
              <w:rPr>
                <w:rFonts w:ascii="Times New Roman" w:hAnsi="Times New Roman" w:cs="Times New Roman"/>
                <w:iCs/>
                <w:sz w:val="24"/>
                <w:szCs w:val="24"/>
              </w:rPr>
            </w:pPr>
          </w:p>
          <w:p w14:paraId="4FB80C14" w14:textId="77777777" w:rsidR="00BD2370" w:rsidRPr="00F138BF" w:rsidRDefault="00BD2370" w:rsidP="000C68DC">
            <w:pPr>
              <w:suppressAutoHyphens/>
              <w:contextualSpacing/>
              <w:rPr>
                <w:rFonts w:ascii="Times New Roman" w:hAnsi="Times New Roman" w:cs="Times New Roman"/>
                <w:iCs/>
                <w:sz w:val="24"/>
                <w:szCs w:val="24"/>
              </w:rPr>
            </w:pPr>
          </w:p>
          <w:p w14:paraId="62B449B5" w14:textId="77777777" w:rsidR="00BD2370" w:rsidRPr="00F138BF" w:rsidRDefault="00BD2370" w:rsidP="000C68DC">
            <w:pPr>
              <w:suppressAutoHyphens/>
              <w:contextualSpacing/>
              <w:rPr>
                <w:rFonts w:ascii="Times New Roman" w:hAnsi="Times New Roman" w:cs="Times New Roman"/>
                <w:iCs/>
                <w:sz w:val="24"/>
                <w:szCs w:val="24"/>
              </w:rPr>
            </w:pPr>
          </w:p>
          <w:p w14:paraId="397C9AEB" w14:textId="77777777" w:rsidR="00BD2370" w:rsidRPr="00F138BF" w:rsidRDefault="00BD2370" w:rsidP="000C68DC">
            <w:pPr>
              <w:suppressAutoHyphens/>
              <w:contextualSpacing/>
              <w:rPr>
                <w:rFonts w:ascii="Times New Roman" w:hAnsi="Times New Roman" w:cs="Times New Roman"/>
                <w:iCs/>
                <w:sz w:val="24"/>
                <w:szCs w:val="24"/>
              </w:rPr>
            </w:pPr>
          </w:p>
          <w:p w14:paraId="533B10E7" w14:textId="77777777" w:rsidR="00BD2370" w:rsidRDefault="00BD2370" w:rsidP="000C68DC">
            <w:pPr>
              <w:suppressAutoHyphens/>
              <w:contextualSpacing/>
              <w:rPr>
                <w:rFonts w:ascii="Times New Roman" w:hAnsi="Times New Roman" w:cs="Times New Roman"/>
                <w:iCs/>
                <w:sz w:val="24"/>
                <w:szCs w:val="24"/>
              </w:rPr>
            </w:pPr>
          </w:p>
          <w:p w14:paraId="329B011F" w14:textId="77777777" w:rsidR="00BD2370" w:rsidRPr="00F138BF" w:rsidRDefault="00BD2370" w:rsidP="000C68DC">
            <w:pPr>
              <w:suppressAutoHyphens/>
              <w:contextualSpacing/>
              <w:rPr>
                <w:rFonts w:ascii="Times New Roman" w:hAnsi="Times New Roman" w:cs="Times New Roman"/>
                <w:iCs/>
                <w:sz w:val="24"/>
                <w:szCs w:val="24"/>
              </w:rPr>
            </w:pPr>
          </w:p>
          <w:p w14:paraId="1C04582B" w14:textId="77777777" w:rsidR="00BD2370" w:rsidRPr="00F138BF" w:rsidRDefault="00BD2370" w:rsidP="000C68DC">
            <w:pPr>
              <w:suppressAutoHyphens/>
              <w:contextualSpacing/>
              <w:rPr>
                <w:rFonts w:ascii="Times New Roman" w:hAnsi="Times New Roman" w:cs="Times New Roman"/>
                <w:iCs/>
                <w:sz w:val="24"/>
                <w:szCs w:val="24"/>
              </w:rPr>
            </w:pPr>
          </w:p>
          <w:p w14:paraId="6DB732D3"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ОК01</w:t>
            </w:r>
          </w:p>
          <w:p w14:paraId="2825B440" w14:textId="77777777" w:rsidR="00BD2370" w:rsidRPr="00F138BF" w:rsidRDefault="00BD2370" w:rsidP="000C68DC">
            <w:pPr>
              <w:suppressAutoHyphens/>
              <w:contextualSpacing/>
              <w:rPr>
                <w:rFonts w:ascii="Times New Roman" w:hAnsi="Times New Roman" w:cs="Times New Roman"/>
                <w:iCs/>
                <w:sz w:val="24"/>
                <w:szCs w:val="24"/>
              </w:rPr>
            </w:pPr>
          </w:p>
          <w:p w14:paraId="4980CECB" w14:textId="77777777" w:rsidR="00BD2370" w:rsidRPr="00F138BF" w:rsidRDefault="00BD2370" w:rsidP="000C68DC">
            <w:pPr>
              <w:suppressAutoHyphens/>
              <w:contextualSpacing/>
              <w:rPr>
                <w:rFonts w:ascii="Times New Roman" w:hAnsi="Times New Roman" w:cs="Times New Roman"/>
                <w:iCs/>
                <w:sz w:val="24"/>
                <w:szCs w:val="24"/>
              </w:rPr>
            </w:pPr>
          </w:p>
          <w:p w14:paraId="695C181D" w14:textId="77777777" w:rsidR="00BD2370" w:rsidRPr="00F138BF" w:rsidRDefault="00BD2370" w:rsidP="000C68DC">
            <w:pPr>
              <w:suppressAutoHyphens/>
              <w:contextualSpacing/>
              <w:rPr>
                <w:rFonts w:ascii="Times New Roman" w:hAnsi="Times New Roman" w:cs="Times New Roman"/>
                <w:iCs/>
                <w:sz w:val="24"/>
                <w:szCs w:val="24"/>
              </w:rPr>
            </w:pPr>
          </w:p>
          <w:p w14:paraId="0D160C18"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eastAsia="Calibri" w:hAnsi="Times New Roman" w:cs="Times New Roman"/>
                <w:iCs/>
              </w:rPr>
              <w:t>ОК 02</w:t>
            </w:r>
          </w:p>
          <w:p w14:paraId="21DABC5A" w14:textId="77777777" w:rsidR="00BD2370" w:rsidRPr="00F138BF" w:rsidRDefault="00BD2370" w:rsidP="000C68DC">
            <w:pPr>
              <w:suppressAutoHyphens/>
              <w:contextualSpacing/>
              <w:rPr>
                <w:rFonts w:ascii="Times New Roman" w:eastAsia="Calibri" w:hAnsi="Times New Roman" w:cs="Times New Roman"/>
                <w:iCs/>
              </w:rPr>
            </w:pPr>
          </w:p>
          <w:p w14:paraId="5F78950C" w14:textId="77777777" w:rsidR="00BD2370" w:rsidRPr="00F138BF" w:rsidRDefault="00BD2370" w:rsidP="000C68DC">
            <w:pPr>
              <w:suppressAutoHyphens/>
              <w:contextualSpacing/>
              <w:rPr>
                <w:rFonts w:ascii="Times New Roman" w:eastAsia="Calibri" w:hAnsi="Times New Roman" w:cs="Times New Roman"/>
                <w:iCs/>
              </w:rPr>
            </w:pPr>
          </w:p>
          <w:p w14:paraId="2FFACAB9" w14:textId="77777777" w:rsidR="00BD2370" w:rsidRPr="00F138BF" w:rsidRDefault="00BD2370" w:rsidP="000C68DC">
            <w:pPr>
              <w:suppressAutoHyphens/>
              <w:contextualSpacing/>
              <w:rPr>
                <w:rFonts w:ascii="Times New Roman" w:eastAsia="Calibri" w:hAnsi="Times New Roman" w:cs="Times New Roman"/>
                <w:iCs/>
              </w:rPr>
            </w:pPr>
          </w:p>
          <w:p w14:paraId="433FDB1F" w14:textId="77777777" w:rsidR="00BD2370" w:rsidRPr="00F138BF" w:rsidRDefault="00BD2370" w:rsidP="000C68DC">
            <w:pPr>
              <w:suppressAutoHyphens/>
              <w:contextualSpacing/>
              <w:rPr>
                <w:rFonts w:ascii="Times New Roman" w:eastAsia="Calibri" w:hAnsi="Times New Roman" w:cs="Times New Roman"/>
                <w:iCs/>
              </w:rPr>
            </w:pPr>
          </w:p>
          <w:p w14:paraId="03C60BC8" w14:textId="77777777" w:rsidR="00BD2370" w:rsidRPr="00F138BF" w:rsidRDefault="00BD2370" w:rsidP="000C68DC">
            <w:pPr>
              <w:suppressAutoHyphens/>
              <w:contextualSpacing/>
              <w:rPr>
                <w:rFonts w:ascii="Times New Roman" w:eastAsia="Calibri" w:hAnsi="Times New Roman" w:cs="Times New Roman"/>
                <w:iCs/>
              </w:rPr>
            </w:pPr>
          </w:p>
          <w:p w14:paraId="5FBEB120" w14:textId="77777777" w:rsidR="00BD2370" w:rsidRPr="00F138BF" w:rsidRDefault="00BD2370" w:rsidP="000C68DC">
            <w:pPr>
              <w:suppressAutoHyphens/>
              <w:contextualSpacing/>
              <w:rPr>
                <w:rFonts w:ascii="Times New Roman" w:eastAsia="Calibri" w:hAnsi="Times New Roman" w:cs="Times New Roman"/>
                <w:iCs/>
              </w:rPr>
            </w:pPr>
          </w:p>
          <w:p w14:paraId="319DFEAE" w14:textId="77777777" w:rsidR="00BD2370" w:rsidRPr="00F138BF" w:rsidRDefault="00BD2370" w:rsidP="000C68DC">
            <w:pPr>
              <w:suppressAutoHyphens/>
              <w:contextualSpacing/>
              <w:rPr>
                <w:rFonts w:ascii="Times New Roman" w:eastAsia="Calibri" w:hAnsi="Times New Roman" w:cs="Times New Roman"/>
                <w:iCs/>
              </w:rPr>
            </w:pPr>
            <w:r w:rsidRPr="00F138BF">
              <w:rPr>
                <w:rFonts w:ascii="Times New Roman" w:eastAsia="Calibri" w:hAnsi="Times New Roman" w:cs="Times New Roman"/>
                <w:iCs/>
              </w:rPr>
              <w:t>ОК 05</w:t>
            </w:r>
          </w:p>
          <w:p w14:paraId="15401BD3" w14:textId="77777777" w:rsidR="00BD2370" w:rsidRPr="00F138BF" w:rsidRDefault="00BD2370" w:rsidP="000C68DC">
            <w:pPr>
              <w:suppressAutoHyphens/>
              <w:contextualSpacing/>
              <w:rPr>
                <w:rFonts w:ascii="Times New Roman" w:eastAsia="Calibri" w:hAnsi="Times New Roman" w:cs="Times New Roman"/>
                <w:iCs/>
              </w:rPr>
            </w:pPr>
          </w:p>
          <w:p w14:paraId="5778337C" w14:textId="77777777" w:rsidR="00BD2370" w:rsidRPr="00F138BF" w:rsidRDefault="00BD2370" w:rsidP="000C68DC">
            <w:pPr>
              <w:suppressAutoHyphens/>
              <w:contextualSpacing/>
              <w:rPr>
                <w:rFonts w:ascii="Times New Roman" w:eastAsia="Calibri" w:hAnsi="Times New Roman" w:cs="Times New Roman"/>
                <w:iCs/>
              </w:rPr>
            </w:pPr>
          </w:p>
          <w:p w14:paraId="395C00FA" w14:textId="77777777" w:rsidR="00BD2370" w:rsidRPr="00F138BF" w:rsidRDefault="00BD2370" w:rsidP="000C68DC">
            <w:pPr>
              <w:suppressAutoHyphens/>
              <w:contextualSpacing/>
              <w:rPr>
                <w:rFonts w:ascii="Times New Roman" w:eastAsia="Calibri" w:hAnsi="Times New Roman" w:cs="Times New Roman"/>
                <w:iCs/>
              </w:rPr>
            </w:pPr>
          </w:p>
          <w:p w14:paraId="199E4400" w14:textId="77777777" w:rsidR="00BD2370" w:rsidRPr="00F138BF" w:rsidRDefault="00BD2370" w:rsidP="000C68DC">
            <w:pPr>
              <w:suppressAutoHyphens/>
              <w:contextualSpacing/>
              <w:rPr>
                <w:rFonts w:ascii="Times New Roman" w:eastAsia="Calibri" w:hAnsi="Times New Roman" w:cs="Times New Roman"/>
                <w:iCs/>
              </w:rPr>
            </w:pPr>
          </w:p>
          <w:p w14:paraId="67A36AEC" w14:textId="77777777" w:rsidR="00BD2370" w:rsidRPr="00F138BF" w:rsidRDefault="00BD2370" w:rsidP="000C68DC">
            <w:pPr>
              <w:suppressAutoHyphens/>
              <w:contextualSpacing/>
              <w:rPr>
                <w:rFonts w:ascii="Times New Roman" w:eastAsia="Calibri" w:hAnsi="Times New Roman" w:cs="Times New Roman"/>
                <w:iCs/>
              </w:rPr>
            </w:pPr>
            <w:r w:rsidRPr="00F138BF">
              <w:rPr>
                <w:rFonts w:ascii="Times New Roman" w:eastAsia="Calibri" w:hAnsi="Times New Roman" w:cs="Times New Roman"/>
                <w:iCs/>
              </w:rPr>
              <w:t>ОК07</w:t>
            </w:r>
          </w:p>
          <w:p w14:paraId="0349BF0C" w14:textId="77777777" w:rsidR="00BD2370" w:rsidRPr="00F138BF" w:rsidRDefault="00BD2370" w:rsidP="000C68DC">
            <w:pPr>
              <w:suppressAutoHyphens/>
              <w:contextualSpacing/>
              <w:rPr>
                <w:rFonts w:ascii="Times New Roman" w:eastAsia="Calibri" w:hAnsi="Times New Roman" w:cs="Times New Roman"/>
                <w:iCs/>
              </w:rPr>
            </w:pPr>
          </w:p>
          <w:p w14:paraId="3F32E4A2" w14:textId="77777777" w:rsidR="00BD2370" w:rsidRPr="00F138BF" w:rsidRDefault="00BD2370" w:rsidP="000C68DC">
            <w:pPr>
              <w:suppressAutoHyphens/>
              <w:contextualSpacing/>
              <w:rPr>
                <w:rFonts w:ascii="Times New Roman" w:eastAsia="Calibri" w:hAnsi="Times New Roman" w:cs="Times New Roman"/>
                <w:iCs/>
              </w:rPr>
            </w:pPr>
          </w:p>
          <w:p w14:paraId="1E79FA51" w14:textId="77777777" w:rsidR="00BD2370" w:rsidRPr="00F138BF" w:rsidRDefault="00BD2370" w:rsidP="000C68DC">
            <w:pPr>
              <w:suppressAutoHyphens/>
              <w:contextualSpacing/>
              <w:rPr>
                <w:rFonts w:ascii="Times New Roman" w:eastAsia="Calibri" w:hAnsi="Times New Roman" w:cs="Times New Roman"/>
                <w:iCs/>
              </w:rPr>
            </w:pPr>
          </w:p>
          <w:p w14:paraId="245ED6F2" w14:textId="77777777" w:rsidR="00BD2370" w:rsidRPr="00F138BF" w:rsidRDefault="00BD2370" w:rsidP="000C68DC">
            <w:pPr>
              <w:suppressAutoHyphens/>
              <w:contextualSpacing/>
              <w:rPr>
                <w:rFonts w:ascii="Times New Roman" w:hAnsi="Times New Roman" w:cs="Times New Roman"/>
                <w:iCs/>
                <w:sz w:val="24"/>
                <w:szCs w:val="24"/>
              </w:rPr>
            </w:pPr>
          </w:p>
          <w:p w14:paraId="6568C6B2" w14:textId="77777777" w:rsidR="00BD2370" w:rsidRPr="00F138BF" w:rsidRDefault="00BD2370" w:rsidP="000C68DC">
            <w:pPr>
              <w:suppressAutoHyphens/>
              <w:contextualSpacing/>
              <w:rPr>
                <w:rFonts w:ascii="Times New Roman" w:hAnsi="Times New Roman" w:cs="Times New Roman"/>
                <w:iCs/>
                <w:sz w:val="24"/>
                <w:szCs w:val="24"/>
              </w:rPr>
            </w:pPr>
          </w:p>
          <w:p w14:paraId="7F9B911F" w14:textId="77777777" w:rsidR="00BD2370" w:rsidRPr="00F138BF" w:rsidRDefault="00BD2370" w:rsidP="000C68DC">
            <w:pPr>
              <w:suppressAutoHyphens/>
              <w:contextualSpacing/>
              <w:rPr>
                <w:rFonts w:ascii="Times New Roman" w:hAnsi="Times New Roman" w:cs="Times New Roman"/>
                <w:iCs/>
                <w:sz w:val="24"/>
                <w:szCs w:val="24"/>
              </w:rPr>
            </w:pPr>
          </w:p>
          <w:p w14:paraId="0E1B5923" w14:textId="77777777" w:rsidR="00BD2370" w:rsidRPr="00F138BF" w:rsidRDefault="00BD2370" w:rsidP="000C68DC">
            <w:pPr>
              <w:suppressAutoHyphens/>
              <w:contextualSpacing/>
              <w:rPr>
                <w:rFonts w:ascii="Times New Roman" w:hAnsi="Times New Roman" w:cs="Times New Roman"/>
                <w:iCs/>
                <w:sz w:val="24"/>
                <w:szCs w:val="24"/>
              </w:rPr>
            </w:pPr>
          </w:p>
          <w:p w14:paraId="4A374564"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lastRenderedPageBreak/>
              <w:t xml:space="preserve"> </w:t>
            </w:r>
          </w:p>
          <w:p w14:paraId="456DF794"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 08</w:t>
            </w:r>
          </w:p>
          <w:p w14:paraId="26BFB1F9" w14:textId="77777777" w:rsidR="00BD2370" w:rsidRPr="00F138BF" w:rsidRDefault="00BD2370" w:rsidP="000C68DC">
            <w:pPr>
              <w:suppressAutoHyphens/>
              <w:contextualSpacing/>
              <w:rPr>
                <w:rFonts w:ascii="Times New Roman" w:hAnsi="Times New Roman" w:cs="Times New Roman"/>
                <w:iCs/>
                <w:sz w:val="24"/>
                <w:szCs w:val="24"/>
              </w:rPr>
            </w:pPr>
          </w:p>
        </w:tc>
        <w:tc>
          <w:tcPr>
            <w:tcW w:w="3335" w:type="pct"/>
          </w:tcPr>
          <w:p w14:paraId="231B62B1" w14:textId="77777777" w:rsidR="00BD2370" w:rsidRPr="00F138BF" w:rsidRDefault="00BD2370" w:rsidP="000C68DC">
            <w:pPr>
              <w:shd w:val="clear" w:color="auto" w:fill="FFFFFF"/>
              <w:ind w:left="74" w:right="74"/>
              <w:jc w:val="both"/>
              <w:rPr>
                <w:rFonts w:ascii="Times New Roman" w:hAnsi="Times New Roman"/>
                <w:iCs/>
              </w:rPr>
            </w:pPr>
            <w:r w:rsidRPr="00F138BF">
              <w:rPr>
                <w:rFonts w:ascii="Times New Roman" w:hAnsi="Times New Roman"/>
                <w:iCs/>
              </w:rPr>
              <w:lastRenderedPageBreak/>
              <w:t>-</w:t>
            </w:r>
            <w:proofErr w:type="gramStart"/>
            <w:r w:rsidRPr="00F138BF">
              <w:rPr>
                <w:rFonts w:ascii="Times New Roman" w:hAnsi="Times New Roman"/>
                <w:iCs/>
              </w:rPr>
              <w:t>планирует  производство</w:t>
            </w:r>
            <w:proofErr w:type="gramEnd"/>
            <w:r w:rsidRPr="00F138BF">
              <w:rPr>
                <w:rFonts w:ascii="Times New Roman" w:hAnsi="Times New Roman"/>
                <w:iCs/>
              </w:rPr>
              <w:t xml:space="preserve"> этапа видов строительных работ в соответствии с действующей организационно-</w:t>
            </w:r>
            <w:proofErr w:type="gramStart"/>
            <w:r w:rsidRPr="00F138BF">
              <w:rPr>
                <w:rFonts w:ascii="Times New Roman" w:hAnsi="Times New Roman"/>
                <w:iCs/>
              </w:rPr>
              <w:t>технологической  документацией</w:t>
            </w:r>
            <w:proofErr w:type="gramEnd"/>
            <w:r w:rsidRPr="00F138BF">
              <w:rPr>
                <w:rFonts w:ascii="Times New Roman" w:hAnsi="Times New Roman"/>
                <w:iCs/>
              </w:rPr>
              <w:t xml:space="preserve"> ; </w:t>
            </w:r>
          </w:p>
          <w:p w14:paraId="6CA5F3D8" w14:textId="77777777" w:rsidR="00BD2370" w:rsidRPr="00F138BF" w:rsidRDefault="00BD2370" w:rsidP="000C68DC">
            <w:pPr>
              <w:shd w:val="clear" w:color="auto" w:fill="FFFFFF"/>
              <w:ind w:left="74" w:right="74"/>
              <w:jc w:val="both"/>
              <w:rPr>
                <w:rFonts w:ascii="Times New Roman" w:hAnsi="Times New Roman"/>
                <w:iCs/>
              </w:rPr>
            </w:pPr>
            <w:r w:rsidRPr="00F138BF">
              <w:rPr>
                <w:rFonts w:ascii="Times New Roman" w:hAnsi="Times New Roman"/>
                <w:iCs/>
              </w:rPr>
              <w:t>- комплектует и хранит проектную, рабочую, организационно-технологическую документацию в области строительства и исполнительную документацию строительной организации;</w:t>
            </w:r>
          </w:p>
          <w:p w14:paraId="3588939D" w14:textId="77777777" w:rsidR="00BD2370" w:rsidRPr="00F138BF" w:rsidRDefault="00BD2370" w:rsidP="000C68DC">
            <w:pPr>
              <w:shd w:val="clear" w:color="auto" w:fill="FFFFFF"/>
              <w:ind w:left="74" w:right="74"/>
              <w:jc w:val="both"/>
              <w:rPr>
                <w:rFonts w:ascii="Times New Roman" w:hAnsi="Times New Roman"/>
                <w:iCs/>
              </w:rPr>
            </w:pPr>
            <w:r w:rsidRPr="00F138BF">
              <w:rPr>
                <w:rFonts w:ascii="Times New Roman" w:hAnsi="Times New Roman"/>
                <w:iCs/>
              </w:rPr>
              <w:t>- вносит согласованные изменения в организационно-технологическую документацию;</w:t>
            </w:r>
          </w:p>
          <w:p w14:paraId="5393C879" w14:textId="77777777" w:rsidR="00BD2370" w:rsidRPr="00F138BF" w:rsidRDefault="00BD2370" w:rsidP="000C68DC">
            <w:pPr>
              <w:shd w:val="clear" w:color="auto" w:fill="FFFFFF"/>
              <w:ind w:left="74" w:right="74"/>
              <w:jc w:val="both"/>
              <w:rPr>
                <w:rFonts w:ascii="Times New Roman" w:hAnsi="Times New Roman"/>
                <w:iCs/>
              </w:rPr>
            </w:pPr>
            <w:r w:rsidRPr="00F138BF">
              <w:rPr>
                <w:rFonts w:ascii="Times New Roman" w:hAnsi="Times New Roman"/>
                <w:iCs/>
              </w:rPr>
              <w:t>-проводит мониторинг хода выполнения строительных работ и выявляет отклонения 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p w14:paraId="677EAD03" w14:textId="77777777" w:rsidR="00BD2370" w:rsidRPr="00F138BF" w:rsidRDefault="00BD2370" w:rsidP="000C68DC">
            <w:pPr>
              <w:shd w:val="clear" w:color="auto" w:fill="FFFFFF"/>
              <w:ind w:left="74" w:right="74"/>
              <w:jc w:val="both"/>
              <w:rPr>
                <w:rFonts w:ascii="Times New Roman" w:hAnsi="Times New Roman"/>
                <w:iCs/>
              </w:rPr>
            </w:pPr>
            <w:r w:rsidRPr="00F138BF">
              <w:rPr>
                <w:rFonts w:ascii="Times New Roman" w:hAnsi="Times New Roman"/>
                <w:iCs/>
              </w:rPr>
              <w:t xml:space="preserve">- </w:t>
            </w:r>
            <w:proofErr w:type="gramStart"/>
            <w:r w:rsidRPr="00F138BF">
              <w:rPr>
                <w:rFonts w:ascii="Times New Roman" w:hAnsi="Times New Roman"/>
                <w:iCs/>
              </w:rPr>
              <w:t>подготавливает  предложения</w:t>
            </w:r>
            <w:proofErr w:type="gramEnd"/>
            <w:r w:rsidRPr="00F138BF">
              <w:rPr>
                <w:rFonts w:ascii="Times New Roman" w:hAnsi="Times New Roman"/>
                <w:iCs/>
              </w:rPr>
              <w:t xml:space="preserve"> по совершенствованию организации строительства и технологии производства строительных работ в соответствии с нормативной технической документацией.;</w:t>
            </w:r>
          </w:p>
          <w:p w14:paraId="01C02AE1" w14:textId="77777777" w:rsidR="00BD2370" w:rsidRPr="00F138BF" w:rsidRDefault="00BD2370" w:rsidP="000C68DC">
            <w:pPr>
              <w:shd w:val="clear" w:color="auto" w:fill="FFFFFF"/>
              <w:ind w:left="74" w:right="74"/>
              <w:jc w:val="both"/>
              <w:rPr>
                <w:rFonts w:ascii="Times New Roman" w:hAnsi="Times New Roman"/>
                <w:b/>
                <w:iCs/>
              </w:rPr>
            </w:pPr>
            <w:r w:rsidRPr="00F138BF">
              <w:rPr>
                <w:rFonts w:ascii="Times New Roman" w:hAnsi="Times New Roman"/>
                <w:iCs/>
              </w:rPr>
              <w:t xml:space="preserve">- демонстрирует </w:t>
            </w:r>
            <w:proofErr w:type="gramStart"/>
            <w:r w:rsidRPr="00F138BF">
              <w:rPr>
                <w:rFonts w:ascii="Times New Roman" w:hAnsi="Times New Roman"/>
                <w:iCs/>
              </w:rPr>
              <w:t>знания  ознакомления</w:t>
            </w:r>
            <w:proofErr w:type="gramEnd"/>
            <w:r w:rsidRPr="00F138BF">
              <w:rPr>
                <w:rFonts w:ascii="Times New Roman" w:hAnsi="Times New Roman"/>
                <w:iCs/>
              </w:rPr>
              <w:t xml:space="preserve"> с проектной, рабочей и организационно-технологической документацией строительства объекта капитального строительства, проектом организации работ по сносу объекта капитального строительства (при его наличии) в объеме, необходимом для производства вида строительных работ</w:t>
            </w:r>
            <w:r w:rsidRPr="00F138BF">
              <w:rPr>
                <w:rFonts w:ascii="Times New Roman" w:hAnsi="Times New Roman"/>
                <w:b/>
                <w:iCs/>
              </w:rPr>
              <w:t>.</w:t>
            </w:r>
          </w:p>
          <w:p w14:paraId="4439A499" w14:textId="77777777" w:rsidR="00BD2370" w:rsidRPr="00F138BF" w:rsidRDefault="00BD2370" w:rsidP="000C68DC">
            <w:pPr>
              <w:shd w:val="clear" w:color="auto" w:fill="FFFFFF"/>
              <w:ind w:left="74" w:right="74"/>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осуществляет  учет</w:t>
            </w:r>
            <w:proofErr w:type="gramEnd"/>
            <w:r w:rsidRPr="00F138BF">
              <w:rPr>
                <w:rFonts w:ascii="Times New Roman" w:hAnsi="Times New Roman"/>
                <w:iCs/>
              </w:rPr>
              <w:t xml:space="preserve">  выполнения работ производственными подразделениями строительной организации и субподрядными строительными организациями, ведение общего журнала работ в соответствии с нормативной технической документацией.; </w:t>
            </w:r>
          </w:p>
          <w:p w14:paraId="726C5786" w14:textId="77777777" w:rsidR="00BD2370" w:rsidRPr="00F138BF" w:rsidRDefault="00BD2370" w:rsidP="000C68DC">
            <w:pPr>
              <w:suppressAutoHyphens/>
              <w:contextualSpacing/>
              <w:rPr>
                <w:rFonts w:ascii="Times New Roman" w:hAnsi="Times New Roman"/>
                <w:iCs/>
              </w:rPr>
            </w:pPr>
            <w:r w:rsidRPr="00F138BF">
              <w:rPr>
                <w:rFonts w:ascii="Times New Roman" w:hAnsi="Times New Roman"/>
                <w:iCs/>
              </w:rPr>
              <w:t xml:space="preserve">- </w:t>
            </w:r>
            <w:proofErr w:type="gramStart"/>
            <w:r w:rsidRPr="00F138BF">
              <w:rPr>
                <w:rFonts w:ascii="Times New Roman" w:hAnsi="Times New Roman"/>
                <w:iCs/>
              </w:rPr>
              <w:t>формирует  оперативную</w:t>
            </w:r>
            <w:proofErr w:type="gramEnd"/>
            <w:r w:rsidRPr="00F138BF">
              <w:rPr>
                <w:rFonts w:ascii="Times New Roman" w:hAnsi="Times New Roman"/>
                <w:iCs/>
              </w:rPr>
              <w:t xml:space="preserve">  </w:t>
            </w:r>
            <w:proofErr w:type="gramStart"/>
            <w:r w:rsidRPr="00F138BF">
              <w:rPr>
                <w:rFonts w:ascii="Times New Roman" w:hAnsi="Times New Roman"/>
                <w:iCs/>
              </w:rPr>
              <w:t>отчетность  о</w:t>
            </w:r>
            <w:proofErr w:type="gramEnd"/>
            <w:r w:rsidRPr="00F138BF">
              <w:rPr>
                <w:rFonts w:ascii="Times New Roman" w:hAnsi="Times New Roman"/>
                <w:iCs/>
              </w:rPr>
              <w:t xml:space="preserve"> ходе выполнения строительных работ и выявляет причины отклонения от календарных и поточных планов</w:t>
            </w:r>
          </w:p>
          <w:p w14:paraId="4166ADA2" w14:textId="77777777" w:rsidR="00BD2370" w:rsidRPr="00F138BF" w:rsidRDefault="00BD2370" w:rsidP="000C68DC">
            <w:pPr>
              <w:suppressAutoHyphens/>
              <w:contextualSpacing/>
              <w:rPr>
                <w:rFonts w:ascii="Times New Roman" w:hAnsi="Times New Roman"/>
                <w:iCs/>
              </w:rPr>
            </w:pPr>
          </w:p>
          <w:p w14:paraId="1B2006BB"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-распознает задачу и/или проблему в профессиональном контексте, анализирует и выделяет её составные части;</w:t>
            </w:r>
          </w:p>
          <w:p w14:paraId="36AEF679"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-владеет актуальными методами работы в профессиональной и смежных сферах;</w:t>
            </w:r>
          </w:p>
          <w:p w14:paraId="71323ED2" w14:textId="77777777" w:rsidR="00BD2370" w:rsidRPr="00F138BF" w:rsidRDefault="00BD2370" w:rsidP="000C68DC">
            <w:pPr>
              <w:suppressAutoHyphens/>
              <w:contextualSpacing/>
              <w:jc w:val="both"/>
              <w:rPr>
                <w:rFonts w:ascii="Times New Roman" w:hAnsi="Times New Roman"/>
                <w:iCs/>
              </w:rPr>
            </w:pPr>
          </w:p>
          <w:p w14:paraId="2FA0E757"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-применяет средства информационных технологий для решения профессиональных задач;</w:t>
            </w:r>
          </w:p>
          <w:p w14:paraId="4AD7C18E"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-использует современное программное обеспечение в профессиональной деятельности;</w:t>
            </w:r>
          </w:p>
          <w:p w14:paraId="52295354"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-использует различные цифровые средства для решения профессиональных задач</w:t>
            </w:r>
          </w:p>
          <w:p w14:paraId="166EA931" w14:textId="77777777" w:rsidR="00BD2370" w:rsidRPr="00F138BF" w:rsidRDefault="00BD2370" w:rsidP="000C68DC">
            <w:pPr>
              <w:suppressAutoHyphens/>
              <w:contextualSpacing/>
              <w:jc w:val="both"/>
              <w:rPr>
                <w:rFonts w:ascii="Times New Roman" w:hAnsi="Times New Roman"/>
                <w:iCs/>
              </w:rPr>
            </w:pPr>
          </w:p>
          <w:p w14:paraId="2E5D70F4" w14:textId="77777777" w:rsidR="00BD2370" w:rsidRPr="00F138BF" w:rsidRDefault="00BD2370" w:rsidP="000C68DC">
            <w:pPr>
              <w:suppressAutoHyphens/>
              <w:contextualSpacing/>
              <w:rPr>
                <w:rFonts w:ascii="Times New Roman" w:eastAsia="Calibri" w:hAnsi="Times New Roman" w:cs="Times New Roman"/>
                <w:bCs/>
                <w:iCs/>
              </w:rPr>
            </w:pPr>
            <w:r w:rsidRPr="00F138BF">
              <w:rPr>
                <w:rFonts w:ascii="Times New Roman" w:eastAsia="Calibri" w:hAnsi="Times New Roman" w:cs="Times New Roman"/>
                <w:iCs/>
              </w:rPr>
              <w:t xml:space="preserve">грамотно </w:t>
            </w:r>
            <w:r w:rsidRPr="00F138BF">
              <w:rPr>
                <w:rFonts w:ascii="Times New Roman" w:eastAsia="Calibri" w:hAnsi="Times New Roman" w:cs="Times New Roman"/>
                <w:bCs/>
                <w:iCs/>
              </w:rPr>
              <w:t>излагает свои мысли и оформляет</w:t>
            </w:r>
          </w:p>
          <w:p w14:paraId="51C3044D" w14:textId="77777777" w:rsidR="00BD2370" w:rsidRPr="00F138BF" w:rsidRDefault="00BD2370" w:rsidP="000C68DC">
            <w:pPr>
              <w:suppressAutoHyphens/>
              <w:contextualSpacing/>
              <w:rPr>
                <w:rFonts w:ascii="Times New Roman" w:eastAsia="Calibri" w:hAnsi="Times New Roman" w:cs="Times New Roman"/>
                <w:bCs/>
                <w:iCs/>
              </w:rPr>
            </w:pPr>
            <w:r w:rsidRPr="00F138BF">
              <w:rPr>
                <w:rFonts w:ascii="Times New Roman" w:eastAsia="Calibri" w:hAnsi="Times New Roman" w:cs="Times New Roman"/>
                <w:bCs/>
                <w:iCs/>
              </w:rPr>
              <w:t>документы по профессиональной тематике на государственном языке</w:t>
            </w:r>
          </w:p>
          <w:p w14:paraId="4188D8A3" w14:textId="77777777" w:rsidR="00BD2370" w:rsidRPr="00F138BF" w:rsidRDefault="00BD2370" w:rsidP="000C68DC">
            <w:pPr>
              <w:suppressAutoHyphens/>
              <w:contextualSpacing/>
              <w:rPr>
                <w:rFonts w:ascii="Times New Roman" w:eastAsia="Calibri" w:hAnsi="Times New Roman" w:cs="Times New Roman"/>
                <w:bCs/>
                <w:iCs/>
              </w:rPr>
            </w:pPr>
          </w:p>
          <w:p w14:paraId="39EBB6D0" w14:textId="77777777" w:rsidR="00BD2370" w:rsidRPr="00F138BF" w:rsidRDefault="00BD2370">
            <w:pPr>
              <w:pStyle w:val="a4"/>
              <w:numPr>
                <w:ilvl w:val="0"/>
                <w:numId w:val="43"/>
              </w:numPr>
              <w:suppressAutoHyphens/>
              <w:jc w:val="both"/>
              <w:rPr>
                <w:rFonts w:ascii="Times New Roman" w:eastAsia="Calibri" w:hAnsi="Times New Roman" w:cs="Times New Roman"/>
                <w:bCs/>
                <w:iCs/>
              </w:rPr>
            </w:pPr>
            <w:r w:rsidRPr="00F138BF">
              <w:rPr>
                <w:rFonts w:ascii="Times New Roman" w:eastAsia="Calibri" w:hAnsi="Times New Roman" w:cs="Times New Roman"/>
                <w:bCs/>
                <w:iCs/>
              </w:rPr>
              <w:t>соблюдает нормы экологической безопасности;</w:t>
            </w:r>
          </w:p>
          <w:p w14:paraId="22D11BFC" w14:textId="77777777" w:rsidR="00BD2370" w:rsidRPr="00F138BF" w:rsidRDefault="00BD2370">
            <w:pPr>
              <w:pStyle w:val="a4"/>
              <w:numPr>
                <w:ilvl w:val="0"/>
                <w:numId w:val="43"/>
              </w:numPr>
              <w:suppressAutoHyphens/>
              <w:jc w:val="both"/>
              <w:rPr>
                <w:rFonts w:ascii="Times New Roman" w:hAnsi="Times New Roman" w:cs="Times New Roman"/>
                <w:iCs/>
                <w:sz w:val="24"/>
                <w:szCs w:val="24"/>
              </w:rPr>
            </w:pPr>
            <w:r w:rsidRPr="00F138BF">
              <w:rPr>
                <w:rFonts w:ascii="Times New Roman" w:eastAsia="Calibri" w:hAnsi="Times New Roman" w:cs="Times New Roman"/>
                <w:bCs/>
                <w:iCs/>
              </w:rPr>
              <w:t>определяет направления ресурсосбережения в рамках профессиональной деятельности</w:t>
            </w:r>
          </w:p>
          <w:p w14:paraId="4B2B64E5" w14:textId="77777777" w:rsidR="00BD2370" w:rsidRPr="00F138BF" w:rsidRDefault="00BD2370">
            <w:pPr>
              <w:pStyle w:val="a4"/>
              <w:numPr>
                <w:ilvl w:val="0"/>
                <w:numId w:val="43"/>
              </w:numPr>
              <w:suppressAutoHyphens/>
              <w:jc w:val="both"/>
              <w:rPr>
                <w:rFonts w:ascii="Times New Roman" w:eastAsia="Calibri" w:hAnsi="Times New Roman" w:cs="Times New Roman"/>
                <w:bCs/>
                <w:iCs/>
              </w:rPr>
            </w:pPr>
            <w:r w:rsidRPr="00F138BF">
              <w:rPr>
                <w:rFonts w:ascii="Times New Roman" w:eastAsia="Calibri" w:hAnsi="Times New Roman" w:cs="Times New Roman"/>
                <w:bCs/>
                <w:iCs/>
              </w:rPr>
              <w:t>организовывает профессиональную деятельность с соблюдением принципов бережливого производства</w:t>
            </w:r>
          </w:p>
          <w:p w14:paraId="5ACA7091" w14:textId="77777777" w:rsidR="00BD2370" w:rsidRPr="00F138BF" w:rsidRDefault="00BD2370">
            <w:pPr>
              <w:pStyle w:val="a4"/>
              <w:numPr>
                <w:ilvl w:val="0"/>
                <w:numId w:val="43"/>
              </w:numPr>
              <w:suppressAutoHyphens/>
              <w:jc w:val="both"/>
              <w:rPr>
                <w:rFonts w:ascii="Times New Roman" w:eastAsia="Calibri" w:hAnsi="Times New Roman" w:cs="Times New Roman"/>
                <w:bCs/>
                <w:iCs/>
              </w:rPr>
            </w:pPr>
            <w:r w:rsidRPr="00F138BF">
              <w:rPr>
                <w:rFonts w:ascii="Times New Roman" w:eastAsia="Calibri" w:hAnsi="Times New Roman" w:cs="Times New Roman"/>
                <w:bCs/>
                <w:iCs/>
              </w:rPr>
              <w:t>организовывает профессиональную деятельность с учетом знаний об изменении климатических условий региона</w:t>
            </w:r>
          </w:p>
          <w:p w14:paraId="234D608A" w14:textId="77777777" w:rsidR="00BD2370" w:rsidRPr="00F138BF" w:rsidRDefault="00BD2370" w:rsidP="000C68DC">
            <w:pPr>
              <w:suppressAutoHyphens/>
              <w:contextualSpacing/>
              <w:rPr>
                <w:rFonts w:ascii="Times New Roman" w:eastAsia="Calibri" w:hAnsi="Times New Roman" w:cs="Times New Roman"/>
                <w:iCs/>
              </w:rPr>
            </w:pPr>
            <w:r w:rsidRPr="00F138BF">
              <w:rPr>
                <w:rFonts w:ascii="Times New Roman" w:eastAsia="Calibri" w:hAnsi="Times New Roman" w:cs="Times New Roman"/>
                <w:iCs/>
              </w:rPr>
              <w:t>-эффективно действует в чрезвычайных ситуациях</w:t>
            </w:r>
          </w:p>
          <w:p w14:paraId="6A7D5D41" w14:textId="77777777" w:rsidR="00BD2370" w:rsidRPr="00F138BF" w:rsidRDefault="00BD2370" w:rsidP="000C68DC">
            <w:pPr>
              <w:suppressAutoHyphens/>
              <w:contextualSpacing/>
              <w:rPr>
                <w:rFonts w:ascii="Times New Roman" w:eastAsia="Calibri" w:hAnsi="Times New Roman" w:cs="Times New Roman"/>
                <w:iCs/>
              </w:rPr>
            </w:pPr>
          </w:p>
          <w:p w14:paraId="5E7FDE03" w14:textId="688169B6" w:rsidR="00BD2370" w:rsidRPr="00F138BF" w:rsidRDefault="007F47C1">
            <w:pPr>
              <w:pStyle w:val="a4"/>
              <w:numPr>
                <w:ilvl w:val="0"/>
                <w:numId w:val="58"/>
              </w:numPr>
              <w:suppressAutoHyphens/>
              <w:jc w:val="both"/>
              <w:rPr>
                <w:rFonts w:ascii="Times New Roman" w:eastAsia="Calibri" w:hAnsi="Times New Roman" w:cs="Times New Roman"/>
                <w:iCs/>
              </w:rPr>
            </w:pPr>
            <w:r>
              <w:rPr>
                <w:rFonts w:ascii="Times New Roman" w:eastAsia="Calibri" w:hAnsi="Times New Roman" w:cs="Times New Roman"/>
                <w:iCs/>
              </w:rPr>
              <w:lastRenderedPageBreak/>
              <w:t xml:space="preserve"> </w:t>
            </w:r>
          </w:p>
          <w:p w14:paraId="6A74FE77" w14:textId="77777777" w:rsidR="00BD2370" w:rsidRPr="00F138BF" w:rsidRDefault="00BD2370" w:rsidP="000C68DC">
            <w:pPr>
              <w:suppressAutoHyphens/>
              <w:contextualSpacing/>
              <w:rPr>
                <w:rFonts w:ascii="Times New Roman" w:hAnsi="Times New Roman" w:cs="Times New Roman"/>
                <w:iCs/>
                <w:sz w:val="24"/>
                <w:szCs w:val="24"/>
              </w:rPr>
            </w:pPr>
          </w:p>
        </w:tc>
        <w:tc>
          <w:tcPr>
            <w:tcW w:w="1160" w:type="pct"/>
            <w:vMerge w:val="restart"/>
          </w:tcPr>
          <w:p w14:paraId="25531238"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D2370" w:rsidRPr="00F138BF" w14:paraId="3A08329D" w14:textId="77777777" w:rsidTr="00BD2370">
        <w:trPr>
          <w:trHeight w:val="23"/>
        </w:trPr>
        <w:tc>
          <w:tcPr>
            <w:tcW w:w="504" w:type="pct"/>
          </w:tcPr>
          <w:p w14:paraId="2652297A"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ПК 3.2</w:t>
            </w:r>
          </w:p>
          <w:p w14:paraId="390DF3FA" w14:textId="77777777" w:rsidR="00BD2370" w:rsidRPr="00F138BF" w:rsidRDefault="00BD2370" w:rsidP="000C68DC">
            <w:pPr>
              <w:suppressAutoHyphens/>
              <w:contextualSpacing/>
              <w:rPr>
                <w:rFonts w:ascii="Times New Roman" w:hAnsi="Times New Roman" w:cs="Times New Roman"/>
                <w:iCs/>
                <w:sz w:val="24"/>
                <w:szCs w:val="24"/>
              </w:rPr>
            </w:pPr>
          </w:p>
          <w:p w14:paraId="6755A2AC" w14:textId="77777777" w:rsidR="00BD2370" w:rsidRPr="00F138BF" w:rsidRDefault="00BD2370" w:rsidP="000C68DC">
            <w:pPr>
              <w:suppressAutoHyphens/>
              <w:contextualSpacing/>
              <w:rPr>
                <w:rFonts w:ascii="Times New Roman" w:hAnsi="Times New Roman" w:cs="Times New Roman"/>
                <w:iCs/>
                <w:sz w:val="24"/>
                <w:szCs w:val="24"/>
              </w:rPr>
            </w:pPr>
          </w:p>
          <w:p w14:paraId="5B4E8D0E" w14:textId="77777777" w:rsidR="00BD2370" w:rsidRPr="00F138BF" w:rsidRDefault="00BD2370" w:rsidP="000C68DC">
            <w:pPr>
              <w:suppressAutoHyphens/>
              <w:contextualSpacing/>
              <w:rPr>
                <w:rFonts w:ascii="Times New Roman" w:hAnsi="Times New Roman" w:cs="Times New Roman"/>
                <w:iCs/>
                <w:sz w:val="24"/>
                <w:szCs w:val="24"/>
              </w:rPr>
            </w:pPr>
          </w:p>
          <w:p w14:paraId="0A7247B6" w14:textId="77777777" w:rsidR="00BD2370" w:rsidRPr="00F138BF" w:rsidRDefault="00BD2370" w:rsidP="000C68DC">
            <w:pPr>
              <w:suppressAutoHyphens/>
              <w:contextualSpacing/>
              <w:rPr>
                <w:rFonts w:ascii="Times New Roman" w:hAnsi="Times New Roman" w:cs="Times New Roman"/>
                <w:iCs/>
                <w:sz w:val="24"/>
                <w:szCs w:val="24"/>
              </w:rPr>
            </w:pPr>
          </w:p>
          <w:p w14:paraId="5D35C9FC" w14:textId="77777777" w:rsidR="00BD2370" w:rsidRPr="00F138BF" w:rsidRDefault="00BD2370" w:rsidP="000C68DC">
            <w:pPr>
              <w:suppressAutoHyphens/>
              <w:contextualSpacing/>
              <w:rPr>
                <w:rFonts w:ascii="Times New Roman" w:hAnsi="Times New Roman" w:cs="Times New Roman"/>
                <w:iCs/>
                <w:sz w:val="24"/>
                <w:szCs w:val="24"/>
              </w:rPr>
            </w:pPr>
          </w:p>
          <w:p w14:paraId="7392C394"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ОК01</w:t>
            </w:r>
          </w:p>
          <w:p w14:paraId="6065E858" w14:textId="77777777" w:rsidR="00BD2370" w:rsidRPr="00F138BF" w:rsidRDefault="00BD2370" w:rsidP="000C68DC">
            <w:pPr>
              <w:suppressAutoHyphens/>
              <w:contextualSpacing/>
              <w:rPr>
                <w:rFonts w:ascii="Times New Roman" w:hAnsi="Times New Roman" w:cs="Times New Roman"/>
                <w:iCs/>
                <w:sz w:val="24"/>
                <w:szCs w:val="24"/>
              </w:rPr>
            </w:pPr>
          </w:p>
          <w:p w14:paraId="408F613E" w14:textId="77777777" w:rsidR="00BD2370" w:rsidRPr="00F138BF" w:rsidRDefault="00BD2370" w:rsidP="000C68DC">
            <w:pPr>
              <w:suppressAutoHyphens/>
              <w:contextualSpacing/>
              <w:rPr>
                <w:rFonts w:ascii="Times New Roman" w:hAnsi="Times New Roman" w:cs="Times New Roman"/>
                <w:iCs/>
                <w:sz w:val="24"/>
                <w:szCs w:val="24"/>
              </w:rPr>
            </w:pPr>
          </w:p>
          <w:p w14:paraId="5792693B" w14:textId="77777777" w:rsidR="00BD2370" w:rsidRPr="00F138BF" w:rsidRDefault="00BD2370" w:rsidP="000C68DC">
            <w:pPr>
              <w:suppressAutoHyphens/>
              <w:contextualSpacing/>
              <w:rPr>
                <w:rFonts w:ascii="Times New Roman" w:hAnsi="Times New Roman" w:cs="Times New Roman"/>
                <w:iCs/>
                <w:sz w:val="24"/>
                <w:szCs w:val="24"/>
              </w:rPr>
            </w:pPr>
          </w:p>
          <w:p w14:paraId="26DBD0E1" w14:textId="77777777" w:rsidR="00BD2370" w:rsidRPr="00F138BF" w:rsidRDefault="00BD2370" w:rsidP="000C68DC">
            <w:pPr>
              <w:suppressAutoHyphens/>
              <w:contextualSpacing/>
              <w:rPr>
                <w:rFonts w:ascii="Times New Roman" w:eastAsia="Calibri" w:hAnsi="Times New Roman" w:cs="Times New Roman"/>
                <w:iCs/>
              </w:rPr>
            </w:pPr>
          </w:p>
          <w:p w14:paraId="59E91669"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eastAsia="Calibri" w:hAnsi="Times New Roman" w:cs="Times New Roman"/>
                <w:iCs/>
              </w:rPr>
              <w:t>ОК 02</w:t>
            </w:r>
          </w:p>
          <w:p w14:paraId="5E0DAFB5" w14:textId="77777777" w:rsidR="00BD2370" w:rsidRPr="00F138BF" w:rsidRDefault="00BD2370" w:rsidP="000C68DC">
            <w:pPr>
              <w:suppressAutoHyphens/>
              <w:contextualSpacing/>
              <w:rPr>
                <w:rFonts w:ascii="Times New Roman" w:hAnsi="Times New Roman" w:cs="Times New Roman"/>
                <w:iCs/>
                <w:sz w:val="24"/>
                <w:szCs w:val="24"/>
              </w:rPr>
            </w:pPr>
          </w:p>
          <w:p w14:paraId="4E1A8C5E" w14:textId="77777777" w:rsidR="00BD2370" w:rsidRPr="00F138BF" w:rsidRDefault="00BD2370" w:rsidP="000C68DC">
            <w:pPr>
              <w:suppressAutoHyphens/>
              <w:contextualSpacing/>
              <w:rPr>
                <w:rFonts w:ascii="Times New Roman" w:eastAsia="Calibri" w:hAnsi="Times New Roman" w:cs="Times New Roman"/>
                <w:iCs/>
              </w:rPr>
            </w:pPr>
          </w:p>
          <w:p w14:paraId="6B87D547" w14:textId="77777777" w:rsidR="00BD2370" w:rsidRPr="00F138BF" w:rsidRDefault="00BD2370" w:rsidP="000C68DC">
            <w:pPr>
              <w:suppressAutoHyphens/>
              <w:contextualSpacing/>
              <w:rPr>
                <w:rFonts w:ascii="Times New Roman" w:eastAsia="Calibri" w:hAnsi="Times New Roman" w:cs="Times New Roman"/>
                <w:iCs/>
              </w:rPr>
            </w:pPr>
          </w:p>
          <w:p w14:paraId="550DEA8B" w14:textId="77777777" w:rsidR="00BD2370" w:rsidRPr="00F138BF" w:rsidRDefault="00BD2370" w:rsidP="000C68DC">
            <w:pPr>
              <w:suppressAutoHyphens/>
              <w:contextualSpacing/>
              <w:rPr>
                <w:rFonts w:ascii="Times New Roman" w:eastAsia="Calibri" w:hAnsi="Times New Roman" w:cs="Times New Roman"/>
                <w:iCs/>
              </w:rPr>
            </w:pPr>
          </w:p>
          <w:p w14:paraId="11EBCA1D" w14:textId="77777777" w:rsidR="00BD2370" w:rsidRPr="00F138BF" w:rsidRDefault="00BD2370" w:rsidP="000C68DC">
            <w:pPr>
              <w:suppressAutoHyphens/>
              <w:contextualSpacing/>
              <w:rPr>
                <w:rFonts w:ascii="Times New Roman" w:eastAsia="Calibri" w:hAnsi="Times New Roman" w:cs="Times New Roman"/>
                <w:iCs/>
              </w:rPr>
            </w:pPr>
          </w:p>
          <w:p w14:paraId="1DB5786E" w14:textId="77777777" w:rsidR="00BD2370" w:rsidRPr="00F138BF" w:rsidRDefault="00BD2370" w:rsidP="000C68DC">
            <w:pPr>
              <w:suppressAutoHyphens/>
              <w:contextualSpacing/>
              <w:rPr>
                <w:rFonts w:ascii="Times New Roman" w:eastAsia="Calibri" w:hAnsi="Times New Roman" w:cs="Times New Roman"/>
                <w:iCs/>
              </w:rPr>
            </w:pPr>
          </w:p>
          <w:p w14:paraId="55D9C8C9"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eastAsia="Calibri" w:hAnsi="Times New Roman" w:cs="Times New Roman"/>
                <w:iCs/>
              </w:rPr>
              <w:t>ОК 05</w:t>
            </w:r>
          </w:p>
          <w:p w14:paraId="439345D8" w14:textId="77777777" w:rsidR="00BD2370" w:rsidRPr="00F138BF" w:rsidRDefault="00BD2370" w:rsidP="000C68DC">
            <w:pPr>
              <w:suppressAutoHyphens/>
              <w:contextualSpacing/>
              <w:rPr>
                <w:rFonts w:ascii="Times New Roman" w:hAnsi="Times New Roman" w:cs="Times New Roman"/>
                <w:iCs/>
                <w:sz w:val="24"/>
                <w:szCs w:val="24"/>
              </w:rPr>
            </w:pPr>
          </w:p>
        </w:tc>
        <w:tc>
          <w:tcPr>
            <w:tcW w:w="3335" w:type="pct"/>
          </w:tcPr>
          <w:p w14:paraId="03EB4471" w14:textId="77777777" w:rsidR="00BD2370" w:rsidRPr="00F138BF" w:rsidRDefault="00BD2370">
            <w:pPr>
              <w:pStyle w:val="a4"/>
              <w:numPr>
                <w:ilvl w:val="0"/>
                <w:numId w:val="59"/>
              </w:numPr>
              <w:suppressAutoHyphens/>
              <w:jc w:val="both"/>
              <w:rPr>
                <w:rFonts w:ascii="Times New Roman" w:hAnsi="Times New Roman"/>
                <w:iCs/>
              </w:rPr>
            </w:pPr>
            <w:r w:rsidRPr="00F138BF">
              <w:rPr>
                <w:rFonts w:ascii="Times New Roman" w:hAnsi="Times New Roman"/>
                <w:iCs/>
              </w:rPr>
              <w:t xml:space="preserve">оформляет исполнительную и учетную документацию в </w:t>
            </w:r>
            <w:proofErr w:type="gramStart"/>
            <w:r w:rsidRPr="00F138BF">
              <w:rPr>
                <w:rFonts w:ascii="Times New Roman" w:hAnsi="Times New Roman"/>
                <w:iCs/>
              </w:rPr>
              <w:t>процессе  подготовки</w:t>
            </w:r>
            <w:proofErr w:type="gramEnd"/>
            <w:r w:rsidRPr="00F138BF">
              <w:rPr>
                <w:rFonts w:ascii="Times New Roman" w:hAnsi="Times New Roman"/>
                <w:iCs/>
              </w:rPr>
              <w:t xml:space="preserve"> участка и производства вида строительных работ</w:t>
            </w:r>
          </w:p>
          <w:p w14:paraId="73AD55C6" w14:textId="77777777" w:rsidR="00BD2370" w:rsidRPr="00F138BF" w:rsidRDefault="00BD2370">
            <w:pPr>
              <w:pStyle w:val="a4"/>
              <w:numPr>
                <w:ilvl w:val="0"/>
                <w:numId w:val="59"/>
              </w:numPr>
              <w:suppressAutoHyphens/>
              <w:jc w:val="both"/>
              <w:rPr>
                <w:rFonts w:ascii="Times New Roman" w:hAnsi="Times New Roman"/>
                <w:iCs/>
              </w:rPr>
            </w:pPr>
            <w:r w:rsidRPr="00F138BF">
              <w:rPr>
                <w:rFonts w:ascii="Times New Roman" w:hAnsi="Times New Roman"/>
                <w:iCs/>
              </w:rPr>
              <w:t>оформляет исполнительную документацию и оперативную отчетность по результатам выполнения строительных работ</w:t>
            </w:r>
          </w:p>
          <w:p w14:paraId="5BC08C02" w14:textId="77777777" w:rsidR="00BD2370" w:rsidRPr="00F138BF" w:rsidRDefault="00BD2370" w:rsidP="000C68DC">
            <w:pPr>
              <w:suppressAutoHyphens/>
              <w:contextualSpacing/>
              <w:jc w:val="both"/>
              <w:rPr>
                <w:rFonts w:ascii="Times New Roman" w:hAnsi="Times New Roman"/>
                <w:iCs/>
              </w:rPr>
            </w:pPr>
          </w:p>
          <w:p w14:paraId="04C804F8"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распознает задачу и/или проблему в профессиональном контексте, анализирует и выделяет её составные части;</w:t>
            </w:r>
          </w:p>
          <w:p w14:paraId="08734237"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владеет актуальными методами работы в профессиональной и смежных сферах;</w:t>
            </w:r>
          </w:p>
          <w:p w14:paraId="48BFDA39" w14:textId="77777777" w:rsidR="00BD2370" w:rsidRPr="00F138BF" w:rsidRDefault="00BD2370" w:rsidP="000C68DC">
            <w:pPr>
              <w:suppressAutoHyphens/>
              <w:contextualSpacing/>
              <w:jc w:val="both"/>
              <w:rPr>
                <w:rFonts w:ascii="Times New Roman" w:eastAsia="Calibri" w:hAnsi="Times New Roman" w:cs="Times New Roman"/>
                <w:iCs/>
              </w:rPr>
            </w:pPr>
          </w:p>
          <w:p w14:paraId="032396ED"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применяет средства информационных технологий для решения профессиональных задач;</w:t>
            </w:r>
          </w:p>
          <w:p w14:paraId="0761A9E3"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-использует современное программное обеспечение в профессиональной деятельности;</w:t>
            </w:r>
          </w:p>
          <w:p w14:paraId="48BF2E40"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-использует различные цифровые средства для решения профессиональных задач</w:t>
            </w:r>
          </w:p>
          <w:p w14:paraId="695E3457" w14:textId="77777777" w:rsidR="00BD2370" w:rsidRPr="00F138BF" w:rsidRDefault="00BD2370" w:rsidP="000C68DC">
            <w:pPr>
              <w:suppressAutoHyphens/>
              <w:contextualSpacing/>
              <w:jc w:val="both"/>
              <w:rPr>
                <w:rFonts w:ascii="Times New Roman" w:hAnsi="Times New Roman"/>
                <w:iCs/>
              </w:rPr>
            </w:pPr>
          </w:p>
          <w:p w14:paraId="0D827935" w14:textId="7F86D1C2" w:rsidR="00BD2370" w:rsidRPr="00BD2370"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 xml:space="preserve">грамотно </w:t>
            </w:r>
            <w:r w:rsidRPr="00F138BF">
              <w:rPr>
                <w:rFonts w:ascii="Times New Roman" w:eastAsia="Calibri" w:hAnsi="Times New Roman" w:cs="Times New Roman"/>
                <w:bCs/>
                <w:iCs/>
              </w:rPr>
              <w:t>излагает свои мысли и оформляет документы по профессиональной тематике на государственном языке</w:t>
            </w:r>
          </w:p>
        </w:tc>
        <w:tc>
          <w:tcPr>
            <w:tcW w:w="1160" w:type="pct"/>
            <w:vMerge/>
          </w:tcPr>
          <w:p w14:paraId="6170A8CA" w14:textId="77777777" w:rsidR="00BD2370" w:rsidRPr="00F138BF" w:rsidDel="009D5E3A" w:rsidRDefault="00BD2370" w:rsidP="000C68DC">
            <w:pPr>
              <w:suppressAutoHyphens/>
              <w:contextualSpacing/>
              <w:rPr>
                <w:rFonts w:ascii="Times New Roman" w:hAnsi="Times New Roman" w:cs="Times New Roman"/>
                <w:iCs/>
                <w:sz w:val="24"/>
                <w:szCs w:val="24"/>
              </w:rPr>
            </w:pPr>
          </w:p>
        </w:tc>
      </w:tr>
      <w:tr w:rsidR="00BD2370" w:rsidRPr="00F138BF" w14:paraId="06603B4E" w14:textId="77777777" w:rsidTr="00BD2370">
        <w:trPr>
          <w:trHeight w:val="23"/>
        </w:trPr>
        <w:tc>
          <w:tcPr>
            <w:tcW w:w="504" w:type="pct"/>
          </w:tcPr>
          <w:p w14:paraId="678A73B8"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ПК 3.3</w:t>
            </w:r>
          </w:p>
          <w:p w14:paraId="45864D02" w14:textId="77777777" w:rsidR="00BD2370" w:rsidRPr="00F138BF" w:rsidRDefault="00BD2370" w:rsidP="000C68DC">
            <w:pPr>
              <w:suppressAutoHyphens/>
              <w:contextualSpacing/>
              <w:rPr>
                <w:rFonts w:ascii="Times New Roman" w:hAnsi="Times New Roman" w:cs="Times New Roman"/>
                <w:iCs/>
                <w:sz w:val="24"/>
                <w:szCs w:val="24"/>
              </w:rPr>
            </w:pPr>
          </w:p>
          <w:p w14:paraId="4C452689" w14:textId="77777777" w:rsidR="00BD2370" w:rsidRPr="00F138BF" w:rsidRDefault="00BD2370" w:rsidP="000C68DC">
            <w:pPr>
              <w:suppressAutoHyphens/>
              <w:contextualSpacing/>
              <w:rPr>
                <w:rFonts w:ascii="Times New Roman" w:hAnsi="Times New Roman" w:cs="Times New Roman"/>
                <w:iCs/>
                <w:sz w:val="24"/>
                <w:szCs w:val="24"/>
              </w:rPr>
            </w:pPr>
          </w:p>
          <w:p w14:paraId="13E42353" w14:textId="77777777" w:rsidR="00BD2370" w:rsidRPr="00F138BF" w:rsidRDefault="00BD2370" w:rsidP="000C68DC">
            <w:pPr>
              <w:suppressAutoHyphens/>
              <w:contextualSpacing/>
              <w:rPr>
                <w:rFonts w:ascii="Times New Roman" w:hAnsi="Times New Roman" w:cs="Times New Roman"/>
                <w:iCs/>
                <w:sz w:val="24"/>
                <w:szCs w:val="24"/>
              </w:rPr>
            </w:pPr>
          </w:p>
          <w:p w14:paraId="322BDA8E" w14:textId="77777777" w:rsidR="00BD2370" w:rsidRPr="00F138BF" w:rsidRDefault="00BD2370" w:rsidP="000C68DC">
            <w:pPr>
              <w:suppressAutoHyphens/>
              <w:contextualSpacing/>
              <w:rPr>
                <w:rFonts w:ascii="Times New Roman" w:hAnsi="Times New Roman" w:cs="Times New Roman"/>
                <w:iCs/>
                <w:sz w:val="24"/>
                <w:szCs w:val="24"/>
              </w:rPr>
            </w:pPr>
          </w:p>
          <w:p w14:paraId="576C444A" w14:textId="77777777" w:rsidR="00BD2370" w:rsidRPr="00F138BF" w:rsidRDefault="00BD2370" w:rsidP="000C68DC">
            <w:pPr>
              <w:suppressAutoHyphens/>
              <w:contextualSpacing/>
              <w:rPr>
                <w:rFonts w:ascii="Times New Roman" w:hAnsi="Times New Roman" w:cs="Times New Roman"/>
                <w:iCs/>
                <w:sz w:val="24"/>
                <w:szCs w:val="24"/>
              </w:rPr>
            </w:pPr>
          </w:p>
          <w:p w14:paraId="6F84A864" w14:textId="77777777" w:rsidR="00BD2370" w:rsidRPr="00F138BF" w:rsidRDefault="00BD2370" w:rsidP="000C68DC">
            <w:pPr>
              <w:suppressAutoHyphens/>
              <w:contextualSpacing/>
              <w:rPr>
                <w:rFonts w:ascii="Times New Roman" w:hAnsi="Times New Roman" w:cs="Times New Roman"/>
                <w:iCs/>
                <w:sz w:val="24"/>
                <w:szCs w:val="24"/>
              </w:rPr>
            </w:pPr>
          </w:p>
          <w:p w14:paraId="4F3CF88B" w14:textId="77777777" w:rsidR="00BD2370" w:rsidRPr="00F138BF" w:rsidRDefault="00BD2370" w:rsidP="000C68DC">
            <w:pPr>
              <w:suppressAutoHyphens/>
              <w:contextualSpacing/>
              <w:rPr>
                <w:rFonts w:ascii="Times New Roman" w:hAnsi="Times New Roman" w:cs="Times New Roman"/>
                <w:iCs/>
                <w:sz w:val="24"/>
                <w:szCs w:val="24"/>
              </w:rPr>
            </w:pPr>
          </w:p>
          <w:p w14:paraId="7117BBD8" w14:textId="77777777" w:rsidR="00BD2370" w:rsidRPr="00F138BF" w:rsidRDefault="00BD2370" w:rsidP="000C68DC">
            <w:pPr>
              <w:suppressAutoHyphens/>
              <w:contextualSpacing/>
              <w:rPr>
                <w:rFonts w:ascii="Times New Roman" w:hAnsi="Times New Roman" w:cs="Times New Roman"/>
                <w:iCs/>
                <w:sz w:val="24"/>
                <w:szCs w:val="24"/>
              </w:rPr>
            </w:pPr>
          </w:p>
          <w:p w14:paraId="368E3505" w14:textId="77777777" w:rsidR="00BD2370" w:rsidRPr="00F138BF" w:rsidRDefault="00BD2370" w:rsidP="000C68DC">
            <w:pPr>
              <w:suppressAutoHyphens/>
              <w:contextualSpacing/>
              <w:rPr>
                <w:rFonts w:ascii="Times New Roman" w:hAnsi="Times New Roman" w:cs="Times New Roman"/>
                <w:iCs/>
                <w:sz w:val="24"/>
                <w:szCs w:val="24"/>
              </w:rPr>
            </w:pPr>
          </w:p>
          <w:p w14:paraId="0894DBDC" w14:textId="77777777" w:rsidR="00BD2370" w:rsidRPr="00F138BF" w:rsidRDefault="00BD2370" w:rsidP="000C68DC">
            <w:pPr>
              <w:suppressAutoHyphens/>
              <w:contextualSpacing/>
              <w:rPr>
                <w:rFonts w:ascii="Times New Roman" w:hAnsi="Times New Roman" w:cs="Times New Roman"/>
                <w:iCs/>
                <w:sz w:val="24"/>
                <w:szCs w:val="24"/>
              </w:rPr>
            </w:pPr>
          </w:p>
          <w:p w14:paraId="51C32EA2" w14:textId="77777777" w:rsidR="00BD2370" w:rsidRPr="00F138BF" w:rsidRDefault="00BD2370" w:rsidP="000C68DC">
            <w:pPr>
              <w:suppressAutoHyphens/>
              <w:contextualSpacing/>
              <w:rPr>
                <w:rFonts w:ascii="Times New Roman" w:hAnsi="Times New Roman" w:cs="Times New Roman"/>
                <w:iCs/>
                <w:sz w:val="24"/>
                <w:szCs w:val="24"/>
              </w:rPr>
            </w:pPr>
          </w:p>
          <w:p w14:paraId="47E0E108" w14:textId="77777777" w:rsidR="00BD2370" w:rsidRPr="00F138BF" w:rsidRDefault="00BD2370" w:rsidP="000C68DC">
            <w:pPr>
              <w:suppressAutoHyphens/>
              <w:contextualSpacing/>
              <w:rPr>
                <w:rFonts w:ascii="Times New Roman" w:hAnsi="Times New Roman" w:cs="Times New Roman"/>
                <w:iCs/>
                <w:sz w:val="24"/>
                <w:szCs w:val="24"/>
              </w:rPr>
            </w:pPr>
          </w:p>
          <w:p w14:paraId="1925C421" w14:textId="77777777" w:rsidR="00BD2370" w:rsidRPr="00F138BF" w:rsidRDefault="00BD2370" w:rsidP="000C68DC">
            <w:pPr>
              <w:suppressAutoHyphens/>
              <w:contextualSpacing/>
              <w:rPr>
                <w:rFonts w:ascii="Times New Roman" w:hAnsi="Times New Roman" w:cs="Times New Roman"/>
                <w:iCs/>
                <w:sz w:val="24"/>
                <w:szCs w:val="24"/>
              </w:rPr>
            </w:pPr>
          </w:p>
          <w:p w14:paraId="58E1DFC2" w14:textId="77777777" w:rsidR="00BD2370" w:rsidRPr="00F138BF" w:rsidRDefault="00BD2370" w:rsidP="000C68DC">
            <w:pPr>
              <w:suppressAutoHyphens/>
              <w:contextualSpacing/>
              <w:rPr>
                <w:rFonts w:ascii="Times New Roman" w:hAnsi="Times New Roman" w:cs="Times New Roman"/>
                <w:iCs/>
                <w:sz w:val="24"/>
                <w:szCs w:val="24"/>
              </w:rPr>
            </w:pPr>
          </w:p>
          <w:p w14:paraId="4E5F44B7" w14:textId="77777777" w:rsidR="00BD2370" w:rsidRPr="00F138BF" w:rsidRDefault="00BD2370" w:rsidP="000C68DC">
            <w:pPr>
              <w:suppressAutoHyphens/>
              <w:contextualSpacing/>
              <w:rPr>
                <w:rFonts w:ascii="Times New Roman" w:hAnsi="Times New Roman" w:cs="Times New Roman"/>
                <w:iCs/>
                <w:sz w:val="24"/>
                <w:szCs w:val="24"/>
              </w:rPr>
            </w:pPr>
          </w:p>
          <w:p w14:paraId="37DC0A35"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ОК01</w:t>
            </w:r>
          </w:p>
          <w:p w14:paraId="0F80520C" w14:textId="77777777" w:rsidR="00BD2370" w:rsidRPr="00F138BF" w:rsidRDefault="00BD2370" w:rsidP="000C68DC">
            <w:pPr>
              <w:suppressAutoHyphens/>
              <w:contextualSpacing/>
              <w:rPr>
                <w:rFonts w:ascii="Times New Roman" w:hAnsi="Times New Roman" w:cs="Times New Roman"/>
                <w:iCs/>
                <w:sz w:val="24"/>
                <w:szCs w:val="24"/>
              </w:rPr>
            </w:pPr>
          </w:p>
          <w:p w14:paraId="48D85214" w14:textId="77777777" w:rsidR="00BD2370" w:rsidRPr="00F138BF" w:rsidRDefault="00BD2370" w:rsidP="000C68DC">
            <w:pPr>
              <w:suppressAutoHyphens/>
              <w:contextualSpacing/>
              <w:rPr>
                <w:rFonts w:ascii="Times New Roman" w:hAnsi="Times New Roman" w:cs="Times New Roman"/>
                <w:iCs/>
                <w:sz w:val="24"/>
                <w:szCs w:val="24"/>
              </w:rPr>
            </w:pPr>
          </w:p>
          <w:p w14:paraId="2DD19A31" w14:textId="77777777" w:rsidR="00BD2370" w:rsidRPr="00F138BF" w:rsidRDefault="00BD2370" w:rsidP="000C68DC">
            <w:pPr>
              <w:suppressAutoHyphens/>
              <w:contextualSpacing/>
              <w:rPr>
                <w:rFonts w:ascii="Times New Roman" w:hAnsi="Times New Roman" w:cs="Times New Roman"/>
                <w:iCs/>
                <w:sz w:val="24"/>
                <w:szCs w:val="24"/>
              </w:rPr>
            </w:pPr>
          </w:p>
          <w:p w14:paraId="0A425316" w14:textId="77777777" w:rsidR="00BD2370" w:rsidRPr="00F138BF" w:rsidRDefault="00BD2370" w:rsidP="000C68DC">
            <w:pPr>
              <w:suppressAutoHyphens/>
              <w:contextualSpacing/>
              <w:rPr>
                <w:rFonts w:ascii="Times New Roman" w:hAnsi="Times New Roman" w:cs="Times New Roman"/>
                <w:iCs/>
                <w:sz w:val="24"/>
                <w:szCs w:val="24"/>
              </w:rPr>
            </w:pPr>
          </w:p>
          <w:p w14:paraId="2D7A3B00"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ОК02</w:t>
            </w:r>
          </w:p>
          <w:p w14:paraId="453637D5" w14:textId="77777777" w:rsidR="00BD2370" w:rsidRPr="00F138BF" w:rsidRDefault="00BD2370" w:rsidP="000C68DC">
            <w:pPr>
              <w:suppressAutoHyphens/>
              <w:contextualSpacing/>
              <w:rPr>
                <w:rFonts w:ascii="Times New Roman" w:hAnsi="Times New Roman" w:cs="Times New Roman"/>
                <w:iCs/>
                <w:sz w:val="24"/>
                <w:szCs w:val="24"/>
              </w:rPr>
            </w:pPr>
          </w:p>
          <w:p w14:paraId="46B54E77" w14:textId="77777777" w:rsidR="00BD2370" w:rsidRDefault="00BD2370" w:rsidP="000C68DC">
            <w:pPr>
              <w:suppressAutoHyphens/>
              <w:contextualSpacing/>
              <w:rPr>
                <w:rFonts w:ascii="Times New Roman" w:hAnsi="Times New Roman" w:cs="Times New Roman"/>
                <w:iCs/>
                <w:sz w:val="24"/>
                <w:szCs w:val="24"/>
              </w:rPr>
            </w:pPr>
          </w:p>
          <w:p w14:paraId="2352C8F2" w14:textId="77777777" w:rsidR="00BD2370" w:rsidRDefault="00BD2370" w:rsidP="000C68DC">
            <w:pPr>
              <w:suppressAutoHyphens/>
              <w:contextualSpacing/>
              <w:rPr>
                <w:rFonts w:ascii="Times New Roman" w:hAnsi="Times New Roman" w:cs="Times New Roman"/>
                <w:iCs/>
                <w:sz w:val="24"/>
                <w:szCs w:val="24"/>
              </w:rPr>
            </w:pPr>
          </w:p>
          <w:p w14:paraId="57B448C3" w14:textId="77777777" w:rsidR="00BD2370" w:rsidRDefault="00BD2370" w:rsidP="000C68DC">
            <w:pPr>
              <w:suppressAutoHyphens/>
              <w:contextualSpacing/>
              <w:rPr>
                <w:rFonts w:ascii="Times New Roman" w:hAnsi="Times New Roman" w:cs="Times New Roman"/>
                <w:iCs/>
                <w:sz w:val="24"/>
                <w:szCs w:val="24"/>
              </w:rPr>
            </w:pPr>
          </w:p>
          <w:p w14:paraId="6717A823" w14:textId="77777777" w:rsidR="00BD2370" w:rsidRDefault="00BD2370" w:rsidP="000C68DC">
            <w:pPr>
              <w:suppressAutoHyphens/>
              <w:contextualSpacing/>
              <w:rPr>
                <w:rFonts w:ascii="Times New Roman" w:hAnsi="Times New Roman" w:cs="Times New Roman"/>
                <w:iCs/>
                <w:sz w:val="24"/>
                <w:szCs w:val="24"/>
              </w:rPr>
            </w:pPr>
          </w:p>
          <w:p w14:paraId="6524081D" w14:textId="77777777" w:rsidR="00BD2370" w:rsidRPr="00F138BF" w:rsidRDefault="00BD2370" w:rsidP="000C68DC">
            <w:pPr>
              <w:suppressAutoHyphens/>
              <w:contextualSpacing/>
              <w:rPr>
                <w:rFonts w:ascii="Times New Roman" w:hAnsi="Times New Roman" w:cs="Times New Roman"/>
                <w:iCs/>
                <w:sz w:val="24"/>
                <w:szCs w:val="24"/>
              </w:rPr>
            </w:pPr>
          </w:p>
          <w:p w14:paraId="348FF449"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ОК03</w:t>
            </w:r>
          </w:p>
          <w:p w14:paraId="2B33ED79" w14:textId="77777777" w:rsidR="00BD2370" w:rsidRPr="00F138BF" w:rsidRDefault="00BD2370" w:rsidP="000C68DC">
            <w:pPr>
              <w:suppressAutoHyphens/>
              <w:contextualSpacing/>
              <w:rPr>
                <w:rFonts w:ascii="Times New Roman" w:eastAsia="Calibri" w:hAnsi="Times New Roman" w:cs="Times New Roman"/>
                <w:iCs/>
              </w:rPr>
            </w:pPr>
          </w:p>
          <w:p w14:paraId="752B53A0" w14:textId="77777777" w:rsidR="00BD2370" w:rsidRPr="00F138BF" w:rsidRDefault="00BD2370" w:rsidP="000C68DC">
            <w:pPr>
              <w:suppressAutoHyphens/>
              <w:contextualSpacing/>
              <w:rPr>
                <w:rFonts w:ascii="Times New Roman" w:eastAsia="Calibri" w:hAnsi="Times New Roman" w:cs="Times New Roman"/>
                <w:iCs/>
              </w:rPr>
            </w:pPr>
          </w:p>
          <w:p w14:paraId="1A340468"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eastAsia="Calibri" w:hAnsi="Times New Roman" w:cs="Times New Roman"/>
                <w:iCs/>
              </w:rPr>
              <w:t>ОК 05</w:t>
            </w:r>
          </w:p>
          <w:p w14:paraId="5899D72E" w14:textId="77777777" w:rsidR="00BD2370" w:rsidRPr="00F138BF" w:rsidRDefault="00BD2370" w:rsidP="000C68DC">
            <w:pPr>
              <w:suppressAutoHyphens/>
              <w:contextualSpacing/>
              <w:rPr>
                <w:rFonts w:ascii="Times New Roman" w:hAnsi="Times New Roman" w:cs="Times New Roman"/>
                <w:iCs/>
                <w:sz w:val="24"/>
                <w:szCs w:val="24"/>
              </w:rPr>
            </w:pPr>
          </w:p>
          <w:p w14:paraId="20E0F1E7" w14:textId="77777777" w:rsidR="00BD2370" w:rsidRPr="00F138BF" w:rsidRDefault="00BD2370" w:rsidP="000C68DC">
            <w:pPr>
              <w:suppressAutoHyphens/>
              <w:contextualSpacing/>
              <w:rPr>
                <w:rFonts w:ascii="Times New Roman" w:hAnsi="Times New Roman" w:cs="Times New Roman"/>
                <w:iCs/>
                <w:sz w:val="24"/>
                <w:szCs w:val="24"/>
              </w:rPr>
            </w:pPr>
          </w:p>
          <w:p w14:paraId="70ACFDDC" w14:textId="77777777" w:rsidR="00BD2370" w:rsidRPr="00F138BF" w:rsidRDefault="00BD2370" w:rsidP="000C68DC">
            <w:pPr>
              <w:suppressAutoHyphens/>
              <w:contextualSpacing/>
              <w:rPr>
                <w:rFonts w:ascii="Times New Roman" w:hAnsi="Times New Roman" w:cs="Times New Roman"/>
                <w:iCs/>
                <w:sz w:val="24"/>
                <w:szCs w:val="24"/>
              </w:rPr>
            </w:pPr>
          </w:p>
          <w:p w14:paraId="3793E40C"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ОК08</w:t>
            </w:r>
          </w:p>
          <w:p w14:paraId="3FA07567" w14:textId="77777777" w:rsidR="00BD2370" w:rsidRPr="00F138BF" w:rsidRDefault="00BD2370" w:rsidP="000C68DC">
            <w:pPr>
              <w:suppressAutoHyphens/>
              <w:contextualSpacing/>
              <w:rPr>
                <w:rFonts w:ascii="Times New Roman" w:hAnsi="Times New Roman" w:cs="Times New Roman"/>
                <w:iCs/>
                <w:sz w:val="24"/>
                <w:szCs w:val="24"/>
              </w:rPr>
            </w:pPr>
          </w:p>
          <w:p w14:paraId="09C4D07B" w14:textId="77777777" w:rsidR="00BD2370" w:rsidRPr="00F138BF" w:rsidRDefault="00BD2370" w:rsidP="000C68DC">
            <w:pPr>
              <w:suppressAutoHyphens/>
              <w:contextualSpacing/>
              <w:rPr>
                <w:rFonts w:ascii="Times New Roman" w:hAnsi="Times New Roman" w:cs="Times New Roman"/>
                <w:iCs/>
                <w:sz w:val="24"/>
                <w:szCs w:val="24"/>
              </w:rPr>
            </w:pPr>
          </w:p>
          <w:p w14:paraId="232CBFB9" w14:textId="77777777" w:rsidR="00BD2370" w:rsidRPr="00F138BF" w:rsidRDefault="00BD2370" w:rsidP="000C68DC">
            <w:pPr>
              <w:suppressAutoHyphens/>
              <w:contextualSpacing/>
              <w:rPr>
                <w:rFonts w:ascii="Times New Roman" w:hAnsi="Times New Roman" w:cs="Times New Roman"/>
                <w:iCs/>
                <w:sz w:val="24"/>
                <w:szCs w:val="24"/>
              </w:rPr>
            </w:pPr>
          </w:p>
          <w:p w14:paraId="1864B583" w14:textId="79EFDB6C"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ОК09</w:t>
            </w:r>
          </w:p>
        </w:tc>
        <w:tc>
          <w:tcPr>
            <w:tcW w:w="3335" w:type="pct"/>
          </w:tcPr>
          <w:p w14:paraId="6A94336F"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lastRenderedPageBreak/>
              <w:t>-</w:t>
            </w:r>
            <w:proofErr w:type="gramStart"/>
            <w:r w:rsidRPr="00F138BF">
              <w:rPr>
                <w:rFonts w:ascii="Times New Roman" w:hAnsi="Times New Roman"/>
                <w:iCs/>
              </w:rPr>
              <w:t>анализирует  учетную</w:t>
            </w:r>
            <w:proofErr w:type="gramEnd"/>
            <w:r w:rsidRPr="00F138BF">
              <w:rPr>
                <w:rFonts w:ascii="Times New Roman" w:hAnsi="Times New Roman"/>
                <w:iCs/>
              </w:rPr>
              <w:t xml:space="preserve"> документацию по выполненным строительно-монтажным работам</w:t>
            </w:r>
          </w:p>
          <w:p w14:paraId="52862927"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составляет  калькуляции</w:t>
            </w:r>
            <w:proofErr w:type="gramEnd"/>
            <w:r w:rsidRPr="00F138BF">
              <w:rPr>
                <w:rFonts w:ascii="Times New Roman" w:hAnsi="Times New Roman"/>
                <w:iCs/>
              </w:rPr>
              <w:t xml:space="preserve"> сметных затрат на используемые трудовые и материально-технические ресурсы в соответствии с обусловленной контрактами системой ценообразования</w:t>
            </w:r>
          </w:p>
          <w:p w14:paraId="7FE5925C"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-составляет калькуляции себестоимости работ с учетом затрат на используемые материально-технические ресурсы</w:t>
            </w:r>
          </w:p>
          <w:p w14:paraId="252CC16B"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подготавливает  материалы</w:t>
            </w:r>
            <w:proofErr w:type="gramEnd"/>
            <w:r w:rsidRPr="00F138BF">
              <w:rPr>
                <w:rFonts w:ascii="Times New Roman" w:hAnsi="Times New Roman"/>
                <w:iCs/>
              </w:rPr>
              <w:t xml:space="preserve"> для составления смет на дополнительные строительно-монтажные работы и производственные услуги</w:t>
            </w:r>
          </w:p>
          <w:p w14:paraId="4104F239"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-рассчитывает сметную и плановую себестоимости строительно-монтажных работ и величин основных статей затрат</w:t>
            </w:r>
          </w:p>
          <w:p w14:paraId="75CD5211"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рассчитывает  фактическую</w:t>
            </w:r>
            <w:proofErr w:type="gramEnd"/>
            <w:r w:rsidRPr="00F138BF">
              <w:rPr>
                <w:rFonts w:ascii="Times New Roman" w:hAnsi="Times New Roman"/>
                <w:iCs/>
              </w:rPr>
              <w:t xml:space="preserve"> себестоимость строительно-монтажных работ</w:t>
            </w:r>
          </w:p>
          <w:p w14:paraId="60D23C74"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определяет  величин</w:t>
            </w:r>
            <w:proofErr w:type="gramEnd"/>
            <w:r w:rsidRPr="00F138BF">
              <w:rPr>
                <w:rFonts w:ascii="Times New Roman" w:hAnsi="Times New Roman"/>
                <w:iCs/>
              </w:rPr>
              <w:t xml:space="preserve"> прямых и косвенных затрат в составе фактической себестоимости строительно-монтажных работ</w:t>
            </w:r>
          </w:p>
          <w:p w14:paraId="7C6605BA" w14:textId="77777777" w:rsidR="00BD2370" w:rsidRPr="00F138BF" w:rsidRDefault="00BD2370" w:rsidP="000C68DC">
            <w:pPr>
              <w:suppressAutoHyphens/>
              <w:contextualSpacing/>
              <w:jc w:val="both"/>
              <w:rPr>
                <w:rFonts w:ascii="Times New Roman" w:hAnsi="Times New Roman"/>
                <w:iCs/>
              </w:rPr>
            </w:pPr>
          </w:p>
          <w:p w14:paraId="70F6BDBC"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распознает задачу и/или проблему в профессиональном контексте, анализирует и выделяет её составные части;</w:t>
            </w:r>
          </w:p>
          <w:p w14:paraId="44D9B73A"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владеет актуальными методами работы в профессиональной и смежных сферах</w:t>
            </w:r>
          </w:p>
          <w:p w14:paraId="6F57157E" w14:textId="77777777" w:rsidR="00BD2370" w:rsidRPr="00F138BF" w:rsidRDefault="00BD2370" w:rsidP="000C68DC">
            <w:pPr>
              <w:suppressAutoHyphens/>
              <w:contextualSpacing/>
              <w:jc w:val="both"/>
              <w:rPr>
                <w:rFonts w:ascii="Times New Roman" w:eastAsia="Calibri" w:hAnsi="Times New Roman" w:cs="Times New Roman"/>
                <w:iCs/>
              </w:rPr>
            </w:pPr>
          </w:p>
          <w:p w14:paraId="7AE0726A" w14:textId="77777777" w:rsidR="00BD2370" w:rsidRPr="00F138BF" w:rsidRDefault="00BD2370">
            <w:pPr>
              <w:pStyle w:val="a4"/>
              <w:numPr>
                <w:ilvl w:val="0"/>
                <w:numId w:val="60"/>
              </w:numPr>
              <w:suppressAutoHyphens/>
              <w:jc w:val="both"/>
              <w:rPr>
                <w:rFonts w:ascii="Times New Roman" w:eastAsia="Calibri" w:hAnsi="Times New Roman" w:cs="Times New Roman"/>
                <w:iCs/>
              </w:rPr>
            </w:pPr>
            <w:r w:rsidRPr="00F138BF">
              <w:rPr>
                <w:rFonts w:ascii="Times New Roman" w:eastAsia="Calibri" w:hAnsi="Times New Roman" w:cs="Times New Roman"/>
                <w:iCs/>
              </w:rPr>
              <w:t>применяет средства информационных технологий для решения профессиональных задач;</w:t>
            </w:r>
          </w:p>
          <w:p w14:paraId="0F923F3A" w14:textId="77777777" w:rsidR="00BD2370" w:rsidRPr="00F138BF" w:rsidRDefault="00BD2370">
            <w:pPr>
              <w:pStyle w:val="a4"/>
              <w:numPr>
                <w:ilvl w:val="0"/>
                <w:numId w:val="60"/>
              </w:numPr>
              <w:suppressAutoHyphens/>
              <w:jc w:val="both"/>
              <w:rPr>
                <w:rFonts w:ascii="Times New Roman" w:eastAsia="Calibri" w:hAnsi="Times New Roman" w:cs="Times New Roman"/>
                <w:iCs/>
              </w:rPr>
            </w:pPr>
            <w:r w:rsidRPr="00F138BF">
              <w:rPr>
                <w:rFonts w:ascii="Times New Roman" w:eastAsia="Calibri" w:hAnsi="Times New Roman" w:cs="Times New Roman"/>
                <w:iCs/>
              </w:rPr>
              <w:t>-использует современное программное обеспечение в профессиональной деятельности;</w:t>
            </w:r>
          </w:p>
          <w:p w14:paraId="78904B24" w14:textId="77777777" w:rsidR="00BD2370" w:rsidRPr="00F138BF" w:rsidRDefault="00BD2370">
            <w:pPr>
              <w:pStyle w:val="a4"/>
              <w:numPr>
                <w:ilvl w:val="0"/>
                <w:numId w:val="60"/>
              </w:numPr>
              <w:suppressAutoHyphens/>
              <w:jc w:val="both"/>
              <w:rPr>
                <w:rFonts w:ascii="Times New Roman" w:eastAsia="Calibri" w:hAnsi="Times New Roman" w:cs="Times New Roman"/>
                <w:iCs/>
              </w:rPr>
            </w:pPr>
            <w:r w:rsidRPr="00F138BF">
              <w:rPr>
                <w:rFonts w:ascii="Times New Roman" w:eastAsia="Calibri" w:hAnsi="Times New Roman" w:cs="Times New Roman"/>
                <w:iCs/>
              </w:rPr>
              <w:t>-использует различные цифровые средства для решения профессиональных задач</w:t>
            </w:r>
          </w:p>
          <w:p w14:paraId="529F9153" w14:textId="77777777" w:rsidR="00BD2370" w:rsidRPr="00F138BF" w:rsidRDefault="00BD2370" w:rsidP="000C68DC">
            <w:pPr>
              <w:suppressAutoHyphens/>
              <w:contextualSpacing/>
              <w:jc w:val="both"/>
              <w:rPr>
                <w:rFonts w:ascii="Times New Roman" w:eastAsia="Calibri" w:hAnsi="Times New Roman" w:cs="Times New Roman"/>
                <w:iCs/>
              </w:rPr>
            </w:pPr>
          </w:p>
          <w:p w14:paraId="4E96F0B2"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bCs/>
                <w:iCs/>
              </w:rPr>
              <w:t>-определяет актуальность нормативно-правовой документации в профессиональной деятельности</w:t>
            </w:r>
          </w:p>
          <w:p w14:paraId="0F9CCAD0" w14:textId="77777777" w:rsidR="00BD2370" w:rsidRPr="00F138BF" w:rsidRDefault="00BD2370" w:rsidP="000C68DC">
            <w:pPr>
              <w:suppressAutoHyphens/>
              <w:contextualSpacing/>
              <w:jc w:val="both"/>
              <w:rPr>
                <w:rFonts w:ascii="Times New Roman" w:eastAsia="Calibri" w:hAnsi="Times New Roman" w:cs="Times New Roman"/>
                <w:bCs/>
                <w:iCs/>
              </w:rPr>
            </w:pPr>
            <w:r w:rsidRPr="00F138BF">
              <w:rPr>
                <w:rFonts w:ascii="Times New Roman" w:eastAsia="Calibri" w:hAnsi="Times New Roman" w:cs="Times New Roman"/>
                <w:bCs/>
                <w:iCs/>
              </w:rPr>
              <w:lastRenderedPageBreak/>
              <w:t>-выявляет достоинства и недостатки коммерческой идеи</w:t>
            </w:r>
          </w:p>
          <w:p w14:paraId="0D1D417E" w14:textId="77777777" w:rsidR="00BD2370" w:rsidRPr="00F138BF" w:rsidRDefault="00BD2370" w:rsidP="000C68DC">
            <w:pPr>
              <w:suppressAutoHyphens/>
              <w:contextualSpacing/>
              <w:jc w:val="both"/>
              <w:rPr>
                <w:rFonts w:ascii="Times New Roman" w:eastAsia="Calibri" w:hAnsi="Times New Roman" w:cs="Times New Roman"/>
                <w:iCs/>
              </w:rPr>
            </w:pPr>
          </w:p>
          <w:p w14:paraId="36662D88" w14:textId="77777777" w:rsidR="00BD2370" w:rsidRPr="00F138BF" w:rsidRDefault="00BD2370" w:rsidP="000C68DC">
            <w:pPr>
              <w:suppressAutoHyphens/>
              <w:contextualSpacing/>
              <w:jc w:val="both"/>
              <w:rPr>
                <w:rFonts w:ascii="Times New Roman" w:eastAsia="Calibri" w:hAnsi="Times New Roman" w:cs="Times New Roman"/>
                <w:bCs/>
                <w:iCs/>
              </w:rPr>
            </w:pPr>
            <w:r w:rsidRPr="00F138BF">
              <w:rPr>
                <w:rFonts w:ascii="Times New Roman" w:eastAsia="Calibri" w:hAnsi="Times New Roman" w:cs="Times New Roman"/>
                <w:iCs/>
              </w:rPr>
              <w:t xml:space="preserve">грамотно </w:t>
            </w:r>
            <w:r w:rsidRPr="00F138BF">
              <w:rPr>
                <w:rFonts w:ascii="Times New Roman" w:eastAsia="Calibri" w:hAnsi="Times New Roman" w:cs="Times New Roman"/>
                <w:bCs/>
                <w:iCs/>
              </w:rPr>
              <w:t>излагает свои мысли и оформляет документы по профессиональной тематике на государственном языке</w:t>
            </w:r>
          </w:p>
          <w:p w14:paraId="08ED7B13" w14:textId="77777777" w:rsidR="00BD2370" w:rsidRPr="00F138BF" w:rsidRDefault="00BD2370" w:rsidP="000C68DC">
            <w:pPr>
              <w:suppressAutoHyphens/>
              <w:contextualSpacing/>
              <w:jc w:val="both"/>
              <w:rPr>
                <w:rFonts w:ascii="Times New Roman" w:eastAsia="Calibri" w:hAnsi="Times New Roman" w:cs="Times New Roman"/>
                <w:bCs/>
                <w:iCs/>
              </w:rPr>
            </w:pPr>
          </w:p>
          <w:p w14:paraId="19973204" w14:textId="77777777" w:rsidR="00BD2370" w:rsidRPr="00F138BF" w:rsidRDefault="00BD2370" w:rsidP="000C68DC">
            <w:pPr>
              <w:suppressAutoHyphens/>
              <w:contextualSpacing/>
              <w:jc w:val="both"/>
              <w:rPr>
                <w:rFonts w:ascii="Times New Roman" w:eastAsia="Calibri" w:hAnsi="Times New Roman" w:cs="Times New Roman"/>
                <w:bCs/>
                <w:iCs/>
              </w:rPr>
            </w:pPr>
            <w:r w:rsidRPr="00F138BF">
              <w:rPr>
                <w:rFonts w:ascii="Times New Roman" w:eastAsia="Calibri" w:hAnsi="Times New Roman" w:cs="Times New Roman"/>
                <w:bCs/>
                <w:iCs/>
              </w:rPr>
              <w:t>-</w:t>
            </w:r>
            <w:r w:rsidRPr="00F138BF">
              <w:rPr>
                <w:rFonts w:ascii="Times New Roman" w:eastAsia="Calibri" w:hAnsi="Times New Roman" w:cs="Times New Roman"/>
                <w:bCs/>
                <w:iCs/>
              </w:rPr>
              <w:tab/>
              <w:t>применяет рациональные приемы двигательных функций в профессиональной деятельности</w:t>
            </w:r>
          </w:p>
          <w:p w14:paraId="58667A13" w14:textId="77777777" w:rsidR="00BD2370" w:rsidRPr="00F138BF" w:rsidRDefault="00BD2370" w:rsidP="000C68DC">
            <w:pPr>
              <w:suppressAutoHyphens/>
              <w:contextualSpacing/>
              <w:jc w:val="both"/>
              <w:rPr>
                <w:rFonts w:ascii="Times New Roman" w:eastAsia="Calibri" w:hAnsi="Times New Roman" w:cs="Times New Roman"/>
                <w:bCs/>
                <w:iCs/>
              </w:rPr>
            </w:pPr>
            <w:r w:rsidRPr="00F138BF">
              <w:rPr>
                <w:rFonts w:ascii="Times New Roman" w:eastAsia="Calibri" w:hAnsi="Times New Roman" w:cs="Times New Roman"/>
                <w:bCs/>
                <w:iCs/>
              </w:rPr>
              <w:t>-</w:t>
            </w:r>
            <w:r w:rsidRPr="00F138BF">
              <w:rPr>
                <w:rFonts w:ascii="Times New Roman" w:eastAsia="Calibri" w:hAnsi="Times New Roman" w:cs="Times New Roman"/>
                <w:bCs/>
                <w:iCs/>
              </w:rPr>
              <w:tab/>
              <w:t>пользуется средствами профилактики перенапряжения, характерными для данной специальности</w:t>
            </w:r>
          </w:p>
          <w:p w14:paraId="6E6614B3" w14:textId="77777777" w:rsidR="00BD2370" w:rsidRPr="00F138BF" w:rsidRDefault="00BD2370" w:rsidP="000C68DC">
            <w:pPr>
              <w:suppressAutoHyphens/>
              <w:contextualSpacing/>
              <w:jc w:val="both"/>
              <w:rPr>
                <w:rFonts w:ascii="Times New Roman" w:eastAsia="Calibri" w:hAnsi="Times New Roman" w:cs="Times New Roman"/>
                <w:bCs/>
                <w:iCs/>
              </w:rPr>
            </w:pPr>
          </w:p>
          <w:p w14:paraId="55C6A6D7" w14:textId="325820D2" w:rsidR="00BD2370" w:rsidRPr="00BD2370"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понимать тексты на базовые профессиональные темы</w:t>
            </w:r>
          </w:p>
        </w:tc>
        <w:tc>
          <w:tcPr>
            <w:tcW w:w="1160" w:type="pct"/>
            <w:vMerge/>
          </w:tcPr>
          <w:p w14:paraId="40FB5E5F" w14:textId="77777777" w:rsidR="00BD2370" w:rsidRPr="00F138BF" w:rsidRDefault="00BD2370" w:rsidP="000C68DC">
            <w:pPr>
              <w:suppressAutoHyphens/>
              <w:contextualSpacing/>
              <w:rPr>
                <w:rFonts w:ascii="Times New Roman" w:hAnsi="Times New Roman" w:cs="Times New Roman"/>
                <w:iCs/>
                <w:sz w:val="24"/>
                <w:szCs w:val="24"/>
              </w:rPr>
            </w:pPr>
          </w:p>
        </w:tc>
      </w:tr>
      <w:tr w:rsidR="00BD2370" w:rsidRPr="00F138BF" w14:paraId="5EEE78D0" w14:textId="77777777" w:rsidTr="00BD2370">
        <w:trPr>
          <w:trHeight w:val="23"/>
        </w:trPr>
        <w:tc>
          <w:tcPr>
            <w:tcW w:w="504" w:type="pct"/>
          </w:tcPr>
          <w:p w14:paraId="34CFDC2E"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ПК 3.4</w:t>
            </w:r>
          </w:p>
          <w:p w14:paraId="253E9712" w14:textId="77777777" w:rsidR="00BD2370" w:rsidRPr="00F138BF" w:rsidRDefault="00BD2370" w:rsidP="000C68DC">
            <w:pPr>
              <w:suppressAutoHyphens/>
              <w:contextualSpacing/>
              <w:rPr>
                <w:rFonts w:ascii="Times New Roman" w:hAnsi="Times New Roman" w:cs="Times New Roman"/>
                <w:iCs/>
                <w:sz w:val="24"/>
                <w:szCs w:val="24"/>
              </w:rPr>
            </w:pPr>
          </w:p>
          <w:p w14:paraId="6D365684" w14:textId="77777777" w:rsidR="00BD2370" w:rsidRPr="00F138BF" w:rsidRDefault="00BD2370" w:rsidP="000C68DC">
            <w:pPr>
              <w:suppressAutoHyphens/>
              <w:contextualSpacing/>
              <w:rPr>
                <w:rFonts w:ascii="Times New Roman" w:hAnsi="Times New Roman" w:cs="Times New Roman"/>
                <w:iCs/>
                <w:sz w:val="24"/>
                <w:szCs w:val="24"/>
              </w:rPr>
            </w:pPr>
          </w:p>
          <w:p w14:paraId="58A20302" w14:textId="77777777" w:rsidR="00BD2370" w:rsidRPr="00F138BF" w:rsidRDefault="00BD2370" w:rsidP="000C68DC">
            <w:pPr>
              <w:suppressAutoHyphens/>
              <w:contextualSpacing/>
              <w:rPr>
                <w:rFonts w:ascii="Times New Roman" w:hAnsi="Times New Roman" w:cs="Times New Roman"/>
                <w:iCs/>
                <w:sz w:val="24"/>
                <w:szCs w:val="24"/>
              </w:rPr>
            </w:pPr>
          </w:p>
          <w:p w14:paraId="5A5A43B5" w14:textId="77777777" w:rsidR="00BD2370" w:rsidRPr="00F138BF" w:rsidRDefault="00BD2370" w:rsidP="000C68DC">
            <w:pPr>
              <w:suppressAutoHyphens/>
              <w:contextualSpacing/>
              <w:rPr>
                <w:rFonts w:ascii="Times New Roman" w:hAnsi="Times New Roman" w:cs="Times New Roman"/>
                <w:iCs/>
                <w:sz w:val="24"/>
                <w:szCs w:val="24"/>
              </w:rPr>
            </w:pPr>
          </w:p>
          <w:p w14:paraId="53E46ABE" w14:textId="77777777" w:rsidR="00BD2370" w:rsidRPr="00F138BF" w:rsidRDefault="00BD2370" w:rsidP="000C68DC">
            <w:pPr>
              <w:suppressAutoHyphens/>
              <w:contextualSpacing/>
              <w:rPr>
                <w:rFonts w:ascii="Times New Roman" w:hAnsi="Times New Roman" w:cs="Times New Roman"/>
                <w:iCs/>
                <w:sz w:val="24"/>
                <w:szCs w:val="24"/>
              </w:rPr>
            </w:pPr>
          </w:p>
          <w:p w14:paraId="7CDFDBC1" w14:textId="77777777" w:rsidR="00BD2370" w:rsidRPr="00F138BF" w:rsidRDefault="00BD2370" w:rsidP="000C68DC">
            <w:pPr>
              <w:suppressAutoHyphens/>
              <w:contextualSpacing/>
              <w:rPr>
                <w:rFonts w:ascii="Times New Roman" w:hAnsi="Times New Roman" w:cs="Times New Roman"/>
                <w:iCs/>
                <w:sz w:val="24"/>
                <w:szCs w:val="24"/>
              </w:rPr>
            </w:pPr>
          </w:p>
          <w:p w14:paraId="32FE680F" w14:textId="77777777" w:rsidR="00BD2370" w:rsidRPr="00F138BF" w:rsidRDefault="00BD2370" w:rsidP="000C68DC">
            <w:pPr>
              <w:suppressAutoHyphens/>
              <w:contextualSpacing/>
              <w:rPr>
                <w:rFonts w:ascii="Times New Roman" w:hAnsi="Times New Roman" w:cs="Times New Roman"/>
                <w:iCs/>
                <w:sz w:val="24"/>
                <w:szCs w:val="24"/>
              </w:rPr>
            </w:pPr>
          </w:p>
          <w:p w14:paraId="64EAE57B" w14:textId="77777777" w:rsidR="00BD2370" w:rsidRPr="00F138BF" w:rsidRDefault="00BD2370" w:rsidP="000C68DC">
            <w:pPr>
              <w:suppressAutoHyphens/>
              <w:contextualSpacing/>
              <w:rPr>
                <w:rFonts w:ascii="Times New Roman" w:hAnsi="Times New Roman" w:cs="Times New Roman"/>
                <w:iCs/>
                <w:sz w:val="24"/>
                <w:szCs w:val="24"/>
              </w:rPr>
            </w:pPr>
          </w:p>
          <w:p w14:paraId="22729E51" w14:textId="77777777" w:rsidR="00BD2370" w:rsidRPr="00F138BF" w:rsidRDefault="00BD2370" w:rsidP="000C68DC">
            <w:pPr>
              <w:suppressAutoHyphens/>
              <w:contextualSpacing/>
              <w:rPr>
                <w:rFonts w:ascii="Times New Roman" w:hAnsi="Times New Roman" w:cs="Times New Roman"/>
                <w:iCs/>
                <w:sz w:val="24"/>
                <w:szCs w:val="24"/>
              </w:rPr>
            </w:pPr>
          </w:p>
          <w:p w14:paraId="22303BDB" w14:textId="77777777" w:rsidR="00BD2370" w:rsidRPr="00F138BF" w:rsidRDefault="00BD2370" w:rsidP="000C68DC">
            <w:pPr>
              <w:suppressAutoHyphens/>
              <w:contextualSpacing/>
              <w:rPr>
                <w:rFonts w:ascii="Times New Roman" w:hAnsi="Times New Roman" w:cs="Times New Roman"/>
                <w:iCs/>
                <w:sz w:val="24"/>
                <w:szCs w:val="24"/>
              </w:rPr>
            </w:pPr>
          </w:p>
          <w:p w14:paraId="2F74FD67" w14:textId="77777777" w:rsidR="00BD2370" w:rsidRPr="00F138BF" w:rsidRDefault="00BD2370" w:rsidP="000C68DC">
            <w:pPr>
              <w:suppressAutoHyphens/>
              <w:contextualSpacing/>
              <w:rPr>
                <w:rFonts w:ascii="Times New Roman" w:hAnsi="Times New Roman" w:cs="Times New Roman"/>
                <w:iCs/>
                <w:sz w:val="24"/>
                <w:szCs w:val="24"/>
              </w:rPr>
            </w:pPr>
          </w:p>
          <w:p w14:paraId="362A1EC7" w14:textId="77777777" w:rsidR="00BD2370" w:rsidRPr="00F138BF" w:rsidRDefault="00BD2370" w:rsidP="000C68DC">
            <w:pPr>
              <w:suppressAutoHyphens/>
              <w:contextualSpacing/>
              <w:rPr>
                <w:rFonts w:ascii="Times New Roman" w:hAnsi="Times New Roman" w:cs="Times New Roman"/>
                <w:iCs/>
                <w:sz w:val="24"/>
                <w:szCs w:val="24"/>
              </w:rPr>
            </w:pPr>
          </w:p>
          <w:p w14:paraId="08EB8147" w14:textId="77777777" w:rsidR="00BD2370" w:rsidRPr="00F138BF" w:rsidRDefault="00BD2370" w:rsidP="000C68DC">
            <w:pPr>
              <w:suppressAutoHyphens/>
              <w:contextualSpacing/>
              <w:rPr>
                <w:rFonts w:ascii="Times New Roman" w:hAnsi="Times New Roman" w:cs="Times New Roman"/>
                <w:iCs/>
                <w:sz w:val="24"/>
                <w:szCs w:val="24"/>
              </w:rPr>
            </w:pPr>
          </w:p>
          <w:p w14:paraId="71FE6888" w14:textId="77777777" w:rsidR="00BD2370" w:rsidRPr="00F138BF" w:rsidRDefault="00BD2370" w:rsidP="000C68DC">
            <w:pPr>
              <w:suppressAutoHyphens/>
              <w:contextualSpacing/>
              <w:rPr>
                <w:rFonts w:ascii="Times New Roman" w:hAnsi="Times New Roman" w:cs="Times New Roman"/>
                <w:iCs/>
                <w:sz w:val="24"/>
                <w:szCs w:val="24"/>
              </w:rPr>
            </w:pPr>
          </w:p>
          <w:p w14:paraId="47FD0AD0" w14:textId="77777777" w:rsidR="00BD2370" w:rsidRPr="00F138BF" w:rsidRDefault="00BD2370" w:rsidP="000C68DC">
            <w:pPr>
              <w:suppressAutoHyphens/>
              <w:contextualSpacing/>
              <w:rPr>
                <w:rFonts w:ascii="Times New Roman" w:hAnsi="Times New Roman" w:cs="Times New Roman"/>
                <w:iCs/>
                <w:sz w:val="24"/>
                <w:szCs w:val="24"/>
              </w:rPr>
            </w:pPr>
          </w:p>
          <w:p w14:paraId="5194AC7F"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ОК01</w:t>
            </w:r>
          </w:p>
          <w:p w14:paraId="4FAA634C" w14:textId="77777777" w:rsidR="00BD2370" w:rsidRPr="00F138BF" w:rsidRDefault="00BD2370" w:rsidP="000C68DC">
            <w:pPr>
              <w:suppressAutoHyphens/>
              <w:contextualSpacing/>
              <w:rPr>
                <w:rFonts w:ascii="Times New Roman" w:hAnsi="Times New Roman" w:cs="Times New Roman"/>
                <w:iCs/>
                <w:sz w:val="24"/>
                <w:szCs w:val="24"/>
              </w:rPr>
            </w:pPr>
          </w:p>
          <w:p w14:paraId="3F074666" w14:textId="77777777" w:rsidR="00BD2370" w:rsidRPr="00F138BF" w:rsidRDefault="00BD2370" w:rsidP="000C68DC">
            <w:pPr>
              <w:suppressAutoHyphens/>
              <w:contextualSpacing/>
              <w:rPr>
                <w:rFonts w:ascii="Times New Roman" w:hAnsi="Times New Roman" w:cs="Times New Roman"/>
                <w:iCs/>
                <w:sz w:val="24"/>
                <w:szCs w:val="24"/>
              </w:rPr>
            </w:pPr>
          </w:p>
          <w:p w14:paraId="15249FE2" w14:textId="77777777" w:rsidR="00BD2370" w:rsidRPr="00F138BF" w:rsidRDefault="00BD2370" w:rsidP="000C68DC">
            <w:pPr>
              <w:suppressAutoHyphens/>
              <w:contextualSpacing/>
              <w:rPr>
                <w:rFonts w:ascii="Times New Roman" w:hAnsi="Times New Roman" w:cs="Times New Roman"/>
                <w:iCs/>
                <w:sz w:val="24"/>
                <w:szCs w:val="24"/>
              </w:rPr>
            </w:pPr>
          </w:p>
          <w:p w14:paraId="39165900"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ОК02</w:t>
            </w:r>
          </w:p>
          <w:p w14:paraId="29611BCF" w14:textId="77777777" w:rsidR="00BD2370" w:rsidRPr="00F138BF" w:rsidRDefault="00BD2370" w:rsidP="000C68DC">
            <w:pPr>
              <w:suppressAutoHyphens/>
              <w:contextualSpacing/>
              <w:rPr>
                <w:rFonts w:ascii="Times New Roman" w:hAnsi="Times New Roman" w:cs="Times New Roman"/>
                <w:iCs/>
                <w:sz w:val="24"/>
                <w:szCs w:val="24"/>
              </w:rPr>
            </w:pPr>
          </w:p>
          <w:p w14:paraId="0D74A0A1" w14:textId="77777777" w:rsidR="00BD2370" w:rsidRPr="00F138BF" w:rsidRDefault="00BD2370" w:rsidP="000C68DC">
            <w:pPr>
              <w:suppressAutoHyphens/>
              <w:contextualSpacing/>
              <w:rPr>
                <w:rFonts w:ascii="Times New Roman" w:hAnsi="Times New Roman" w:cs="Times New Roman"/>
                <w:iCs/>
                <w:sz w:val="24"/>
                <w:szCs w:val="24"/>
              </w:rPr>
            </w:pPr>
          </w:p>
          <w:p w14:paraId="4E42FE74" w14:textId="77777777" w:rsidR="00BD2370" w:rsidRPr="00F138BF" w:rsidRDefault="00BD2370" w:rsidP="000C68DC">
            <w:pPr>
              <w:suppressAutoHyphens/>
              <w:contextualSpacing/>
              <w:rPr>
                <w:rFonts w:ascii="Times New Roman" w:hAnsi="Times New Roman" w:cs="Times New Roman"/>
                <w:iCs/>
                <w:sz w:val="24"/>
                <w:szCs w:val="24"/>
              </w:rPr>
            </w:pPr>
          </w:p>
          <w:p w14:paraId="7B288A4B" w14:textId="77777777" w:rsidR="00BD2370" w:rsidRPr="00F138BF" w:rsidRDefault="00BD2370" w:rsidP="000C68DC">
            <w:pPr>
              <w:suppressAutoHyphens/>
              <w:contextualSpacing/>
              <w:rPr>
                <w:rFonts w:ascii="Times New Roman" w:hAnsi="Times New Roman" w:cs="Times New Roman"/>
                <w:iCs/>
                <w:sz w:val="24"/>
                <w:szCs w:val="24"/>
              </w:rPr>
            </w:pPr>
          </w:p>
          <w:p w14:paraId="5D4E5D80" w14:textId="77777777" w:rsidR="00BD2370" w:rsidRPr="00F138BF" w:rsidRDefault="00BD2370" w:rsidP="000C68DC">
            <w:pPr>
              <w:suppressAutoHyphens/>
              <w:contextualSpacing/>
              <w:rPr>
                <w:rFonts w:ascii="Times New Roman" w:hAnsi="Times New Roman" w:cs="Times New Roman"/>
                <w:iCs/>
                <w:sz w:val="24"/>
                <w:szCs w:val="24"/>
              </w:rPr>
            </w:pPr>
          </w:p>
          <w:p w14:paraId="2265D3E4"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ОК03</w:t>
            </w:r>
          </w:p>
          <w:p w14:paraId="377E83E2" w14:textId="77777777" w:rsidR="00BD2370" w:rsidRPr="00F138BF" w:rsidRDefault="00BD2370" w:rsidP="000C68DC">
            <w:pPr>
              <w:suppressAutoHyphens/>
              <w:contextualSpacing/>
              <w:rPr>
                <w:rFonts w:ascii="Times New Roman" w:hAnsi="Times New Roman" w:cs="Times New Roman"/>
                <w:iCs/>
                <w:sz w:val="24"/>
                <w:szCs w:val="24"/>
              </w:rPr>
            </w:pPr>
          </w:p>
          <w:p w14:paraId="0B963578" w14:textId="77777777" w:rsidR="00BD2370" w:rsidRPr="00F138BF" w:rsidRDefault="00BD2370" w:rsidP="000C68DC">
            <w:pPr>
              <w:suppressAutoHyphens/>
              <w:contextualSpacing/>
              <w:rPr>
                <w:rFonts w:ascii="Times New Roman" w:hAnsi="Times New Roman" w:cs="Times New Roman"/>
                <w:iCs/>
                <w:sz w:val="24"/>
                <w:szCs w:val="24"/>
              </w:rPr>
            </w:pPr>
          </w:p>
          <w:p w14:paraId="0C6AD246" w14:textId="77777777" w:rsidR="00BD2370" w:rsidRPr="00F138BF" w:rsidRDefault="00BD2370" w:rsidP="000C68DC">
            <w:pPr>
              <w:suppressAutoHyphens/>
              <w:contextualSpacing/>
              <w:rPr>
                <w:rFonts w:ascii="Times New Roman" w:eastAsia="Calibri" w:hAnsi="Times New Roman" w:cs="Times New Roman"/>
                <w:iCs/>
              </w:rPr>
            </w:pPr>
          </w:p>
          <w:p w14:paraId="7911895D" w14:textId="77777777" w:rsidR="00BD2370" w:rsidRPr="00F138BF" w:rsidRDefault="00BD2370" w:rsidP="000C68DC">
            <w:pPr>
              <w:suppressAutoHyphens/>
              <w:contextualSpacing/>
              <w:rPr>
                <w:rFonts w:ascii="Times New Roman" w:eastAsia="Calibri" w:hAnsi="Times New Roman" w:cs="Times New Roman"/>
                <w:iCs/>
              </w:rPr>
            </w:pPr>
            <w:r w:rsidRPr="00F138BF">
              <w:rPr>
                <w:rFonts w:ascii="Times New Roman" w:eastAsia="Calibri" w:hAnsi="Times New Roman" w:cs="Times New Roman"/>
                <w:iCs/>
              </w:rPr>
              <w:t>ОК 05</w:t>
            </w:r>
          </w:p>
          <w:p w14:paraId="30CFAEFF" w14:textId="77777777" w:rsidR="00BD2370" w:rsidRPr="00F138BF" w:rsidRDefault="00BD2370" w:rsidP="000C68DC">
            <w:pPr>
              <w:suppressAutoHyphens/>
              <w:contextualSpacing/>
              <w:rPr>
                <w:rFonts w:ascii="Times New Roman" w:eastAsia="Calibri" w:hAnsi="Times New Roman" w:cs="Times New Roman"/>
                <w:iCs/>
              </w:rPr>
            </w:pPr>
          </w:p>
          <w:p w14:paraId="2A792A01" w14:textId="77777777" w:rsidR="00BD2370" w:rsidRPr="00F138BF" w:rsidRDefault="00BD2370" w:rsidP="000C68DC">
            <w:pPr>
              <w:suppressAutoHyphens/>
              <w:contextualSpacing/>
              <w:rPr>
                <w:rFonts w:ascii="Times New Roman" w:eastAsia="Calibri" w:hAnsi="Times New Roman" w:cs="Times New Roman"/>
                <w:iCs/>
              </w:rPr>
            </w:pPr>
          </w:p>
          <w:p w14:paraId="054D3924"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ОК08</w:t>
            </w:r>
          </w:p>
          <w:p w14:paraId="7E95C635" w14:textId="77777777" w:rsidR="00BD2370" w:rsidRPr="00F138BF" w:rsidRDefault="00BD2370" w:rsidP="000C68DC">
            <w:pPr>
              <w:suppressAutoHyphens/>
              <w:contextualSpacing/>
              <w:rPr>
                <w:rFonts w:ascii="Times New Roman" w:hAnsi="Times New Roman" w:cs="Times New Roman"/>
                <w:iCs/>
                <w:sz w:val="24"/>
                <w:szCs w:val="24"/>
              </w:rPr>
            </w:pPr>
          </w:p>
          <w:p w14:paraId="28847B81" w14:textId="77777777" w:rsidR="00BD2370" w:rsidRPr="00F138BF" w:rsidRDefault="00BD2370" w:rsidP="000C68DC">
            <w:pPr>
              <w:suppressAutoHyphens/>
              <w:contextualSpacing/>
              <w:rPr>
                <w:rFonts w:ascii="Times New Roman" w:hAnsi="Times New Roman" w:cs="Times New Roman"/>
                <w:iCs/>
                <w:sz w:val="24"/>
                <w:szCs w:val="24"/>
              </w:rPr>
            </w:pPr>
          </w:p>
          <w:p w14:paraId="62E9B0AD" w14:textId="77777777" w:rsidR="00BD2370" w:rsidRPr="00F138BF" w:rsidRDefault="00BD2370" w:rsidP="000C68DC">
            <w:pPr>
              <w:suppressAutoHyphens/>
              <w:contextualSpacing/>
              <w:rPr>
                <w:rFonts w:ascii="Times New Roman" w:hAnsi="Times New Roman" w:cs="Times New Roman"/>
                <w:iCs/>
                <w:sz w:val="24"/>
                <w:szCs w:val="24"/>
              </w:rPr>
            </w:pPr>
          </w:p>
          <w:p w14:paraId="1E5DECA3" w14:textId="77777777" w:rsidR="00BD2370" w:rsidRPr="00F138BF" w:rsidRDefault="00BD2370" w:rsidP="000C68DC">
            <w:pPr>
              <w:suppressAutoHyphens/>
              <w:contextualSpacing/>
              <w:rPr>
                <w:rFonts w:ascii="Times New Roman" w:hAnsi="Times New Roman" w:cs="Times New Roman"/>
                <w:iCs/>
                <w:sz w:val="24"/>
                <w:szCs w:val="24"/>
              </w:rPr>
            </w:pPr>
            <w:r w:rsidRPr="00F138BF">
              <w:rPr>
                <w:rFonts w:ascii="Times New Roman" w:hAnsi="Times New Roman" w:cs="Times New Roman"/>
                <w:iCs/>
                <w:sz w:val="24"/>
                <w:szCs w:val="24"/>
              </w:rPr>
              <w:t>ОК09</w:t>
            </w:r>
          </w:p>
          <w:p w14:paraId="3FA8A997" w14:textId="77777777" w:rsidR="00BD2370" w:rsidRPr="00F138BF" w:rsidRDefault="00BD2370" w:rsidP="000C68DC">
            <w:pPr>
              <w:suppressAutoHyphens/>
              <w:contextualSpacing/>
              <w:rPr>
                <w:rFonts w:ascii="Times New Roman" w:hAnsi="Times New Roman" w:cs="Times New Roman"/>
                <w:iCs/>
                <w:sz w:val="24"/>
                <w:szCs w:val="24"/>
              </w:rPr>
            </w:pPr>
          </w:p>
        </w:tc>
        <w:tc>
          <w:tcPr>
            <w:tcW w:w="3335" w:type="pct"/>
          </w:tcPr>
          <w:p w14:paraId="447EE28B"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 xml:space="preserve">-подготавливает техническую </w:t>
            </w:r>
            <w:proofErr w:type="gramStart"/>
            <w:r w:rsidRPr="00F138BF">
              <w:rPr>
                <w:rFonts w:ascii="Times New Roman" w:hAnsi="Times New Roman"/>
                <w:iCs/>
              </w:rPr>
              <w:t>часть  комплекта</w:t>
            </w:r>
            <w:proofErr w:type="gramEnd"/>
            <w:r w:rsidRPr="00F138BF">
              <w:rPr>
                <w:rFonts w:ascii="Times New Roman" w:hAnsi="Times New Roman"/>
                <w:iCs/>
              </w:rPr>
              <w:t xml:space="preserve"> документации строительной организации для оценки соответствия объекта капитального строительства при сдаче его в эксплуатацию требованиям технических регламентов, нормативных технических и руководящих документов в области строительства, проектной и рабочей документации</w:t>
            </w:r>
          </w:p>
          <w:p w14:paraId="52C5BC6C"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подготавливает  техническую</w:t>
            </w:r>
            <w:proofErr w:type="gramEnd"/>
            <w:r w:rsidRPr="00F138BF">
              <w:rPr>
                <w:rFonts w:ascii="Times New Roman" w:hAnsi="Times New Roman"/>
                <w:iCs/>
              </w:rPr>
              <w:t xml:space="preserve"> часть комплекта документации строительной организации для оценки соответствия выполненных строительных работ при их приемке заказчиком требованиям технических регламентов, нормативных технических и руководящих документов в области строительства, проектной, рабочей и организационно-технологической документации</w:t>
            </w:r>
          </w:p>
          <w:p w14:paraId="06DA517B" w14:textId="77777777" w:rsidR="00BD2370" w:rsidRPr="00F138BF" w:rsidRDefault="00BD2370" w:rsidP="000C68DC">
            <w:pPr>
              <w:suppressAutoHyphens/>
              <w:contextualSpacing/>
              <w:jc w:val="both"/>
              <w:rPr>
                <w:rFonts w:ascii="Times New Roman" w:hAnsi="Times New Roman"/>
                <w:iCs/>
              </w:rPr>
            </w:pPr>
            <w:r w:rsidRPr="00F138BF">
              <w:rPr>
                <w:rFonts w:ascii="Times New Roman" w:hAnsi="Times New Roman"/>
                <w:iCs/>
              </w:rPr>
              <w:t>-</w:t>
            </w:r>
            <w:proofErr w:type="gramStart"/>
            <w:r w:rsidRPr="00F138BF">
              <w:rPr>
                <w:rFonts w:ascii="Times New Roman" w:hAnsi="Times New Roman"/>
                <w:iCs/>
              </w:rPr>
              <w:t>подготавливает  техническую</w:t>
            </w:r>
            <w:proofErr w:type="gramEnd"/>
            <w:r w:rsidRPr="00F138BF">
              <w:rPr>
                <w:rFonts w:ascii="Times New Roman" w:hAnsi="Times New Roman"/>
                <w:iCs/>
              </w:rPr>
              <w:t xml:space="preserve"> часть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w:t>
            </w:r>
          </w:p>
          <w:p w14:paraId="007491C9" w14:textId="77777777" w:rsidR="00BD2370" w:rsidRPr="00F138BF" w:rsidRDefault="00BD2370" w:rsidP="000C68DC">
            <w:pPr>
              <w:suppressAutoHyphens/>
              <w:contextualSpacing/>
              <w:jc w:val="both"/>
              <w:rPr>
                <w:rFonts w:ascii="Times New Roman" w:hAnsi="Times New Roman"/>
                <w:iCs/>
              </w:rPr>
            </w:pPr>
          </w:p>
          <w:p w14:paraId="1309850B"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распознает задачу и/или проблему в профессиональном контексте, анализирует и выделяет её составные части;</w:t>
            </w:r>
          </w:p>
          <w:p w14:paraId="6F41B33D"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владеет актуальными методами работы в профессиональной и смежных сферах</w:t>
            </w:r>
          </w:p>
          <w:p w14:paraId="46861200" w14:textId="77777777" w:rsidR="00BD2370" w:rsidRPr="00F138BF" w:rsidRDefault="00BD2370" w:rsidP="000C68DC">
            <w:pPr>
              <w:suppressAutoHyphens/>
              <w:contextualSpacing/>
              <w:jc w:val="both"/>
              <w:rPr>
                <w:rFonts w:ascii="Times New Roman" w:eastAsia="Calibri" w:hAnsi="Times New Roman" w:cs="Times New Roman"/>
                <w:iCs/>
              </w:rPr>
            </w:pPr>
          </w:p>
          <w:p w14:paraId="206D5C59"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применяет средства информационных технологий для решения профессиональных задач;</w:t>
            </w:r>
          </w:p>
          <w:p w14:paraId="1E7C8DB6"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-использует современное программное обеспечение в профессиональной деятельности;</w:t>
            </w:r>
          </w:p>
          <w:p w14:paraId="2B554E9E"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-использует различные цифровые средства для решения профессиональных задач</w:t>
            </w:r>
          </w:p>
          <w:p w14:paraId="02B5D287" w14:textId="77777777" w:rsidR="00BD2370" w:rsidRPr="00F138BF" w:rsidRDefault="00BD2370" w:rsidP="000C68DC">
            <w:pPr>
              <w:suppressAutoHyphens/>
              <w:contextualSpacing/>
              <w:jc w:val="both"/>
              <w:rPr>
                <w:rFonts w:ascii="Times New Roman" w:hAnsi="Times New Roman"/>
                <w:iCs/>
              </w:rPr>
            </w:pPr>
          </w:p>
          <w:p w14:paraId="145A3154"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bCs/>
                <w:iCs/>
              </w:rPr>
              <w:t>определяет актуальность нормативно-правовой документации в профессиональной деятельности</w:t>
            </w:r>
          </w:p>
          <w:p w14:paraId="63232467" w14:textId="77777777" w:rsidR="00BD2370" w:rsidRPr="00F138BF" w:rsidRDefault="00BD2370" w:rsidP="000C68DC">
            <w:pPr>
              <w:suppressAutoHyphens/>
              <w:contextualSpacing/>
              <w:jc w:val="both"/>
              <w:rPr>
                <w:rFonts w:ascii="Times New Roman" w:eastAsia="Calibri" w:hAnsi="Times New Roman" w:cs="Times New Roman"/>
                <w:bCs/>
                <w:iCs/>
              </w:rPr>
            </w:pPr>
          </w:p>
          <w:p w14:paraId="56387FCC" w14:textId="77777777" w:rsidR="00BD2370" w:rsidRPr="00F138BF" w:rsidRDefault="00BD2370" w:rsidP="000C68DC">
            <w:pPr>
              <w:suppressAutoHyphens/>
              <w:contextualSpacing/>
              <w:jc w:val="both"/>
              <w:rPr>
                <w:rFonts w:ascii="Times New Roman" w:eastAsia="Calibri" w:hAnsi="Times New Roman" w:cs="Times New Roman"/>
                <w:iCs/>
              </w:rPr>
            </w:pPr>
          </w:p>
          <w:p w14:paraId="508BA307" w14:textId="77777777" w:rsidR="00BD2370" w:rsidRPr="00F138BF" w:rsidRDefault="00BD2370" w:rsidP="000C68DC">
            <w:pPr>
              <w:suppressAutoHyphens/>
              <w:contextualSpacing/>
              <w:jc w:val="both"/>
              <w:rPr>
                <w:rFonts w:ascii="Times New Roman" w:eastAsia="Calibri" w:hAnsi="Times New Roman" w:cs="Times New Roman"/>
                <w:bCs/>
                <w:iCs/>
              </w:rPr>
            </w:pPr>
            <w:r w:rsidRPr="00F138BF">
              <w:rPr>
                <w:rFonts w:ascii="Times New Roman" w:eastAsia="Calibri" w:hAnsi="Times New Roman" w:cs="Times New Roman"/>
                <w:iCs/>
              </w:rPr>
              <w:t xml:space="preserve">грамотно </w:t>
            </w:r>
            <w:r w:rsidRPr="00F138BF">
              <w:rPr>
                <w:rFonts w:ascii="Times New Roman" w:eastAsia="Calibri" w:hAnsi="Times New Roman" w:cs="Times New Roman"/>
                <w:bCs/>
                <w:iCs/>
              </w:rPr>
              <w:t>излагает свои мысли и оформляет документы по профессиональной тематике на государственном языке</w:t>
            </w:r>
          </w:p>
          <w:p w14:paraId="17FA2F4B" w14:textId="77777777" w:rsidR="00BD2370" w:rsidRPr="00F138BF" w:rsidRDefault="00BD2370" w:rsidP="000C68DC">
            <w:pPr>
              <w:suppressAutoHyphens/>
              <w:contextualSpacing/>
              <w:jc w:val="both"/>
              <w:rPr>
                <w:rFonts w:ascii="Times New Roman" w:eastAsia="Calibri" w:hAnsi="Times New Roman" w:cs="Times New Roman"/>
                <w:bCs/>
                <w:iCs/>
              </w:rPr>
            </w:pPr>
          </w:p>
          <w:p w14:paraId="73F50B5D"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w:t>
            </w:r>
            <w:r w:rsidRPr="00F138BF">
              <w:rPr>
                <w:rFonts w:ascii="Times New Roman" w:eastAsia="Calibri" w:hAnsi="Times New Roman" w:cs="Times New Roman"/>
                <w:iCs/>
              </w:rPr>
              <w:tab/>
              <w:t>применяет рациональные приемы двигательных функций в профессиональной деятельности</w:t>
            </w:r>
          </w:p>
          <w:p w14:paraId="1AC1D4B1" w14:textId="77777777" w:rsidR="00BD2370" w:rsidRPr="00F138BF"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w:t>
            </w:r>
            <w:r w:rsidRPr="00F138BF">
              <w:rPr>
                <w:rFonts w:ascii="Times New Roman" w:eastAsia="Calibri" w:hAnsi="Times New Roman" w:cs="Times New Roman"/>
                <w:iCs/>
              </w:rPr>
              <w:tab/>
              <w:t>пользуется средствами профилактики перенапряжения, характерными для данной специальности</w:t>
            </w:r>
          </w:p>
          <w:p w14:paraId="19093EFA" w14:textId="77777777" w:rsidR="00BD2370" w:rsidRPr="00F138BF" w:rsidRDefault="00BD2370" w:rsidP="000C68DC">
            <w:pPr>
              <w:suppressAutoHyphens/>
              <w:contextualSpacing/>
              <w:jc w:val="both"/>
              <w:rPr>
                <w:rFonts w:ascii="Times New Roman" w:eastAsia="Calibri" w:hAnsi="Times New Roman" w:cs="Times New Roman"/>
                <w:iCs/>
              </w:rPr>
            </w:pPr>
          </w:p>
          <w:p w14:paraId="7F68EBBA" w14:textId="01C1B4DA" w:rsidR="00BD2370" w:rsidRPr="00BD2370" w:rsidRDefault="00BD2370" w:rsidP="000C68DC">
            <w:pPr>
              <w:suppressAutoHyphens/>
              <w:contextualSpacing/>
              <w:jc w:val="both"/>
              <w:rPr>
                <w:rFonts w:ascii="Times New Roman" w:eastAsia="Calibri" w:hAnsi="Times New Roman" w:cs="Times New Roman"/>
                <w:iCs/>
              </w:rPr>
            </w:pPr>
            <w:r w:rsidRPr="00F138BF">
              <w:rPr>
                <w:rFonts w:ascii="Times New Roman" w:eastAsia="Calibri" w:hAnsi="Times New Roman" w:cs="Times New Roman"/>
                <w:iCs/>
              </w:rPr>
              <w:t>понимает тексты на базовые профессиональные темы</w:t>
            </w:r>
          </w:p>
        </w:tc>
        <w:tc>
          <w:tcPr>
            <w:tcW w:w="1160" w:type="pct"/>
            <w:vMerge/>
          </w:tcPr>
          <w:p w14:paraId="77284510" w14:textId="77777777" w:rsidR="00BD2370" w:rsidRPr="00F138BF" w:rsidDel="009D5E3A" w:rsidRDefault="00BD2370" w:rsidP="000C68DC">
            <w:pPr>
              <w:suppressAutoHyphens/>
              <w:contextualSpacing/>
              <w:rPr>
                <w:rFonts w:ascii="Times New Roman" w:hAnsi="Times New Roman" w:cs="Times New Roman"/>
                <w:iCs/>
                <w:sz w:val="24"/>
                <w:szCs w:val="24"/>
              </w:rPr>
            </w:pPr>
          </w:p>
        </w:tc>
      </w:tr>
    </w:tbl>
    <w:p w14:paraId="09017F6B" w14:textId="77777777" w:rsidR="002C04C4" w:rsidRDefault="002C04C4" w:rsidP="00CE26AD">
      <w:pPr>
        <w:rPr>
          <w:rFonts w:ascii="Times New Roman" w:hAnsi="Times New Roman" w:cs="Times New Roman"/>
          <w:b/>
          <w:bCs/>
          <w:sz w:val="20"/>
          <w:szCs w:val="20"/>
        </w:rPr>
      </w:pPr>
    </w:p>
    <w:p w14:paraId="349FFCFE" w14:textId="77777777" w:rsidR="002C04C4" w:rsidRDefault="002C04C4" w:rsidP="001D20BA">
      <w:pPr>
        <w:jc w:val="center"/>
        <w:rPr>
          <w:rFonts w:ascii="Times New Roman" w:hAnsi="Times New Roman" w:cs="Times New Roman"/>
          <w:b/>
          <w:bCs/>
          <w:sz w:val="20"/>
          <w:szCs w:val="20"/>
        </w:rPr>
        <w:sectPr w:rsidR="002C04C4" w:rsidSect="00697E89">
          <w:pgSz w:w="11906" w:h="16838"/>
          <w:pgMar w:top="1134" w:right="567" w:bottom="1134" w:left="1701" w:header="709" w:footer="709" w:gutter="0"/>
          <w:cols w:space="708"/>
          <w:docGrid w:linePitch="360"/>
        </w:sectPr>
      </w:pPr>
    </w:p>
    <w:p w14:paraId="087A03F9" w14:textId="3DCC634C" w:rsidR="00A0382C" w:rsidRDefault="00A0382C" w:rsidP="00A0382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14:paraId="4BF72905" w14:textId="77777777" w:rsidR="00A0382C" w:rsidRDefault="00A0382C" w:rsidP="00A0382C">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63ED7C2E" w14:textId="78E3AA45" w:rsidR="00A0382C" w:rsidRPr="00551D3B" w:rsidRDefault="00E52DB4" w:rsidP="00A0382C">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28C1E8F9" w14:textId="77777777" w:rsidR="00A0382C" w:rsidRDefault="00A0382C" w:rsidP="00A0382C">
      <w:pPr>
        <w:jc w:val="right"/>
        <w:rPr>
          <w:rFonts w:ascii="Times New Roman" w:hAnsi="Times New Roman" w:cs="Times New Roman"/>
          <w:b/>
          <w:bCs/>
          <w:color w:val="0070C0"/>
          <w:sz w:val="24"/>
          <w:szCs w:val="24"/>
        </w:rPr>
      </w:pPr>
    </w:p>
    <w:p w14:paraId="32136064" w14:textId="77777777" w:rsidR="00A0382C" w:rsidRDefault="00A0382C" w:rsidP="00A0382C">
      <w:pPr>
        <w:jc w:val="right"/>
        <w:rPr>
          <w:rFonts w:ascii="Times New Roman" w:hAnsi="Times New Roman" w:cs="Times New Roman"/>
          <w:b/>
          <w:bCs/>
          <w:color w:val="0070C0"/>
          <w:sz w:val="24"/>
          <w:szCs w:val="24"/>
        </w:rPr>
      </w:pPr>
    </w:p>
    <w:p w14:paraId="2C659E31" w14:textId="77777777" w:rsidR="00A0382C" w:rsidRDefault="00A0382C" w:rsidP="00A0382C">
      <w:pPr>
        <w:jc w:val="right"/>
        <w:rPr>
          <w:rFonts w:ascii="Times New Roman" w:hAnsi="Times New Roman" w:cs="Times New Roman"/>
          <w:b/>
          <w:bCs/>
          <w:color w:val="0070C0"/>
          <w:sz w:val="24"/>
          <w:szCs w:val="24"/>
        </w:rPr>
      </w:pPr>
    </w:p>
    <w:p w14:paraId="51728AAD" w14:textId="77777777" w:rsidR="00A0382C" w:rsidRDefault="00A0382C" w:rsidP="00A0382C">
      <w:pPr>
        <w:jc w:val="right"/>
        <w:rPr>
          <w:rFonts w:ascii="Times New Roman" w:hAnsi="Times New Roman" w:cs="Times New Roman"/>
          <w:b/>
          <w:bCs/>
          <w:color w:val="0070C0"/>
          <w:sz w:val="24"/>
          <w:szCs w:val="24"/>
        </w:rPr>
      </w:pPr>
    </w:p>
    <w:p w14:paraId="323EF6A0" w14:textId="77777777" w:rsidR="00A0382C" w:rsidRDefault="00A0382C" w:rsidP="00A0382C">
      <w:pPr>
        <w:jc w:val="right"/>
        <w:rPr>
          <w:rFonts w:ascii="Times New Roman" w:hAnsi="Times New Roman" w:cs="Times New Roman"/>
          <w:b/>
          <w:bCs/>
          <w:color w:val="0070C0"/>
          <w:sz w:val="24"/>
          <w:szCs w:val="24"/>
        </w:rPr>
      </w:pPr>
    </w:p>
    <w:p w14:paraId="3488218E" w14:textId="77777777" w:rsidR="00A0382C" w:rsidRDefault="00A0382C" w:rsidP="00A0382C">
      <w:pPr>
        <w:jc w:val="right"/>
        <w:rPr>
          <w:rFonts w:ascii="Times New Roman" w:hAnsi="Times New Roman" w:cs="Times New Roman"/>
          <w:b/>
          <w:bCs/>
          <w:color w:val="0070C0"/>
          <w:sz w:val="24"/>
          <w:szCs w:val="24"/>
        </w:rPr>
      </w:pPr>
    </w:p>
    <w:p w14:paraId="657C1EB9" w14:textId="77777777" w:rsidR="00A0382C" w:rsidRDefault="00A0382C" w:rsidP="00A0382C">
      <w:pPr>
        <w:jc w:val="right"/>
        <w:rPr>
          <w:rFonts w:ascii="Times New Roman" w:hAnsi="Times New Roman" w:cs="Times New Roman"/>
          <w:b/>
          <w:bCs/>
          <w:color w:val="0070C0"/>
          <w:sz w:val="24"/>
          <w:szCs w:val="24"/>
        </w:rPr>
      </w:pPr>
    </w:p>
    <w:p w14:paraId="65B38CC0" w14:textId="77777777" w:rsidR="00A0382C" w:rsidRDefault="00A0382C" w:rsidP="00A0382C">
      <w:pPr>
        <w:jc w:val="right"/>
        <w:rPr>
          <w:rFonts w:ascii="Times New Roman" w:hAnsi="Times New Roman" w:cs="Times New Roman"/>
          <w:b/>
          <w:bCs/>
          <w:color w:val="0070C0"/>
          <w:sz w:val="24"/>
          <w:szCs w:val="24"/>
        </w:rPr>
      </w:pPr>
    </w:p>
    <w:p w14:paraId="342B9105" w14:textId="77777777" w:rsidR="00A0382C" w:rsidRDefault="00A0382C" w:rsidP="00A0382C">
      <w:pPr>
        <w:jc w:val="right"/>
        <w:rPr>
          <w:rFonts w:ascii="Times New Roman" w:hAnsi="Times New Roman" w:cs="Times New Roman"/>
          <w:b/>
          <w:bCs/>
          <w:color w:val="0070C0"/>
          <w:sz w:val="24"/>
          <w:szCs w:val="24"/>
        </w:rPr>
      </w:pPr>
    </w:p>
    <w:p w14:paraId="06673C8B" w14:textId="77777777" w:rsidR="00A0382C" w:rsidRDefault="00A0382C" w:rsidP="00A0382C">
      <w:pPr>
        <w:jc w:val="right"/>
        <w:rPr>
          <w:rFonts w:ascii="Times New Roman" w:hAnsi="Times New Roman" w:cs="Times New Roman"/>
          <w:b/>
          <w:bCs/>
          <w:color w:val="0070C0"/>
          <w:sz w:val="24"/>
          <w:szCs w:val="24"/>
        </w:rPr>
      </w:pPr>
    </w:p>
    <w:p w14:paraId="418A5E2A" w14:textId="77777777" w:rsidR="00A0382C" w:rsidRPr="00502F97" w:rsidRDefault="00A0382C" w:rsidP="00A0382C">
      <w:pPr>
        <w:jc w:val="right"/>
        <w:rPr>
          <w:rFonts w:ascii="Times New Roman" w:hAnsi="Times New Roman" w:cs="Times New Roman"/>
          <w:b/>
          <w:bCs/>
          <w:color w:val="0070C0"/>
          <w:sz w:val="24"/>
          <w:szCs w:val="24"/>
        </w:rPr>
      </w:pPr>
    </w:p>
    <w:p w14:paraId="744B378A" w14:textId="77777777" w:rsidR="00A0382C" w:rsidRPr="008F578C" w:rsidRDefault="00A0382C" w:rsidP="00A0382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49E9183" w14:textId="195D841F" w:rsidR="00A0382C" w:rsidRDefault="00A0382C" w:rsidP="001012C4">
      <w:pPr>
        <w:pStyle w:val="1"/>
      </w:pPr>
      <w:r w:rsidRPr="006E7FF4">
        <w:t>«</w:t>
      </w:r>
      <w:r>
        <w:t>ПМ.04</w:t>
      </w:r>
      <w:r w:rsidRPr="006E7FF4">
        <w:t xml:space="preserve"> </w:t>
      </w:r>
      <w:r w:rsidR="00E52DB4">
        <w:t xml:space="preserve">ОРГАНИЗАЦИЯ ВИДОВ РАБОТ ПРИ ЭКСПЛУАТАЦИИ </w:t>
      </w:r>
      <w:r w:rsidR="001C17BD">
        <w:t>ЗДАНИЙ И СООРУЖЕНИЙ</w:t>
      </w:r>
      <w:r w:rsidRPr="006E7FF4">
        <w:t>»</w:t>
      </w:r>
    </w:p>
    <w:p w14:paraId="5241031D" w14:textId="77777777" w:rsidR="00A0382C" w:rsidRDefault="00A0382C" w:rsidP="00A0382C">
      <w:pPr>
        <w:pStyle w:val="1"/>
      </w:pPr>
    </w:p>
    <w:p w14:paraId="2321560A" w14:textId="77777777" w:rsidR="00A0382C" w:rsidRDefault="00A0382C" w:rsidP="00A0382C">
      <w:pPr>
        <w:pStyle w:val="1"/>
      </w:pPr>
    </w:p>
    <w:p w14:paraId="50EE83B1" w14:textId="77777777" w:rsidR="00A0382C" w:rsidRDefault="00A0382C" w:rsidP="00A0382C">
      <w:pPr>
        <w:pStyle w:val="1"/>
      </w:pPr>
    </w:p>
    <w:p w14:paraId="693EF0C5" w14:textId="77777777" w:rsidR="00A0382C" w:rsidRDefault="00A0382C" w:rsidP="00A0382C">
      <w:pPr>
        <w:pStyle w:val="1"/>
      </w:pPr>
    </w:p>
    <w:p w14:paraId="2EA79CBE" w14:textId="77777777" w:rsidR="00A0382C" w:rsidRDefault="00A0382C" w:rsidP="00A0382C">
      <w:pPr>
        <w:pStyle w:val="1"/>
      </w:pPr>
    </w:p>
    <w:p w14:paraId="6F35036E" w14:textId="77777777" w:rsidR="00A0382C" w:rsidRDefault="00A0382C" w:rsidP="00A0382C">
      <w:pPr>
        <w:pStyle w:val="1"/>
      </w:pPr>
    </w:p>
    <w:p w14:paraId="5FD18E11" w14:textId="77777777" w:rsidR="00A0382C" w:rsidRDefault="00A0382C" w:rsidP="00A0382C">
      <w:pPr>
        <w:pStyle w:val="1"/>
      </w:pPr>
    </w:p>
    <w:p w14:paraId="05440CCD" w14:textId="77777777" w:rsidR="00A0382C" w:rsidRDefault="00A0382C" w:rsidP="00A0382C">
      <w:pPr>
        <w:pStyle w:val="1"/>
      </w:pPr>
    </w:p>
    <w:p w14:paraId="1EABDA29" w14:textId="77777777" w:rsidR="00A0382C" w:rsidRDefault="00A0382C" w:rsidP="00A0382C">
      <w:pPr>
        <w:pStyle w:val="1"/>
      </w:pPr>
    </w:p>
    <w:p w14:paraId="41DD0786" w14:textId="77777777" w:rsidR="00A0382C" w:rsidRDefault="00A0382C" w:rsidP="00A0382C">
      <w:pPr>
        <w:pStyle w:val="1"/>
      </w:pPr>
    </w:p>
    <w:p w14:paraId="57767519" w14:textId="77777777" w:rsidR="00A0382C" w:rsidRDefault="00A0382C" w:rsidP="00A0382C">
      <w:pPr>
        <w:pStyle w:val="1"/>
      </w:pPr>
    </w:p>
    <w:p w14:paraId="76771C9E" w14:textId="77777777" w:rsidR="00A0382C" w:rsidRDefault="00A0382C" w:rsidP="00A0382C">
      <w:pPr>
        <w:pStyle w:val="1"/>
      </w:pPr>
    </w:p>
    <w:p w14:paraId="5291BFC0" w14:textId="77777777" w:rsidR="00A0382C" w:rsidRDefault="00A0382C" w:rsidP="00A0382C">
      <w:pPr>
        <w:pStyle w:val="1"/>
      </w:pPr>
    </w:p>
    <w:p w14:paraId="3C760763" w14:textId="77777777" w:rsidR="00A0382C" w:rsidRDefault="00A0382C" w:rsidP="00A0382C">
      <w:pPr>
        <w:pStyle w:val="1"/>
      </w:pPr>
    </w:p>
    <w:p w14:paraId="70A34D4F" w14:textId="77777777" w:rsidR="001012C4" w:rsidRDefault="001012C4" w:rsidP="00A0382C">
      <w:pPr>
        <w:pStyle w:val="1"/>
      </w:pPr>
    </w:p>
    <w:p w14:paraId="17062441" w14:textId="798E4D48" w:rsidR="00A0382C" w:rsidRDefault="00A0382C" w:rsidP="00A0382C">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A501A4">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p>
    <w:p w14:paraId="61A9896F" w14:textId="77777777" w:rsidR="00A0382C" w:rsidRDefault="00A0382C" w:rsidP="00A0382C">
      <w:pPr>
        <w:jc w:val="center"/>
        <w:rPr>
          <w:rFonts w:ascii="Times New Roman" w:hAnsi="Times New Roman" w:cs="Times New Roman"/>
          <w:b/>
          <w:bCs/>
          <w:sz w:val="24"/>
          <w:szCs w:val="24"/>
        </w:rPr>
      </w:pPr>
    </w:p>
    <w:p w14:paraId="400A4D87" w14:textId="77777777" w:rsidR="00A0382C" w:rsidRDefault="00A0382C" w:rsidP="00A0382C">
      <w:pPr>
        <w:jc w:val="center"/>
        <w:rPr>
          <w:rFonts w:ascii="Times New Roman" w:hAnsi="Times New Roman" w:cs="Times New Roman"/>
          <w:b/>
          <w:bCs/>
          <w:sz w:val="24"/>
          <w:szCs w:val="24"/>
        </w:rPr>
      </w:pPr>
    </w:p>
    <w:p w14:paraId="664D0497" w14:textId="77777777" w:rsidR="00A0382C" w:rsidRDefault="00A0382C" w:rsidP="00A0382C">
      <w:pPr>
        <w:jc w:val="center"/>
        <w:rPr>
          <w:rFonts w:ascii="Times New Roman" w:hAnsi="Times New Roman" w:cs="Times New Roman"/>
          <w:b/>
          <w:bCs/>
          <w:sz w:val="24"/>
          <w:szCs w:val="24"/>
        </w:rPr>
      </w:pPr>
    </w:p>
    <w:p w14:paraId="33B5F8D0" w14:textId="77777777" w:rsidR="00A0382C" w:rsidRDefault="00A0382C" w:rsidP="00A0382C">
      <w:pPr>
        <w:jc w:val="center"/>
        <w:rPr>
          <w:rFonts w:ascii="Times New Roman" w:hAnsi="Times New Roman" w:cs="Times New Roman"/>
          <w:b/>
          <w:bCs/>
          <w:sz w:val="24"/>
          <w:szCs w:val="24"/>
        </w:rPr>
      </w:pPr>
    </w:p>
    <w:p w14:paraId="671702E0" w14:textId="77777777" w:rsidR="00A0382C" w:rsidRDefault="00A0382C" w:rsidP="00A0382C">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78D637DE" w14:textId="77777777" w:rsidR="00A0382C" w:rsidRDefault="00A0382C" w:rsidP="00A0382C">
      <w:pPr>
        <w:jc w:val="center"/>
        <w:rPr>
          <w:rFonts w:ascii="Times New Roman" w:hAnsi="Times New Roman" w:cs="Times New Roman"/>
          <w:b/>
          <w:bCs/>
        </w:rPr>
      </w:pPr>
    </w:p>
    <w:p w14:paraId="4D2A4073" w14:textId="09C52E96" w:rsidR="00A0382C" w:rsidRDefault="00A0382C" w:rsidP="00A0382C">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Pr="00D46500">
          <w:rPr>
            <w:webHidden/>
          </w:rPr>
          <w:fldChar w:fldCharType="begin"/>
        </w:r>
        <w:r w:rsidRPr="00D46500">
          <w:rPr>
            <w:webHidden/>
          </w:rPr>
          <w:instrText xml:space="preserve"> PAGEREF _Toc162370387 \h </w:instrText>
        </w:r>
        <w:r w:rsidRPr="00D46500">
          <w:rPr>
            <w:webHidden/>
          </w:rPr>
        </w:r>
        <w:r w:rsidRPr="00D46500">
          <w:rPr>
            <w:webHidden/>
          </w:rPr>
          <w:fldChar w:fldCharType="separate"/>
        </w:r>
        <w:r w:rsidR="003D3C20">
          <w:rPr>
            <w:webHidden/>
          </w:rPr>
          <w:t>4</w:t>
        </w:r>
        <w:r w:rsidRPr="00D46500">
          <w:rPr>
            <w:webHidden/>
          </w:rPr>
          <w:fldChar w:fldCharType="end"/>
        </w:r>
      </w:hyperlink>
    </w:p>
    <w:p w14:paraId="68F75EE8" w14:textId="3F68DE89" w:rsidR="00A0382C" w:rsidRPr="003A5482" w:rsidRDefault="00A0382C" w:rsidP="00A0382C">
      <w:pPr>
        <w:pStyle w:val="21"/>
        <w:tabs>
          <w:tab w:val="left" w:pos="960"/>
        </w:tabs>
        <w:rPr>
          <w:rFonts w:asciiTheme="minorHAnsi" w:eastAsiaTheme="minorEastAsia" w:hAnsiTheme="minorHAnsi" w:cstheme="minorBidi"/>
          <w:i w:val="0"/>
          <w:iCs w:val="0"/>
          <w:sz w:val="22"/>
          <w:szCs w:val="22"/>
        </w:rPr>
      </w:pPr>
      <w:hyperlink w:anchor="_Toc162370388" w:history="1">
        <w:r w:rsidRPr="003A5482">
          <w:rPr>
            <w:rStyle w:val="af0"/>
            <w:i w:val="0"/>
            <w:iCs w:val="0"/>
          </w:rPr>
          <w:t>1.1.Цель и место профессионального модуля в структуре образовательной программы</w:t>
        </w:r>
        <w:r w:rsidRPr="003A5482">
          <w:rPr>
            <w:i w:val="0"/>
            <w:iCs w:val="0"/>
            <w:webHidden/>
          </w:rPr>
          <w:tab/>
        </w:r>
        <w:r w:rsidRPr="003A5482">
          <w:rPr>
            <w:i w:val="0"/>
            <w:iCs w:val="0"/>
            <w:webHidden/>
          </w:rPr>
          <w:fldChar w:fldCharType="begin"/>
        </w:r>
        <w:r w:rsidRPr="003A5482">
          <w:rPr>
            <w:i w:val="0"/>
            <w:iCs w:val="0"/>
            <w:webHidden/>
          </w:rPr>
          <w:instrText xml:space="preserve"> PAGEREF _Toc162370388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7500D008" w14:textId="408DCCDD" w:rsidR="00A0382C" w:rsidRPr="003A5482" w:rsidRDefault="00A0382C" w:rsidP="00A0382C">
      <w:pPr>
        <w:pStyle w:val="21"/>
        <w:tabs>
          <w:tab w:val="left" w:pos="960"/>
        </w:tabs>
        <w:rPr>
          <w:rFonts w:asciiTheme="minorHAnsi" w:eastAsiaTheme="minorEastAsia" w:hAnsiTheme="minorHAnsi" w:cstheme="minorBidi"/>
          <w:i w:val="0"/>
          <w:iCs w:val="0"/>
          <w:sz w:val="22"/>
          <w:szCs w:val="22"/>
        </w:rPr>
      </w:pPr>
      <w:hyperlink w:anchor="_Toc162370389" w:history="1">
        <w:r w:rsidRPr="003A5482">
          <w:rPr>
            <w:rStyle w:val="af0"/>
            <w:i w:val="0"/>
            <w:iCs w:val="0"/>
          </w:rPr>
          <w:t>1.2.Планируемые результаты освоения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_Toc162370389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3B39B65F" w14:textId="5FD3A950" w:rsidR="00A0382C" w:rsidRPr="003A5482" w:rsidRDefault="00A0382C" w:rsidP="00A0382C">
      <w:pPr>
        <w:pStyle w:val="21"/>
        <w:tabs>
          <w:tab w:val="left" w:pos="960"/>
        </w:tabs>
        <w:rPr>
          <w:rFonts w:asciiTheme="minorHAnsi" w:eastAsiaTheme="minorEastAsia" w:hAnsiTheme="minorHAnsi" w:cstheme="minorBidi"/>
          <w:i w:val="0"/>
          <w:iCs w:val="0"/>
          <w:sz w:val="22"/>
          <w:szCs w:val="22"/>
        </w:rPr>
      </w:pPr>
      <w:hyperlink w:anchor="_Toc162370390" w:history="1">
        <w:r w:rsidRPr="003A5482">
          <w:rPr>
            <w:rStyle w:val="af0"/>
            <w:i w:val="0"/>
            <w:iCs w:val="0"/>
          </w:rPr>
          <w:t>1.3.Обоснование часов вариативной части ОПОП-П</w:t>
        </w:r>
        <w:r w:rsidRPr="003A5482">
          <w:rPr>
            <w:i w:val="0"/>
            <w:iCs w:val="0"/>
            <w:webHidden/>
          </w:rPr>
          <w:tab/>
        </w:r>
        <w:r w:rsidRPr="003A5482">
          <w:rPr>
            <w:i w:val="0"/>
            <w:iCs w:val="0"/>
            <w:webHidden/>
          </w:rPr>
          <w:fldChar w:fldCharType="begin"/>
        </w:r>
        <w:r w:rsidRPr="003A5482">
          <w:rPr>
            <w:i w:val="0"/>
            <w:iCs w:val="0"/>
            <w:webHidden/>
          </w:rPr>
          <w:instrText xml:space="preserve"> PAGEREF _Toc162370390 \h </w:instrText>
        </w:r>
        <w:r w:rsidRPr="003A5482">
          <w:rPr>
            <w:i w:val="0"/>
            <w:iCs w:val="0"/>
            <w:webHidden/>
          </w:rPr>
        </w:r>
        <w:r w:rsidRPr="003A5482">
          <w:rPr>
            <w:i w:val="0"/>
            <w:iCs w:val="0"/>
            <w:webHidden/>
          </w:rPr>
          <w:fldChar w:fldCharType="separate"/>
        </w:r>
        <w:r w:rsidR="003D3C20">
          <w:rPr>
            <w:i w:val="0"/>
            <w:iCs w:val="0"/>
            <w:webHidden/>
          </w:rPr>
          <w:t>7</w:t>
        </w:r>
        <w:r w:rsidRPr="003A5482">
          <w:rPr>
            <w:i w:val="0"/>
            <w:iCs w:val="0"/>
            <w:webHidden/>
          </w:rPr>
          <w:fldChar w:fldCharType="end"/>
        </w:r>
      </w:hyperlink>
    </w:p>
    <w:p w14:paraId="301630E8" w14:textId="3EA833A7" w:rsidR="00A0382C" w:rsidRDefault="00A0382C" w:rsidP="00A0382C">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Pr>
            <w:webHidden/>
          </w:rPr>
          <w:fldChar w:fldCharType="begin"/>
        </w:r>
        <w:r>
          <w:rPr>
            <w:webHidden/>
          </w:rPr>
          <w:instrText xml:space="preserve"> PAGEREF _Toc162370391 \h </w:instrText>
        </w:r>
        <w:r>
          <w:rPr>
            <w:webHidden/>
          </w:rPr>
        </w:r>
        <w:r>
          <w:rPr>
            <w:webHidden/>
          </w:rPr>
          <w:fldChar w:fldCharType="separate"/>
        </w:r>
        <w:r w:rsidR="003D3C20">
          <w:rPr>
            <w:webHidden/>
          </w:rPr>
          <w:t>8</w:t>
        </w:r>
        <w:r>
          <w:rPr>
            <w:webHidden/>
          </w:rPr>
          <w:fldChar w:fldCharType="end"/>
        </w:r>
      </w:hyperlink>
    </w:p>
    <w:p w14:paraId="5E5EF851" w14:textId="05B6E26F" w:rsidR="00A0382C" w:rsidRPr="003A5482" w:rsidRDefault="00A0382C" w:rsidP="00A0382C">
      <w:pPr>
        <w:pStyle w:val="21"/>
        <w:rPr>
          <w:rFonts w:asciiTheme="minorHAnsi" w:eastAsiaTheme="minorEastAsia" w:hAnsiTheme="minorHAnsi" w:cstheme="minorBidi"/>
          <w:i w:val="0"/>
          <w:iCs w:val="0"/>
          <w:sz w:val="22"/>
          <w:szCs w:val="22"/>
        </w:rPr>
      </w:pPr>
      <w:hyperlink w:anchor="_Toc162370392" w:history="1">
        <w:r w:rsidRPr="003A5482">
          <w:rPr>
            <w:rStyle w:val="af0"/>
            <w:i w:val="0"/>
            <w:iCs w:val="0"/>
          </w:rPr>
          <w:t>2.1. Трудоемкость освоения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_Toc162370392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7C691290" w14:textId="6FC8D2CC" w:rsidR="00A0382C" w:rsidRPr="003A5482" w:rsidRDefault="00A0382C" w:rsidP="00A0382C">
      <w:pPr>
        <w:pStyle w:val="21"/>
        <w:rPr>
          <w:rFonts w:asciiTheme="minorHAnsi" w:eastAsiaTheme="minorEastAsia" w:hAnsiTheme="minorHAnsi" w:cstheme="minorBidi"/>
          <w:i w:val="0"/>
          <w:iCs w:val="0"/>
          <w:sz w:val="22"/>
          <w:szCs w:val="22"/>
        </w:rPr>
      </w:pPr>
      <w:hyperlink w:anchor="_Toc162370393" w:history="1">
        <w:r w:rsidRPr="003A5482">
          <w:rPr>
            <w:rStyle w:val="af0"/>
            <w:i w:val="0"/>
            <w:iCs w:val="0"/>
          </w:rPr>
          <w:t>2.2. Структура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_Toc162370393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65FA2807" w14:textId="23D4A2E7" w:rsidR="00A0382C" w:rsidRPr="003A5482" w:rsidRDefault="00A0382C" w:rsidP="00A0382C">
      <w:pPr>
        <w:pStyle w:val="21"/>
        <w:rPr>
          <w:rFonts w:asciiTheme="minorHAnsi" w:eastAsiaTheme="minorEastAsia" w:hAnsiTheme="minorHAnsi" w:cstheme="minorBidi"/>
          <w:i w:val="0"/>
          <w:iCs w:val="0"/>
          <w:sz w:val="22"/>
          <w:szCs w:val="22"/>
        </w:rPr>
      </w:pPr>
      <w:hyperlink w:anchor="_Toc162370394" w:history="1">
        <w:r w:rsidRPr="003A5482">
          <w:rPr>
            <w:rStyle w:val="af0"/>
            <w:i w:val="0"/>
            <w:iCs w:val="0"/>
          </w:rPr>
          <w:t>2.3. Содержание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_Toc162370394 \h </w:instrText>
        </w:r>
        <w:r w:rsidRPr="003A5482">
          <w:rPr>
            <w:i w:val="0"/>
            <w:iCs w:val="0"/>
            <w:webHidden/>
          </w:rPr>
        </w:r>
        <w:r w:rsidRPr="003A5482">
          <w:rPr>
            <w:i w:val="0"/>
            <w:iCs w:val="0"/>
            <w:webHidden/>
          </w:rPr>
          <w:fldChar w:fldCharType="separate"/>
        </w:r>
        <w:r w:rsidR="003D3C20">
          <w:rPr>
            <w:i w:val="0"/>
            <w:iCs w:val="0"/>
            <w:webHidden/>
          </w:rPr>
          <w:t>9</w:t>
        </w:r>
        <w:r w:rsidRPr="003A5482">
          <w:rPr>
            <w:i w:val="0"/>
            <w:iCs w:val="0"/>
            <w:webHidden/>
          </w:rPr>
          <w:fldChar w:fldCharType="end"/>
        </w:r>
      </w:hyperlink>
    </w:p>
    <w:p w14:paraId="121B91B7" w14:textId="5F17DEE6" w:rsidR="00A0382C" w:rsidRDefault="00A0382C" w:rsidP="00A0382C">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Pr>
            <w:webHidden/>
          </w:rPr>
          <w:fldChar w:fldCharType="begin"/>
        </w:r>
        <w:r>
          <w:rPr>
            <w:webHidden/>
          </w:rPr>
          <w:instrText xml:space="preserve"> PAGEREF _Toc162370397 \h </w:instrText>
        </w:r>
        <w:r>
          <w:rPr>
            <w:webHidden/>
          </w:rPr>
        </w:r>
        <w:r>
          <w:rPr>
            <w:webHidden/>
          </w:rPr>
          <w:fldChar w:fldCharType="separate"/>
        </w:r>
        <w:r w:rsidR="003D3C20">
          <w:rPr>
            <w:webHidden/>
          </w:rPr>
          <w:t>21</w:t>
        </w:r>
        <w:r>
          <w:rPr>
            <w:webHidden/>
          </w:rPr>
          <w:fldChar w:fldCharType="end"/>
        </w:r>
      </w:hyperlink>
    </w:p>
    <w:p w14:paraId="46B1CCBB" w14:textId="6CE444A0" w:rsidR="00A0382C" w:rsidRPr="003A5482" w:rsidRDefault="00A0382C" w:rsidP="00A0382C">
      <w:pPr>
        <w:pStyle w:val="21"/>
        <w:rPr>
          <w:rFonts w:asciiTheme="minorHAnsi" w:eastAsiaTheme="minorEastAsia" w:hAnsiTheme="minorHAnsi" w:cstheme="minorBidi"/>
          <w:i w:val="0"/>
          <w:iCs w:val="0"/>
          <w:sz w:val="22"/>
          <w:szCs w:val="22"/>
        </w:rPr>
      </w:pPr>
      <w:hyperlink w:anchor="_Toc162370398" w:history="1">
        <w:r w:rsidRPr="003A5482">
          <w:rPr>
            <w:rStyle w:val="af0"/>
            <w:i w:val="0"/>
            <w:iCs w:val="0"/>
          </w:rPr>
          <w:t>3.1. Материально-техническое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_Toc162370398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2E080511" w14:textId="367BF967" w:rsidR="00A0382C" w:rsidRPr="003A5482" w:rsidRDefault="00A0382C" w:rsidP="00A0382C">
      <w:pPr>
        <w:pStyle w:val="21"/>
        <w:rPr>
          <w:rFonts w:asciiTheme="minorHAnsi" w:eastAsiaTheme="minorEastAsia" w:hAnsiTheme="minorHAnsi" w:cstheme="minorBidi"/>
          <w:i w:val="0"/>
          <w:iCs w:val="0"/>
          <w:sz w:val="22"/>
          <w:szCs w:val="22"/>
        </w:rPr>
      </w:pPr>
      <w:hyperlink w:anchor="_Toc162370399" w:history="1">
        <w:r w:rsidRPr="003A5482">
          <w:rPr>
            <w:rStyle w:val="af0"/>
            <w:i w:val="0"/>
            <w:iCs w:val="0"/>
          </w:rPr>
          <w:t>3.2. Учебно-методическое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_Toc162370399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04B71C92" w14:textId="3C72DABE" w:rsidR="00A0382C" w:rsidRDefault="00A0382C" w:rsidP="00A0382C">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Pr>
            <w:webHidden/>
          </w:rPr>
          <w:fldChar w:fldCharType="begin"/>
        </w:r>
        <w:r>
          <w:rPr>
            <w:webHidden/>
          </w:rPr>
          <w:instrText xml:space="preserve"> PAGEREF _Toc162370400 \h </w:instrText>
        </w:r>
        <w:r>
          <w:rPr>
            <w:webHidden/>
          </w:rPr>
        </w:r>
        <w:r>
          <w:rPr>
            <w:webHidden/>
          </w:rPr>
          <w:fldChar w:fldCharType="separate"/>
        </w:r>
        <w:r w:rsidR="003D3C20">
          <w:rPr>
            <w:webHidden/>
          </w:rPr>
          <w:t>26</w:t>
        </w:r>
        <w:r>
          <w:rPr>
            <w:webHidden/>
          </w:rPr>
          <w:fldChar w:fldCharType="end"/>
        </w:r>
      </w:hyperlink>
    </w:p>
    <w:p w14:paraId="7FCFB3C6" w14:textId="77777777" w:rsidR="00A0382C" w:rsidRPr="001D20BA" w:rsidRDefault="00A0382C" w:rsidP="00A0382C">
      <w:pPr>
        <w:jc w:val="center"/>
        <w:rPr>
          <w:rFonts w:ascii="Times New Roman" w:hAnsi="Times New Roman" w:cs="Times New Roman"/>
          <w:b/>
          <w:bCs/>
        </w:rPr>
      </w:pPr>
      <w:r>
        <w:rPr>
          <w:rFonts w:ascii="Times New Roman" w:hAnsi="Times New Roman" w:cs="Times New Roman"/>
          <w:b/>
          <w:bCs/>
        </w:rPr>
        <w:fldChar w:fldCharType="end"/>
      </w:r>
    </w:p>
    <w:p w14:paraId="5E30AF9C" w14:textId="77777777" w:rsidR="00A0382C" w:rsidRDefault="00A0382C" w:rsidP="00A0382C">
      <w:pPr>
        <w:pStyle w:val="1f0"/>
        <w:jc w:val="left"/>
        <w:sectPr w:rsidR="00A0382C" w:rsidSect="00697E89">
          <w:headerReference w:type="even" r:id="rId32"/>
          <w:headerReference w:type="default" r:id="rId33"/>
          <w:pgSz w:w="11906" w:h="16838"/>
          <w:pgMar w:top="1134" w:right="567" w:bottom="1134" w:left="1701" w:header="709" w:footer="709" w:gutter="0"/>
          <w:cols w:space="708"/>
          <w:docGrid w:linePitch="360"/>
        </w:sectPr>
      </w:pPr>
    </w:p>
    <w:p w14:paraId="0CCDD71B" w14:textId="77777777" w:rsidR="00A0382C" w:rsidRPr="00D46500" w:rsidRDefault="00A0382C" w:rsidP="00A0382C">
      <w:pPr>
        <w:pStyle w:val="1f0"/>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4FC1DBB5" w14:textId="3AF09C22" w:rsidR="00A0382C" w:rsidRPr="00D46500" w:rsidRDefault="00A0382C" w:rsidP="00A0382C">
      <w:pPr>
        <w:pStyle w:val="1e"/>
        <w:jc w:val="center"/>
        <w:rPr>
          <w:rFonts w:eastAsia="Segoe UI"/>
          <w:lang w:val="ru-RU"/>
        </w:rPr>
      </w:pPr>
      <w:r w:rsidRPr="00D46500">
        <w:rPr>
          <w:rFonts w:eastAsia="Segoe UI"/>
          <w:lang w:val="ru-RU"/>
        </w:rPr>
        <w:t>«</w:t>
      </w:r>
      <w:r w:rsidRPr="003A5482">
        <w:rPr>
          <w:lang w:val="ru-RU"/>
        </w:rPr>
        <w:t>ПМ.0</w:t>
      </w:r>
      <w:r>
        <w:rPr>
          <w:lang w:val="ru-RU"/>
        </w:rPr>
        <w:t>4</w:t>
      </w:r>
      <w:r w:rsidRPr="003A5482">
        <w:rPr>
          <w:lang w:val="ru-RU"/>
        </w:rPr>
        <w:t xml:space="preserve"> </w:t>
      </w:r>
      <w:r w:rsidR="00E52DB4" w:rsidRPr="00E52DB4">
        <w:rPr>
          <w:lang w:val="ru-RU"/>
        </w:rPr>
        <w:t xml:space="preserve">ОРГАНИЗАЦИЯ РАБОТ ПРИ ЭКСПЛУАТАЦИИ </w:t>
      </w:r>
      <w:r w:rsidR="00763059">
        <w:rPr>
          <w:lang w:val="ru-RU"/>
        </w:rPr>
        <w:t>ЗДАНИЙ И СООРУЖЕНИЙ</w:t>
      </w:r>
      <w:r w:rsidRPr="00D46500">
        <w:rPr>
          <w:rFonts w:eastAsia="Segoe UI"/>
          <w:lang w:val="ru-RU"/>
        </w:rPr>
        <w:t>»</w:t>
      </w:r>
    </w:p>
    <w:p w14:paraId="5B1691BC" w14:textId="77777777" w:rsidR="00A0382C" w:rsidRPr="00C13371" w:rsidRDefault="00A0382C" w:rsidP="00A0382C">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0BE1B11E" w14:textId="77777777" w:rsidR="00A0382C" w:rsidRDefault="00A0382C">
      <w:pPr>
        <w:pStyle w:val="114"/>
        <w:numPr>
          <w:ilvl w:val="1"/>
          <w:numId w:val="4"/>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14:paraId="6C547AE0" w14:textId="329E0CF4" w:rsidR="00A0382C" w:rsidRPr="003A5482" w:rsidRDefault="00A0382C" w:rsidP="00A0382C">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w:t>
      </w:r>
      <w:r w:rsidRPr="003A5482">
        <w:rPr>
          <w:rFonts w:ascii="Times New Roman" w:eastAsia="Times New Roman" w:hAnsi="Times New Roman" w:cs="Times New Roman"/>
          <w:sz w:val="24"/>
          <w:szCs w:val="24"/>
          <w:lang w:eastAsia="ru-RU"/>
        </w:rPr>
        <w:t>освоение вида деятельности «</w:t>
      </w:r>
      <w:r w:rsidR="00763059">
        <w:rPr>
          <w:rFonts w:ascii="Times New Roman" w:hAnsi="Times New Roman"/>
          <w:sz w:val="24"/>
          <w:szCs w:val="24"/>
        </w:rPr>
        <w:t>О</w:t>
      </w:r>
      <w:r w:rsidR="00E52DB4" w:rsidRPr="00C97BD7">
        <w:rPr>
          <w:rFonts w:ascii="Times New Roman" w:hAnsi="Times New Roman"/>
          <w:sz w:val="24"/>
          <w:szCs w:val="24"/>
        </w:rPr>
        <w:t xml:space="preserve">рганизация работ при эксплуатации </w:t>
      </w:r>
      <w:r w:rsidR="00763059">
        <w:rPr>
          <w:rFonts w:ascii="Times New Roman" w:hAnsi="Times New Roman"/>
          <w:sz w:val="24"/>
          <w:szCs w:val="24"/>
        </w:rPr>
        <w:t>зданий и сооружений</w:t>
      </w:r>
      <w:r w:rsidRPr="003A5482">
        <w:rPr>
          <w:rFonts w:ascii="Times New Roman" w:eastAsia="Times New Roman" w:hAnsi="Times New Roman" w:cs="Times New Roman"/>
          <w:bCs/>
          <w:sz w:val="24"/>
          <w:szCs w:val="24"/>
          <w:lang w:eastAsia="ru-RU"/>
        </w:rPr>
        <w:t>»</w:t>
      </w:r>
      <w:r w:rsidRPr="003A5482">
        <w:rPr>
          <w:rFonts w:ascii="Times New Roman" w:eastAsia="Times New Roman" w:hAnsi="Times New Roman" w:cs="Times New Roman"/>
          <w:sz w:val="24"/>
          <w:szCs w:val="24"/>
          <w:lang w:eastAsia="ru-RU"/>
        </w:rPr>
        <w:t>.</w:t>
      </w:r>
    </w:p>
    <w:p w14:paraId="7FFADF4E" w14:textId="77777777" w:rsidR="00A0382C" w:rsidRPr="003A5482" w:rsidRDefault="00A0382C" w:rsidP="00A0382C">
      <w:pPr>
        <w:pStyle w:val="a4"/>
        <w:suppressAutoHyphens/>
        <w:spacing w:line="276" w:lineRule="auto"/>
        <w:ind w:left="420"/>
        <w:jc w:val="both"/>
        <w:rPr>
          <w:rFonts w:ascii="Times New Roman" w:hAnsi="Times New Roman" w:cs="Times New Roman"/>
          <w:sz w:val="24"/>
          <w:szCs w:val="24"/>
        </w:rPr>
      </w:pPr>
      <w:r w:rsidRPr="003A5482">
        <w:rPr>
          <w:rFonts w:ascii="Times New Roman" w:hAnsi="Times New Roman" w:cs="Times New Roman"/>
          <w:sz w:val="24"/>
          <w:szCs w:val="24"/>
        </w:rPr>
        <w:t>Профессиональный модуль включен в обязательную часть образовательной программы.</w:t>
      </w:r>
    </w:p>
    <w:p w14:paraId="56559DF5" w14:textId="77777777" w:rsidR="00A0382C" w:rsidRPr="00EA6E1D" w:rsidRDefault="00A0382C" w:rsidP="00A0382C">
      <w:pPr>
        <w:pStyle w:val="114"/>
        <w:ind w:left="1129" w:firstLine="0"/>
        <w:rPr>
          <w:rFonts w:ascii="Times New Roman" w:hAnsi="Times New Roman"/>
        </w:rPr>
      </w:pPr>
    </w:p>
    <w:p w14:paraId="2D99AC20" w14:textId="77777777" w:rsidR="00A0382C" w:rsidRPr="00EA6E1D" w:rsidRDefault="00A0382C">
      <w:pPr>
        <w:pStyle w:val="114"/>
        <w:numPr>
          <w:ilvl w:val="1"/>
          <w:numId w:val="4"/>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B6D2595" w14:textId="77777777" w:rsidR="00A0382C" w:rsidRDefault="00A0382C" w:rsidP="00A0382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547BCCB" w14:textId="77777777" w:rsidR="00A0382C" w:rsidRDefault="00A0382C" w:rsidP="00A0382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95"/>
        <w:gridCol w:w="7004"/>
      </w:tblGrid>
      <w:tr w:rsidR="008F7DE9" w14:paraId="66DC3EA5" w14:textId="77777777" w:rsidTr="000C68DC">
        <w:tc>
          <w:tcPr>
            <w:tcW w:w="1229" w:type="dxa"/>
            <w:vMerge w:val="restart"/>
            <w:tcBorders>
              <w:top w:val="single" w:sz="4" w:space="0" w:color="auto"/>
              <w:left w:val="single" w:sz="4" w:space="0" w:color="auto"/>
              <w:right w:val="single" w:sz="4" w:space="0" w:color="auto"/>
            </w:tcBorders>
            <w:hideMark/>
          </w:tcPr>
          <w:p w14:paraId="3692395F" w14:textId="77777777" w:rsidR="008F7DE9" w:rsidRDefault="008F7DE9" w:rsidP="000C68DC">
            <w:pPr>
              <w:rPr>
                <w:rFonts w:ascii="Times New Roman" w:hAnsi="Times New Roman" w:cs="Times New Roman"/>
                <w:bCs/>
                <w:sz w:val="24"/>
                <w:szCs w:val="24"/>
              </w:rPr>
            </w:pPr>
            <w:r>
              <w:rPr>
                <w:rFonts w:ascii="Times New Roman" w:hAnsi="Times New Roman" w:cs="Times New Roman"/>
                <w:bCs/>
                <w:sz w:val="24"/>
                <w:szCs w:val="24"/>
              </w:rPr>
              <w:t>Владеть навыками</w:t>
            </w:r>
          </w:p>
        </w:tc>
        <w:tc>
          <w:tcPr>
            <w:tcW w:w="1416" w:type="dxa"/>
            <w:tcBorders>
              <w:top w:val="single" w:sz="4" w:space="0" w:color="auto"/>
              <w:left w:val="single" w:sz="4" w:space="0" w:color="auto"/>
              <w:bottom w:val="single" w:sz="4" w:space="0" w:color="auto"/>
              <w:right w:val="single" w:sz="4" w:space="0" w:color="auto"/>
            </w:tcBorders>
          </w:tcPr>
          <w:p w14:paraId="22AFCB47"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4.1.01</w:t>
            </w:r>
          </w:p>
        </w:tc>
        <w:tc>
          <w:tcPr>
            <w:tcW w:w="7209" w:type="dxa"/>
            <w:tcBorders>
              <w:top w:val="single" w:sz="4" w:space="0" w:color="auto"/>
              <w:left w:val="single" w:sz="4" w:space="0" w:color="auto"/>
              <w:bottom w:val="single" w:sz="4" w:space="0" w:color="auto"/>
              <w:right w:val="single" w:sz="4" w:space="0" w:color="auto"/>
            </w:tcBorders>
            <w:hideMark/>
          </w:tcPr>
          <w:p w14:paraId="4D162D7F" w14:textId="77777777" w:rsidR="008F7DE9" w:rsidRDefault="008F7DE9" w:rsidP="000C68DC">
            <w:pPr>
              <w:jc w:val="both"/>
              <w:rPr>
                <w:rFonts w:ascii="Times New Roman" w:hAnsi="Times New Roman" w:cs="Times New Roman"/>
                <w:bCs/>
                <w:i/>
                <w:sz w:val="24"/>
                <w:szCs w:val="24"/>
              </w:rPr>
            </w:pPr>
            <w:r w:rsidRPr="00CC717D">
              <w:rPr>
                <w:rFonts w:ascii="Times New Roman" w:hAnsi="Times New Roman"/>
              </w:rPr>
              <w:t>проведения технических осмотров имущества (конструкций и инженерного оборудования) и подготовки к сезонной эксплуатации</w:t>
            </w:r>
          </w:p>
        </w:tc>
      </w:tr>
      <w:tr w:rsidR="008F7DE9" w14:paraId="46E443E1" w14:textId="77777777" w:rsidTr="000C68DC">
        <w:tc>
          <w:tcPr>
            <w:tcW w:w="1229" w:type="dxa"/>
            <w:vMerge/>
            <w:tcBorders>
              <w:left w:val="single" w:sz="4" w:space="0" w:color="auto"/>
              <w:right w:val="single" w:sz="4" w:space="0" w:color="auto"/>
            </w:tcBorders>
            <w:hideMark/>
          </w:tcPr>
          <w:p w14:paraId="2A5C342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E49B1CF" w14:textId="77777777" w:rsidR="008F7DE9" w:rsidRDefault="008F7DE9" w:rsidP="000C68DC">
            <w:pPr>
              <w:rPr>
                <w:rFonts w:ascii="Times New Roman" w:hAnsi="Times New Roman" w:cs="Times New Roman"/>
                <w:bCs/>
                <w:i/>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4.1.02</w:t>
            </w:r>
          </w:p>
        </w:tc>
        <w:tc>
          <w:tcPr>
            <w:tcW w:w="7209" w:type="dxa"/>
            <w:tcBorders>
              <w:top w:val="single" w:sz="4" w:space="0" w:color="auto"/>
              <w:left w:val="single" w:sz="4" w:space="0" w:color="auto"/>
              <w:bottom w:val="single" w:sz="4" w:space="0" w:color="auto"/>
              <w:right w:val="single" w:sz="4" w:space="0" w:color="auto"/>
            </w:tcBorders>
            <w:hideMark/>
          </w:tcPr>
          <w:p w14:paraId="5C370C6B" w14:textId="77777777" w:rsidR="008F7DE9" w:rsidRDefault="008F7DE9" w:rsidP="000C68DC">
            <w:pPr>
              <w:jc w:val="both"/>
              <w:rPr>
                <w:rFonts w:ascii="Times New Roman" w:hAnsi="Times New Roman" w:cs="Times New Roman"/>
                <w:bCs/>
                <w:i/>
                <w:sz w:val="24"/>
                <w:szCs w:val="24"/>
              </w:rPr>
            </w:pPr>
            <w:r w:rsidRPr="00CC717D">
              <w:rPr>
                <w:rFonts w:ascii="Times New Roman" w:hAnsi="Times New Roman"/>
              </w:rPr>
              <w:t>контроля санитарного содержания общего имущества и придомовой территории</w:t>
            </w:r>
          </w:p>
        </w:tc>
      </w:tr>
      <w:tr w:rsidR="008F7DE9" w14:paraId="6100C7BE" w14:textId="77777777" w:rsidTr="000C68DC">
        <w:tc>
          <w:tcPr>
            <w:tcW w:w="1229" w:type="dxa"/>
            <w:vMerge/>
            <w:tcBorders>
              <w:left w:val="single" w:sz="4" w:space="0" w:color="auto"/>
              <w:right w:val="single" w:sz="4" w:space="0" w:color="auto"/>
            </w:tcBorders>
            <w:hideMark/>
          </w:tcPr>
          <w:p w14:paraId="3E0CF4D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21AB23B" w14:textId="77777777" w:rsidR="008F7DE9" w:rsidRDefault="008F7DE9" w:rsidP="000C68DC">
            <w:pPr>
              <w:rPr>
                <w:rFonts w:ascii="Times New Roman" w:hAnsi="Times New Roman" w:cs="Times New Roman"/>
                <w:bCs/>
                <w:i/>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4.1.03</w:t>
            </w:r>
          </w:p>
        </w:tc>
        <w:tc>
          <w:tcPr>
            <w:tcW w:w="7209" w:type="dxa"/>
            <w:tcBorders>
              <w:top w:val="single" w:sz="4" w:space="0" w:color="auto"/>
              <w:left w:val="single" w:sz="4" w:space="0" w:color="auto"/>
              <w:bottom w:val="single" w:sz="4" w:space="0" w:color="auto"/>
              <w:right w:val="single" w:sz="4" w:space="0" w:color="auto"/>
            </w:tcBorders>
            <w:hideMark/>
          </w:tcPr>
          <w:p w14:paraId="25344326" w14:textId="77777777" w:rsidR="008F7DE9" w:rsidRDefault="008F7DE9" w:rsidP="000C68DC">
            <w:pPr>
              <w:jc w:val="both"/>
              <w:rPr>
                <w:rFonts w:ascii="Times New Roman" w:hAnsi="Times New Roman" w:cs="Times New Roman"/>
                <w:bCs/>
                <w:i/>
                <w:sz w:val="24"/>
                <w:szCs w:val="24"/>
              </w:rPr>
            </w:pPr>
            <w:r>
              <w:rPr>
                <w:rFonts w:ascii="Times New Roman" w:hAnsi="Times New Roman"/>
              </w:rPr>
              <w:t>р</w:t>
            </w:r>
            <w:r w:rsidRPr="00484F94">
              <w:rPr>
                <w:rFonts w:ascii="Times New Roman" w:hAnsi="Times New Roman"/>
              </w:rPr>
              <w:t>азработк</w:t>
            </w:r>
            <w:r>
              <w:rPr>
                <w:rFonts w:ascii="Times New Roman" w:hAnsi="Times New Roman"/>
              </w:rPr>
              <w:t>и</w:t>
            </w:r>
            <w:r w:rsidRPr="00484F94">
              <w:rPr>
                <w:rFonts w:ascii="Times New Roman" w:hAnsi="Times New Roman"/>
              </w:rPr>
              <w:t xml:space="preserve"> комплекса мероприятий по эксплуатации здания, исключающего угрозы наступления несчастных случаев и нанесения травм пользователям здания (сооружения)</w:t>
            </w:r>
          </w:p>
        </w:tc>
      </w:tr>
      <w:tr w:rsidR="008F7DE9" w14:paraId="00D574AE" w14:textId="77777777" w:rsidTr="000C68DC">
        <w:tc>
          <w:tcPr>
            <w:tcW w:w="1229" w:type="dxa"/>
            <w:vMerge/>
            <w:tcBorders>
              <w:left w:val="single" w:sz="4" w:space="0" w:color="auto"/>
              <w:right w:val="single" w:sz="4" w:space="0" w:color="auto"/>
            </w:tcBorders>
            <w:hideMark/>
          </w:tcPr>
          <w:p w14:paraId="75FBB40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436D2AD" w14:textId="77777777" w:rsidR="008F7DE9" w:rsidRDefault="008F7DE9" w:rsidP="000C68DC">
            <w:pPr>
              <w:rPr>
                <w:rFonts w:ascii="Times New Roman" w:hAnsi="Times New Roman" w:cs="Times New Roman"/>
                <w:bCs/>
                <w:i/>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4.1.04</w:t>
            </w:r>
          </w:p>
        </w:tc>
        <w:tc>
          <w:tcPr>
            <w:tcW w:w="7209" w:type="dxa"/>
            <w:tcBorders>
              <w:top w:val="single" w:sz="4" w:space="0" w:color="auto"/>
              <w:left w:val="single" w:sz="4" w:space="0" w:color="auto"/>
              <w:bottom w:val="single" w:sz="4" w:space="0" w:color="auto"/>
              <w:right w:val="single" w:sz="4" w:space="0" w:color="auto"/>
            </w:tcBorders>
            <w:hideMark/>
          </w:tcPr>
          <w:p w14:paraId="563D182E" w14:textId="77777777" w:rsidR="008F7DE9" w:rsidRPr="00B45847" w:rsidRDefault="008F7DE9" w:rsidP="000C68DC">
            <w:pPr>
              <w:jc w:val="both"/>
              <w:rPr>
                <w:rFonts w:ascii="Times New Roman" w:hAnsi="Times New Roman" w:cs="Times New Roman"/>
                <w:bCs/>
                <w:i/>
                <w:sz w:val="24"/>
                <w:szCs w:val="24"/>
              </w:rPr>
            </w:pPr>
            <w:r w:rsidRPr="00B45847">
              <w:rPr>
                <w:rFonts w:ascii="Times New Roman" w:hAnsi="Times New Roman" w:cs="Times New Roman"/>
              </w:rPr>
              <w:t>разработки мероприятий по пожарной безопасности и по обеспечению безопасного уровня воздействия здания на окружающую среду</w:t>
            </w:r>
          </w:p>
        </w:tc>
      </w:tr>
      <w:tr w:rsidR="008F7DE9" w14:paraId="5D7106BC" w14:textId="77777777" w:rsidTr="000C68DC">
        <w:tc>
          <w:tcPr>
            <w:tcW w:w="1229" w:type="dxa"/>
            <w:vMerge/>
            <w:tcBorders>
              <w:left w:val="single" w:sz="4" w:space="0" w:color="auto"/>
              <w:right w:val="single" w:sz="4" w:space="0" w:color="auto"/>
            </w:tcBorders>
            <w:hideMark/>
          </w:tcPr>
          <w:p w14:paraId="17E9F42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5476352" w14:textId="77777777" w:rsidR="008F7DE9" w:rsidRPr="003B3A39" w:rsidRDefault="008F7DE9" w:rsidP="000C68DC">
            <w:pPr>
              <w:rPr>
                <w:rFonts w:ascii="Times New Roman" w:hAnsi="Times New Roman" w:cs="Times New Roman"/>
                <w:bCs/>
                <w:sz w:val="24"/>
                <w:szCs w:val="24"/>
              </w:rPr>
            </w:pPr>
            <w:r w:rsidRPr="003B3A39">
              <w:rPr>
                <w:rFonts w:ascii="Times New Roman" w:hAnsi="Times New Roman" w:cs="Times New Roman"/>
                <w:bCs/>
                <w:sz w:val="24"/>
                <w:szCs w:val="24"/>
              </w:rPr>
              <w:t>Н</w:t>
            </w:r>
            <w:r>
              <w:rPr>
                <w:rFonts w:ascii="Times New Roman" w:hAnsi="Times New Roman" w:cs="Times New Roman"/>
                <w:bCs/>
                <w:sz w:val="24"/>
                <w:szCs w:val="24"/>
              </w:rPr>
              <w:t xml:space="preserve"> </w:t>
            </w:r>
            <w:r w:rsidRPr="003B3A39">
              <w:rPr>
                <w:rFonts w:ascii="Times New Roman" w:hAnsi="Times New Roman" w:cs="Times New Roman"/>
                <w:bCs/>
                <w:sz w:val="24"/>
                <w:szCs w:val="24"/>
              </w:rPr>
              <w:t>4.1.05</w:t>
            </w:r>
          </w:p>
        </w:tc>
        <w:tc>
          <w:tcPr>
            <w:tcW w:w="7209" w:type="dxa"/>
            <w:tcBorders>
              <w:top w:val="single" w:sz="4" w:space="0" w:color="auto"/>
              <w:left w:val="single" w:sz="4" w:space="0" w:color="auto"/>
              <w:bottom w:val="single" w:sz="4" w:space="0" w:color="auto"/>
              <w:right w:val="single" w:sz="4" w:space="0" w:color="auto"/>
            </w:tcBorders>
            <w:hideMark/>
          </w:tcPr>
          <w:p w14:paraId="1EB9EACA" w14:textId="77777777" w:rsidR="008F7DE9" w:rsidRDefault="008F7DE9" w:rsidP="000C68DC">
            <w:pPr>
              <w:rPr>
                <w:rFonts w:ascii="Times New Roman" w:hAnsi="Times New Roman" w:cs="Times New Roman"/>
                <w:bCs/>
                <w:i/>
                <w:sz w:val="24"/>
                <w:szCs w:val="24"/>
              </w:rPr>
            </w:pPr>
            <w:r w:rsidRPr="00F92704">
              <w:rPr>
                <w:rFonts w:ascii="Times New Roman" w:hAnsi="Times New Roman"/>
              </w:rPr>
              <w:t>разработк</w:t>
            </w:r>
            <w:r>
              <w:rPr>
                <w:rFonts w:ascii="Times New Roman" w:hAnsi="Times New Roman"/>
              </w:rPr>
              <w:t>и</w:t>
            </w:r>
            <w:r w:rsidRPr="00F92704">
              <w:rPr>
                <w:rFonts w:ascii="Times New Roman" w:hAnsi="Times New Roman"/>
              </w:rPr>
              <w:t xml:space="preserve"> мероприятий по выполнению требований доступности здания для маломобильных групп населения</w:t>
            </w:r>
          </w:p>
        </w:tc>
      </w:tr>
      <w:tr w:rsidR="008F7DE9" w14:paraId="19B82D3E" w14:textId="77777777" w:rsidTr="000C68DC">
        <w:tc>
          <w:tcPr>
            <w:tcW w:w="1229" w:type="dxa"/>
            <w:vMerge/>
            <w:tcBorders>
              <w:left w:val="single" w:sz="4" w:space="0" w:color="auto"/>
              <w:right w:val="single" w:sz="4" w:space="0" w:color="auto"/>
            </w:tcBorders>
            <w:hideMark/>
          </w:tcPr>
          <w:p w14:paraId="541C371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97A7F51" w14:textId="77777777" w:rsidR="008F7DE9" w:rsidRDefault="008F7DE9" w:rsidP="000C68DC">
            <w:pPr>
              <w:rPr>
                <w:rFonts w:ascii="Times New Roman" w:hAnsi="Times New Roman" w:cs="Times New Roman"/>
                <w:bCs/>
                <w:i/>
                <w:sz w:val="24"/>
                <w:szCs w:val="24"/>
              </w:rPr>
            </w:pPr>
            <w:r w:rsidRPr="003B3A39">
              <w:rPr>
                <w:rFonts w:ascii="Times New Roman" w:hAnsi="Times New Roman" w:cs="Times New Roman"/>
                <w:bCs/>
                <w:sz w:val="24"/>
                <w:szCs w:val="24"/>
              </w:rPr>
              <w:t>Н</w:t>
            </w:r>
            <w:r>
              <w:rPr>
                <w:rFonts w:ascii="Times New Roman" w:hAnsi="Times New Roman" w:cs="Times New Roman"/>
                <w:bCs/>
                <w:sz w:val="24"/>
                <w:szCs w:val="24"/>
              </w:rPr>
              <w:t xml:space="preserve"> </w:t>
            </w:r>
            <w:r w:rsidRPr="003B3A39">
              <w:rPr>
                <w:rFonts w:ascii="Times New Roman" w:hAnsi="Times New Roman" w:cs="Times New Roman"/>
                <w:bCs/>
                <w:sz w:val="24"/>
                <w:szCs w:val="24"/>
              </w:rPr>
              <w:t>4.1.0</w:t>
            </w:r>
            <w:r>
              <w:rPr>
                <w:rFonts w:ascii="Times New Roman" w:hAnsi="Times New Roman" w:cs="Times New Roman"/>
                <w:bCs/>
                <w:sz w:val="24"/>
                <w:szCs w:val="24"/>
              </w:rPr>
              <w:t>6</w:t>
            </w:r>
          </w:p>
        </w:tc>
        <w:tc>
          <w:tcPr>
            <w:tcW w:w="7209" w:type="dxa"/>
            <w:tcBorders>
              <w:top w:val="single" w:sz="4" w:space="0" w:color="auto"/>
              <w:left w:val="single" w:sz="4" w:space="0" w:color="auto"/>
              <w:bottom w:val="single" w:sz="4" w:space="0" w:color="auto"/>
              <w:right w:val="single" w:sz="4" w:space="0" w:color="auto"/>
            </w:tcBorders>
            <w:hideMark/>
          </w:tcPr>
          <w:p w14:paraId="4B7319F8" w14:textId="77777777" w:rsidR="008F7DE9" w:rsidRDefault="008F7DE9" w:rsidP="000C68DC">
            <w:pPr>
              <w:jc w:val="both"/>
              <w:rPr>
                <w:rFonts w:ascii="Times New Roman" w:hAnsi="Times New Roman" w:cs="Times New Roman"/>
                <w:bCs/>
                <w:i/>
                <w:sz w:val="24"/>
                <w:szCs w:val="24"/>
              </w:rPr>
            </w:pPr>
            <w:r>
              <w:rPr>
                <w:rFonts w:ascii="Times New Roman" w:hAnsi="Times New Roman"/>
              </w:rPr>
              <w:t>р</w:t>
            </w:r>
            <w:r w:rsidRPr="00F92704">
              <w:rPr>
                <w:rFonts w:ascii="Times New Roman" w:hAnsi="Times New Roman"/>
              </w:rPr>
              <w:t>азработк</w:t>
            </w:r>
            <w:r>
              <w:rPr>
                <w:rFonts w:ascii="Times New Roman" w:hAnsi="Times New Roman"/>
              </w:rPr>
              <w:t xml:space="preserve">и </w:t>
            </w:r>
            <w:r w:rsidRPr="00F92704">
              <w:rPr>
                <w:rFonts w:ascii="Times New Roman" w:hAnsi="Times New Roman"/>
              </w:rPr>
              <w:t>мероприятий по обеспечению энергосбережения здания в процессе эксплуатации</w:t>
            </w:r>
          </w:p>
        </w:tc>
      </w:tr>
      <w:tr w:rsidR="008F7DE9" w14:paraId="334CCFE5" w14:textId="77777777" w:rsidTr="000C68DC">
        <w:tc>
          <w:tcPr>
            <w:tcW w:w="1229" w:type="dxa"/>
            <w:vMerge/>
            <w:tcBorders>
              <w:left w:val="single" w:sz="4" w:space="0" w:color="auto"/>
              <w:right w:val="single" w:sz="4" w:space="0" w:color="auto"/>
            </w:tcBorders>
            <w:hideMark/>
          </w:tcPr>
          <w:p w14:paraId="49AC5773"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3A3ABE5"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4.2.01</w:t>
            </w:r>
          </w:p>
        </w:tc>
        <w:tc>
          <w:tcPr>
            <w:tcW w:w="7209" w:type="dxa"/>
            <w:tcBorders>
              <w:top w:val="single" w:sz="4" w:space="0" w:color="auto"/>
              <w:left w:val="single" w:sz="4" w:space="0" w:color="auto"/>
              <w:bottom w:val="single" w:sz="4" w:space="0" w:color="auto"/>
              <w:right w:val="single" w:sz="4" w:space="0" w:color="auto"/>
            </w:tcBorders>
            <w:hideMark/>
          </w:tcPr>
          <w:p w14:paraId="69065737" w14:textId="77777777" w:rsidR="008F7DE9" w:rsidRPr="00840590" w:rsidRDefault="008F7DE9" w:rsidP="000C68DC">
            <w:pPr>
              <w:rPr>
                <w:rFonts w:ascii="Times New Roman" w:hAnsi="Times New Roman" w:cs="Times New Roman"/>
                <w:bCs/>
                <w:i/>
              </w:rPr>
            </w:pPr>
            <w:r w:rsidRPr="00840590">
              <w:rPr>
                <w:rFonts w:ascii="Times New Roman" w:hAnsi="Times New Roman"/>
              </w:rPr>
              <w:t>разработки перечня (описи) работ по текущему ремонту</w:t>
            </w:r>
          </w:p>
        </w:tc>
      </w:tr>
      <w:tr w:rsidR="008F7DE9" w14:paraId="5CEB3550" w14:textId="77777777" w:rsidTr="000C68DC">
        <w:tc>
          <w:tcPr>
            <w:tcW w:w="1229" w:type="dxa"/>
            <w:vMerge/>
            <w:tcBorders>
              <w:left w:val="single" w:sz="4" w:space="0" w:color="auto"/>
              <w:right w:val="single" w:sz="4" w:space="0" w:color="auto"/>
            </w:tcBorders>
            <w:hideMark/>
          </w:tcPr>
          <w:p w14:paraId="24D041C9"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4787B55" w14:textId="77777777" w:rsidR="008F7DE9" w:rsidRDefault="008F7DE9" w:rsidP="000C68DC">
            <w:pPr>
              <w:rPr>
                <w:rFonts w:ascii="Times New Roman" w:hAnsi="Times New Roman" w:cs="Times New Roman"/>
                <w:bCs/>
                <w:i/>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4.2.02</w:t>
            </w:r>
          </w:p>
        </w:tc>
        <w:tc>
          <w:tcPr>
            <w:tcW w:w="7209" w:type="dxa"/>
            <w:tcBorders>
              <w:top w:val="single" w:sz="4" w:space="0" w:color="auto"/>
              <w:left w:val="single" w:sz="4" w:space="0" w:color="auto"/>
              <w:bottom w:val="single" w:sz="4" w:space="0" w:color="auto"/>
              <w:right w:val="single" w:sz="4" w:space="0" w:color="auto"/>
            </w:tcBorders>
            <w:hideMark/>
          </w:tcPr>
          <w:p w14:paraId="7D20585F" w14:textId="77777777" w:rsidR="008F7DE9" w:rsidRPr="00840590" w:rsidRDefault="008F7DE9" w:rsidP="000C68DC">
            <w:pPr>
              <w:rPr>
                <w:rFonts w:ascii="Times New Roman" w:hAnsi="Times New Roman" w:cs="Times New Roman"/>
                <w:bCs/>
                <w:i/>
              </w:rPr>
            </w:pPr>
            <w:r w:rsidRPr="00840590">
              <w:rPr>
                <w:rFonts w:ascii="Times New Roman" w:hAnsi="Times New Roman"/>
              </w:rPr>
              <w:t>проведения текущего ремонта</w:t>
            </w:r>
          </w:p>
        </w:tc>
      </w:tr>
      <w:tr w:rsidR="008F7DE9" w14:paraId="71430441" w14:textId="77777777" w:rsidTr="000C68DC">
        <w:tc>
          <w:tcPr>
            <w:tcW w:w="1229" w:type="dxa"/>
            <w:vMerge/>
            <w:tcBorders>
              <w:left w:val="single" w:sz="4" w:space="0" w:color="auto"/>
              <w:right w:val="single" w:sz="4" w:space="0" w:color="auto"/>
            </w:tcBorders>
            <w:hideMark/>
          </w:tcPr>
          <w:p w14:paraId="4669213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A2B3A8E"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4.2.03</w:t>
            </w:r>
          </w:p>
        </w:tc>
        <w:tc>
          <w:tcPr>
            <w:tcW w:w="7209" w:type="dxa"/>
            <w:tcBorders>
              <w:top w:val="single" w:sz="4" w:space="0" w:color="auto"/>
              <w:left w:val="single" w:sz="4" w:space="0" w:color="auto"/>
              <w:bottom w:val="single" w:sz="4" w:space="0" w:color="auto"/>
              <w:right w:val="single" w:sz="4" w:space="0" w:color="auto"/>
            </w:tcBorders>
            <w:hideMark/>
          </w:tcPr>
          <w:p w14:paraId="777226AF" w14:textId="77777777" w:rsidR="008F7DE9" w:rsidRPr="00840590" w:rsidRDefault="008F7DE9" w:rsidP="000C68DC">
            <w:pPr>
              <w:jc w:val="both"/>
              <w:rPr>
                <w:rFonts w:ascii="Times New Roman" w:hAnsi="Times New Roman"/>
              </w:rPr>
            </w:pPr>
            <w:r w:rsidRPr="00840590">
              <w:rPr>
                <w:rFonts w:ascii="Times New Roman" w:hAnsi="Times New Roman"/>
              </w:rPr>
              <w:t xml:space="preserve">участия в проведении капитального ремонта; </w:t>
            </w:r>
          </w:p>
        </w:tc>
      </w:tr>
      <w:tr w:rsidR="008F7DE9" w14:paraId="4B4D98B6" w14:textId="77777777" w:rsidTr="000C68DC">
        <w:tc>
          <w:tcPr>
            <w:tcW w:w="1229" w:type="dxa"/>
            <w:vMerge/>
            <w:tcBorders>
              <w:left w:val="single" w:sz="4" w:space="0" w:color="auto"/>
              <w:right w:val="single" w:sz="4" w:space="0" w:color="auto"/>
            </w:tcBorders>
            <w:hideMark/>
          </w:tcPr>
          <w:p w14:paraId="3307150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1BF2256" w14:textId="77777777" w:rsidR="008F7DE9" w:rsidRPr="00EE116A" w:rsidRDefault="008F7DE9" w:rsidP="000C68DC">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0 4</w:t>
            </w:r>
          </w:p>
        </w:tc>
        <w:tc>
          <w:tcPr>
            <w:tcW w:w="7209" w:type="dxa"/>
            <w:tcBorders>
              <w:top w:val="single" w:sz="4" w:space="0" w:color="auto"/>
              <w:left w:val="single" w:sz="4" w:space="0" w:color="auto"/>
              <w:bottom w:val="single" w:sz="4" w:space="0" w:color="auto"/>
              <w:right w:val="single" w:sz="4" w:space="0" w:color="auto"/>
            </w:tcBorders>
            <w:hideMark/>
          </w:tcPr>
          <w:p w14:paraId="0C9500D5" w14:textId="77777777" w:rsidR="008F7DE9" w:rsidRPr="00B81315" w:rsidRDefault="008F7DE9" w:rsidP="000C68DC">
            <w:pPr>
              <w:jc w:val="both"/>
              <w:rPr>
                <w:rFonts w:ascii="Times New Roman" w:hAnsi="Times New Roman"/>
              </w:rPr>
            </w:pPr>
            <w:r w:rsidRPr="00B81315">
              <w:rPr>
                <w:rFonts w:ascii="Times New Roman" w:hAnsi="Times New Roman"/>
              </w:rPr>
              <w:t>контроля качества ремонтных работ</w:t>
            </w:r>
          </w:p>
        </w:tc>
      </w:tr>
      <w:tr w:rsidR="008F7DE9" w14:paraId="06FB001C" w14:textId="77777777" w:rsidTr="000C68DC">
        <w:tc>
          <w:tcPr>
            <w:tcW w:w="1229" w:type="dxa"/>
            <w:vMerge/>
            <w:tcBorders>
              <w:left w:val="single" w:sz="4" w:space="0" w:color="auto"/>
              <w:right w:val="single" w:sz="4" w:space="0" w:color="auto"/>
            </w:tcBorders>
            <w:hideMark/>
          </w:tcPr>
          <w:p w14:paraId="7AE853D5"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DE50ACA"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4.3.01</w:t>
            </w:r>
          </w:p>
        </w:tc>
        <w:tc>
          <w:tcPr>
            <w:tcW w:w="7209" w:type="dxa"/>
            <w:tcBorders>
              <w:top w:val="single" w:sz="4" w:space="0" w:color="auto"/>
              <w:left w:val="single" w:sz="4" w:space="0" w:color="auto"/>
              <w:bottom w:val="single" w:sz="4" w:space="0" w:color="auto"/>
              <w:right w:val="single" w:sz="4" w:space="0" w:color="auto"/>
            </w:tcBorders>
            <w:hideMark/>
          </w:tcPr>
          <w:p w14:paraId="16DBBD54" w14:textId="77777777" w:rsidR="008F7DE9" w:rsidRPr="00840590" w:rsidRDefault="008F7DE9" w:rsidP="000C68DC">
            <w:pPr>
              <w:jc w:val="both"/>
              <w:rPr>
                <w:rFonts w:ascii="Times New Roman" w:hAnsi="Times New Roman"/>
              </w:rPr>
            </w:pPr>
            <w:r w:rsidRPr="009F3936">
              <w:rPr>
                <w:rFonts w:ascii="Times New Roman" w:hAnsi="Times New Roman"/>
                <w:bCs/>
              </w:rPr>
              <w:t>проведени</w:t>
            </w:r>
            <w:r>
              <w:rPr>
                <w:rFonts w:ascii="Times New Roman" w:hAnsi="Times New Roman"/>
                <w:bCs/>
              </w:rPr>
              <w:t>я</w:t>
            </w:r>
            <w:r w:rsidRPr="009F3936">
              <w:rPr>
                <w:rFonts w:ascii="Times New Roman" w:hAnsi="Times New Roman"/>
                <w:bCs/>
              </w:rPr>
              <w:t xml:space="preserve"> визуального и инструментального обследования отдельных строительных конструкций зданий и сооружений</w:t>
            </w:r>
          </w:p>
        </w:tc>
      </w:tr>
      <w:tr w:rsidR="008F7DE9" w14:paraId="01AC1BA5" w14:textId="77777777" w:rsidTr="000C68DC">
        <w:tc>
          <w:tcPr>
            <w:tcW w:w="1229" w:type="dxa"/>
            <w:vMerge/>
            <w:tcBorders>
              <w:left w:val="single" w:sz="4" w:space="0" w:color="auto"/>
              <w:right w:val="single" w:sz="4" w:space="0" w:color="auto"/>
            </w:tcBorders>
            <w:hideMark/>
          </w:tcPr>
          <w:p w14:paraId="663FD550"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9E73F2C"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4.3.02</w:t>
            </w:r>
          </w:p>
        </w:tc>
        <w:tc>
          <w:tcPr>
            <w:tcW w:w="7209" w:type="dxa"/>
            <w:tcBorders>
              <w:top w:val="single" w:sz="4" w:space="0" w:color="auto"/>
              <w:left w:val="single" w:sz="4" w:space="0" w:color="auto"/>
              <w:bottom w:val="single" w:sz="4" w:space="0" w:color="auto"/>
              <w:right w:val="single" w:sz="4" w:space="0" w:color="auto"/>
            </w:tcBorders>
            <w:hideMark/>
          </w:tcPr>
          <w:p w14:paraId="776F3E0B" w14:textId="77777777" w:rsidR="008F7DE9" w:rsidRPr="00840590" w:rsidRDefault="008F7DE9" w:rsidP="000C68DC">
            <w:pPr>
              <w:jc w:val="both"/>
              <w:rPr>
                <w:rFonts w:ascii="Times New Roman" w:hAnsi="Times New Roman"/>
              </w:rPr>
            </w:pPr>
            <w:r w:rsidRPr="009F3936">
              <w:rPr>
                <w:rFonts w:ascii="Times New Roman" w:hAnsi="Times New Roman"/>
              </w:rPr>
              <w:t>расчет</w:t>
            </w:r>
            <w:r>
              <w:rPr>
                <w:rFonts w:ascii="Times New Roman" w:hAnsi="Times New Roman"/>
              </w:rPr>
              <w:t>а</w:t>
            </w:r>
            <w:r w:rsidRPr="009F3936">
              <w:rPr>
                <w:rFonts w:ascii="Times New Roman" w:hAnsi="Times New Roman"/>
              </w:rPr>
              <w:t xml:space="preserve"> физического износа и контроле технического состояния конструктивных элементов</w:t>
            </w:r>
          </w:p>
        </w:tc>
      </w:tr>
      <w:tr w:rsidR="008F7DE9" w14:paraId="7CBE157C" w14:textId="77777777" w:rsidTr="000C68DC">
        <w:tc>
          <w:tcPr>
            <w:tcW w:w="1229" w:type="dxa"/>
            <w:vMerge/>
            <w:tcBorders>
              <w:left w:val="single" w:sz="4" w:space="0" w:color="auto"/>
              <w:right w:val="single" w:sz="4" w:space="0" w:color="auto"/>
            </w:tcBorders>
            <w:hideMark/>
          </w:tcPr>
          <w:p w14:paraId="42AD2EE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8EE3DD4"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4.3.03</w:t>
            </w:r>
          </w:p>
        </w:tc>
        <w:tc>
          <w:tcPr>
            <w:tcW w:w="7209" w:type="dxa"/>
            <w:tcBorders>
              <w:top w:val="single" w:sz="4" w:space="0" w:color="auto"/>
              <w:left w:val="single" w:sz="4" w:space="0" w:color="auto"/>
              <w:bottom w:val="single" w:sz="4" w:space="0" w:color="auto"/>
              <w:right w:val="single" w:sz="4" w:space="0" w:color="auto"/>
            </w:tcBorders>
            <w:hideMark/>
          </w:tcPr>
          <w:p w14:paraId="36C69E92" w14:textId="77777777" w:rsidR="008F7DE9" w:rsidRPr="00840590" w:rsidRDefault="008F7DE9" w:rsidP="000C68DC">
            <w:pPr>
              <w:jc w:val="both"/>
              <w:rPr>
                <w:rFonts w:ascii="Times New Roman" w:hAnsi="Times New Roman"/>
              </w:rPr>
            </w:pPr>
            <w:r w:rsidRPr="009F3936">
              <w:rPr>
                <w:rFonts w:ascii="Times New Roman" w:hAnsi="Times New Roman"/>
              </w:rPr>
              <w:t>оценки технического состояния отдельных конструктивных элементов зданий и сооружений</w:t>
            </w:r>
          </w:p>
        </w:tc>
      </w:tr>
      <w:tr w:rsidR="008F7DE9" w14:paraId="0874A116" w14:textId="77777777" w:rsidTr="000C68DC">
        <w:tc>
          <w:tcPr>
            <w:tcW w:w="1229" w:type="dxa"/>
            <w:vMerge/>
            <w:tcBorders>
              <w:left w:val="single" w:sz="4" w:space="0" w:color="auto"/>
              <w:right w:val="single" w:sz="4" w:space="0" w:color="auto"/>
            </w:tcBorders>
            <w:hideMark/>
          </w:tcPr>
          <w:p w14:paraId="234B3D1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8729B4E"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4.4.01</w:t>
            </w:r>
          </w:p>
        </w:tc>
        <w:tc>
          <w:tcPr>
            <w:tcW w:w="7209" w:type="dxa"/>
            <w:tcBorders>
              <w:top w:val="single" w:sz="4" w:space="0" w:color="auto"/>
              <w:left w:val="single" w:sz="4" w:space="0" w:color="auto"/>
              <w:bottom w:val="single" w:sz="4" w:space="0" w:color="auto"/>
              <w:right w:val="single" w:sz="4" w:space="0" w:color="auto"/>
            </w:tcBorders>
            <w:hideMark/>
          </w:tcPr>
          <w:p w14:paraId="7FBCC8E9" w14:textId="77777777" w:rsidR="008F7DE9" w:rsidRPr="00840590" w:rsidRDefault="008F7DE9" w:rsidP="000C68DC">
            <w:pPr>
              <w:jc w:val="both"/>
              <w:rPr>
                <w:rFonts w:ascii="Times New Roman" w:hAnsi="Times New Roman"/>
              </w:rPr>
            </w:pPr>
            <w:r w:rsidRPr="009F3936">
              <w:rPr>
                <w:rFonts w:ascii="Times New Roman" w:hAnsi="Times New Roman"/>
              </w:rPr>
              <w:t>определени</w:t>
            </w:r>
            <w:r>
              <w:rPr>
                <w:rFonts w:ascii="Times New Roman" w:hAnsi="Times New Roman"/>
              </w:rPr>
              <w:t>я</w:t>
            </w:r>
            <w:r w:rsidRPr="009F3936">
              <w:rPr>
                <w:rFonts w:ascii="Times New Roman" w:hAnsi="Times New Roman"/>
              </w:rPr>
              <w:t xml:space="preserve"> фактического технического состояния инженерных сетей</w:t>
            </w:r>
          </w:p>
        </w:tc>
      </w:tr>
      <w:tr w:rsidR="008F7DE9" w14:paraId="7CE1A92B" w14:textId="77777777" w:rsidTr="000C68DC">
        <w:tc>
          <w:tcPr>
            <w:tcW w:w="1229" w:type="dxa"/>
            <w:vMerge/>
            <w:tcBorders>
              <w:left w:val="single" w:sz="4" w:space="0" w:color="auto"/>
              <w:right w:val="single" w:sz="4" w:space="0" w:color="auto"/>
            </w:tcBorders>
            <w:hideMark/>
          </w:tcPr>
          <w:p w14:paraId="7D54880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EF2855A"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4.4.02</w:t>
            </w:r>
          </w:p>
        </w:tc>
        <w:tc>
          <w:tcPr>
            <w:tcW w:w="7209" w:type="dxa"/>
            <w:tcBorders>
              <w:top w:val="single" w:sz="4" w:space="0" w:color="auto"/>
              <w:left w:val="single" w:sz="4" w:space="0" w:color="auto"/>
              <w:bottom w:val="single" w:sz="4" w:space="0" w:color="auto"/>
              <w:right w:val="single" w:sz="4" w:space="0" w:color="auto"/>
            </w:tcBorders>
            <w:hideMark/>
          </w:tcPr>
          <w:p w14:paraId="28F29242" w14:textId="77777777" w:rsidR="008F7DE9" w:rsidRPr="009F3936" w:rsidRDefault="008F7DE9" w:rsidP="000C68DC">
            <w:pPr>
              <w:jc w:val="both"/>
              <w:rPr>
                <w:rFonts w:ascii="Times New Roman" w:hAnsi="Times New Roman"/>
              </w:rPr>
            </w:pPr>
            <w:r w:rsidRPr="009F3936">
              <w:rPr>
                <w:rFonts w:ascii="Times New Roman" w:hAnsi="Times New Roman"/>
              </w:rPr>
              <w:t>количественн</w:t>
            </w:r>
            <w:r>
              <w:rPr>
                <w:rFonts w:ascii="Times New Roman" w:hAnsi="Times New Roman"/>
              </w:rPr>
              <w:t>ой</w:t>
            </w:r>
            <w:r w:rsidRPr="009F3936">
              <w:rPr>
                <w:rFonts w:ascii="Times New Roman" w:hAnsi="Times New Roman"/>
              </w:rPr>
              <w:t xml:space="preserve"> оценк</w:t>
            </w:r>
            <w:r>
              <w:rPr>
                <w:rFonts w:ascii="Times New Roman" w:hAnsi="Times New Roman"/>
              </w:rPr>
              <w:t>и</w:t>
            </w:r>
            <w:r w:rsidRPr="009F3936">
              <w:rPr>
                <w:rFonts w:ascii="Times New Roman" w:hAnsi="Times New Roman"/>
              </w:rPr>
              <w:t xml:space="preserve"> физического и морального износа инженерных сетей</w:t>
            </w:r>
          </w:p>
        </w:tc>
      </w:tr>
      <w:tr w:rsidR="008F7DE9" w14:paraId="3DFEBB2B" w14:textId="77777777" w:rsidTr="000C68DC">
        <w:tc>
          <w:tcPr>
            <w:tcW w:w="1229" w:type="dxa"/>
            <w:vMerge/>
            <w:tcBorders>
              <w:left w:val="single" w:sz="4" w:space="0" w:color="auto"/>
              <w:right w:val="single" w:sz="4" w:space="0" w:color="auto"/>
            </w:tcBorders>
            <w:hideMark/>
          </w:tcPr>
          <w:p w14:paraId="7823C37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F0F8FC5"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4.4.03</w:t>
            </w:r>
          </w:p>
        </w:tc>
        <w:tc>
          <w:tcPr>
            <w:tcW w:w="7209" w:type="dxa"/>
            <w:tcBorders>
              <w:top w:val="single" w:sz="4" w:space="0" w:color="auto"/>
              <w:left w:val="single" w:sz="4" w:space="0" w:color="auto"/>
              <w:bottom w:val="single" w:sz="4" w:space="0" w:color="auto"/>
              <w:right w:val="single" w:sz="4" w:space="0" w:color="auto"/>
            </w:tcBorders>
            <w:hideMark/>
          </w:tcPr>
          <w:p w14:paraId="630B27B2" w14:textId="77777777" w:rsidR="008F7DE9" w:rsidRPr="009F3936" w:rsidRDefault="008F7DE9" w:rsidP="000C68DC">
            <w:pPr>
              <w:jc w:val="both"/>
              <w:rPr>
                <w:rFonts w:ascii="Times New Roman" w:hAnsi="Times New Roman"/>
              </w:rPr>
            </w:pPr>
            <w:r w:rsidRPr="009F3936">
              <w:rPr>
                <w:rFonts w:ascii="Times New Roman" w:hAnsi="Times New Roman"/>
              </w:rPr>
              <w:t>составлени</w:t>
            </w:r>
            <w:r>
              <w:rPr>
                <w:rFonts w:ascii="Times New Roman" w:hAnsi="Times New Roman"/>
              </w:rPr>
              <w:t>я</w:t>
            </w:r>
            <w:r w:rsidRPr="009F3936">
              <w:rPr>
                <w:rFonts w:ascii="Times New Roman" w:hAnsi="Times New Roman"/>
              </w:rPr>
              <w:t xml:space="preserve"> заключения о категории технического состояния инженерных сетей</w:t>
            </w:r>
          </w:p>
        </w:tc>
      </w:tr>
      <w:tr w:rsidR="008F7DE9" w14:paraId="1660665C" w14:textId="77777777" w:rsidTr="000C68DC">
        <w:tc>
          <w:tcPr>
            <w:tcW w:w="1229" w:type="dxa"/>
            <w:vMerge/>
            <w:tcBorders>
              <w:left w:val="single" w:sz="4" w:space="0" w:color="auto"/>
              <w:right w:val="single" w:sz="4" w:space="0" w:color="auto"/>
            </w:tcBorders>
            <w:hideMark/>
          </w:tcPr>
          <w:p w14:paraId="705F42D9"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194840F"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4.5.01</w:t>
            </w:r>
          </w:p>
        </w:tc>
        <w:tc>
          <w:tcPr>
            <w:tcW w:w="7209" w:type="dxa"/>
            <w:tcBorders>
              <w:top w:val="single" w:sz="4" w:space="0" w:color="auto"/>
              <w:left w:val="single" w:sz="4" w:space="0" w:color="auto"/>
              <w:bottom w:val="single" w:sz="4" w:space="0" w:color="auto"/>
              <w:right w:val="single" w:sz="4" w:space="0" w:color="auto"/>
            </w:tcBorders>
            <w:hideMark/>
          </w:tcPr>
          <w:p w14:paraId="099AE56E" w14:textId="77777777" w:rsidR="008F7DE9" w:rsidRPr="009F3936" w:rsidRDefault="008F7DE9" w:rsidP="000C68DC">
            <w:pPr>
              <w:jc w:val="both"/>
              <w:rPr>
                <w:rFonts w:ascii="Times New Roman" w:hAnsi="Times New Roman"/>
              </w:rPr>
            </w:pPr>
            <w:r w:rsidRPr="00A51D8A">
              <w:rPr>
                <w:rFonts w:ascii="Times New Roman" w:hAnsi="Times New Roman"/>
              </w:rPr>
              <w:t>планировани</w:t>
            </w:r>
            <w:r>
              <w:rPr>
                <w:rFonts w:ascii="Times New Roman" w:hAnsi="Times New Roman"/>
              </w:rPr>
              <w:t>я</w:t>
            </w:r>
            <w:r w:rsidRPr="00A51D8A">
              <w:rPr>
                <w:rFonts w:ascii="Times New Roman" w:hAnsi="Times New Roman"/>
              </w:rPr>
              <w:t xml:space="preserve"> ремонтных работ по благоустройству и озеленению территории, в том числе в рамках подготовки территории к сезонной эксплуатации</w:t>
            </w:r>
          </w:p>
        </w:tc>
      </w:tr>
      <w:tr w:rsidR="008F7DE9" w14:paraId="7D729048" w14:textId="77777777" w:rsidTr="000C68DC">
        <w:tc>
          <w:tcPr>
            <w:tcW w:w="1229" w:type="dxa"/>
            <w:vMerge/>
            <w:tcBorders>
              <w:left w:val="single" w:sz="4" w:space="0" w:color="auto"/>
              <w:right w:val="single" w:sz="4" w:space="0" w:color="auto"/>
            </w:tcBorders>
            <w:hideMark/>
          </w:tcPr>
          <w:p w14:paraId="0B439025"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9FDA22D"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4.5.02</w:t>
            </w:r>
          </w:p>
        </w:tc>
        <w:tc>
          <w:tcPr>
            <w:tcW w:w="7209" w:type="dxa"/>
            <w:tcBorders>
              <w:top w:val="single" w:sz="4" w:space="0" w:color="auto"/>
              <w:left w:val="single" w:sz="4" w:space="0" w:color="auto"/>
              <w:bottom w:val="single" w:sz="4" w:space="0" w:color="auto"/>
              <w:right w:val="single" w:sz="4" w:space="0" w:color="auto"/>
            </w:tcBorders>
            <w:hideMark/>
          </w:tcPr>
          <w:p w14:paraId="52435DCE" w14:textId="77777777" w:rsidR="008F7DE9" w:rsidRPr="009F3936" w:rsidRDefault="008F7DE9" w:rsidP="000C68DC">
            <w:pPr>
              <w:jc w:val="both"/>
              <w:rPr>
                <w:rFonts w:ascii="Times New Roman" w:hAnsi="Times New Roman"/>
              </w:rPr>
            </w:pPr>
            <w:r w:rsidRPr="00061A04">
              <w:rPr>
                <w:rFonts w:ascii="Times New Roman" w:hAnsi="Times New Roman"/>
              </w:rPr>
              <w:t>определять необходимые виды и объемы работ для восстановления эксплуатационных свойств элементов</w:t>
            </w:r>
            <w:r>
              <w:rPr>
                <w:rFonts w:ascii="Times New Roman" w:hAnsi="Times New Roman"/>
              </w:rPr>
              <w:t xml:space="preserve"> внешнего благоустройства</w:t>
            </w:r>
          </w:p>
        </w:tc>
      </w:tr>
      <w:tr w:rsidR="008F7DE9" w14:paraId="5BE73EC8" w14:textId="77777777" w:rsidTr="000C68DC">
        <w:tc>
          <w:tcPr>
            <w:tcW w:w="1229" w:type="dxa"/>
            <w:vMerge/>
            <w:tcBorders>
              <w:left w:val="single" w:sz="4" w:space="0" w:color="auto"/>
              <w:right w:val="single" w:sz="4" w:space="0" w:color="auto"/>
            </w:tcBorders>
            <w:hideMark/>
          </w:tcPr>
          <w:p w14:paraId="2F16224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F2EBF75"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4.5.03</w:t>
            </w:r>
          </w:p>
        </w:tc>
        <w:tc>
          <w:tcPr>
            <w:tcW w:w="7209" w:type="dxa"/>
            <w:tcBorders>
              <w:top w:val="single" w:sz="4" w:space="0" w:color="auto"/>
              <w:left w:val="single" w:sz="4" w:space="0" w:color="auto"/>
              <w:bottom w:val="single" w:sz="4" w:space="0" w:color="auto"/>
              <w:right w:val="single" w:sz="4" w:space="0" w:color="auto"/>
            </w:tcBorders>
            <w:hideMark/>
          </w:tcPr>
          <w:p w14:paraId="3F73E364" w14:textId="77777777" w:rsidR="008F7DE9" w:rsidRPr="00840590" w:rsidRDefault="008F7DE9" w:rsidP="000C68DC">
            <w:pPr>
              <w:jc w:val="both"/>
              <w:rPr>
                <w:rFonts w:ascii="Times New Roman" w:hAnsi="Times New Roman"/>
              </w:rPr>
            </w:pPr>
            <w:r w:rsidRPr="007B143B">
              <w:rPr>
                <w:rFonts w:ascii="Times New Roman" w:hAnsi="Times New Roman" w:cs="Times New Roman"/>
              </w:rPr>
              <w:t>п</w:t>
            </w:r>
            <w:r w:rsidRPr="00A51D8A">
              <w:rPr>
                <w:rFonts w:ascii="Times New Roman" w:hAnsi="Times New Roman"/>
              </w:rPr>
              <w:t>одготовк</w:t>
            </w:r>
            <w:r>
              <w:rPr>
                <w:rFonts w:ascii="Times New Roman" w:hAnsi="Times New Roman"/>
              </w:rPr>
              <w:t>и</w:t>
            </w:r>
            <w:r w:rsidRPr="00A51D8A">
              <w:rPr>
                <w:rFonts w:ascii="Times New Roman" w:hAnsi="Times New Roman"/>
              </w:rPr>
              <w:t xml:space="preserve"> предложений по строительству новых объектов благоустройства и озеленения</w:t>
            </w:r>
          </w:p>
        </w:tc>
      </w:tr>
      <w:tr w:rsidR="008F7DE9" w14:paraId="027514F6" w14:textId="77777777" w:rsidTr="000C68DC">
        <w:tc>
          <w:tcPr>
            <w:tcW w:w="1229" w:type="dxa"/>
            <w:vMerge/>
            <w:tcBorders>
              <w:left w:val="single" w:sz="4" w:space="0" w:color="auto"/>
              <w:right w:val="single" w:sz="4" w:space="0" w:color="auto"/>
            </w:tcBorders>
            <w:hideMark/>
          </w:tcPr>
          <w:p w14:paraId="5160551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7AE77A0"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4.5.04</w:t>
            </w:r>
          </w:p>
        </w:tc>
        <w:tc>
          <w:tcPr>
            <w:tcW w:w="7209" w:type="dxa"/>
            <w:tcBorders>
              <w:top w:val="single" w:sz="4" w:space="0" w:color="auto"/>
              <w:left w:val="single" w:sz="4" w:space="0" w:color="auto"/>
              <w:bottom w:val="single" w:sz="4" w:space="0" w:color="auto"/>
              <w:right w:val="single" w:sz="4" w:space="0" w:color="auto"/>
            </w:tcBorders>
            <w:hideMark/>
          </w:tcPr>
          <w:p w14:paraId="7B302E81" w14:textId="77777777" w:rsidR="008F7DE9" w:rsidRPr="007B143B" w:rsidRDefault="008F7DE9" w:rsidP="000C68DC">
            <w:pPr>
              <w:jc w:val="both"/>
              <w:rPr>
                <w:rFonts w:ascii="Times New Roman" w:hAnsi="Times New Roman" w:cs="Times New Roman"/>
              </w:rPr>
            </w:pPr>
            <w:r w:rsidRPr="00C96E21">
              <w:rPr>
                <w:rFonts w:ascii="Times New Roman" w:hAnsi="Times New Roman"/>
              </w:rPr>
              <w:t>контрол</w:t>
            </w:r>
            <w:r>
              <w:rPr>
                <w:rFonts w:ascii="Times New Roman" w:hAnsi="Times New Roman"/>
              </w:rPr>
              <w:t>я</w:t>
            </w:r>
            <w:r w:rsidRPr="00C96E21">
              <w:rPr>
                <w:rFonts w:ascii="Times New Roman" w:hAnsi="Times New Roman"/>
              </w:rPr>
              <w:t xml:space="preserve"> работы рабочего персонала организации по выполнению плановых работ по благоустройству и озеленению территорий</w:t>
            </w:r>
            <w:r>
              <w:rPr>
                <w:rFonts w:ascii="Times New Roman" w:hAnsi="Times New Roman"/>
              </w:rPr>
              <w:t xml:space="preserve"> в соответствии с техническим заданием</w:t>
            </w:r>
          </w:p>
        </w:tc>
      </w:tr>
      <w:tr w:rsidR="008F7DE9" w14:paraId="2DA403C9" w14:textId="77777777" w:rsidTr="000C68DC">
        <w:tc>
          <w:tcPr>
            <w:tcW w:w="1229" w:type="dxa"/>
            <w:vMerge/>
            <w:tcBorders>
              <w:left w:val="single" w:sz="4" w:space="0" w:color="auto"/>
              <w:right w:val="single" w:sz="4" w:space="0" w:color="auto"/>
            </w:tcBorders>
            <w:hideMark/>
          </w:tcPr>
          <w:p w14:paraId="60B1CBD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FE643AA"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4.5.05</w:t>
            </w:r>
          </w:p>
        </w:tc>
        <w:tc>
          <w:tcPr>
            <w:tcW w:w="7209" w:type="dxa"/>
            <w:tcBorders>
              <w:top w:val="single" w:sz="4" w:space="0" w:color="auto"/>
              <w:left w:val="single" w:sz="4" w:space="0" w:color="auto"/>
              <w:bottom w:val="single" w:sz="4" w:space="0" w:color="auto"/>
              <w:right w:val="single" w:sz="4" w:space="0" w:color="auto"/>
            </w:tcBorders>
            <w:hideMark/>
          </w:tcPr>
          <w:p w14:paraId="5FBE9697" w14:textId="77777777" w:rsidR="008F7DE9" w:rsidRPr="007B143B" w:rsidRDefault="008F7DE9" w:rsidP="000C68DC">
            <w:pPr>
              <w:jc w:val="both"/>
              <w:rPr>
                <w:rFonts w:ascii="Times New Roman" w:hAnsi="Times New Roman" w:cs="Times New Roman"/>
              </w:rPr>
            </w:pPr>
            <w:r>
              <w:rPr>
                <w:rFonts w:ascii="Times New Roman" w:hAnsi="Times New Roman"/>
              </w:rPr>
              <w:t>о</w:t>
            </w:r>
            <w:r w:rsidRPr="00C96E21">
              <w:rPr>
                <w:rFonts w:ascii="Times New Roman" w:hAnsi="Times New Roman"/>
              </w:rPr>
              <w:t>существлени</w:t>
            </w:r>
            <w:r>
              <w:rPr>
                <w:rFonts w:ascii="Times New Roman" w:hAnsi="Times New Roman"/>
              </w:rPr>
              <w:t>я</w:t>
            </w:r>
            <w:r w:rsidRPr="00C96E21">
              <w:rPr>
                <w:rFonts w:ascii="Times New Roman" w:hAnsi="Times New Roman"/>
              </w:rPr>
              <w:t xml:space="preserve"> контроля графиков выполнения работ по благоустройству</w:t>
            </w:r>
          </w:p>
        </w:tc>
      </w:tr>
      <w:tr w:rsidR="008F7DE9" w14:paraId="507E78A2" w14:textId="77777777" w:rsidTr="000C68DC">
        <w:tc>
          <w:tcPr>
            <w:tcW w:w="1229" w:type="dxa"/>
            <w:vMerge/>
            <w:tcBorders>
              <w:left w:val="single" w:sz="4" w:space="0" w:color="auto"/>
              <w:right w:val="single" w:sz="4" w:space="0" w:color="auto"/>
            </w:tcBorders>
            <w:hideMark/>
          </w:tcPr>
          <w:p w14:paraId="08320333"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1B17274" w14:textId="77777777" w:rsidR="008F7DE9" w:rsidRPr="00044050" w:rsidRDefault="008F7DE9" w:rsidP="000C68DC">
            <w:pPr>
              <w:rPr>
                <w:rFonts w:ascii="Times New Roman" w:hAnsi="Times New Roman" w:cs="Times New Roman"/>
                <w:bCs/>
                <w:sz w:val="24"/>
                <w:szCs w:val="24"/>
              </w:rPr>
            </w:pPr>
            <w:r w:rsidRPr="00044050">
              <w:rPr>
                <w:rFonts w:ascii="Times New Roman" w:hAnsi="Times New Roman" w:cs="Times New Roman"/>
                <w:bCs/>
                <w:sz w:val="24"/>
                <w:szCs w:val="24"/>
              </w:rPr>
              <w:t>Н</w:t>
            </w:r>
            <w:r>
              <w:rPr>
                <w:rFonts w:ascii="Times New Roman" w:hAnsi="Times New Roman" w:cs="Times New Roman"/>
                <w:bCs/>
                <w:sz w:val="24"/>
                <w:szCs w:val="24"/>
              </w:rPr>
              <w:t xml:space="preserve"> 4.5.06</w:t>
            </w:r>
          </w:p>
        </w:tc>
        <w:tc>
          <w:tcPr>
            <w:tcW w:w="7209" w:type="dxa"/>
            <w:tcBorders>
              <w:top w:val="single" w:sz="4" w:space="0" w:color="auto"/>
              <w:left w:val="single" w:sz="4" w:space="0" w:color="auto"/>
              <w:bottom w:val="single" w:sz="4" w:space="0" w:color="auto"/>
              <w:right w:val="single" w:sz="4" w:space="0" w:color="auto"/>
            </w:tcBorders>
            <w:hideMark/>
          </w:tcPr>
          <w:p w14:paraId="0F808517" w14:textId="77777777" w:rsidR="008F7DE9" w:rsidRPr="007B143B" w:rsidRDefault="008F7DE9" w:rsidP="000C68DC">
            <w:pPr>
              <w:jc w:val="both"/>
              <w:rPr>
                <w:rFonts w:ascii="Times New Roman" w:hAnsi="Times New Roman" w:cs="Times New Roman"/>
              </w:rPr>
            </w:pPr>
            <w:r w:rsidRPr="007B143B">
              <w:rPr>
                <w:rFonts w:ascii="Times New Roman" w:hAnsi="Times New Roman" w:cs="Times New Roman"/>
              </w:rPr>
              <w:t>о</w:t>
            </w:r>
            <w:r w:rsidRPr="00C96E21">
              <w:rPr>
                <w:rFonts w:ascii="Times New Roman" w:hAnsi="Times New Roman"/>
              </w:rPr>
              <w:t>существлени</w:t>
            </w:r>
            <w:r>
              <w:rPr>
                <w:rFonts w:ascii="Times New Roman" w:hAnsi="Times New Roman"/>
              </w:rPr>
              <w:t xml:space="preserve">я сдачи </w:t>
            </w:r>
            <w:proofErr w:type="gramStart"/>
            <w:r>
              <w:rPr>
                <w:rFonts w:ascii="Times New Roman" w:hAnsi="Times New Roman"/>
              </w:rPr>
              <w:t xml:space="preserve">и </w:t>
            </w:r>
            <w:r w:rsidRPr="00C96E21">
              <w:rPr>
                <w:rFonts w:ascii="Times New Roman" w:hAnsi="Times New Roman"/>
              </w:rPr>
              <w:t xml:space="preserve"> приемки</w:t>
            </w:r>
            <w:proofErr w:type="gramEnd"/>
            <w:r w:rsidRPr="00C96E21">
              <w:rPr>
                <w:rFonts w:ascii="Times New Roman" w:hAnsi="Times New Roman"/>
              </w:rPr>
              <w:t xml:space="preserve"> выполненных работ</w:t>
            </w:r>
          </w:p>
        </w:tc>
      </w:tr>
      <w:tr w:rsidR="008F7DE9" w14:paraId="0A1B64B3" w14:textId="77777777" w:rsidTr="000C68DC">
        <w:tc>
          <w:tcPr>
            <w:tcW w:w="1229" w:type="dxa"/>
            <w:vMerge w:val="restart"/>
            <w:tcBorders>
              <w:top w:val="single" w:sz="4" w:space="0" w:color="auto"/>
              <w:left w:val="single" w:sz="4" w:space="0" w:color="auto"/>
              <w:right w:val="single" w:sz="4" w:space="0" w:color="auto"/>
            </w:tcBorders>
            <w:hideMark/>
          </w:tcPr>
          <w:p w14:paraId="1EE6AEF4" w14:textId="77777777" w:rsidR="008F7DE9" w:rsidRDefault="008F7DE9" w:rsidP="000C68DC">
            <w:pPr>
              <w:rPr>
                <w:rFonts w:ascii="Times New Roman" w:hAnsi="Times New Roman" w:cs="Times New Roman"/>
                <w:bCs/>
                <w:sz w:val="24"/>
                <w:szCs w:val="24"/>
              </w:rPr>
            </w:pPr>
            <w:r>
              <w:rPr>
                <w:rFonts w:ascii="Times New Roman" w:hAnsi="Times New Roman" w:cs="Times New Roman"/>
                <w:bCs/>
                <w:sz w:val="24"/>
                <w:szCs w:val="24"/>
              </w:rPr>
              <w:t>Уметь</w:t>
            </w:r>
          </w:p>
        </w:tc>
        <w:tc>
          <w:tcPr>
            <w:tcW w:w="1416" w:type="dxa"/>
            <w:tcBorders>
              <w:top w:val="single" w:sz="4" w:space="0" w:color="auto"/>
              <w:left w:val="single" w:sz="4" w:space="0" w:color="auto"/>
              <w:bottom w:val="single" w:sz="4" w:space="0" w:color="auto"/>
              <w:right w:val="single" w:sz="4" w:space="0" w:color="auto"/>
            </w:tcBorders>
          </w:tcPr>
          <w:p w14:paraId="12D280CA"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hideMark/>
          </w:tcPr>
          <w:p w14:paraId="30A37710" w14:textId="77777777" w:rsidR="008F7DE9" w:rsidRPr="00E262B5" w:rsidRDefault="008F7DE9" w:rsidP="000C68DC">
            <w:pPr>
              <w:jc w:val="both"/>
              <w:rPr>
                <w:rFonts w:ascii="Times New Roman" w:hAnsi="Times New Roman"/>
              </w:rPr>
            </w:pPr>
            <w:r w:rsidRPr="00BB1F46">
              <w:rPr>
                <w:rFonts w:ascii="Times New Roman" w:hAnsi="Times New Roman"/>
              </w:rPr>
              <w:t>оперативно реагировать на устранение аварийных ситуаций;</w:t>
            </w:r>
          </w:p>
        </w:tc>
      </w:tr>
      <w:tr w:rsidR="008F7DE9" w14:paraId="296622EC" w14:textId="77777777" w:rsidTr="000C68DC">
        <w:tc>
          <w:tcPr>
            <w:tcW w:w="1229" w:type="dxa"/>
            <w:vMerge/>
            <w:tcBorders>
              <w:left w:val="single" w:sz="4" w:space="0" w:color="auto"/>
              <w:right w:val="single" w:sz="4" w:space="0" w:color="auto"/>
            </w:tcBorders>
          </w:tcPr>
          <w:p w14:paraId="57F2F03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DF6F308"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25D64D74" w14:textId="77777777" w:rsidR="008F7DE9" w:rsidRPr="00E262B5" w:rsidRDefault="008F7DE9" w:rsidP="000C68DC">
            <w:pPr>
              <w:jc w:val="both"/>
              <w:rPr>
                <w:rFonts w:ascii="Times New Roman" w:hAnsi="Times New Roman"/>
              </w:rPr>
            </w:pPr>
            <w:r w:rsidRPr="00BB1F46">
              <w:rPr>
                <w:rFonts w:ascii="Times New Roman" w:hAnsi="Times New Roman"/>
              </w:rPr>
              <w:t>определять необходимые виды и объемы работ для восстановления эксплуатационных свойств элементов зданий и сооружений</w:t>
            </w:r>
          </w:p>
        </w:tc>
      </w:tr>
      <w:tr w:rsidR="008F7DE9" w14:paraId="738BCCAF" w14:textId="77777777" w:rsidTr="000C68DC">
        <w:tc>
          <w:tcPr>
            <w:tcW w:w="1229" w:type="dxa"/>
            <w:vMerge/>
            <w:tcBorders>
              <w:left w:val="single" w:sz="4" w:space="0" w:color="auto"/>
              <w:right w:val="single" w:sz="4" w:space="0" w:color="auto"/>
            </w:tcBorders>
          </w:tcPr>
          <w:p w14:paraId="4E569206"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A2CC54C"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5299DBA3" w14:textId="77777777" w:rsidR="008F7DE9" w:rsidRPr="00E262B5" w:rsidRDefault="008F7DE9" w:rsidP="000C68DC">
            <w:pPr>
              <w:jc w:val="both"/>
              <w:rPr>
                <w:rFonts w:ascii="Times New Roman" w:hAnsi="Times New Roman"/>
              </w:rPr>
            </w:pPr>
            <w:r w:rsidRPr="00BB1F46">
              <w:rPr>
                <w:rFonts w:ascii="Times New Roman" w:hAnsi="Times New Roman"/>
              </w:rPr>
              <w:t>читать техническую и исполнительную документацию по объекту</w:t>
            </w:r>
          </w:p>
        </w:tc>
      </w:tr>
      <w:tr w:rsidR="008F7DE9" w14:paraId="031AF2E6" w14:textId="77777777" w:rsidTr="000C68DC">
        <w:tc>
          <w:tcPr>
            <w:tcW w:w="1229" w:type="dxa"/>
            <w:vMerge/>
            <w:tcBorders>
              <w:left w:val="single" w:sz="4" w:space="0" w:color="auto"/>
              <w:right w:val="single" w:sz="4" w:space="0" w:color="auto"/>
            </w:tcBorders>
          </w:tcPr>
          <w:p w14:paraId="553858E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DB83F9B"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506D1066" w14:textId="77777777" w:rsidR="008F7DE9" w:rsidRPr="00163247" w:rsidRDefault="008F7DE9" w:rsidP="000C68DC">
            <w:pPr>
              <w:jc w:val="both"/>
              <w:rPr>
                <w:rFonts w:ascii="Times New Roman" w:hAnsi="Times New Roman" w:cs="Times New Roman"/>
              </w:rPr>
            </w:pPr>
            <w:r w:rsidRPr="00163247">
              <w:rPr>
                <w:rFonts w:ascii="Times New Roman" w:hAnsi="Times New Roman" w:cs="Times New Roman"/>
                <w:bCs/>
              </w:rPr>
              <w:t xml:space="preserve">проводить осмотры </w:t>
            </w:r>
            <w:r w:rsidRPr="00163247">
              <w:rPr>
                <w:rFonts w:ascii="Times New Roman" w:hAnsi="Times New Roman" w:cs="Times New Roman"/>
              </w:rPr>
              <w:t>зданий и сооружений</w:t>
            </w:r>
          </w:p>
        </w:tc>
      </w:tr>
      <w:tr w:rsidR="008F7DE9" w14:paraId="4BA136F4" w14:textId="77777777" w:rsidTr="000C68DC">
        <w:tc>
          <w:tcPr>
            <w:tcW w:w="1229" w:type="dxa"/>
            <w:vMerge/>
            <w:tcBorders>
              <w:left w:val="single" w:sz="4" w:space="0" w:color="auto"/>
              <w:right w:val="single" w:sz="4" w:space="0" w:color="auto"/>
            </w:tcBorders>
          </w:tcPr>
          <w:p w14:paraId="3BE50CD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D2B53AD"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0 5</w:t>
            </w:r>
          </w:p>
        </w:tc>
        <w:tc>
          <w:tcPr>
            <w:tcW w:w="7209" w:type="dxa"/>
            <w:tcBorders>
              <w:top w:val="single" w:sz="4" w:space="0" w:color="auto"/>
              <w:left w:val="single" w:sz="4" w:space="0" w:color="auto"/>
              <w:bottom w:val="single" w:sz="4" w:space="0" w:color="auto"/>
              <w:right w:val="single" w:sz="4" w:space="0" w:color="auto"/>
            </w:tcBorders>
          </w:tcPr>
          <w:p w14:paraId="6235F913" w14:textId="77777777" w:rsidR="008F7DE9" w:rsidRPr="00E262B5" w:rsidRDefault="008F7DE9" w:rsidP="000C68DC">
            <w:pPr>
              <w:jc w:val="both"/>
              <w:rPr>
                <w:rFonts w:ascii="Times New Roman" w:hAnsi="Times New Roman"/>
              </w:rPr>
            </w:pPr>
            <w:r w:rsidRPr="00CA22CE">
              <w:rPr>
                <w:rFonts w:ascii="Times New Roman" w:hAnsi="Times New Roman"/>
              </w:rPr>
              <w:t>проводить анализ технического состояния инженерных элементов и систем инженерного оборудования;</w:t>
            </w:r>
          </w:p>
        </w:tc>
      </w:tr>
      <w:tr w:rsidR="008F7DE9" w14:paraId="1E2E11B9" w14:textId="77777777" w:rsidTr="000C68DC">
        <w:tc>
          <w:tcPr>
            <w:tcW w:w="1229" w:type="dxa"/>
            <w:vMerge/>
            <w:tcBorders>
              <w:left w:val="single" w:sz="4" w:space="0" w:color="auto"/>
              <w:right w:val="single" w:sz="4" w:space="0" w:color="auto"/>
            </w:tcBorders>
          </w:tcPr>
          <w:p w14:paraId="02C5FB7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04BFEDD"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7E7D0B79" w14:textId="77777777" w:rsidR="008F7DE9" w:rsidRPr="00E262B5" w:rsidRDefault="008F7DE9" w:rsidP="000C68DC">
            <w:pPr>
              <w:jc w:val="both"/>
              <w:rPr>
                <w:rFonts w:ascii="Times New Roman" w:hAnsi="Times New Roman"/>
              </w:rPr>
            </w:pPr>
            <w:r w:rsidRPr="00CA22CE">
              <w:rPr>
                <w:rFonts w:ascii="Times New Roman" w:hAnsi="Times New Roman"/>
              </w:rPr>
              <w:t>составлять дефектную ведомость на ремонт объекта по отдельным наименованиям работ на основе выявленных неисправностей элементов здания</w:t>
            </w:r>
          </w:p>
        </w:tc>
      </w:tr>
      <w:tr w:rsidR="008F7DE9" w14:paraId="31CFCEBF" w14:textId="77777777" w:rsidTr="000C68DC">
        <w:tc>
          <w:tcPr>
            <w:tcW w:w="1229" w:type="dxa"/>
            <w:vMerge/>
            <w:tcBorders>
              <w:left w:val="single" w:sz="4" w:space="0" w:color="auto"/>
              <w:right w:val="single" w:sz="4" w:space="0" w:color="auto"/>
            </w:tcBorders>
          </w:tcPr>
          <w:p w14:paraId="686A97B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C4BE39B"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6667A91E" w14:textId="77777777" w:rsidR="008F7DE9" w:rsidRPr="00E262B5" w:rsidRDefault="008F7DE9" w:rsidP="000C68DC">
            <w:pPr>
              <w:jc w:val="both"/>
              <w:rPr>
                <w:rFonts w:ascii="Times New Roman" w:hAnsi="Times New Roman"/>
              </w:rPr>
            </w:pPr>
            <w:r>
              <w:t>а</w:t>
            </w:r>
            <w:r w:rsidRPr="00F92704">
              <w:rPr>
                <w:rFonts w:ascii="Times New Roman" w:hAnsi="Times New Roman"/>
              </w:rPr>
              <w:t>нализировать данные замеров освещенности, инсоляции, микроклимата, воздухообмена, уровней шума и вибрации, ионизирующих и неионизирующих излучений</w:t>
            </w:r>
            <w:r>
              <w:rPr>
                <w:rFonts w:ascii="Times New Roman" w:hAnsi="Times New Roman"/>
              </w:rPr>
              <w:t xml:space="preserve"> для разработки мероприятий для обеспечения безопасности зданий и сооружений </w:t>
            </w:r>
          </w:p>
        </w:tc>
      </w:tr>
      <w:tr w:rsidR="008F7DE9" w14:paraId="0F0439C4" w14:textId="77777777" w:rsidTr="000C68DC">
        <w:tc>
          <w:tcPr>
            <w:tcW w:w="1229" w:type="dxa"/>
            <w:vMerge/>
            <w:tcBorders>
              <w:left w:val="single" w:sz="4" w:space="0" w:color="auto"/>
              <w:right w:val="single" w:sz="4" w:space="0" w:color="auto"/>
            </w:tcBorders>
          </w:tcPr>
          <w:p w14:paraId="0C3B4FF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A77F473"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08</w:t>
            </w:r>
          </w:p>
        </w:tc>
        <w:tc>
          <w:tcPr>
            <w:tcW w:w="7209" w:type="dxa"/>
            <w:tcBorders>
              <w:top w:val="single" w:sz="4" w:space="0" w:color="auto"/>
              <w:left w:val="single" w:sz="4" w:space="0" w:color="auto"/>
              <w:bottom w:val="single" w:sz="4" w:space="0" w:color="auto"/>
              <w:right w:val="single" w:sz="4" w:space="0" w:color="auto"/>
            </w:tcBorders>
          </w:tcPr>
          <w:p w14:paraId="46E9B652" w14:textId="77777777" w:rsidR="008F7DE9" w:rsidRPr="00E262B5" w:rsidRDefault="008F7DE9" w:rsidP="000C68DC">
            <w:pPr>
              <w:jc w:val="both"/>
              <w:rPr>
                <w:rFonts w:ascii="Times New Roman" w:hAnsi="Times New Roman"/>
              </w:rPr>
            </w:pPr>
            <w:r>
              <w:rPr>
                <w:rFonts w:ascii="Times New Roman" w:hAnsi="Times New Roman"/>
              </w:rPr>
              <w:t>ф</w:t>
            </w:r>
            <w:r w:rsidRPr="00F92704">
              <w:rPr>
                <w:rFonts w:ascii="Times New Roman" w:hAnsi="Times New Roman"/>
              </w:rPr>
              <w:t>ормировать графики проверки работы противопожарных систем</w:t>
            </w:r>
          </w:p>
        </w:tc>
      </w:tr>
      <w:tr w:rsidR="008F7DE9" w14:paraId="7DDD5464" w14:textId="77777777" w:rsidTr="000C68DC">
        <w:tc>
          <w:tcPr>
            <w:tcW w:w="1229" w:type="dxa"/>
            <w:vMerge/>
            <w:tcBorders>
              <w:left w:val="single" w:sz="4" w:space="0" w:color="auto"/>
              <w:right w:val="single" w:sz="4" w:space="0" w:color="auto"/>
            </w:tcBorders>
          </w:tcPr>
          <w:p w14:paraId="3028BCB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5DD82C4"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09</w:t>
            </w:r>
          </w:p>
        </w:tc>
        <w:tc>
          <w:tcPr>
            <w:tcW w:w="7209" w:type="dxa"/>
            <w:tcBorders>
              <w:top w:val="single" w:sz="4" w:space="0" w:color="auto"/>
              <w:left w:val="single" w:sz="4" w:space="0" w:color="auto"/>
              <w:bottom w:val="single" w:sz="4" w:space="0" w:color="auto"/>
              <w:right w:val="single" w:sz="4" w:space="0" w:color="auto"/>
            </w:tcBorders>
          </w:tcPr>
          <w:p w14:paraId="3DEE6674" w14:textId="77777777" w:rsidR="008F7DE9" w:rsidRPr="00E262B5" w:rsidRDefault="008F7DE9" w:rsidP="000C68DC">
            <w:pPr>
              <w:jc w:val="both"/>
              <w:rPr>
                <w:rFonts w:ascii="Times New Roman" w:hAnsi="Times New Roman"/>
              </w:rPr>
            </w:pPr>
            <w:r w:rsidRPr="00CA77D1">
              <w:rPr>
                <w:rFonts w:ascii="Times New Roman" w:hAnsi="Times New Roman" w:cs="Times New Roman"/>
              </w:rPr>
              <w:t>о</w:t>
            </w:r>
            <w:r w:rsidRPr="00F92704">
              <w:rPr>
                <w:rFonts w:ascii="Times New Roman" w:hAnsi="Times New Roman"/>
              </w:rPr>
              <w:t>ценивать уровни воздействия здания на окружающую среду</w:t>
            </w:r>
            <w:r>
              <w:rPr>
                <w:rFonts w:ascii="Times New Roman" w:hAnsi="Times New Roman"/>
              </w:rPr>
              <w:t>;</w:t>
            </w:r>
          </w:p>
        </w:tc>
      </w:tr>
      <w:tr w:rsidR="008F7DE9" w14:paraId="373D0BCD" w14:textId="77777777" w:rsidTr="000C68DC">
        <w:tc>
          <w:tcPr>
            <w:tcW w:w="1229" w:type="dxa"/>
            <w:vMerge/>
            <w:tcBorders>
              <w:left w:val="single" w:sz="4" w:space="0" w:color="auto"/>
              <w:right w:val="single" w:sz="4" w:space="0" w:color="auto"/>
            </w:tcBorders>
          </w:tcPr>
          <w:p w14:paraId="2EFB81E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1B270D4"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359F318F" w14:textId="77777777" w:rsidR="008F7DE9" w:rsidRPr="00E262B5" w:rsidRDefault="008F7DE9" w:rsidP="000C68DC">
            <w:pPr>
              <w:jc w:val="both"/>
              <w:rPr>
                <w:rFonts w:ascii="Times New Roman" w:hAnsi="Times New Roman"/>
              </w:rPr>
            </w:pPr>
            <w:r>
              <w:t>п</w:t>
            </w:r>
            <w:r w:rsidRPr="00F92704">
              <w:rPr>
                <w:rFonts w:ascii="Times New Roman" w:hAnsi="Times New Roman"/>
              </w:rPr>
              <w:t>рименять первичные средства пожаротушения</w:t>
            </w:r>
            <w:r>
              <w:rPr>
                <w:rFonts w:ascii="Times New Roman" w:hAnsi="Times New Roman"/>
              </w:rPr>
              <w:t>;</w:t>
            </w:r>
          </w:p>
        </w:tc>
      </w:tr>
      <w:tr w:rsidR="008F7DE9" w14:paraId="13EEC796" w14:textId="77777777" w:rsidTr="000C68DC">
        <w:tc>
          <w:tcPr>
            <w:tcW w:w="1229" w:type="dxa"/>
            <w:vMerge/>
            <w:tcBorders>
              <w:left w:val="single" w:sz="4" w:space="0" w:color="auto"/>
              <w:right w:val="single" w:sz="4" w:space="0" w:color="auto"/>
            </w:tcBorders>
          </w:tcPr>
          <w:p w14:paraId="3BFA819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449D6E5"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6FC5D7A5" w14:textId="77777777" w:rsidR="008F7DE9" w:rsidRPr="007F0236" w:rsidRDefault="008F7DE9" w:rsidP="000C68DC">
            <w:pPr>
              <w:jc w:val="both"/>
              <w:rPr>
                <w:rFonts w:ascii="Times New Roman" w:hAnsi="Times New Roman"/>
              </w:rPr>
            </w:pPr>
            <w:r w:rsidRPr="007F0236">
              <w:rPr>
                <w:rFonts w:ascii="Times New Roman" w:hAnsi="Times New Roman"/>
              </w:rPr>
              <w:t>составлять планы-графики проведения различных видов работ текущего ремонта</w:t>
            </w:r>
          </w:p>
        </w:tc>
      </w:tr>
      <w:tr w:rsidR="008F7DE9" w14:paraId="04128F87" w14:textId="77777777" w:rsidTr="000C68DC">
        <w:tc>
          <w:tcPr>
            <w:tcW w:w="1229" w:type="dxa"/>
            <w:vMerge/>
            <w:tcBorders>
              <w:left w:val="single" w:sz="4" w:space="0" w:color="auto"/>
              <w:right w:val="single" w:sz="4" w:space="0" w:color="auto"/>
            </w:tcBorders>
          </w:tcPr>
          <w:p w14:paraId="4A6B75A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78E1975"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41736C67" w14:textId="77777777" w:rsidR="008F7DE9" w:rsidRPr="007F0236" w:rsidRDefault="008F7DE9" w:rsidP="000C68DC">
            <w:pPr>
              <w:jc w:val="both"/>
              <w:rPr>
                <w:rFonts w:ascii="Times New Roman" w:hAnsi="Times New Roman"/>
              </w:rPr>
            </w:pPr>
            <w:r w:rsidRPr="007F0236">
              <w:rPr>
                <w:rFonts w:ascii="Times New Roman" w:hAnsi="Times New Roman"/>
              </w:rPr>
              <w:t>организовывать взаимодействие между всеми субъектами капитального ремонта</w:t>
            </w:r>
          </w:p>
        </w:tc>
      </w:tr>
      <w:tr w:rsidR="008F7DE9" w14:paraId="6C63E935" w14:textId="77777777" w:rsidTr="000C68DC">
        <w:tc>
          <w:tcPr>
            <w:tcW w:w="1229" w:type="dxa"/>
            <w:vMerge/>
            <w:tcBorders>
              <w:left w:val="single" w:sz="4" w:space="0" w:color="auto"/>
              <w:right w:val="single" w:sz="4" w:space="0" w:color="auto"/>
            </w:tcBorders>
          </w:tcPr>
          <w:p w14:paraId="5718D4E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EAD92B6"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13E251AC" w14:textId="77777777" w:rsidR="008F7DE9" w:rsidRPr="00D00DC6" w:rsidRDefault="008F7DE9" w:rsidP="000C68DC">
            <w:pPr>
              <w:jc w:val="both"/>
              <w:rPr>
                <w:rFonts w:ascii="Times New Roman" w:hAnsi="Times New Roman"/>
                <w:sz w:val="24"/>
                <w:szCs w:val="24"/>
              </w:rPr>
            </w:pPr>
            <w:r w:rsidRPr="007F0236">
              <w:rPr>
                <w:rFonts w:ascii="Times New Roman" w:hAnsi="Times New Roman"/>
              </w:rPr>
              <w:t>проверять и оценивать проектно-сметную документацию на капитальный ремонт</w:t>
            </w:r>
          </w:p>
        </w:tc>
      </w:tr>
      <w:tr w:rsidR="008F7DE9" w14:paraId="006A149C" w14:textId="77777777" w:rsidTr="000C68DC">
        <w:tc>
          <w:tcPr>
            <w:tcW w:w="1229" w:type="dxa"/>
            <w:vMerge/>
            <w:tcBorders>
              <w:left w:val="single" w:sz="4" w:space="0" w:color="auto"/>
              <w:right w:val="single" w:sz="4" w:space="0" w:color="auto"/>
            </w:tcBorders>
          </w:tcPr>
          <w:p w14:paraId="4FF67929"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D92EABE"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4844547D" w14:textId="77777777" w:rsidR="008F7DE9" w:rsidRPr="007F0236" w:rsidRDefault="008F7DE9" w:rsidP="000C68DC">
            <w:pPr>
              <w:jc w:val="both"/>
              <w:rPr>
                <w:rFonts w:ascii="Times New Roman" w:hAnsi="Times New Roman"/>
              </w:rPr>
            </w:pPr>
            <w:r w:rsidRPr="007F0236">
              <w:rPr>
                <w:rFonts w:ascii="Times New Roman" w:hAnsi="Times New Roman"/>
              </w:rPr>
              <w:t>порядок согласования проектно-сметной документации на капитальный ремонт</w:t>
            </w:r>
          </w:p>
        </w:tc>
      </w:tr>
      <w:tr w:rsidR="008F7DE9" w14:paraId="55E0A841" w14:textId="77777777" w:rsidTr="000C68DC">
        <w:tc>
          <w:tcPr>
            <w:tcW w:w="1229" w:type="dxa"/>
            <w:vMerge/>
            <w:tcBorders>
              <w:left w:val="single" w:sz="4" w:space="0" w:color="auto"/>
              <w:right w:val="single" w:sz="4" w:space="0" w:color="auto"/>
            </w:tcBorders>
          </w:tcPr>
          <w:p w14:paraId="00A545F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F78FAE7"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0 5</w:t>
            </w:r>
          </w:p>
        </w:tc>
        <w:tc>
          <w:tcPr>
            <w:tcW w:w="7209" w:type="dxa"/>
            <w:tcBorders>
              <w:top w:val="single" w:sz="4" w:space="0" w:color="auto"/>
              <w:left w:val="single" w:sz="4" w:space="0" w:color="auto"/>
              <w:bottom w:val="single" w:sz="4" w:space="0" w:color="auto"/>
              <w:right w:val="single" w:sz="4" w:space="0" w:color="auto"/>
            </w:tcBorders>
          </w:tcPr>
          <w:p w14:paraId="3F3E58C7" w14:textId="77777777" w:rsidR="008F7DE9" w:rsidRPr="007F0236" w:rsidRDefault="008F7DE9" w:rsidP="000C68DC">
            <w:pPr>
              <w:jc w:val="both"/>
              <w:rPr>
                <w:rFonts w:ascii="Times New Roman" w:hAnsi="Times New Roman"/>
              </w:rPr>
            </w:pPr>
            <w:r w:rsidRPr="007F0236">
              <w:rPr>
                <w:rFonts w:ascii="Times New Roman" w:hAnsi="Times New Roman"/>
              </w:rPr>
              <w:t>составлять техническое задание для конкурсного отбора подрядчиков</w:t>
            </w:r>
          </w:p>
        </w:tc>
      </w:tr>
      <w:tr w:rsidR="008F7DE9" w14:paraId="509241D3" w14:textId="77777777" w:rsidTr="000C68DC">
        <w:tc>
          <w:tcPr>
            <w:tcW w:w="1229" w:type="dxa"/>
            <w:vMerge/>
            <w:tcBorders>
              <w:left w:val="single" w:sz="4" w:space="0" w:color="auto"/>
              <w:right w:val="single" w:sz="4" w:space="0" w:color="auto"/>
            </w:tcBorders>
          </w:tcPr>
          <w:p w14:paraId="26A396E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CE1458E"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19363B6B" w14:textId="77777777" w:rsidR="008F7DE9" w:rsidRPr="007F0236" w:rsidRDefault="008F7DE9" w:rsidP="000C68DC">
            <w:pPr>
              <w:jc w:val="both"/>
              <w:rPr>
                <w:rFonts w:ascii="Times New Roman" w:hAnsi="Times New Roman"/>
              </w:rPr>
            </w:pPr>
            <w:r w:rsidRPr="007F0236">
              <w:rPr>
                <w:rFonts w:ascii="Times New Roman" w:hAnsi="Times New Roman"/>
              </w:rPr>
              <w:t>планировать все виды капитального ремонта и другие ремонтно-реконструктивные мероприятия</w:t>
            </w:r>
          </w:p>
        </w:tc>
      </w:tr>
      <w:tr w:rsidR="008F7DE9" w14:paraId="6B36E40E" w14:textId="77777777" w:rsidTr="000C68DC">
        <w:tc>
          <w:tcPr>
            <w:tcW w:w="1229" w:type="dxa"/>
            <w:vMerge/>
            <w:tcBorders>
              <w:left w:val="single" w:sz="4" w:space="0" w:color="auto"/>
              <w:right w:val="single" w:sz="4" w:space="0" w:color="auto"/>
            </w:tcBorders>
          </w:tcPr>
          <w:p w14:paraId="15F42036"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18461F3"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5EAE992B" w14:textId="77777777" w:rsidR="008F7DE9" w:rsidRPr="007F0236" w:rsidRDefault="008F7DE9" w:rsidP="000C68DC">
            <w:pPr>
              <w:jc w:val="both"/>
              <w:rPr>
                <w:rFonts w:ascii="Times New Roman" w:hAnsi="Times New Roman"/>
              </w:rPr>
            </w:pPr>
            <w:r w:rsidRPr="007F0236">
              <w:rPr>
                <w:rFonts w:ascii="Times New Roman" w:hAnsi="Times New Roman"/>
              </w:rPr>
              <w:t>осуществлять контроль качества проведения строительных работ на всех этапах капитального ремонта</w:t>
            </w:r>
          </w:p>
        </w:tc>
      </w:tr>
      <w:tr w:rsidR="008F7DE9" w14:paraId="30E63EAE" w14:textId="77777777" w:rsidTr="000C68DC">
        <w:tc>
          <w:tcPr>
            <w:tcW w:w="1229" w:type="dxa"/>
            <w:vMerge/>
            <w:tcBorders>
              <w:left w:val="single" w:sz="4" w:space="0" w:color="auto"/>
              <w:right w:val="single" w:sz="4" w:space="0" w:color="auto"/>
            </w:tcBorders>
          </w:tcPr>
          <w:p w14:paraId="33D7DA55"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ADFC26C"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0 8</w:t>
            </w:r>
          </w:p>
        </w:tc>
        <w:tc>
          <w:tcPr>
            <w:tcW w:w="7209" w:type="dxa"/>
            <w:tcBorders>
              <w:top w:val="single" w:sz="4" w:space="0" w:color="auto"/>
              <w:left w:val="single" w:sz="4" w:space="0" w:color="auto"/>
              <w:bottom w:val="single" w:sz="4" w:space="0" w:color="auto"/>
              <w:right w:val="single" w:sz="4" w:space="0" w:color="auto"/>
            </w:tcBorders>
          </w:tcPr>
          <w:p w14:paraId="75329760" w14:textId="77777777" w:rsidR="008F7DE9" w:rsidRPr="007F0236" w:rsidRDefault="008F7DE9" w:rsidP="000C68DC">
            <w:pPr>
              <w:jc w:val="both"/>
              <w:rPr>
                <w:rFonts w:ascii="Times New Roman" w:hAnsi="Times New Roman"/>
              </w:rPr>
            </w:pPr>
            <w:r w:rsidRPr="007F0236">
              <w:rPr>
                <w:rFonts w:ascii="Times New Roman" w:hAnsi="Times New Roman"/>
              </w:rPr>
              <w:t>определять необходимые виды и объемы ремонтно-строительных работ для восстановления эксплуатационных свойств элементов объектов</w:t>
            </w:r>
          </w:p>
        </w:tc>
      </w:tr>
      <w:tr w:rsidR="008F7DE9" w14:paraId="141A142F" w14:textId="77777777" w:rsidTr="000C68DC">
        <w:tc>
          <w:tcPr>
            <w:tcW w:w="1229" w:type="dxa"/>
            <w:vMerge/>
            <w:tcBorders>
              <w:left w:val="single" w:sz="4" w:space="0" w:color="auto"/>
              <w:right w:val="single" w:sz="4" w:space="0" w:color="auto"/>
            </w:tcBorders>
          </w:tcPr>
          <w:p w14:paraId="0BFF55F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D923D92"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0 9</w:t>
            </w:r>
          </w:p>
        </w:tc>
        <w:tc>
          <w:tcPr>
            <w:tcW w:w="7209" w:type="dxa"/>
            <w:tcBorders>
              <w:top w:val="single" w:sz="4" w:space="0" w:color="auto"/>
              <w:left w:val="single" w:sz="4" w:space="0" w:color="auto"/>
              <w:bottom w:val="single" w:sz="4" w:space="0" w:color="auto"/>
              <w:right w:val="single" w:sz="4" w:space="0" w:color="auto"/>
            </w:tcBorders>
          </w:tcPr>
          <w:p w14:paraId="4E50FD81" w14:textId="77777777" w:rsidR="008F7DE9" w:rsidRPr="007F0236" w:rsidRDefault="008F7DE9" w:rsidP="000C68DC">
            <w:pPr>
              <w:jc w:val="both"/>
              <w:rPr>
                <w:rFonts w:ascii="Times New Roman" w:hAnsi="Times New Roman"/>
              </w:rPr>
            </w:pPr>
            <w:r w:rsidRPr="007F0236">
              <w:rPr>
                <w:rFonts w:ascii="Times New Roman" w:hAnsi="Times New Roman"/>
              </w:rPr>
              <w:t>оценивать и анализировать результаты проведения текущего ремонта</w:t>
            </w:r>
          </w:p>
        </w:tc>
      </w:tr>
      <w:tr w:rsidR="008F7DE9" w14:paraId="02238A50" w14:textId="77777777" w:rsidTr="000C68DC">
        <w:tc>
          <w:tcPr>
            <w:tcW w:w="1229" w:type="dxa"/>
            <w:vMerge/>
            <w:tcBorders>
              <w:left w:val="single" w:sz="4" w:space="0" w:color="auto"/>
              <w:right w:val="single" w:sz="4" w:space="0" w:color="auto"/>
            </w:tcBorders>
          </w:tcPr>
          <w:p w14:paraId="47850C2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62F9C57"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7B8D9895" w14:textId="77777777" w:rsidR="008F7DE9" w:rsidRPr="007F0236" w:rsidRDefault="008F7DE9" w:rsidP="000C68DC">
            <w:pPr>
              <w:jc w:val="both"/>
              <w:rPr>
                <w:rFonts w:ascii="Times New Roman" w:hAnsi="Times New Roman"/>
              </w:rPr>
            </w:pPr>
            <w:r w:rsidRPr="007F0236">
              <w:rPr>
                <w:rFonts w:ascii="Times New Roman" w:hAnsi="Times New Roman"/>
              </w:rPr>
              <w:t>подготавливать документы, относящиеся к организации проведения и приемки работ по ремонту</w:t>
            </w:r>
          </w:p>
        </w:tc>
      </w:tr>
      <w:tr w:rsidR="008F7DE9" w14:paraId="2A6BD46E" w14:textId="77777777" w:rsidTr="000C68DC">
        <w:tc>
          <w:tcPr>
            <w:tcW w:w="1229" w:type="dxa"/>
            <w:vMerge/>
            <w:tcBorders>
              <w:left w:val="single" w:sz="4" w:space="0" w:color="auto"/>
              <w:right w:val="single" w:sz="4" w:space="0" w:color="auto"/>
            </w:tcBorders>
          </w:tcPr>
          <w:p w14:paraId="287DCE0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D565190"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738402C9" w14:textId="77777777" w:rsidR="008F7DE9" w:rsidRPr="00D00DC6" w:rsidRDefault="008F7DE9" w:rsidP="000C68DC">
            <w:pPr>
              <w:jc w:val="both"/>
              <w:rPr>
                <w:rFonts w:ascii="Times New Roman" w:hAnsi="Times New Roman"/>
                <w:sz w:val="24"/>
                <w:szCs w:val="24"/>
              </w:rPr>
            </w:pPr>
            <w:r w:rsidRPr="009F3936">
              <w:rPr>
                <w:rFonts w:ascii="Times New Roman" w:hAnsi="Times New Roman"/>
                <w:bCs/>
              </w:rPr>
              <w:t>ф</w:t>
            </w:r>
            <w:r w:rsidRPr="009F3936">
              <w:rPr>
                <w:rFonts w:ascii="Times New Roman" w:hAnsi="Times New Roman"/>
                <w:bCs/>
                <w:color w:val="333333"/>
                <w:shd w:val="clear" w:color="auto" w:fill="FFFFFF"/>
              </w:rPr>
              <w:t>ормировать запросы на предоставление данных для разработки программы работ по проведению обследования строительных конструкций</w:t>
            </w:r>
          </w:p>
        </w:tc>
      </w:tr>
      <w:tr w:rsidR="008F7DE9" w14:paraId="1D7D0DD3" w14:textId="77777777" w:rsidTr="000C68DC">
        <w:tc>
          <w:tcPr>
            <w:tcW w:w="1229" w:type="dxa"/>
            <w:vMerge/>
            <w:tcBorders>
              <w:left w:val="single" w:sz="4" w:space="0" w:color="auto"/>
              <w:right w:val="single" w:sz="4" w:space="0" w:color="auto"/>
            </w:tcBorders>
          </w:tcPr>
          <w:p w14:paraId="05C139B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0D0967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3D2A5EA1" w14:textId="77777777" w:rsidR="008F7DE9" w:rsidRPr="00D00DC6" w:rsidRDefault="008F7DE9" w:rsidP="000C68DC">
            <w:pPr>
              <w:jc w:val="both"/>
              <w:rPr>
                <w:rFonts w:ascii="Times New Roman" w:hAnsi="Times New Roman"/>
                <w:sz w:val="24"/>
                <w:szCs w:val="24"/>
              </w:rPr>
            </w:pPr>
            <w:r w:rsidRPr="009F3936">
              <w:rPr>
                <w:rFonts w:ascii="Times New Roman" w:hAnsi="Times New Roman"/>
                <w:color w:val="333333"/>
                <w:shd w:val="clear" w:color="auto" w:fill="FFFFFF"/>
              </w:rPr>
              <w:t xml:space="preserve">отбирать и </w:t>
            </w:r>
            <w:r w:rsidRPr="009F3936">
              <w:rPr>
                <w:rFonts w:ascii="Times New Roman" w:hAnsi="Times New Roman"/>
                <w:bCs/>
              </w:rPr>
              <w:t>систематизировать данные для разработки программы по проведению обследования</w:t>
            </w:r>
          </w:p>
        </w:tc>
      </w:tr>
      <w:tr w:rsidR="008F7DE9" w14:paraId="3ACDB322" w14:textId="77777777" w:rsidTr="000C68DC">
        <w:tc>
          <w:tcPr>
            <w:tcW w:w="1229" w:type="dxa"/>
            <w:vMerge/>
            <w:tcBorders>
              <w:left w:val="single" w:sz="4" w:space="0" w:color="auto"/>
              <w:right w:val="single" w:sz="4" w:space="0" w:color="auto"/>
            </w:tcBorders>
          </w:tcPr>
          <w:p w14:paraId="6188082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AACC7D5"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117B1B29"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проводить анализ технического состояния конструктивных элементов зданий и сооружений</w:t>
            </w:r>
          </w:p>
        </w:tc>
      </w:tr>
      <w:tr w:rsidR="008F7DE9" w14:paraId="74954F92" w14:textId="77777777" w:rsidTr="000C68DC">
        <w:tc>
          <w:tcPr>
            <w:tcW w:w="1229" w:type="dxa"/>
            <w:vMerge/>
            <w:tcBorders>
              <w:left w:val="single" w:sz="4" w:space="0" w:color="auto"/>
              <w:right w:val="single" w:sz="4" w:space="0" w:color="auto"/>
            </w:tcBorders>
          </w:tcPr>
          <w:p w14:paraId="005E04E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1EE0A4D"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140DE84B"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проводить обмерные работы</w:t>
            </w:r>
          </w:p>
        </w:tc>
      </w:tr>
      <w:tr w:rsidR="008F7DE9" w14:paraId="77810E2A" w14:textId="77777777" w:rsidTr="000C68DC">
        <w:tc>
          <w:tcPr>
            <w:tcW w:w="1229" w:type="dxa"/>
            <w:vMerge/>
            <w:tcBorders>
              <w:left w:val="single" w:sz="4" w:space="0" w:color="auto"/>
              <w:right w:val="single" w:sz="4" w:space="0" w:color="auto"/>
            </w:tcBorders>
          </w:tcPr>
          <w:p w14:paraId="1F1A9B70"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AC9D3DB"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0 5</w:t>
            </w:r>
          </w:p>
        </w:tc>
        <w:tc>
          <w:tcPr>
            <w:tcW w:w="7209" w:type="dxa"/>
            <w:tcBorders>
              <w:top w:val="single" w:sz="4" w:space="0" w:color="auto"/>
              <w:left w:val="single" w:sz="4" w:space="0" w:color="auto"/>
              <w:bottom w:val="single" w:sz="4" w:space="0" w:color="auto"/>
              <w:right w:val="single" w:sz="4" w:space="0" w:color="auto"/>
            </w:tcBorders>
          </w:tcPr>
          <w:p w14:paraId="0BD14CEE"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проверять техническое состояние отдельных конструктивных элементов здания и сооружения</w:t>
            </w:r>
          </w:p>
        </w:tc>
      </w:tr>
      <w:tr w:rsidR="008F7DE9" w14:paraId="48D31144" w14:textId="77777777" w:rsidTr="000C68DC">
        <w:tc>
          <w:tcPr>
            <w:tcW w:w="1229" w:type="dxa"/>
            <w:vMerge/>
            <w:tcBorders>
              <w:left w:val="single" w:sz="4" w:space="0" w:color="auto"/>
              <w:right w:val="single" w:sz="4" w:space="0" w:color="auto"/>
            </w:tcBorders>
          </w:tcPr>
          <w:p w14:paraId="2D095AF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AF2A8CA"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2A423409"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выявлять дефекты, возникающие в отдельных конструктивных элементах зданий и сооружениях</w:t>
            </w:r>
          </w:p>
        </w:tc>
      </w:tr>
      <w:tr w:rsidR="008F7DE9" w14:paraId="0F74D1C7" w14:textId="77777777" w:rsidTr="000C68DC">
        <w:tc>
          <w:tcPr>
            <w:tcW w:w="1229" w:type="dxa"/>
            <w:vMerge/>
            <w:tcBorders>
              <w:left w:val="single" w:sz="4" w:space="0" w:color="auto"/>
              <w:right w:val="single" w:sz="4" w:space="0" w:color="auto"/>
            </w:tcBorders>
          </w:tcPr>
          <w:p w14:paraId="644A28E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C111A64"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072E1F56"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 xml:space="preserve">пользоваться инструментами для производства обмеров при </w:t>
            </w:r>
            <w:proofErr w:type="gramStart"/>
            <w:r w:rsidRPr="009F3936">
              <w:rPr>
                <w:rFonts w:ascii="Times New Roman" w:hAnsi="Times New Roman"/>
              </w:rPr>
              <w:t>выявлении  видимых</w:t>
            </w:r>
            <w:proofErr w:type="gramEnd"/>
            <w:r w:rsidRPr="009F3936">
              <w:rPr>
                <w:rFonts w:ascii="Times New Roman" w:hAnsi="Times New Roman"/>
              </w:rPr>
              <w:t xml:space="preserve"> дефектов и повреждений в ходе визуального осмотра</w:t>
            </w:r>
          </w:p>
        </w:tc>
      </w:tr>
      <w:tr w:rsidR="008F7DE9" w14:paraId="56B9E8CD" w14:textId="77777777" w:rsidTr="000C68DC">
        <w:tc>
          <w:tcPr>
            <w:tcW w:w="1229" w:type="dxa"/>
            <w:vMerge/>
            <w:tcBorders>
              <w:left w:val="single" w:sz="4" w:space="0" w:color="auto"/>
              <w:right w:val="single" w:sz="4" w:space="0" w:color="auto"/>
            </w:tcBorders>
          </w:tcPr>
          <w:p w14:paraId="0FA0873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C707DE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08</w:t>
            </w:r>
          </w:p>
        </w:tc>
        <w:tc>
          <w:tcPr>
            <w:tcW w:w="7209" w:type="dxa"/>
            <w:tcBorders>
              <w:top w:val="single" w:sz="4" w:space="0" w:color="auto"/>
              <w:left w:val="single" w:sz="4" w:space="0" w:color="auto"/>
              <w:bottom w:val="single" w:sz="4" w:space="0" w:color="auto"/>
              <w:right w:val="single" w:sz="4" w:space="0" w:color="auto"/>
            </w:tcBorders>
          </w:tcPr>
          <w:p w14:paraId="229C06B4"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пользоваться современным диагностическим оборудованием при выполнении инструментального обследования для выявления скрытых дефектов</w:t>
            </w:r>
          </w:p>
        </w:tc>
      </w:tr>
      <w:tr w:rsidR="008F7DE9" w14:paraId="20BBCA93" w14:textId="77777777" w:rsidTr="000C68DC">
        <w:tc>
          <w:tcPr>
            <w:tcW w:w="1229" w:type="dxa"/>
            <w:vMerge/>
            <w:tcBorders>
              <w:left w:val="single" w:sz="4" w:space="0" w:color="auto"/>
              <w:right w:val="single" w:sz="4" w:space="0" w:color="auto"/>
            </w:tcBorders>
          </w:tcPr>
          <w:p w14:paraId="3524F04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5223AD7"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9</w:t>
            </w:r>
          </w:p>
        </w:tc>
        <w:tc>
          <w:tcPr>
            <w:tcW w:w="7209" w:type="dxa"/>
            <w:tcBorders>
              <w:top w:val="single" w:sz="4" w:space="0" w:color="auto"/>
              <w:left w:val="single" w:sz="4" w:space="0" w:color="auto"/>
              <w:bottom w:val="single" w:sz="4" w:space="0" w:color="auto"/>
              <w:right w:val="single" w:sz="4" w:space="0" w:color="auto"/>
            </w:tcBorders>
          </w:tcPr>
          <w:p w14:paraId="6D3837A6"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выявлять причины появления дефектов и повреждений в строительных конструкциях при выполнении обследования</w:t>
            </w:r>
          </w:p>
        </w:tc>
      </w:tr>
      <w:tr w:rsidR="008F7DE9" w14:paraId="799200A3" w14:textId="77777777" w:rsidTr="000C68DC">
        <w:tc>
          <w:tcPr>
            <w:tcW w:w="1229" w:type="dxa"/>
            <w:vMerge/>
            <w:tcBorders>
              <w:left w:val="single" w:sz="4" w:space="0" w:color="auto"/>
              <w:right w:val="single" w:sz="4" w:space="0" w:color="auto"/>
            </w:tcBorders>
          </w:tcPr>
          <w:p w14:paraId="5F573933"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03A4487"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10</w:t>
            </w:r>
          </w:p>
        </w:tc>
        <w:tc>
          <w:tcPr>
            <w:tcW w:w="7209" w:type="dxa"/>
            <w:tcBorders>
              <w:top w:val="single" w:sz="4" w:space="0" w:color="auto"/>
              <w:left w:val="single" w:sz="4" w:space="0" w:color="auto"/>
              <w:bottom w:val="single" w:sz="4" w:space="0" w:color="auto"/>
              <w:right w:val="single" w:sz="4" w:space="0" w:color="auto"/>
            </w:tcBorders>
          </w:tcPr>
          <w:p w14:paraId="4663B134"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настраивать оборудование, с помощью которого осуществляется обследование</w:t>
            </w:r>
          </w:p>
        </w:tc>
      </w:tr>
      <w:tr w:rsidR="008F7DE9" w14:paraId="4AED998F" w14:textId="77777777" w:rsidTr="000C68DC">
        <w:tc>
          <w:tcPr>
            <w:tcW w:w="1229" w:type="dxa"/>
            <w:vMerge/>
            <w:tcBorders>
              <w:left w:val="single" w:sz="4" w:space="0" w:color="auto"/>
              <w:right w:val="single" w:sz="4" w:space="0" w:color="auto"/>
            </w:tcBorders>
          </w:tcPr>
          <w:p w14:paraId="712F6AD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323B804"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11</w:t>
            </w:r>
          </w:p>
        </w:tc>
        <w:tc>
          <w:tcPr>
            <w:tcW w:w="7209" w:type="dxa"/>
            <w:tcBorders>
              <w:top w:val="single" w:sz="4" w:space="0" w:color="auto"/>
              <w:left w:val="single" w:sz="4" w:space="0" w:color="auto"/>
              <w:bottom w:val="single" w:sz="4" w:space="0" w:color="auto"/>
              <w:right w:val="single" w:sz="4" w:space="0" w:color="auto"/>
            </w:tcBorders>
          </w:tcPr>
          <w:p w14:paraId="4C57448C"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устанавливать и устранять причины, вызывающие неисправности технического состояния конструктивных элементов зданий и сооружений;</w:t>
            </w:r>
          </w:p>
        </w:tc>
      </w:tr>
      <w:tr w:rsidR="008F7DE9" w14:paraId="697E37EE" w14:textId="77777777" w:rsidTr="000C68DC">
        <w:tc>
          <w:tcPr>
            <w:tcW w:w="1229" w:type="dxa"/>
            <w:vMerge/>
            <w:tcBorders>
              <w:left w:val="single" w:sz="4" w:space="0" w:color="auto"/>
              <w:right w:val="single" w:sz="4" w:space="0" w:color="auto"/>
            </w:tcBorders>
          </w:tcPr>
          <w:p w14:paraId="1828CF9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0B119D0"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12</w:t>
            </w:r>
          </w:p>
        </w:tc>
        <w:tc>
          <w:tcPr>
            <w:tcW w:w="7209" w:type="dxa"/>
            <w:tcBorders>
              <w:top w:val="single" w:sz="4" w:space="0" w:color="auto"/>
              <w:left w:val="single" w:sz="4" w:space="0" w:color="auto"/>
              <w:bottom w:val="single" w:sz="4" w:space="0" w:color="auto"/>
              <w:right w:val="single" w:sz="4" w:space="0" w:color="auto"/>
            </w:tcBorders>
          </w:tcPr>
          <w:p w14:paraId="55383CB8"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готовить документы по итогам визуального и инструментального обследования</w:t>
            </w:r>
          </w:p>
        </w:tc>
      </w:tr>
      <w:tr w:rsidR="008F7DE9" w14:paraId="1C4694E2" w14:textId="77777777" w:rsidTr="000C68DC">
        <w:tc>
          <w:tcPr>
            <w:tcW w:w="1229" w:type="dxa"/>
            <w:vMerge/>
            <w:tcBorders>
              <w:left w:val="single" w:sz="4" w:space="0" w:color="auto"/>
              <w:right w:val="single" w:sz="4" w:space="0" w:color="auto"/>
            </w:tcBorders>
          </w:tcPr>
          <w:p w14:paraId="2A34A48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0991E5F"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13</w:t>
            </w:r>
          </w:p>
        </w:tc>
        <w:tc>
          <w:tcPr>
            <w:tcW w:w="7209" w:type="dxa"/>
            <w:tcBorders>
              <w:top w:val="single" w:sz="4" w:space="0" w:color="auto"/>
              <w:left w:val="single" w:sz="4" w:space="0" w:color="auto"/>
              <w:bottom w:val="single" w:sz="4" w:space="0" w:color="auto"/>
              <w:right w:val="single" w:sz="4" w:space="0" w:color="auto"/>
            </w:tcBorders>
          </w:tcPr>
          <w:p w14:paraId="4D2EECFD"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пользоваться средствами индивидуальной защиты в процессе обследования</w:t>
            </w:r>
          </w:p>
        </w:tc>
      </w:tr>
      <w:tr w:rsidR="008F7DE9" w14:paraId="38761881" w14:textId="77777777" w:rsidTr="000C68DC">
        <w:tc>
          <w:tcPr>
            <w:tcW w:w="1229" w:type="dxa"/>
            <w:vMerge/>
            <w:tcBorders>
              <w:left w:val="single" w:sz="4" w:space="0" w:color="auto"/>
              <w:right w:val="single" w:sz="4" w:space="0" w:color="auto"/>
            </w:tcBorders>
          </w:tcPr>
          <w:p w14:paraId="5ACA55F3"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F503FCB"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14</w:t>
            </w:r>
          </w:p>
        </w:tc>
        <w:tc>
          <w:tcPr>
            <w:tcW w:w="7209" w:type="dxa"/>
            <w:tcBorders>
              <w:top w:val="single" w:sz="4" w:space="0" w:color="auto"/>
              <w:left w:val="single" w:sz="4" w:space="0" w:color="auto"/>
              <w:bottom w:val="single" w:sz="4" w:space="0" w:color="auto"/>
              <w:right w:val="single" w:sz="4" w:space="0" w:color="auto"/>
            </w:tcBorders>
          </w:tcPr>
          <w:p w14:paraId="64AC1387"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собирать и систематизировать данные</w:t>
            </w:r>
            <w:r>
              <w:rPr>
                <w:rFonts w:ascii="Times New Roman" w:hAnsi="Times New Roman"/>
              </w:rPr>
              <w:t>,</w:t>
            </w:r>
            <w:r w:rsidRPr="009F3936">
              <w:rPr>
                <w:rFonts w:ascii="Times New Roman" w:hAnsi="Times New Roman"/>
              </w:rPr>
              <w:t xml:space="preserve"> необходимые для поверочного расчета по результатам обследования</w:t>
            </w:r>
          </w:p>
        </w:tc>
      </w:tr>
      <w:tr w:rsidR="008F7DE9" w14:paraId="32403F2A" w14:textId="77777777" w:rsidTr="000C68DC">
        <w:tc>
          <w:tcPr>
            <w:tcW w:w="1229" w:type="dxa"/>
            <w:vMerge/>
            <w:tcBorders>
              <w:left w:val="single" w:sz="4" w:space="0" w:color="auto"/>
              <w:right w:val="single" w:sz="4" w:space="0" w:color="auto"/>
            </w:tcBorders>
          </w:tcPr>
          <w:p w14:paraId="2596ED5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A1D2D8E"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15</w:t>
            </w:r>
          </w:p>
        </w:tc>
        <w:tc>
          <w:tcPr>
            <w:tcW w:w="7209" w:type="dxa"/>
            <w:tcBorders>
              <w:top w:val="single" w:sz="4" w:space="0" w:color="auto"/>
              <w:left w:val="single" w:sz="4" w:space="0" w:color="auto"/>
              <w:bottom w:val="single" w:sz="4" w:space="0" w:color="auto"/>
              <w:right w:val="single" w:sz="4" w:space="0" w:color="auto"/>
            </w:tcBorders>
          </w:tcPr>
          <w:p w14:paraId="3C696479"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проводить анализ результатов расчетов и делать выводы о категории технического состояния отдельных конструктивных элементов здания</w:t>
            </w:r>
          </w:p>
        </w:tc>
      </w:tr>
      <w:tr w:rsidR="008F7DE9" w14:paraId="46F5C454" w14:textId="77777777" w:rsidTr="000C68DC">
        <w:tc>
          <w:tcPr>
            <w:tcW w:w="1229" w:type="dxa"/>
            <w:vMerge/>
            <w:tcBorders>
              <w:left w:val="single" w:sz="4" w:space="0" w:color="auto"/>
              <w:right w:val="single" w:sz="4" w:space="0" w:color="auto"/>
            </w:tcBorders>
          </w:tcPr>
          <w:p w14:paraId="65C3F37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960FC52"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16</w:t>
            </w:r>
          </w:p>
        </w:tc>
        <w:tc>
          <w:tcPr>
            <w:tcW w:w="7209" w:type="dxa"/>
            <w:tcBorders>
              <w:top w:val="single" w:sz="4" w:space="0" w:color="auto"/>
              <w:left w:val="single" w:sz="4" w:space="0" w:color="auto"/>
              <w:bottom w:val="single" w:sz="4" w:space="0" w:color="auto"/>
              <w:right w:val="single" w:sz="4" w:space="0" w:color="auto"/>
            </w:tcBorders>
          </w:tcPr>
          <w:p w14:paraId="08BC9D93"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готовить документы по итогам обследования</w:t>
            </w:r>
          </w:p>
        </w:tc>
      </w:tr>
      <w:tr w:rsidR="008F7DE9" w14:paraId="1D2DCC9B" w14:textId="77777777" w:rsidTr="000C68DC">
        <w:tc>
          <w:tcPr>
            <w:tcW w:w="1229" w:type="dxa"/>
            <w:vMerge/>
            <w:tcBorders>
              <w:left w:val="single" w:sz="4" w:space="0" w:color="auto"/>
              <w:right w:val="single" w:sz="4" w:space="0" w:color="auto"/>
            </w:tcBorders>
          </w:tcPr>
          <w:p w14:paraId="5D799FA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DEDF0E1"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4C3EB836"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выявлять причины появления дефектов и повреждений в инженерных сетях</w:t>
            </w:r>
          </w:p>
        </w:tc>
      </w:tr>
      <w:tr w:rsidR="008F7DE9" w14:paraId="56473B2E" w14:textId="77777777" w:rsidTr="000C68DC">
        <w:tc>
          <w:tcPr>
            <w:tcW w:w="1229" w:type="dxa"/>
            <w:vMerge/>
            <w:tcBorders>
              <w:left w:val="single" w:sz="4" w:space="0" w:color="auto"/>
              <w:right w:val="single" w:sz="4" w:space="0" w:color="auto"/>
            </w:tcBorders>
          </w:tcPr>
          <w:p w14:paraId="010F19C0"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B5B7A25"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 xml:space="preserve"> 4.02</w:t>
            </w:r>
          </w:p>
        </w:tc>
        <w:tc>
          <w:tcPr>
            <w:tcW w:w="7209" w:type="dxa"/>
            <w:tcBorders>
              <w:top w:val="single" w:sz="4" w:space="0" w:color="auto"/>
              <w:left w:val="single" w:sz="4" w:space="0" w:color="auto"/>
              <w:bottom w:val="single" w:sz="4" w:space="0" w:color="auto"/>
              <w:right w:val="single" w:sz="4" w:space="0" w:color="auto"/>
            </w:tcBorders>
          </w:tcPr>
          <w:p w14:paraId="3F69BB67"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пользоваться инструментами и приборами для производства работ</w:t>
            </w:r>
          </w:p>
        </w:tc>
      </w:tr>
      <w:tr w:rsidR="008F7DE9" w14:paraId="13DC99F9" w14:textId="77777777" w:rsidTr="000C68DC">
        <w:tc>
          <w:tcPr>
            <w:tcW w:w="1229" w:type="dxa"/>
            <w:vMerge/>
            <w:tcBorders>
              <w:left w:val="single" w:sz="4" w:space="0" w:color="auto"/>
              <w:right w:val="single" w:sz="4" w:space="0" w:color="auto"/>
            </w:tcBorders>
          </w:tcPr>
          <w:p w14:paraId="05B6289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840946E"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208B1CCD"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производить необходимые расчеты для оценки физического и морального износа инженерных сетей;</w:t>
            </w:r>
          </w:p>
        </w:tc>
      </w:tr>
      <w:tr w:rsidR="008F7DE9" w14:paraId="0B65D80D" w14:textId="77777777" w:rsidTr="000C68DC">
        <w:tc>
          <w:tcPr>
            <w:tcW w:w="1229" w:type="dxa"/>
            <w:vMerge/>
            <w:tcBorders>
              <w:left w:val="single" w:sz="4" w:space="0" w:color="auto"/>
              <w:right w:val="single" w:sz="4" w:space="0" w:color="auto"/>
            </w:tcBorders>
          </w:tcPr>
          <w:p w14:paraId="110BB376"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8F06CB8"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0A8780D3"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применять средства индивидуальной защиты при проведении обследования инженерных сетей</w:t>
            </w:r>
          </w:p>
        </w:tc>
      </w:tr>
      <w:tr w:rsidR="008F7DE9" w14:paraId="5E4298CA" w14:textId="77777777" w:rsidTr="000C68DC">
        <w:tc>
          <w:tcPr>
            <w:tcW w:w="1229" w:type="dxa"/>
            <w:vMerge/>
            <w:tcBorders>
              <w:left w:val="single" w:sz="4" w:space="0" w:color="auto"/>
              <w:right w:val="single" w:sz="4" w:space="0" w:color="auto"/>
            </w:tcBorders>
          </w:tcPr>
          <w:p w14:paraId="5D1E237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8429325"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0 5</w:t>
            </w:r>
          </w:p>
        </w:tc>
        <w:tc>
          <w:tcPr>
            <w:tcW w:w="7209" w:type="dxa"/>
            <w:tcBorders>
              <w:top w:val="single" w:sz="4" w:space="0" w:color="auto"/>
              <w:left w:val="single" w:sz="4" w:space="0" w:color="auto"/>
              <w:bottom w:val="single" w:sz="4" w:space="0" w:color="auto"/>
              <w:right w:val="single" w:sz="4" w:space="0" w:color="auto"/>
            </w:tcBorders>
          </w:tcPr>
          <w:p w14:paraId="5D13DE43"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готовить документы по итогам обследования инженерных систем</w:t>
            </w:r>
          </w:p>
        </w:tc>
      </w:tr>
      <w:tr w:rsidR="008F7DE9" w14:paraId="1383AD49" w14:textId="77777777" w:rsidTr="000C68DC">
        <w:tc>
          <w:tcPr>
            <w:tcW w:w="1229" w:type="dxa"/>
            <w:vMerge/>
            <w:tcBorders>
              <w:left w:val="single" w:sz="4" w:space="0" w:color="auto"/>
              <w:right w:val="single" w:sz="4" w:space="0" w:color="auto"/>
            </w:tcBorders>
          </w:tcPr>
          <w:p w14:paraId="3BEC5F2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60BA9AB"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3878F60A" w14:textId="77777777" w:rsidR="008F7DE9" w:rsidRPr="00D00DC6" w:rsidRDefault="008F7DE9" w:rsidP="000C68DC">
            <w:pPr>
              <w:jc w:val="both"/>
              <w:rPr>
                <w:rFonts w:ascii="Times New Roman" w:hAnsi="Times New Roman"/>
                <w:sz w:val="24"/>
                <w:szCs w:val="24"/>
              </w:rPr>
            </w:pPr>
            <w:r w:rsidRPr="00CF605A">
              <w:rPr>
                <w:rFonts w:ascii="Times New Roman" w:hAnsi="Times New Roman" w:cs="Times New Roman"/>
              </w:rPr>
              <w:t>о</w:t>
            </w:r>
            <w:r w:rsidRPr="0095718C">
              <w:rPr>
                <w:rFonts w:ascii="Times New Roman" w:hAnsi="Times New Roman"/>
              </w:rPr>
              <w:t>пределять мероприятия по содержанию и ремонту элементов благоустройства и озеленения на основании осмотров</w:t>
            </w:r>
          </w:p>
        </w:tc>
      </w:tr>
      <w:tr w:rsidR="008F7DE9" w14:paraId="0BDC5D4E" w14:textId="77777777" w:rsidTr="000C68DC">
        <w:tc>
          <w:tcPr>
            <w:tcW w:w="1229" w:type="dxa"/>
            <w:vMerge/>
            <w:tcBorders>
              <w:left w:val="single" w:sz="4" w:space="0" w:color="auto"/>
              <w:right w:val="single" w:sz="4" w:space="0" w:color="auto"/>
            </w:tcBorders>
          </w:tcPr>
          <w:p w14:paraId="3D9B803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192AEC0"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5.02</w:t>
            </w:r>
          </w:p>
        </w:tc>
        <w:tc>
          <w:tcPr>
            <w:tcW w:w="7209" w:type="dxa"/>
            <w:tcBorders>
              <w:top w:val="single" w:sz="4" w:space="0" w:color="auto"/>
              <w:left w:val="single" w:sz="4" w:space="0" w:color="auto"/>
              <w:bottom w:val="single" w:sz="4" w:space="0" w:color="auto"/>
              <w:right w:val="single" w:sz="4" w:space="0" w:color="auto"/>
            </w:tcBorders>
          </w:tcPr>
          <w:p w14:paraId="4346BD63" w14:textId="77777777" w:rsidR="008F7DE9" w:rsidRPr="00D00DC6" w:rsidRDefault="008F7DE9" w:rsidP="000C68DC">
            <w:pPr>
              <w:jc w:val="both"/>
              <w:rPr>
                <w:rFonts w:ascii="Times New Roman" w:hAnsi="Times New Roman"/>
                <w:sz w:val="24"/>
                <w:szCs w:val="24"/>
              </w:rPr>
            </w:pPr>
            <w:r w:rsidRPr="00CF605A">
              <w:rPr>
                <w:rFonts w:ascii="Times New Roman" w:hAnsi="Times New Roman" w:cs="Times New Roman"/>
              </w:rPr>
              <w:t>с</w:t>
            </w:r>
            <w:r w:rsidRPr="0095718C">
              <w:rPr>
                <w:rFonts w:ascii="Times New Roman" w:hAnsi="Times New Roman"/>
              </w:rPr>
              <w:t>оставлять дефектные ведомости для планирования ремонтных работ</w:t>
            </w:r>
            <w:r>
              <w:rPr>
                <w:rFonts w:ascii="Times New Roman" w:hAnsi="Times New Roman"/>
              </w:rPr>
              <w:t xml:space="preserve"> по благоустройству</w:t>
            </w:r>
          </w:p>
        </w:tc>
      </w:tr>
      <w:tr w:rsidR="008F7DE9" w14:paraId="55662B04" w14:textId="77777777" w:rsidTr="000C68DC">
        <w:tc>
          <w:tcPr>
            <w:tcW w:w="1229" w:type="dxa"/>
            <w:vMerge/>
            <w:tcBorders>
              <w:left w:val="single" w:sz="4" w:space="0" w:color="auto"/>
              <w:right w:val="single" w:sz="4" w:space="0" w:color="auto"/>
            </w:tcBorders>
          </w:tcPr>
          <w:p w14:paraId="1FF420C0"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3992E0E"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5688B3CA" w14:textId="77777777" w:rsidR="008F7DE9" w:rsidRPr="00D00DC6" w:rsidRDefault="008F7DE9" w:rsidP="000C68DC">
            <w:pPr>
              <w:jc w:val="both"/>
              <w:rPr>
                <w:rFonts w:ascii="Times New Roman" w:hAnsi="Times New Roman"/>
                <w:sz w:val="24"/>
                <w:szCs w:val="24"/>
              </w:rPr>
            </w:pPr>
            <w:r w:rsidRPr="003B3CD0">
              <w:rPr>
                <w:rFonts w:ascii="Times New Roman" w:hAnsi="Times New Roman"/>
              </w:rPr>
              <w:t>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tc>
      </w:tr>
      <w:tr w:rsidR="008F7DE9" w14:paraId="55F049D9" w14:textId="77777777" w:rsidTr="000C68DC">
        <w:tc>
          <w:tcPr>
            <w:tcW w:w="1229" w:type="dxa"/>
            <w:vMerge/>
            <w:tcBorders>
              <w:left w:val="single" w:sz="4" w:space="0" w:color="auto"/>
              <w:right w:val="single" w:sz="4" w:space="0" w:color="auto"/>
            </w:tcBorders>
          </w:tcPr>
          <w:p w14:paraId="4B8D221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0621DA2"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5 04</w:t>
            </w:r>
          </w:p>
        </w:tc>
        <w:tc>
          <w:tcPr>
            <w:tcW w:w="7209" w:type="dxa"/>
            <w:tcBorders>
              <w:top w:val="single" w:sz="4" w:space="0" w:color="auto"/>
              <w:left w:val="single" w:sz="4" w:space="0" w:color="auto"/>
              <w:bottom w:val="single" w:sz="4" w:space="0" w:color="auto"/>
              <w:right w:val="single" w:sz="4" w:space="0" w:color="auto"/>
            </w:tcBorders>
          </w:tcPr>
          <w:p w14:paraId="4F178FB1" w14:textId="77777777" w:rsidR="008F7DE9" w:rsidRPr="00D00DC6" w:rsidRDefault="008F7DE9" w:rsidP="000C68DC">
            <w:pPr>
              <w:jc w:val="both"/>
              <w:rPr>
                <w:rFonts w:ascii="Times New Roman" w:hAnsi="Times New Roman"/>
                <w:sz w:val="24"/>
                <w:szCs w:val="24"/>
              </w:rPr>
            </w:pPr>
            <w:r>
              <w:rPr>
                <w:rFonts w:ascii="Times New Roman" w:hAnsi="Times New Roman"/>
              </w:rPr>
              <w:t>в</w:t>
            </w:r>
            <w:r w:rsidRPr="003B3CD0">
              <w:rPr>
                <w:rFonts w:ascii="Times New Roman" w:hAnsi="Times New Roman"/>
              </w:rPr>
              <w:t>носить</w:t>
            </w:r>
            <w:r>
              <w:rPr>
                <w:rFonts w:ascii="Times New Roman" w:hAnsi="Times New Roman"/>
              </w:rPr>
              <w:t xml:space="preserve"> </w:t>
            </w:r>
            <w:r w:rsidRPr="003B3CD0">
              <w:rPr>
                <w:rFonts w:ascii="Times New Roman" w:hAnsi="Times New Roman"/>
              </w:rPr>
              <w:t xml:space="preserve">результаты проверок и осмотров элементов благоустройства и </w:t>
            </w:r>
            <w:proofErr w:type="gramStart"/>
            <w:r w:rsidRPr="003B3CD0">
              <w:rPr>
                <w:rFonts w:ascii="Times New Roman" w:hAnsi="Times New Roman"/>
              </w:rPr>
              <w:t>озеленения</w:t>
            </w:r>
            <w:r>
              <w:rPr>
                <w:rFonts w:ascii="Times New Roman" w:hAnsi="Times New Roman"/>
              </w:rPr>
              <w:t xml:space="preserve">  текущие</w:t>
            </w:r>
            <w:proofErr w:type="gramEnd"/>
            <w:r>
              <w:rPr>
                <w:rFonts w:ascii="Times New Roman" w:hAnsi="Times New Roman"/>
              </w:rPr>
              <w:t xml:space="preserve"> документы</w:t>
            </w:r>
          </w:p>
        </w:tc>
      </w:tr>
      <w:tr w:rsidR="008F7DE9" w14:paraId="14D26023" w14:textId="77777777" w:rsidTr="000C68DC">
        <w:tc>
          <w:tcPr>
            <w:tcW w:w="1229" w:type="dxa"/>
            <w:vMerge/>
            <w:tcBorders>
              <w:left w:val="single" w:sz="4" w:space="0" w:color="auto"/>
              <w:right w:val="single" w:sz="4" w:space="0" w:color="auto"/>
            </w:tcBorders>
          </w:tcPr>
          <w:p w14:paraId="7E4DFC2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0D004D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0 5</w:t>
            </w:r>
          </w:p>
        </w:tc>
        <w:tc>
          <w:tcPr>
            <w:tcW w:w="7209" w:type="dxa"/>
            <w:tcBorders>
              <w:top w:val="single" w:sz="4" w:space="0" w:color="auto"/>
              <w:left w:val="single" w:sz="4" w:space="0" w:color="auto"/>
              <w:bottom w:val="single" w:sz="4" w:space="0" w:color="auto"/>
              <w:right w:val="single" w:sz="4" w:space="0" w:color="auto"/>
            </w:tcBorders>
          </w:tcPr>
          <w:p w14:paraId="17578D3F" w14:textId="77777777" w:rsidR="008F7DE9" w:rsidRPr="00D00DC6" w:rsidRDefault="008F7DE9" w:rsidP="000C68DC">
            <w:pPr>
              <w:jc w:val="both"/>
              <w:rPr>
                <w:rFonts w:ascii="Times New Roman" w:hAnsi="Times New Roman"/>
                <w:sz w:val="24"/>
                <w:szCs w:val="24"/>
              </w:rPr>
            </w:pPr>
            <w:r w:rsidRPr="00CF605A">
              <w:rPr>
                <w:rFonts w:ascii="Times New Roman" w:hAnsi="Times New Roman" w:cs="Times New Roman"/>
              </w:rPr>
              <w:t>п</w:t>
            </w:r>
            <w:r w:rsidRPr="003B3CD0">
              <w:rPr>
                <w:rFonts w:ascii="Times New Roman" w:hAnsi="Times New Roman"/>
              </w:rPr>
              <w:t>рименять программное обеспечение и современные информационные технологии с использованием информационно-телекоммуникационной сети "Интернет</w:t>
            </w:r>
          </w:p>
        </w:tc>
      </w:tr>
      <w:tr w:rsidR="008F7DE9" w14:paraId="4B021347" w14:textId="77777777" w:rsidTr="000C68DC">
        <w:tc>
          <w:tcPr>
            <w:tcW w:w="1229" w:type="dxa"/>
            <w:vMerge/>
            <w:tcBorders>
              <w:left w:val="single" w:sz="4" w:space="0" w:color="auto"/>
              <w:right w:val="single" w:sz="4" w:space="0" w:color="auto"/>
            </w:tcBorders>
          </w:tcPr>
          <w:p w14:paraId="65BEE5A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77DD1D9"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60E84DEB" w14:textId="77777777" w:rsidR="008F7DE9" w:rsidRPr="004451CB" w:rsidRDefault="008F7DE9" w:rsidP="000C68DC">
            <w:pPr>
              <w:jc w:val="both"/>
              <w:rPr>
                <w:rFonts w:ascii="Times New Roman" w:hAnsi="Times New Roman" w:cs="Times New Roman"/>
              </w:rPr>
            </w:pPr>
            <w:r>
              <w:rPr>
                <w:rFonts w:ascii="Times New Roman" w:hAnsi="Times New Roman" w:cs="Times New Roman"/>
                <w:iCs/>
                <w:color w:val="333333"/>
              </w:rPr>
              <w:t>и</w:t>
            </w:r>
            <w:r w:rsidRPr="004451CB">
              <w:rPr>
                <w:rFonts w:ascii="Times New Roman" w:hAnsi="Times New Roman" w:cs="Times New Roman"/>
                <w:iCs/>
                <w:color w:val="333333"/>
              </w:rPr>
              <w:t>спользовать наиболее эффективные способы выполнения работ и оказания услуг по ремонту многоквартирного дома</w:t>
            </w:r>
          </w:p>
        </w:tc>
      </w:tr>
      <w:tr w:rsidR="008F7DE9" w14:paraId="42E02A6F" w14:textId="77777777" w:rsidTr="000C68DC">
        <w:tc>
          <w:tcPr>
            <w:tcW w:w="1229" w:type="dxa"/>
            <w:vMerge/>
            <w:tcBorders>
              <w:left w:val="single" w:sz="4" w:space="0" w:color="auto"/>
              <w:right w:val="single" w:sz="4" w:space="0" w:color="auto"/>
            </w:tcBorders>
          </w:tcPr>
          <w:p w14:paraId="29AA5BA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78A7C0C"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6.02</w:t>
            </w:r>
          </w:p>
        </w:tc>
        <w:tc>
          <w:tcPr>
            <w:tcW w:w="7209" w:type="dxa"/>
            <w:tcBorders>
              <w:top w:val="single" w:sz="4" w:space="0" w:color="auto"/>
              <w:left w:val="single" w:sz="4" w:space="0" w:color="auto"/>
              <w:bottom w:val="single" w:sz="4" w:space="0" w:color="auto"/>
              <w:right w:val="single" w:sz="4" w:space="0" w:color="auto"/>
            </w:tcBorders>
          </w:tcPr>
          <w:p w14:paraId="66C58730" w14:textId="77777777" w:rsidR="008F7DE9" w:rsidRPr="004451CB" w:rsidRDefault="008F7DE9" w:rsidP="000C68DC">
            <w:pPr>
              <w:jc w:val="both"/>
              <w:rPr>
                <w:rFonts w:ascii="Times New Roman" w:hAnsi="Times New Roman" w:cs="Times New Roman"/>
              </w:rPr>
            </w:pPr>
            <w:r>
              <w:rPr>
                <w:rFonts w:ascii="Times New Roman" w:hAnsi="Times New Roman" w:cs="Times New Roman"/>
                <w:iCs/>
                <w:color w:val="333333"/>
              </w:rPr>
              <w:t>о</w:t>
            </w:r>
            <w:r w:rsidRPr="004451CB">
              <w:rPr>
                <w:rFonts w:ascii="Times New Roman" w:hAnsi="Times New Roman" w:cs="Times New Roman"/>
                <w:iCs/>
                <w:color w:val="333333"/>
              </w:rPr>
              <w:t>ценивать квалификационный уровень персонала подрядной организации, осуществляющей работы по ремонту общего имущества в многоквартирном доме</w:t>
            </w:r>
          </w:p>
        </w:tc>
      </w:tr>
      <w:tr w:rsidR="008F7DE9" w14:paraId="6D9F5DEC" w14:textId="77777777" w:rsidTr="000C68DC">
        <w:tc>
          <w:tcPr>
            <w:tcW w:w="1229" w:type="dxa"/>
            <w:vMerge/>
            <w:tcBorders>
              <w:left w:val="single" w:sz="4" w:space="0" w:color="auto"/>
              <w:right w:val="single" w:sz="4" w:space="0" w:color="auto"/>
            </w:tcBorders>
          </w:tcPr>
          <w:p w14:paraId="2CC8B0A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A2EBA36"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5DAA6988" w14:textId="77777777" w:rsidR="008F7DE9" w:rsidRPr="004451CB" w:rsidRDefault="008F7DE9" w:rsidP="000C68DC">
            <w:pPr>
              <w:jc w:val="both"/>
              <w:rPr>
                <w:rFonts w:ascii="Times New Roman" w:hAnsi="Times New Roman" w:cs="Times New Roman"/>
              </w:rPr>
            </w:pPr>
            <w:r>
              <w:rPr>
                <w:rFonts w:ascii="Times New Roman" w:hAnsi="Times New Roman" w:cs="Times New Roman"/>
                <w:iCs/>
                <w:color w:val="333333"/>
              </w:rPr>
              <w:t>к</w:t>
            </w:r>
            <w:r w:rsidRPr="004451CB">
              <w:rPr>
                <w:rFonts w:ascii="Times New Roman" w:hAnsi="Times New Roman" w:cs="Times New Roman"/>
                <w:iCs/>
                <w:color w:val="333333"/>
              </w:rPr>
              <w:t>онкретизировать цели и задачи подрядной организации, выполняющей работы и услуги по ремонту общего имущества в многоквартирном доме</w:t>
            </w:r>
          </w:p>
        </w:tc>
      </w:tr>
      <w:tr w:rsidR="008F7DE9" w14:paraId="6F579095" w14:textId="77777777" w:rsidTr="000C68DC">
        <w:tc>
          <w:tcPr>
            <w:tcW w:w="1229" w:type="dxa"/>
            <w:vMerge/>
            <w:tcBorders>
              <w:left w:val="single" w:sz="4" w:space="0" w:color="auto"/>
              <w:right w:val="single" w:sz="4" w:space="0" w:color="auto"/>
            </w:tcBorders>
          </w:tcPr>
          <w:p w14:paraId="15E3069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17FCECE"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6 04</w:t>
            </w:r>
          </w:p>
        </w:tc>
        <w:tc>
          <w:tcPr>
            <w:tcW w:w="7209" w:type="dxa"/>
            <w:tcBorders>
              <w:top w:val="single" w:sz="4" w:space="0" w:color="auto"/>
              <w:left w:val="single" w:sz="4" w:space="0" w:color="auto"/>
              <w:bottom w:val="single" w:sz="4" w:space="0" w:color="auto"/>
              <w:right w:val="single" w:sz="4" w:space="0" w:color="auto"/>
            </w:tcBorders>
          </w:tcPr>
          <w:p w14:paraId="5F2D7E6A" w14:textId="77777777" w:rsidR="008F7DE9" w:rsidRPr="004451CB" w:rsidRDefault="008F7DE9" w:rsidP="000C68DC">
            <w:pPr>
              <w:jc w:val="both"/>
              <w:rPr>
                <w:rFonts w:ascii="Times New Roman" w:hAnsi="Times New Roman" w:cs="Times New Roman"/>
              </w:rPr>
            </w:pPr>
            <w:r>
              <w:rPr>
                <w:rFonts w:ascii="Times New Roman" w:hAnsi="Times New Roman" w:cs="Times New Roman"/>
                <w:iCs/>
                <w:color w:val="333333"/>
              </w:rPr>
              <w:t>и</w:t>
            </w:r>
            <w:r w:rsidRPr="004451CB">
              <w:rPr>
                <w:rFonts w:ascii="Times New Roman" w:hAnsi="Times New Roman" w:cs="Times New Roman"/>
                <w:iCs/>
                <w:color w:val="333333"/>
              </w:rPr>
              <w:t>спользовать специализированные программные приложения и информационно-телекоммуникационную сеть "Интернет" для осуществления коммуникаций в организации и с внешними организациями</w:t>
            </w:r>
          </w:p>
        </w:tc>
      </w:tr>
      <w:tr w:rsidR="008F7DE9" w14:paraId="77376077" w14:textId="77777777" w:rsidTr="000C68DC">
        <w:tc>
          <w:tcPr>
            <w:tcW w:w="1229" w:type="dxa"/>
            <w:vMerge/>
            <w:tcBorders>
              <w:left w:val="single" w:sz="4" w:space="0" w:color="auto"/>
              <w:right w:val="single" w:sz="4" w:space="0" w:color="auto"/>
            </w:tcBorders>
          </w:tcPr>
          <w:p w14:paraId="0D52896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26F30FB" w14:textId="77777777" w:rsidR="008F7DE9" w:rsidRPr="004F2F71" w:rsidRDefault="008F7DE9" w:rsidP="000C68DC">
            <w:pPr>
              <w:rPr>
                <w:rFonts w:ascii="Times New Roman" w:eastAsia="Calibri" w:hAnsi="Times New Roman" w:cs="Times New Roman"/>
                <w:b/>
              </w:rPr>
            </w:pPr>
            <w:r>
              <w:rPr>
                <w:rFonts w:ascii="Times New Roman" w:eastAsia="Calibri" w:hAnsi="Times New Roman" w:cs="Times New Roman"/>
              </w:rPr>
              <w:t>У4</w:t>
            </w:r>
            <w:r w:rsidRPr="00EE116A">
              <w:rPr>
                <w:rFonts w:ascii="Times New Roman" w:eastAsia="Calibri" w:hAnsi="Times New Roman" w:cs="Times New Roman"/>
              </w:rPr>
              <w:t>.</w:t>
            </w:r>
            <w:r>
              <w:rPr>
                <w:rFonts w:ascii="Times New Roman" w:eastAsia="Calibri" w:hAnsi="Times New Roman" w:cs="Times New Roman"/>
              </w:rPr>
              <w:t>6 05</w:t>
            </w:r>
          </w:p>
        </w:tc>
        <w:tc>
          <w:tcPr>
            <w:tcW w:w="7209" w:type="dxa"/>
            <w:tcBorders>
              <w:top w:val="single" w:sz="4" w:space="0" w:color="auto"/>
              <w:left w:val="single" w:sz="4" w:space="0" w:color="auto"/>
              <w:bottom w:val="single" w:sz="4" w:space="0" w:color="auto"/>
              <w:right w:val="single" w:sz="4" w:space="0" w:color="auto"/>
            </w:tcBorders>
          </w:tcPr>
          <w:p w14:paraId="6EB6D5DD" w14:textId="77777777" w:rsidR="008F7DE9" w:rsidRPr="00EA4081" w:rsidRDefault="008F7DE9" w:rsidP="000C68DC">
            <w:pPr>
              <w:jc w:val="both"/>
              <w:rPr>
                <w:rFonts w:ascii="Times New Roman" w:hAnsi="Times New Roman" w:cs="Times New Roman"/>
              </w:rPr>
            </w:pPr>
            <w:r>
              <w:rPr>
                <w:rFonts w:ascii="Times New Roman" w:hAnsi="Times New Roman" w:cs="Times New Roman"/>
                <w:iCs/>
                <w:color w:val="333333"/>
              </w:rPr>
              <w:t>п</w:t>
            </w:r>
            <w:r w:rsidRPr="00EA4081">
              <w:rPr>
                <w:rFonts w:ascii="Times New Roman" w:hAnsi="Times New Roman" w:cs="Times New Roman"/>
                <w:iCs/>
                <w:color w:val="333333"/>
              </w:rPr>
              <w:t>рименять программное обеспечение и современные информационные технологии, используемые организацией</w:t>
            </w:r>
          </w:p>
        </w:tc>
      </w:tr>
      <w:tr w:rsidR="008F7DE9" w14:paraId="68851E13" w14:textId="77777777" w:rsidTr="000C68DC">
        <w:tc>
          <w:tcPr>
            <w:tcW w:w="1229" w:type="dxa"/>
            <w:vMerge w:val="restart"/>
            <w:tcBorders>
              <w:left w:val="single" w:sz="4" w:space="0" w:color="auto"/>
              <w:right w:val="single" w:sz="4" w:space="0" w:color="auto"/>
            </w:tcBorders>
          </w:tcPr>
          <w:p w14:paraId="227CA5B3" w14:textId="77777777" w:rsidR="008F7DE9" w:rsidRDefault="008F7DE9" w:rsidP="000C68DC">
            <w:pPr>
              <w:rPr>
                <w:rFonts w:ascii="Times New Roman" w:hAnsi="Times New Roman" w:cs="Times New Roman"/>
                <w:bCs/>
                <w:sz w:val="24"/>
                <w:szCs w:val="24"/>
              </w:rPr>
            </w:pPr>
            <w:r>
              <w:rPr>
                <w:rFonts w:ascii="Times New Roman" w:hAnsi="Times New Roman" w:cs="Times New Roman"/>
                <w:bCs/>
                <w:sz w:val="24"/>
                <w:szCs w:val="24"/>
              </w:rPr>
              <w:t>Знать</w:t>
            </w:r>
          </w:p>
        </w:tc>
        <w:tc>
          <w:tcPr>
            <w:tcW w:w="1416" w:type="dxa"/>
            <w:tcBorders>
              <w:top w:val="single" w:sz="4" w:space="0" w:color="auto"/>
              <w:left w:val="single" w:sz="4" w:space="0" w:color="auto"/>
              <w:bottom w:val="single" w:sz="4" w:space="0" w:color="auto"/>
              <w:right w:val="single" w:sz="4" w:space="0" w:color="auto"/>
            </w:tcBorders>
          </w:tcPr>
          <w:p w14:paraId="22ED903B"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0EC2F6DC" w14:textId="77777777" w:rsidR="008F7DE9" w:rsidRPr="00E262B5" w:rsidRDefault="008F7DE9" w:rsidP="000C68DC">
            <w:pPr>
              <w:jc w:val="both"/>
              <w:rPr>
                <w:rFonts w:ascii="Times New Roman" w:hAnsi="Times New Roman"/>
              </w:rPr>
            </w:pPr>
            <w:r w:rsidRPr="005F0EEB">
              <w:rPr>
                <w:rFonts w:ascii="Times New Roman" w:hAnsi="Times New Roman"/>
              </w:rPr>
              <w:t>правила и нормы технической эксплуатации жилищного фонда</w:t>
            </w:r>
          </w:p>
        </w:tc>
      </w:tr>
      <w:tr w:rsidR="008F7DE9" w14:paraId="10E136D2" w14:textId="77777777" w:rsidTr="000C68DC">
        <w:tc>
          <w:tcPr>
            <w:tcW w:w="1229" w:type="dxa"/>
            <w:vMerge/>
            <w:tcBorders>
              <w:left w:val="single" w:sz="4" w:space="0" w:color="auto"/>
              <w:right w:val="single" w:sz="4" w:space="0" w:color="auto"/>
            </w:tcBorders>
          </w:tcPr>
          <w:p w14:paraId="55DFBC0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33D65C9"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6576928E" w14:textId="77777777" w:rsidR="008F7DE9" w:rsidRPr="00E262B5" w:rsidRDefault="008F7DE9" w:rsidP="000C68DC">
            <w:pPr>
              <w:jc w:val="both"/>
              <w:rPr>
                <w:rFonts w:ascii="Times New Roman" w:hAnsi="Times New Roman"/>
              </w:rPr>
            </w:pPr>
            <w:r w:rsidRPr="005F0EEB">
              <w:rPr>
                <w:rFonts w:ascii="Times New Roman" w:hAnsi="Times New Roman"/>
              </w:rPr>
              <w:t>обязательные для соблюдения основной порядок производственно-хозяйственной деятельности при осуществлении технической эксплуатации</w:t>
            </w:r>
          </w:p>
        </w:tc>
      </w:tr>
      <w:tr w:rsidR="008F7DE9" w14:paraId="40C5AC06" w14:textId="77777777" w:rsidTr="000C68DC">
        <w:tc>
          <w:tcPr>
            <w:tcW w:w="1229" w:type="dxa"/>
            <w:vMerge/>
            <w:tcBorders>
              <w:left w:val="single" w:sz="4" w:space="0" w:color="auto"/>
              <w:right w:val="single" w:sz="4" w:space="0" w:color="auto"/>
            </w:tcBorders>
          </w:tcPr>
          <w:p w14:paraId="2B00C99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8437622"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2F17D7FC" w14:textId="77777777" w:rsidR="008F7DE9" w:rsidRPr="00E262B5" w:rsidRDefault="008F7DE9" w:rsidP="000C68DC">
            <w:pPr>
              <w:jc w:val="both"/>
              <w:rPr>
                <w:rFonts w:ascii="Times New Roman" w:hAnsi="Times New Roman"/>
              </w:rPr>
            </w:pPr>
            <w:r w:rsidRPr="00F92704">
              <w:rPr>
                <w:rFonts w:ascii="Times New Roman" w:hAnsi="Times New Roman"/>
              </w:rPr>
              <w:t>допустимые нормы планировки, площади, микроклимата и уровни освещенности, инсоляции, воздухообмена, шума, вибрации, ионизирующих и неионизирующих излучений</w:t>
            </w:r>
          </w:p>
        </w:tc>
      </w:tr>
      <w:tr w:rsidR="008F7DE9" w14:paraId="4F24DCA3" w14:textId="77777777" w:rsidTr="000C68DC">
        <w:tc>
          <w:tcPr>
            <w:tcW w:w="1229" w:type="dxa"/>
            <w:vMerge/>
            <w:tcBorders>
              <w:left w:val="single" w:sz="4" w:space="0" w:color="auto"/>
              <w:right w:val="single" w:sz="4" w:space="0" w:color="auto"/>
            </w:tcBorders>
          </w:tcPr>
          <w:p w14:paraId="7A6534F9"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7AE29A6"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04</w:t>
            </w:r>
          </w:p>
        </w:tc>
        <w:tc>
          <w:tcPr>
            <w:tcW w:w="7209" w:type="dxa"/>
            <w:tcBorders>
              <w:top w:val="single" w:sz="4" w:space="0" w:color="auto"/>
              <w:left w:val="single" w:sz="4" w:space="0" w:color="auto"/>
              <w:bottom w:val="single" w:sz="4" w:space="0" w:color="auto"/>
              <w:right w:val="single" w:sz="4" w:space="0" w:color="auto"/>
            </w:tcBorders>
          </w:tcPr>
          <w:p w14:paraId="0F807C15" w14:textId="77777777" w:rsidR="008F7DE9" w:rsidRPr="00E262B5" w:rsidRDefault="008F7DE9" w:rsidP="000C68DC">
            <w:pPr>
              <w:jc w:val="both"/>
              <w:rPr>
                <w:rFonts w:ascii="Times New Roman" w:hAnsi="Times New Roman"/>
              </w:rPr>
            </w:pPr>
            <w:r w:rsidRPr="00CA77D1">
              <w:rPr>
                <w:rFonts w:ascii="Times New Roman" w:hAnsi="Times New Roman" w:cs="Times New Roman"/>
              </w:rPr>
              <w:t>т</w:t>
            </w:r>
            <w:r w:rsidRPr="001661F9">
              <w:rPr>
                <w:rFonts w:ascii="Times New Roman" w:hAnsi="Times New Roman"/>
              </w:rPr>
              <w:t>ребования охраны труда при проведении работ по эксплуатации зданий</w:t>
            </w:r>
          </w:p>
        </w:tc>
      </w:tr>
      <w:tr w:rsidR="008F7DE9" w14:paraId="6182260B" w14:textId="77777777" w:rsidTr="000C68DC">
        <w:tc>
          <w:tcPr>
            <w:tcW w:w="1229" w:type="dxa"/>
            <w:vMerge/>
            <w:tcBorders>
              <w:left w:val="single" w:sz="4" w:space="0" w:color="auto"/>
              <w:right w:val="single" w:sz="4" w:space="0" w:color="auto"/>
            </w:tcBorders>
          </w:tcPr>
          <w:p w14:paraId="54313D1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001A06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05</w:t>
            </w:r>
          </w:p>
        </w:tc>
        <w:tc>
          <w:tcPr>
            <w:tcW w:w="7209" w:type="dxa"/>
            <w:tcBorders>
              <w:top w:val="single" w:sz="4" w:space="0" w:color="auto"/>
              <w:left w:val="single" w:sz="4" w:space="0" w:color="auto"/>
              <w:bottom w:val="single" w:sz="4" w:space="0" w:color="auto"/>
              <w:right w:val="single" w:sz="4" w:space="0" w:color="auto"/>
            </w:tcBorders>
          </w:tcPr>
          <w:p w14:paraId="59746637" w14:textId="77777777" w:rsidR="008F7DE9" w:rsidRPr="00E262B5" w:rsidRDefault="008F7DE9" w:rsidP="000C68DC">
            <w:pPr>
              <w:jc w:val="both"/>
              <w:rPr>
                <w:rFonts w:ascii="Times New Roman" w:hAnsi="Times New Roman"/>
              </w:rPr>
            </w:pPr>
            <w:r w:rsidRPr="00B7219F">
              <w:rPr>
                <w:rFonts w:ascii="Times New Roman" w:hAnsi="Times New Roman" w:cs="Times New Roman"/>
              </w:rPr>
              <w:t>д</w:t>
            </w:r>
            <w:r w:rsidRPr="001661F9">
              <w:rPr>
                <w:rFonts w:ascii="Times New Roman" w:hAnsi="Times New Roman"/>
              </w:rPr>
              <w:t>опустимые уровни воздействия здания на окружающую среду</w:t>
            </w:r>
          </w:p>
        </w:tc>
      </w:tr>
      <w:tr w:rsidR="008F7DE9" w14:paraId="621528C3" w14:textId="77777777" w:rsidTr="000C68DC">
        <w:tc>
          <w:tcPr>
            <w:tcW w:w="1229" w:type="dxa"/>
            <w:vMerge/>
            <w:tcBorders>
              <w:left w:val="single" w:sz="4" w:space="0" w:color="auto"/>
              <w:right w:val="single" w:sz="4" w:space="0" w:color="auto"/>
            </w:tcBorders>
          </w:tcPr>
          <w:p w14:paraId="58FA686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9854E82"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2A217F16" w14:textId="77777777" w:rsidR="008F7DE9" w:rsidRPr="00E262B5" w:rsidRDefault="008F7DE9" w:rsidP="000C68DC">
            <w:pPr>
              <w:jc w:val="both"/>
              <w:rPr>
                <w:rFonts w:ascii="Times New Roman" w:hAnsi="Times New Roman"/>
              </w:rPr>
            </w:pPr>
            <w:r w:rsidRPr="001661F9">
              <w:rPr>
                <w:rFonts w:ascii="Times New Roman" w:hAnsi="Times New Roman"/>
              </w:rPr>
              <w:t>требования по энергосбережению</w:t>
            </w:r>
          </w:p>
        </w:tc>
      </w:tr>
      <w:tr w:rsidR="008F7DE9" w14:paraId="2C3A65AA" w14:textId="77777777" w:rsidTr="000C68DC">
        <w:tc>
          <w:tcPr>
            <w:tcW w:w="1229" w:type="dxa"/>
            <w:vMerge/>
            <w:tcBorders>
              <w:left w:val="single" w:sz="4" w:space="0" w:color="auto"/>
              <w:right w:val="single" w:sz="4" w:space="0" w:color="auto"/>
            </w:tcBorders>
          </w:tcPr>
          <w:p w14:paraId="60C99C67"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181F3E9"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07</w:t>
            </w:r>
          </w:p>
        </w:tc>
        <w:tc>
          <w:tcPr>
            <w:tcW w:w="7209" w:type="dxa"/>
            <w:tcBorders>
              <w:top w:val="single" w:sz="4" w:space="0" w:color="auto"/>
              <w:left w:val="single" w:sz="4" w:space="0" w:color="auto"/>
              <w:bottom w:val="single" w:sz="4" w:space="0" w:color="auto"/>
              <w:right w:val="single" w:sz="4" w:space="0" w:color="auto"/>
            </w:tcBorders>
          </w:tcPr>
          <w:p w14:paraId="6176F8F9" w14:textId="77777777" w:rsidR="008F7DE9" w:rsidRPr="00E262B5" w:rsidRDefault="008F7DE9" w:rsidP="000C68DC">
            <w:pPr>
              <w:jc w:val="both"/>
              <w:rPr>
                <w:rFonts w:ascii="Times New Roman" w:hAnsi="Times New Roman"/>
              </w:rPr>
            </w:pPr>
            <w:r>
              <w:rPr>
                <w:rFonts w:ascii="Times New Roman" w:hAnsi="Times New Roman"/>
              </w:rPr>
              <w:t>т</w:t>
            </w:r>
            <w:r w:rsidRPr="001661F9">
              <w:rPr>
                <w:rFonts w:ascii="Times New Roman" w:hAnsi="Times New Roman"/>
              </w:rPr>
              <w:t>ребования к составу документации по вопросам обеспечения жизнедеятельности зданий</w:t>
            </w:r>
          </w:p>
        </w:tc>
      </w:tr>
      <w:tr w:rsidR="008F7DE9" w14:paraId="749E18E8" w14:textId="77777777" w:rsidTr="000C68DC">
        <w:tc>
          <w:tcPr>
            <w:tcW w:w="1229" w:type="dxa"/>
            <w:vMerge/>
            <w:tcBorders>
              <w:left w:val="single" w:sz="4" w:space="0" w:color="auto"/>
              <w:right w:val="single" w:sz="4" w:space="0" w:color="auto"/>
            </w:tcBorders>
          </w:tcPr>
          <w:p w14:paraId="575AF23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70BF2F0"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0073C6CB" w14:textId="77777777" w:rsidR="008F7DE9" w:rsidRPr="00A545EA" w:rsidRDefault="008F7DE9" w:rsidP="000C68DC">
            <w:pPr>
              <w:jc w:val="both"/>
              <w:rPr>
                <w:rFonts w:ascii="Times New Roman" w:hAnsi="Times New Roman"/>
              </w:rPr>
            </w:pPr>
            <w:r w:rsidRPr="00A545EA">
              <w:rPr>
                <w:rFonts w:ascii="Times New Roman" w:hAnsi="Times New Roman"/>
              </w:rPr>
              <w:t>организация и планирование текущего ремонта</w:t>
            </w:r>
          </w:p>
        </w:tc>
      </w:tr>
      <w:tr w:rsidR="008F7DE9" w14:paraId="68B0D9D4" w14:textId="77777777" w:rsidTr="000C68DC">
        <w:tc>
          <w:tcPr>
            <w:tcW w:w="1229" w:type="dxa"/>
            <w:vMerge/>
            <w:tcBorders>
              <w:left w:val="single" w:sz="4" w:space="0" w:color="auto"/>
              <w:right w:val="single" w:sz="4" w:space="0" w:color="auto"/>
            </w:tcBorders>
          </w:tcPr>
          <w:p w14:paraId="702E813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31F961C"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2DCE9181" w14:textId="77777777" w:rsidR="008F7DE9" w:rsidRPr="00A545EA" w:rsidRDefault="008F7DE9" w:rsidP="000C68DC">
            <w:pPr>
              <w:jc w:val="both"/>
              <w:rPr>
                <w:rFonts w:ascii="Times New Roman" w:hAnsi="Times New Roman"/>
              </w:rPr>
            </w:pPr>
            <w:r w:rsidRPr="00A545EA">
              <w:rPr>
                <w:rFonts w:ascii="Times New Roman" w:hAnsi="Times New Roman"/>
              </w:rPr>
              <w:t>нормативы продолжительности текущего ремонта</w:t>
            </w:r>
          </w:p>
        </w:tc>
      </w:tr>
      <w:tr w:rsidR="008F7DE9" w14:paraId="4BE8106D" w14:textId="77777777" w:rsidTr="000C68DC">
        <w:tc>
          <w:tcPr>
            <w:tcW w:w="1229" w:type="dxa"/>
            <w:vMerge/>
            <w:tcBorders>
              <w:left w:val="single" w:sz="4" w:space="0" w:color="auto"/>
              <w:right w:val="single" w:sz="4" w:space="0" w:color="auto"/>
            </w:tcBorders>
          </w:tcPr>
          <w:p w14:paraId="63A17D4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55099E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402E510C" w14:textId="77777777" w:rsidR="008F7DE9" w:rsidRPr="00A545EA" w:rsidRDefault="008F7DE9" w:rsidP="000C68DC">
            <w:pPr>
              <w:jc w:val="both"/>
              <w:rPr>
                <w:rFonts w:ascii="Times New Roman" w:hAnsi="Times New Roman"/>
              </w:rPr>
            </w:pPr>
            <w:r w:rsidRPr="00A545EA">
              <w:rPr>
                <w:rFonts w:ascii="Times New Roman" w:hAnsi="Times New Roman"/>
              </w:rPr>
              <w:t>перечень работ, относящихся к текущему и капитальному ремонтам</w:t>
            </w:r>
          </w:p>
        </w:tc>
      </w:tr>
      <w:tr w:rsidR="008F7DE9" w14:paraId="4B265FAE" w14:textId="77777777" w:rsidTr="000C68DC">
        <w:tc>
          <w:tcPr>
            <w:tcW w:w="1229" w:type="dxa"/>
            <w:vMerge/>
            <w:tcBorders>
              <w:left w:val="single" w:sz="4" w:space="0" w:color="auto"/>
              <w:right w:val="single" w:sz="4" w:space="0" w:color="auto"/>
            </w:tcBorders>
          </w:tcPr>
          <w:p w14:paraId="20CB01F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717F8F7"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2 04</w:t>
            </w:r>
          </w:p>
        </w:tc>
        <w:tc>
          <w:tcPr>
            <w:tcW w:w="7209" w:type="dxa"/>
            <w:tcBorders>
              <w:top w:val="single" w:sz="4" w:space="0" w:color="auto"/>
              <w:left w:val="single" w:sz="4" w:space="0" w:color="auto"/>
              <w:bottom w:val="single" w:sz="4" w:space="0" w:color="auto"/>
              <w:right w:val="single" w:sz="4" w:space="0" w:color="auto"/>
            </w:tcBorders>
          </w:tcPr>
          <w:p w14:paraId="5DB6DC18" w14:textId="77777777" w:rsidR="008F7DE9" w:rsidRPr="00D00DC6" w:rsidRDefault="008F7DE9" w:rsidP="000C68DC">
            <w:pPr>
              <w:jc w:val="both"/>
              <w:rPr>
                <w:rFonts w:ascii="Times New Roman" w:hAnsi="Times New Roman"/>
                <w:sz w:val="24"/>
                <w:szCs w:val="24"/>
              </w:rPr>
            </w:pPr>
            <w:r w:rsidRPr="00A545EA">
              <w:rPr>
                <w:rFonts w:ascii="Times New Roman" w:hAnsi="Times New Roman"/>
              </w:rPr>
              <w:t>периодичность работ текущего и капитального ремонтов</w:t>
            </w:r>
          </w:p>
        </w:tc>
      </w:tr>
      <w:tr w:rsidR="008F7DE9" w14:paraId="4F7FA90E" w14:textId="77777777" w:rsidTr="000C68DC">
        <w:tc>
          <w:tcPr>
            <w:tcW w:w="1229" w:type="dxa"/>
            <w:vMerge/>
            <w:tcBorders>
              <w:left w:val="single" w:sz="4" w:space="0" w:color="auto"/>
              <w:right w:val="single" w:sz="4" w:space="0" w:color="auto"/>
            </w:tcBorders>
          </w:tcPr>
          <w:p w14:paraId="1A3183A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8959282"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05</w:t>
            </w:r>
          </w:p>
        </w:tc>
        <w:tc>
          <w:tcPr>
            <w:tcW w:w="7209" w:type="dxa"/>
            <w:tcBorders>
              <w:top w:val="single" w:sz="4" w:space="0" w:color="auto"/>
              <w:left w:val="single" w:sz="4" w:space="0" w:color="auto"/>
              <w:bottom w:val="single" w:sz="4" w:space="0" w:color="auto"/>
              <w:right w:val="single" w:sz="4" w:space="0" w:color="auto"/>
            </w:tcBorders>
          </w:tcPr>
          <w:p w14:paraId="1D227F70" w14:textId="77777777" w:rsidR="008F7DE9" w:rsidRPr="00A545EA" w:rsidRDefault="008F7DE9" w:rsidP="000C68DC">
            <w:pPr>
              <w:jc w:val="both"/>
              <w:rPr>
                <w:rFonts w:ascii="Times New Roman" w:hAnsi="Times New Roman"/>
              </w:rPr>
            </w:pPr>
            <w:r w:rsidRPr="00A545EA">
              <w:rPr>
                <w:rFonts w:ascii="Times New Roman" w:hAnsi="Times New Roman"/>
              </w:rPr>
              <w:t>оценку качества ремонтно-строительных работ</w:t>
            </w:r>
          </w:p>
        </w:tc>
      </w:tr>
      <w:tr w:rsidR="008F7DE9" w14:paraId="35C11291" w14:textId="77777777" w:rsidTr="000C68DC">
        <w:tc>
          <w:tcPr>
            <w:tcW w:w="1229" w:type="dxa"/>
            <w:vMerge/>
            <w:tcBorders>
              <w:left w:val="single" w:sz="4" w:space="0" w:color="auto"/>
              <w:right w:val="single" w:sz="4" w:space="0" w:color="auto"/>
            </w:tcBorders>
          </w:tcPr>
          <w:p w14:paraId="6F854ED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82F206A" w14:textId="77777777" w:rsidR="008F7DE9" w:rsidRPr="00EE116A"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06</w:t>
            </w:r>
          </w:p>
        </w:tc>
        <w:tc>
          <w:tcPr>
            <w:tcW w:w="7209" w:type="dxa"/>
            <w:tcBorders>
              <w:top w:val="single" w:sz="4" w:space="0" w:color="auto"/>
              <w:left w:val="single" w:sz="4" w:space="0" w:color="auto"/>
              <w:bottom w:val="single" w:sz="4" w:space="0" w:color="auto"/>
              <w:right w:val="single" w:sz="4" w:space="0" w:color="auto"/>
            </w:tcBorders>
          </w:tcPr>
          <w:p w14:paraId="72FB8242" w14:textId="77777777" w:rsidR="008F7DE9" w:rsidRPr="00A545EA" w:rsidRDefault="008F7DE9" w:rsidP="000C68DC">
            <w:pPr>
              <w:jc w:val="both"/>
              <w:rPr>
                <w:rFonts w:ascii="Times New Roman" w:hAnsi="Times New Roman"/>
              </w:rPr>
            </w:pPr>
            <w:r w:rsidRPr="00A545EA">
              <w:rPr>
                <w:rFonts w:ascii="Times New Roman" w:hAnsi="Times New Roman"/>
              </w:rPr>
              <w:t>методы и технологию проведения ремонтных работ</w:t>
            </w:r>
          </w:p>
        </w:tc>
      </w:tr>
      <w:tr w:rsidR="008F7DE9" w14:paraId="5F800E0E" w14:textId="77777777" w:rsidTr="000C68DC">
        <w:tc>
          <w:tcPr>
            <w:tcW w:w="1229" w:type="dxa"/>
            <w:vMerge/>
            <w:tcBorders>
              <w:left w:val="single" w:sz="4" w:space="0" w:color="auto"/>
              <w:right w:val="single" w:sz="4" w:space="0" w:color="auto"/>
            </w:tcBorders>
          </w:tcPr>
          <w:p w14:paraId="4AF2106E"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36D17F0"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4B3C3312" w14:textId="77777777" w:rsidR="008F7DE9" w:rsidRPr="00D00DC6" w:rsidRDefault="008F7DE9" w:rsidP="000C68DC">
            <w:pPr>
              <w:jc w:val="both"/>
              <w:rPr>
                <w:rFonts w:ascii="Times New Roman" w:hAnsi="Times New Roman"/>
                <w:sz w:val="24"/>
                <w:szCs w:val="24"/>
              </w:rPr>
            </w:pPr>
            <w:r w:rsidRPr="009F3936">
              <w:rPr>
                <w:rFonts w:ascii="Times New Roman" w:hAnsi="Times New Roman"/>
                <w:bCs/>
              </w:rPr>
              <w:t>источники и перечень исходных данных для разработки программы работ по проведению обследования</w:t>
            </w:r>
          </w:p>
        </w:tc>
      </w:tr>
      <w:tr w:rsidR="008F7DE9" w14:paraId="7DB46CB0" w14:textId="77777777" w:rsidTr="000C68DC">
        <w:tc>
          <w:tcPr>
            <w:tcW w:w="1229" w:type="dxa"/>
            <w:vMerge/>
            <w:tcBorders>
              <w:left w:val="single" w:sz="4" w:space="0" w:color="auto"/>
              <w:right w:val="single" w:sz="4" w:space="0" w:color="auto"/>
            </w:tcBorders>
          </w:tcPr>
          <w:p w14:paraId="4EA82B17"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48A02CD"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5D9A2619"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методы визуального и инструментального обследования;</w:t>
            </w:r>
          </w:p>
        </w:tc>
      </w:tr>
      <w:tr w:rsidR="008F7DE9" w14:paraId="362C7AAD" w14:textId="77777777" w:rsidTr="000C68DC">
        <w:tc>
          <w:tcPr>
            <w:tcW w:w="1229" w:type="dxa"/>
            <w:vMerge/>
            <w:tcBorders>
              <w:left w:val="single" w:sz="4" w:space="0" w:color="auto"/>
              <w:right w:val="single" w:sz="4" w:space="0" w:color="auto"/>
            </w:tcBorders>
          </w:tcPr>
          <w:p w14:paraId="0DBA937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9B771D4"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1D969DB2"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правила техники безопасности при проведении обследований технического состояния элементов зданий</w:t>
            </w:r>
          </w:p>
        </w:tc>
      </w:tr>
      <w:tr w:rsidR="008F7DE9" w14:paraId="5E687D6F" w14:textId="77777777" w:rsidTr="000C68DC">
        <w:tc>
          <w:tcPr>
            <w:tcW w:w="1229" w:type="dxa"/>
            <w:vMerge/>
            <w:tcBorders>
              <w:left w:val="single" w:sz="4" w:space="0" w:color="auto"/>
              <w:right w:val="single" w:sz="4" w:space="0" w:color="auto"/>
            </w:tcBorders>
          </w:tcPr>
          <w:p w14:paraId="636AFD7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A8B788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3. 04</w:t>
            </w:r>
          </w:p>
        </w:tc>
        <w:tc>
          <w:tcPr>
            <w:tcW w:w="7209" w:type="dxa"/>
            <w:tcBorders>
              <w:top w:val="single" w:sz="4" w:space="0" w:color="auto"/>
              <w:left w:val="single" w:sz="4" w:space="0" w:color="auto"/>
              <w:bottom w:val="single" w:sz="4" w:space="0" w:color="auto"/>
              <w:right w:val="single" w:sz="4" w:space="0" w:color="auto"/>
            </w:tcBorders>
          </w:tcPr>
          <w:p w14:paraId="739CB8BF"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правила обследования и мониторинга технического состояния зданий и сооружений</w:t>
            </w:r>
          </w:p>
        </w:tc>
      </w:tr>
      <w:tr w:rsidR="008F7DE9" w14:paraId="2A69A0F6" w14:textId="77777777" w:rsidTr="000C68DC">
        <w:tc>
          <w:tcPr>
            <w:tcW w:w="1229" w:type="dxa"/>
            <w:vMerge/>
            <w:tcBorders>
              <w:left w:val="single" w:sz="4" w:space="0" w:color="auto"/>
              <w:right w:val="single" w:sz="4" w:space="0" w:color="auto"/>
            </w:tcBorders>
          </w:tcPr>
          <w:p w14:paraId="69A0E383"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C4510C6"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3. 05</w:t>
            </w:r>
          </w:p>
        </w:tc>
        <w:tc>
          <w:tcPr>
            <w:tcW w:w="7209" w:type="dxa"/>
            <w:tcBorders>
              <w:top w:val="single" w:sz="4" w:space="0" w:color="auto"/>
              <w:left w:val="single" w:sz="4" w:space="0" w:color="auto"/>
              <w:bottom w:val="single" w:sz="4" w:space="0" w:color="auto"/>
              <w:right w:val="single" w:sz="4" w:space="0" w:color="auto"/>
            </w:tcBorders>
          </w:tcPr>
          <w:p w14:paraId="60A16341"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физические основы процессов определения свойств, характеристик и параметров материалов</w:t>
            </w:r>
          </w:p>
        </w:tc>
      </w:tr>
      <w:tr w:rsidR="008F7DE9" w14:paraId="0682138C" w14:textId="77777777" w:rsidTr="000C68DC">
        <w:tc>
          <w:tcPr>
            <w:tcW w:w="1229" w:type="dxa"/>
            <w:vMerge/>
            <w:tcBorders>
              <w:left w:val="single" w:sz="4" w:space="0" w:color="auto"/>
              <w:right w:val="single" w:sz="4" w:space="0" w:color="auto"/>
            </w:tcBorders>
          </w:tcPr>
          <w:p w14:paraId="3150C9D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35D34F3"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3.06</w:t>
            </w:r>
          </w:p>
        </w:tc>
        <w:tc>
          <w:tcPr>
            <w:tcW w:w="7209" w:type="dxa"/>
            <w:tcBorders>
              <w:top w:val="single" w:sz="4" w:space="0" w:color="auto"/>
              <w:left w:val="single" w:sz="4" w:space="0" w:color="auto"/>
              <w:bottom w:val="single" w:sz="4" w:space="0" w:color="auto"/>
              <w:right w:val="single" w:sz="4" w:space="0" w:color="auto"/>
            </w:tcBorders>
          </w:tcPr>
          <w:p w14:paraId="29C505F3"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требования к поверке применяемых инструментов и приборов</w:t>
            </w:r>
          </w:p>
        </w:tc>
      </w:tr>
      <w:tr w:rsidR="008F7DE9" w14:paraId="3E94F371" w14:textId="77777777" w:rsidTr="000C68DC">
        <w:tc>
          <w:tcPr>
            <w:tcW w:w="1229" w:type="dxa"/>
            <w:vMerge/>
            <w:tcBorders>
              <w:left w:val="single" w:sz="4" w:space="0" w:color="auto"/>
              <w:right w:val="single" w:sz="4" w:space="0" w:color="auto"/>
            </w:tcBorders>
          </w:tcPr>
          <w:p w14:paraId="47349449"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72997B9"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3. 07</w:t>
            </w:r>
          </w:p>
        </w:tc>
        <w:tc>
          <w:tcPr>
            <w:tcW w:w="7209" w:type="dxa"/>
            <w:tcBorders>
              <w:top w:val="single" w:sz="4" w:space="0" w:color="auto"/>
              <w:left w:val="single" w:sz="4" w:space="0" w:color="auto"/>
              <w:bottom w:val="single" w:sz="4" w:space="0" w:color="auto"/>
              <w:right w:val="single" w:sz="4" w:space="0" w:color="auto"/>
            </w:tcBorders>
          </w:tcPr>
          <w:p w14:paraId="21AE80EE"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методы строительной механики и сопротивление материалов</w:t>
            </w:r>
          </w:p>
        </w:tc>
      </w:tr>
      <w:tr w:rsidR="008F7DE9" w14:paraId="417A828A" w14:textId="77777777" w:rsidTr="000C68DC">
        <w:tc>
          <w:tcPr>
            <w:tcW w:w="1229" w:type="dxa"/>
            <w:vMerge/>
            <w:tcBorders>
              <w:left w:val="single" w:sz="4" w:space="0" w:color="auto"/>
              <w:right w:val="single" w:sz="4" w:space="0" w:color="auto"/>
            </w:tcBorders>
          </w:tcPr>
          <w:p w14:paraId="734C0CBD"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791B4EE"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3.08</w:t>
            </w:r>
          </w:p>
        </w:tc>
        <w:tc>
          <w:tcPr>
            <w:tcW w:w="7209" w:type="dxa"/>
            <w:tcBorders>
              <w:top w:val="single" w:sz="4" w:space="0" w:color="auto"/>
              <w:left w:val="single" w:sz="4" w:space="0" w:color="auto"/>
              <w:bottom w:val="single" w:sz="4" w:space="0" w:color="auto"/>
              <w:right w:val="single" w:sz="4" w:space="0" w:color="auto"/>
            </w:tcBorders>
          </w:tcPr>
          <w:p w14:paraId="3BD6FB7B"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методы строительной механики и сопротивление материалов</w:t>
            </w:r>
          </w:p>
        </w:tc>
      </w:tr>
      <w:tr w:rsidR="008F7DE9" w14:paraId="6D827856" w14:textId="77777777" w:rsidTr="000C68DC">
        <w:tc>
          <w:tcPr>
            <w:tcW w:w="1229" w:type="dxa"/>
            <w:vMerge/>
            <w:tcBorders>
              <w:left w:val="single" w:sz="4" w:space="0" w:color="auto"/>
              <w:right w:val="single" w:sz="4" w:space="0" w:color="auto"/>
            </w:tcBorders>
          </w:tcPr>
          <w:p w14:paraId="13EEAE5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6A32103"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7B364F05"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физические основы процессов определения свойств, характеристик и параметров материалов и деталей</w:t>
            </w:r>
          </w:p>
        </w:tc>
      </w:tr>
      <w:tr w:rsidR="008F7DE9" w14:paraId="2AB5FE47" w14:textId="77777777" w:rsidTr="000C68DC">
        <w:tc>
          <w:tcPr>
            <w:tcW w:w="1229" w:type="dxa"/>
            <w:vMerge/>
            <w:tcBorders>
              <w:left w:val="single" w:sz="4" w:space="0" w:color="auto"/>
              <w:right w:val="single" w:sz="4" w:space="0" w:color="auto"/>
            </w:tcBorders>
          </w:tcPr>
          <w:p w14:paraId="414F6F75"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F73AADB"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336E54BF"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технологию и методику проведения обследования инженерных систем</w:t>
            </w:r>
          </w:p>
        </w:tc>
      </w:tr>
      <w:tr w:rsidR="008F7DE9" w14:paraId="48D62837" w14:textId="77777777" w:rsidTr="000C68DC">
        <w:tc>
          <w:tcPr>
            <w:tcW w:w="1229" w:type="dxa"/>
            <w:vMerge/>
            <w:tcBorders>
              <w:left w:val="single" w:sz="4" w:space="0" w:color="auto"/>
              <w:right w:val="single" w:sz="4" w:space="0" w:color="auto"/>
            </w:tcBorders>
          </w:tcPr>
          <w:p w14:paraId="22E8A9E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2CBFBE2"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768AE092"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требования к проверке применяемых инструментов и приборов</w:t>
            </w:r>
          </w:p>
        </w:tc>
      </w:tr>
      <w:tr w:rsidR="008F7DE9" w14:paraId="3FB2D746" w14:textId="77777777" w:rsidTr="000C68DC">
        <w:tc>
          <w:tcPr>
            <w:tcW w:w="1229" w:type="dxa"/>
            <w:vMerge/>
            <w:tcBorders>
              <w:left w:val="single" w:sz="4" w:space="0" w:color="auto"/>
              <w:right w:val="single" w:sz="4" w:space="0" w:color="auto"/>
            </w:tcBorders>
          </w:tcPr>
          <w:p w14:paraId="5AD1A477"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79F44F2"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4. 04</w:t>
            </w:r>
          </w:p>
        </w:tc>
        <w:tc>
          <w:tcPr>
            <w:tcW w:w="7209" w:type="dxa"/>
            <w:tcBorders>
              <w:top w:val="single" w:sz="4" w:space="0" w:color="auto"/>
              <w:left w:val="single" w:sz="4" w:space="0" w:color="auto"/>
              <w:bottom w:val="single" w:sz="4" w:space="0" w:color="auto"/>
              <w:right w:val="single" w:sz="4" w:space="0" w:color="auto"/>
            </w:tcBorders>
          </w:tcPr>
          <w:p w14:paraId="7424B7FA" w14:textId="77777777" w:rsidR="008F7DE9" w:rsidRPr="00D00DC6" w:rsidRDefault="008F7DE9" w:rsidP="000C68DC">
            <w:pPr>
              <w:jc w:val="both"/>
              <w:rPr>
                <w:rFonts w:ascii="Times New Roman" w:hAnsi="Times New Roman"/>
                <w:sz w:val="24"/>
                <w:szCs w:val="24"/>
              </w:rPr>
            </w:pPr>
            <w:r w:rsidRPr="009F3936">
              <w:rPr>
                <w:rFonts w:ascii="Times New Roman" w:hAnsi="Times New Roman"/>
              </w:rPr>
              <w:t>методики оценки состояния и остаточного ресурса инженерных сетей</w:t>
            </w:r>
          </w:p>
        </w:tc>
      </w:tr>
      <w:tr w:rsidR="008F7DE9" w14:paraId="3CD89945" w14:textId="77777777" w:rsidTr="000C68DC">
        <w:tc>
          <w:tcPr>
            <w:tcW w:w="1229" w:type="dxa"/>
            <w:vMerge/>
            <w:tcBorders>
              <w:left w:val="single" w:sz="4" w:space="0" w:color="auto"/>
              <w:right w:val="single" w:sz="4" w:space="0" w:color="auto"/>
            </w:tcBorders>
          </w:tcPr>
          <w:p w14:paraId="4AF9702C"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5E51165C"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67D3A11C" w14:textId="77777777" w:rsidR="008F7DE9" w:rsidRPr="00D00DC6" w:rsidRDefault="008F7DE9" w:rsidP="000C68DC">
            <w:pPr>
              <w:jc w:val="both"/>
              <w:rPr>
                <w:rFonts w:ascii="Times New Roman" w:hAnsi="Times New Roman"/>
                <w:sz w:val="24"/>
                <w:szCs w:val="24"/>
              </w:rPr>
            </w:pPr>
            <w:r w:rsidRPr="00BA1D5C">
              <w:rPr>
                <w:rFonts w:ascii="Times New Roman" w:hAnsi="Times New Roman"/>
              </w:rPr>
              <w:t>нормативные правовые акты, регламентирующие проведение работ по благоустройству, контроль технического состояния элементов благоустройства и озеленения</w:t>
            </w:r>
          </w:p>
        </w:tc>
      </w:tr>
      <w:tr w:rsidR="008F7DE9" w14:paraId="7472EE37" w14:textId="77777777" w:rsidTr="000C68DC">
        <w:tc>
          <w:tcPr>
            <w:tcW w:w="1229" w:type="dxa"/>
            <w:vMerge/>
            <w:tcBorders>
              <w:left w:val="single" w:sz="4" w:space="0" w:color="auto"/>
              <w:right w:val="single" w:sz="4" w:space="0" w:color="auto"/>
            </w:tcBorders>
          </w:tcPr>
          <w:p w14:paraId="5C7CCDB2"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AEC1981"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0E9B3CAA" w14:textId="77777777" w:rsidR="008F7DE9" w:rsidRPr="00D00DC6" w:rsidRDefault="008F7DE9" w:rsidP="000C68DC">
            <w:pPr>
              <w:jc w:val="both"/>
              <w:rPr>
                <w:rFonts w:ascii="Times New Roman" w:hAnsi="Times New Roman"/>
                <w:sz w:val="24"/>
                <w:szCs w:val="24"/>
              </w:rPr>
            </w:pPr>
            <w:r w:rsidRPr="00C20BCD">
              <w:rPr>
                <w:rFonts w:ascii="Times New Roman" w:hAnsi="Times New Roman" w:cs="Times New Roman"/>
              </w:rPr>
              <w:t>т</w:t>
            </w:r>
            <w:r w:rsidRPr="00BA1D5C">
              <w:rPr>
                <w:rFonts w:ascii="Times New Roman" w:hAnsi="Times New Roman"/>
              </w:rPr>
              <w:t>ребования безопасности и санитарных норм к состоянию детских, спортивных, специализированных площадок</w:t>
            </w:r>
          </w:p>
        </w:tc>
      </w:tr>
      <w:tr w:rsidR="008F7DE9" w14:paraId="79E68B46" w14:textId="77777777" w:rsidTr="000C68DC">
        <w:tc>
          <w:tcPr>
            <w:tcW w:w="1229" w:type="dxa"/>
            <w:vMerge/>
            <w:tcBorders>
              <w:left w:val="single" w:sz="4" w:space="0" w:color="auto"/>
              <w:right w:val="single" w:sz="4" w:space="0" w:color="auto"/>
            </w:tcBorders>
          </w:tcPr>
          <w:p w14:paraId="7829B77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370BB21"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З.4.5</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46C7CBE9" w14:textId="77777777" w:rsidR="008F7DE9" w:rsidRPr="00D00DC6" w:rsidRDefault="008F7DE9" w:rsidP="000C68DC">
            <w:pPr>
              <w:jc w:val="both"/>
              <w:rPr>
                <w:rFonts w:ascii="Times New Roman" w:hAnsi="Times New Roman"/>
                <w:sz w:val="24"/>
                <w:szCs w:val="24"/>
              </w:rPr>
            </w:pPr>
            <w:r w:rsidRPr="00BA1D5C">
              <w:rPr>
                <w:rFonts w:ascii="Times New Roman" w:hAnsi="Times New Roman"/>
              </w:rPr>
              <w:t>дефекты малых архитектурных форм, дорожных покрытий и технологии их устранения</w:t>
            </w:r>
          </w:p>
        </w:tc>
      </w:tr>
      <w:tr w:rsidR="008F7DE9" w14:paraId="3FD0DD17" w14:textId="77777777" w:rsidTr="000C68DC">
        <w:tc>
          <w:tcPr>
            <w:tcW w:w="1229" w:type="dxa"/>
            <w:vMerge/>
            <w:tcBorders>
              <w:left w:val="single" w:sz="4" w:space="0" w:color="auto"/>
              <w:right w:val="single" w:sz="4" w:space="0" w:color="auto"/>
            </w:tcBorders>
          </w:tcPr>
          <w:p w14:paraId="1C79F045"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D035A04"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5. 04</w:t>
            </w:r>
          </w:p>
        </w:tc>
        <w:tc>
          <w:tcPr>
            <w:tcW w:w="7209" w:type="dxa"/>
            <w:tcBorders>
              <w:top w:val="single" w:sz="4" w:space="0" w:color="auto"/>
              <w:left w:val="single" w:sz="4" w:space="0" w:color="auto"/>
              <w:bottom w:val="single" w:sz="4" w:space="0" w:color="auto"/>
              <w:right w:val="single" w:sz="4" w:space="0" w:color="auto"/>
            </w:tcBorders>
          </w:tcPr>
          <w:p w14:paraId="54A101DA" w14:textId="77777777" w:rsidR="008F7DE9" w:rsidRPr="00D00DC6" w:rsidRDefault="008F7DE9" w:rsidP="000C68DC">
            <w:pPr>
              <w:jc w:val="both"/>
              <w:rPr>
                <w:rFonts w:ascii="Times New Roman" w:hAnsi="Times New Roman"/>
                <w:sz w:val="24"/>
                <w:szCs w:val="24"/>
              </w:rPr>
            </w:pPr>
            <w:r w:rsidRPr="00BA1D5C">
              <w:rPr>
                <w:rFonts w:ascii="Times New Roman" w:hAnsi="Times New Roman"/>
              </w:rPr>
              <w:t>технологии</w:t>
            </w:r>
            <w:r>
              <w:rPr>
                <w:rFonts w:ascii="Times New Roman" w:hAnsi="Times New Roman"/>
              </w:rPr>
              <w:t xml:space="preserve"> и материалы для </w:t>
            </w:r>
            <w:r w:rsidRPr="00BA1D5C">
              <w:rPr>
                <w:rFonts w:ascii="Times New Roman" w:hAnsi="Times New Roman"/>
              </w:rPr>
              <w:t>проведения ремонтных работ малых архитектурных форм, дорожных покрытий</w:t>
            </w:r>
          </w:p>
        </w:tc>
      </w:tr>
      <w:tr w:rsidR="008F7DE9" w14:paraId="2CF6F0B1" w14:textId="77777777" w:rsidTr="000C68DC">
        <w:tc>
          <w:tcPr>
            <w:tcW w:w="1229" w:type="dxa"/>
            <w:vMerge/>
            <w:tcBorders>
              <w:left w:val="single" w:sz="4" w:space="0" w:color="auto"/>
              <w:right w:val="single" w:sz="4" w:space="0" w:color="auto"/>
            </w:tcBorders>
          </w:tcPr>
          <w:p w14:paraId="4ABE8D7A"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B465E29"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З.4.5</w:t>
            </w:r>
            <w:r w:rsidRPr="00EE116A">
              <w:rPr>
                <w:rFonts w:ascii="Times New Roman" w:eastAsia="Calibri" w:hAnsi="Times New Roman" w:cs="Times New Roman"/>
              </w:rPr>
              <w:t>.</w:t>
            </w:r>
            <w:r>
              <w:rPr>
                <w:rFonts w:ascii="Times New Roman" w:eastAsia="Calibri" w:hAnsi="Times New Roman" w:cs="Times New Roman"/>
              </w:rPr>
              <w:t>05</w:t>
            </w:r>
          </w:p>
        </w:tc>
        <w:tc>
          <w:tcPr>
            <w:tcW w:w="7209" w:type="dxa"/>
            <w:tcBorders>
              <w:top w:val="single" w:sz="4" w:space="0" w:color="auto"/>
              <w:left w:val="single" w:sz="4" w:space="0" w:color="auto"/>
              <w:bottom w:val="single" w:sz="4" w:space="0" w:color="auto"/>
              <w:right w:val="single" w:sz="4" w:space="0" w:color="auto"/>
            </w:tcBorders>
          </w:tcPr>
          <w:p w14:paraId="25970065" w14:textId="77777777" w:rsidR="008F7DE9" w:rsidRPr="00D00DC6" w:rsidRDefault="008F7DE9" w:rsidP="000C68DC">
            <w:pPr>
              <w:jc w:val="both"/>
              <w:rPr>
                <w:rFonts w:ascii="Times New Roman" w:hAnsi="Times New Roman"/>
                <w:sz w:val="24"/>
                <w:szCs w:val="24"/>
              </w:rPr>
            </w:pPr>
            <w:r>
              <w:rPr>
                <w:rFonts w:ascii="Times New Roman" w:hAnsi="Times New Roman"/>
              </w:rPr>
              <w:t>д</w:t>
            </w:r>
            <w:r w:rsidRPr="005D348C">
              <w:rPr>
                <w:rFonts w:ascii="Times New Roman" w:hAnsi="Times New Roman"/>
              </w:rPr>
              <w:t>окументация, свидетельствующая о качестве и безопасности продукции для благоустройства территории</w:t>
            </w:r>
            <w:r>
              <w:rPr>
                <w:rFonts w:ascii="Times New Roman" w:hAnsi="Times New Roman"/>
              </w:rPr>
              <w:t>;</w:t>
            </w:r>
          </w:p>
        </w:tc>
      </w:tr>
      <w:tr w:rsidR="008F7DE9" w14:paraId="334E4594" w14:textId="77777777" w:rsidTr="000C68DC">
        <w:tc>
          <w:tcPr>
            <w:tcW w:w="1229" w:type="dxa"/>
            <w:vMerge/>
            <w:tcBorders>
              <w:left w:val="single" w:sz="4" w:space="0" w:color="auto"/>
              <w:right w:val="single" w:sz="4" w:space="0" w:color="auto"/>
            </w:tcBorders>
          </w:tcPr>
          <w:p w14:paraId="187C9384"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E33E0ED"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5. 06</w:t>
            </w:r>
          </w:p>
        </w:tc>
        <w:tc>
          <w:tcPr>
            <w:tcW w:w="7209" w:type="dxa"/>
            <w:tcBorders>
              <w:top w:val="single" w:sz="4" w:space="0" w:color="auto"/>
              <w:left w:val="single" w:sz="4" w:space="0" w:color="auto"/>
              <w:bottom w:val="single" w:sz="4" w:space="0" w:color="auto"/>
              <w:right w:val="single" w:sz="4" w:space="0" w:color="auto"/>
            </w:tcBorders>
          </w:tcPr>
          <w:p w14:paraId="2748EA39" w14:textId="77777777" w:rsidR="008F7DE9" w:rsidRPr="00D00DC6" w:rsidRDefault="008F7DE9" w:rsidP="000C68DC">
            <w:pPr>
              <w:jc w:val="both"/>
              <w:rPr>
                <w:rFonts w:ascii="Times New Roman" w:hAnsi="Times New Roman"/>
                <w:sz w:val="24"/>
                <w:szCs w:val="24"/>
              </w:rPr>
            </w:pPr>
            <w:r w:rsidRPr="00C20BCD">
              <w:rPr>
                <w:rFonts w:ascii="Times New Roman" w:hAnsi="Times New Roman" w:cs="Times New Roman"/>
              </w:rPr>
              <w:t>п</w:t>
            </w:r>
            <w:r w:rsidRPr="005D348C">
              <w:rPr>
                <w:rFonts w:ascii="Times New Roman" w:hAnsi="Times New Roman"/>
              </w:rPr>
              <w:t>орядок подготовки проектной документации по благоустройству</w:t>
            </w:r>
          </w:p>
        </w:tc>
      </w:tr>
      <w:tr w:rsidR="008F7DE9" w14:paraId="61A630A3" w14:textId="77777777" w:rsidTr="000C68DC">
        <w:tc>
          <w:tcPr>
            <w:tcW w:w="1229" w:type="dxa"/>
            <w:vMerge/>
            <w:tcBorders>
              <w:left w:val="single" w:sz="4" w:space="0" w:color="auto"/>
              <w:right w:val="single" w:sz="4" w:space="0" w:color="auto"/>
            </w:tcBorders>
          </w:tcPr>
          <w:p w14:paraId="5CD0136F"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35866CE8"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0 1</w:t>
            </w:r>
          </w:p>
        </w:tc>
        <w:tc>
          <w:tcPr>
            <w:tcW w:w="7209" w:type="dxa"/>
            <w:tcBorders>
              <w:top w:val="single" w:sz="4" w:space="0" w:color="auto"/>
              <w:left w:val="single" w:sz="4" w:space="0" w:color="auto"/>
              <w:bottom w:val="single" w:sz="4" w:space="0" w:color="auto"/>
              <w:right w:val="single" w:sz="4" w:space="0" w:color="auto"/>
            </w:tcBorders>
          </w:tcPr>
          <w:p w14:paraId="010CC31F" w14:textId="77777777" w:rsidR="008F7DE9" w:rsidRPr="00EA4081" w:rsidRDefault="008F7DE9" w:rsidP="000C68DC">
            <w:pPr>
              <w:jc w:val="both"/>
              <w:rPr>
                <w:rFonts w:ascii="Times New Roman" w:hAnsi="Times New Roman" w:cs="Times New Roman"/>
              </w:rPr>
            </w:pPr>
            <w:r>
              <w:rPr>
                <w:rFonts w:ascii="Times New Roman" w:hAnsi="Times New Roman" w:cs="Times New Roman"/>
                <w:iCs/>
                <w:color w:val="333333"/>
              </w:rPr>
              <w:t>т</w:t>
            </w:r>
            <w:r w:rsidRPr="00EA4081">
              <w:rPr>
                <w:rFonts w:ascii="Times New Roman" w:hAnsi="Times New Roman" w:cs="Times New Roman"/>
                <w:iCs/>
                <w:color w:val="333333"/>
              </w:rPr>
              <w:t>ехнологии обработки информации с использованием вычислительной техники, современных средств коммуникаций и связи</w:t>
            </w:r>
          </w:p>
        </w:tc>
      </w:tr>
      <w:tr w:rsidR="008F7DE9" w14:paraId="7BF5B4B2" w14:textId="77777777" w:rsidTr="000C68DC">
        <w:tc>
          <w:tcPr>
            <w:tcW w:w="1229" w:type="dxa"/>
            <w:vMerge/>
            <w:tcBorders>
              <w:left w:val="single" w:sz="4" w:space="0" w:color="auto"/>
              <w:right w:val="single" w:sz="4" w:space="0" w:color="auto"/>
            </w:tcBorders>
          </w:tcPr>
          <w:p w14:paraId="3FA4B5C8"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CDE936C"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6</w:t>
            </w:r>
            <w:r w:rsidRPr="00EE116A">
              <w:rPr>
                <w:rFonts w:ascii="Times New Roman" w:eastAsia="Calibri" w:hAnsi="Times New Roman" w:cs="Times New Roman"/>
              </w:rPr>
              <w:t>.</w:t>
            </w:r>
            <w:r>
              <w:rPr>
                <w:rFonts w:ascii="Times New Roman" w:eastAsia="Calibri" w:hAnsi="Times New Roman" w:cs="Times New Roman"/>
              </w:rPr>
              <w:t>02</w:t>
            </w:r>
          </w:p>
        </w:tc>
        <w:tc>
          <w:tcPr>
            <w:tcW w:w="7209" w:type="dxa"/>
            <w:tcBorders>
              <w:top w:val="single" w:sz="4" w:space="0" w:color="auto"/>
              <w:left w:val="single" w:sz="4" w:space="0" w:color="auto"/>
              <w:bottom w:val="single" w:sz="4" w:space="0" w:color="auto"/>
              <w:right w:val="single" w:sz="4" w:space="0" w:color="auto"/>
            </w:tcBorders>
          </w:tcPr>
          <w:p w14:paraId="71CA60EF" w14:textId="77777777" w:rsidR="008F7DE9" w:rsidRPr="00EA4081" w:rsidRDefault="008F7DE9" w:rsidP="000C68DC">
            <w:pPr>
              <w:jc w:val="both"/>
              <w:rPr>
                <w:rFonts w:ascii="Times New Roman" w:hAnsi="Times New Roman" w:cs="Times New Roman"/>
              </w:rPr>
            </w:pPr>
            <w:r>
              <w:rPr>
                <w:rFonts w:ascii="Times New Roman" w:hAnsi="Times New Roman" w:cs="Times New Roman"/>
                <w:iCs/>
                <w:color w:val="333333"/>
              </w:rPr>
              <w:t>с</w:t>
            </w:r>
            <w:r w:rsidRPr="00EA4081">
              <w:rPr>
                <w:rFonts w:ascii="Times New Roman" w:hAnsi="Times New Roman" w:cs="Times New Roman"/>
                <w:iCs/>
                <w:color w:val="333333"/>
              </w:rPr>
              <w:t>пециализированные программные приложения, в том числе в информационно-телекоммуникационной сети "Интернет", для осуществления коммуникаций в организации и с внешними организациями</w:t>
            </w:r>
          </w:p>
        </w:tc>
      </w:tr>
      <w:tr w:rsidR="008F7DE9" w14:paraId="2D934963" w14:textId="77777777" w:rsidTr="000C68DC">
        <w:tc>
          <w:tcPr>
            <w:tcW w:w="1229" w:type="dxa"/>
            <w:vMerge/>
            <w:tcBorders>
              <w:left w:val="single" w:sz="4" w:space="0" w:color="auto"/>
              <w:right w:val="single" w:sz="4" w:space="0" w:color="auto"/>
            </w:tcBorders>
          </w:tcPr>
          <w:p w14:paraId="1C2204E1"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6021FB16"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З.4.6</w:t>
            </w:r>
            <w:r w:rsidRPr="00EE116A">
              <w:rPr>
                <w:rFonts w:ascii="Times New Roman" w:eastAsia="Calibri" w:hAnsi="Times New Roman" w:cs="Times New Roman"/>
              </w:rPr>
              <w:t>.</w:t>
            </w:r>
            <w:r>
              <w:rPr>
                <w:rFonts w:ascii="Times New Roman" w:eastAsia="Calibri" w:hAnsi="Times New Roman" w:cs="Times New Roman"/>
              </w:rPr>
              <w:t>03</w:t>
            </w:r>
          </w:p>
        </w:tc>
        <w:tc>
          <w:tcPr>
            <w:tcW w:w="7209" w:type="dxa"/>
            <w:tcBorders>
              <w:top w:val="single" w:sz="4" w:space="0" w:color="auto"/>
              <w:left w:val="single" w:sz="4" w:space="0" w:color="auto"/>
              <w:bottom w:val="single" w:sz="4" w:space="0" w:color="auto"/>
              <w:right w:val="single" w:sz="4" w:space="0" w:color="auto"/>
            </w:tcBorders>
          </w:tcPr>
          <w:p w14:paraId="12AA628C" w14:textId="77777777" w:rsidR="008F7DE9" w:rsidRPr="00EA4081" w:rsidRDefault="008F7DE9" w:rsidP="000C68DC">
            <w:pPr>
              <w:jc w:val="both"/>
              <w:rPr>
                <w:rFonts w:ascii="Times New Roman" w:hAnsi="Times New Roman" w:cs="Times New Roman"/>
              </w:rPr>
            </w:pPr>
            <w:r>
              <w:rPr>
                <w:rFonts w:ascii="Times New Roman" w:hAnsi="Times New Roman" w:cs="Times New Roman"/>
                <w:color w:val="2A303E"/>
                <w:shd w:val="clear" w:color="auto" w:fill="FFFFFF"/>
              </w:rPr>
              <w:t>с</w:t>
            </w:r>
            <w:r w:rsidRPr="00EA4081">
              <w:rPr>
                <w:rFonts w:ascii="Times New Roman" w:hAnsi="Times New Roman" w:cs="Times New Roman"/>
                <w:color w:val="2A303E"/>
                <w:shd w:val="clear" w:color="auto" w:fill="FFFFFF"/>
              </w:rPr>
              <w:t>овременные технологии и материалы для проведения работ по санитарному содержанию и уборке помещений и территории</w:t>
            </w:r>
          </w:p>
        </w:tc>
      </w:tr>
      <w:tr w:rsidR="008F7DE9" w14:paraId="3A38BE13" w14:textId="77777777" w:rsidTr="000C68DC">
        <w:tc>
          <w:tcPr>
            <w:tcW w:w="1229" w:type="dxa"/>
            <w:vMerge/>
            <w:tcBorders>
              <w:left w:val="single" w:sz="4" w:space="0" w:color="auto"/>
              <w:right w:val="single" w:sz="4" w:space="0" w:color="auto"/>
            </w:tcBorders>
          </w:tcPr>
          <w:p w14:paraId="06731B1B"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08E3A0DF" w14:textId="77777777" w:rsidR="008F7DE9" w:rsidRDefault="008F7DE9" w:rsidP="000C68DC">
            <w:pPr>
              <w:rPr>
                <w:rFonts w:ascii="Times New Roman" w:eastAsia="Calibri" w:hAnsi="Times New Roman" w:cs="Times New Roman"/>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6. 04</w:t>
            </w:r>
          </w:p>
        </w:tc>
        <w:tc>
          <w:tcPr>
            <w:tcW w:w="7209" w:type="dxa"/>
            <w:tcBorders>
              <w:top w:val="single" w:sz="4" w:space="0" w:color="auto"/>
              <w:left w:val="single" w:sz="4" w:space="0" w:color="auto"/>
              <w:bottom w:val="single" w:sz="4" w:space="0" w:color="auto"/>
              <w:right w:val="single" w:sz="4" w:space="0" w:color="auto"/>
            </w:tcBorders>
          </w:tcPr>
          <w:p w14:paraId="1F9F381F" w14:textId="77777777" w:rsidR="008F7DE9" w:rsidRPr="00EA4081" w:rsidRDefault="008F7DE9" w:rsidP="000C68DC">
            <w:pPr>
              <w:jc w:val="both"/>
              <w:rPr>
                <w:rFonts w:ascii="Times New Roman" w:hAnsi="Times New Roman" w:cs="Times New Roman"/>
              </w:rPr>
            </w:pPr>
            <w:r>
              <w:rPr>
                <w:rFonts w:ascii="Times New Roman" w:hAnsi="Times New Roman" w:cs="Times New Roman"/>
                <w:color w:val="2A303E"/>
                <w:shd w:val="clear" w:color="auto" w:fill="FFFFFF"/>
              </w:rPr>
              <w:t>с</w:t>
            </w:r>
            <w:r w:rsidRPr="00EA4081">
              <w:rPr>
                <w:rFonts w:ascii="Times New Roman" w:hAnsi="Times New Roman" w:cs="Times New Roman"/>
                <w:color w:val="2A303E"/>
                <w:shd w:val="clear" w:color="auto" w:fill="FFFFFF"/>
              </w:rPr>
              <w:t>редства малой механизации, используемые для уборки территории</w:t>
            </w:r>
          </w:p>
        </w:tc>
      </w:tr>
      <w:tr w:rsidR="008F7DE9" w14:paraId="41AE63AE" w14:textId="77777777" w:rsidTr="000C68DC">
        <w:tc>
          <w:tcPr>
            <w:tcW w:w="1229" w:type="dxa"/>
            <w:vMerge/>
            <w:tcBorders>
              <w:left w:val="single" w:sz="4" w:space="0" w:color="auto"/>
              <w:right w:val="single" w:sz="4" w:space="0" w:color="auto"/>
            </w:tcBorders>
          </w:tcPr>
          <w:p w14:paraId="2DE0BD50" w14:textId="77777777" w:rsidR="008F7DE9" w:rsidRDefault="008F7DE9" w:rsidP="000C68DC">
            <w:pPr>
              <w:rPr>
                <w:rFonts w:ascii="Times New Roman" w:hAnsi="Times New Roman" w:cs="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tcPr>
          <w:p w14:paraId="21CB7ACF" w14:textId="77777777" w:rsidR="008F7DE9" w:rsidRPr="004F2F71" w:rsidRDefault="008F7DE9" w:rsidP="000C68DC">
            <w:pPr>
              <w:rPr>
                <w:rFonts w:ascii="Times New Roman" w:eastAsia="Calibri" w:hAnsi="Times New Roman" w:cs="Times New Roman"/>
                <w:b/>
              </w:rPr>
            </w:pPr>
            <w:r>
              <w:rPr>
                <w:rFonts w:ascii="Times New Roman" w:eastAsia="Calibri" w:hAnsi="Times New Roman" w:cs="Times New Roman"/>
              </w:rPr>
              <w:t>З.4</w:t>
            </w:r>
            <w:r w:rsidRPr="00EE116A">
              <w:rPr>
                <w:rFonts w:ascii="Times New Roman" w:eastAsia="Calibri" w:hAnsi="Times New Roman" w:cs="Times New Roman"/>
              </w:rPr>
              <w:t>.</w:t>
            </w:r>
            <w:r>
              <w:rPr>
                <w:rFonts w:ascii="Times New Roman" w:eastAsia="Calibri" w:hAnsi="Times New Roman" w:cs="Times New Roman"/>
              </w:rPr>
              <w:t>6. 05</w:t>
            </w:r>
          </w:p>
        </w:tc>
        <w:tc>
          <w:tcPr>
            <w:tcW w:w="7209" w:type="dxa"/>
            <w:tcBorders>
              <w:top w:val="single" w:sz="4" w:space="0" w:color="auto"/>
              <w:left w:val="single" w:sz="4" w:space="0" w:color="auto"/>
              <w:bottom w:val="single" w:sz="4" w:space="0" w:color="auto"/>
              <w:right w:val="single" w:sz="4" w:space="0" w:color="auto"/>
            </w:tcBorders>
          </w:tcPr>
          <w:p w14:paraId="16331B63" w14:textId="77777777" w:rsidR="008F7DE9" w:rsidRPr="00EA4081" w:rsidRDefault="008F7DE9" w:rsidP="000C68DC">
            <w:pPr>
              <w:jc w:val="both"/>
              <w:rPr>
                <w:rFonts w:ascii="Times New Roman" w:hAnsi="Times New Roman" w:cs="Times New Roman"/>
              </w:rPr>
            </w:pPr>
            <w:r>
              <w:rPr>
                <w:rFonts w:ascii="Times New Roman" w:hAnsi="Times New Roman" w:cs="Times New Roman"/>
                <w:color w:val="2A303E"/>
                <w:shd w:val="clear" w:color="auto" w:fill="FFFFFF"/>
              </w:rPr>
              <w:t>т</w:t>
            </w:r>
            <w:r w:rsidRPr="00EA4081">
              <w:rPr>
                <w:rFonts w:ascii="Times New Roman" w:hAnsi="Times New Roman" w:cs="Times New Roman"/>
                <w:color w:val="2A303E"/>
                <w:shd w:val="clear" w:color="auto" w:fill="FFFFFF"/>
              </w:rPr>
              <w:t>ребования охраны труда, пожарной безопасности, промышленной санитарии</w:t>
            </w:r>
          </w:p>
        </w:tc>
      </w:tr>
    </w:tbl>
    <w:p w14:paraId="53905895" w14:textId="77777777" w:rsidR="00A0382C" w:rsidRDefault="00A0382C" w:rsidP="00A0382C"/>
    <w:p w14:paraId="63A33D6B" w14:textId="77777777" w:rsidR="00A0382C" w:rsidRPr="00092D54" w:rsidRDefault="00A0382C">
      <w:pPr>
        <w:pStyle w:val="114"/>
        <w:numPr>
          <w:ilvl w:val="1"/>
          <w:numId w:val="4"/>
        </w:numPr>
        <w:rPr>
          <w:rFonts w:ascii="Times New Roman" w:hAnsi="Times New Roman"/>
        </w:rPr>
      </w:pPr>
      <w:r w:rsidRPr="00092D54">
        <w:rPr>
          <w:rFonts w:ascii="Times New Roman" w:hAnsi="Times New Roman"/>
        </w:rPr>
        <w:lastRenderedPageBreak/>
        <w:t>Обоснование часов вариативной части ОПОП-П</w:t>
      </w:r>
    </w:p>
    <w:tbl>
      <w:tblPr>
        <w:tblStyle w:val="a3"/>
        <w:tblW w:w="0" w:type="auto"/>
        <w:tblInd w:w="-5" w:type="dxa"/>
        <w:tblLook w:val="04A0" w:firstRow="1" w:lastRow="0" w:firstColumn="1" w:lastColumn="0" w:noHBand="0" w:noVBand="1"/>
      </w:tblPr>
      <w:tblGrid>
        <w:gridCol w:w="652"/>
        <w:gridCol w:w="2095"/>
        <w:gridCol w:w="1902"/>
        <w:gridCol w:w="1924"/>
        <w:gridCol w:w="861"/>
        <w:gridCol w:w="2199"/>
      </w:tblGrid>
      <w:tr w:rsidR="00A0382C" w14:paraId="59343FAE" w14:textId="77777777" w:rsidTr="00595633">
        <w:tc>
          <w:tcPr>
            <w:tcW w:w="1415" w:type="dxa"/>
          </w:tcPr>
          <w:p w14:paraId="0878244A" w14:textId="77777777" w:rsidR="00A0382C" w:rsidRPr="002B4A0C" w:rsidRDefault="00A0382C"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0414EC60" w14:textId="77777777" w:rsidR="00A0382C" w:rsidRPr="002B4A0C" w:rsidRDefault="00A0382C"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31BCC8E9" w14:textId="77777777" w:rsidR="00A0382C" w:rsidRPr="002B4A0C" w:rsidRDefault="00A0382C"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327468AA" w14:textId="77777777" w:rsidR="00A0382C" w:rsidRPr="002B4A0C" w:rsidRDefault="00A0382C"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36E00951" w14:textId="77777777" w:rsidR="00A0382C" w:rsidRPr="002B4A0C" w:rsidRDefault="00A0382C"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4BD22DCF" w14:textId="77777777" w:rsidR="00A0382C" w:rsidRPr="002B4A0C" w:rsidRDefault="00A0382C"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3168AD" w14:paraId="721F7F66" w14:textId="77777777" w:rsidTr="00595633">
        <w:tc>
          <w:tcPr>
            <w:tcW w:w="1415" w:type="dxa"/>
          </w:tcPr>
          <w:p w14:paraId="6518EE27" w14:textId="0068DD23" w:rsidR="003168AD"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08752D2E" w14:textId="51F83DBD" w:rsidR="003168AD"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1252FD7A" w14:textId="3B655414" w:rsidR="003168AD"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14D2FAE7" w14:textId="2FA43DD3" w:rsidR="003168AD" w:rsidRDefault="007F6D7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Методы и способы усиления конструкций</w:t>
            </w:r>
          </w:p>
        </w:tc>
        <w:tc>
          <w:tcPr>
            <w:tcW w:w="1417" w:type="dxa"/>
          </w:tcPr>
          <w:p w14:paraId="7CF031A0" w14:textId="52AA3EE5" w:rsidR="003168AD"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18</w:t>
            </w:r>
          </w:p>
        </w:tc>
        <w:tc>
          <w:tcPr>
            <w:tcW w:w="1417" w:type="dxa"/>
          </w:tcPr>
          <w:p w14:paraId="25ACD2CB" w14:textId="7CC2F94A" w:rsidR="003168AD" w:rsidRDefault="007F6D7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Атомстройкомплекса</w:t>
            </w:r>
          </w:p>
        </w:tc>
      </w:tr>
      <w:tr w:rsidR="00A0382C" w14:paraId="4FC2C262" w14:textId="77777777" w:rsidTr="00595633">
        <w:tc>
          <w:tcPr>
            <w:tcW w:w="1415" w:type="dxa"/>
          </w:tcPr>
          <w:p w14:paraId="447BDC1D" w14:textId="4A3F7B45" w:rsidR="00A0382C" w:rsidRDefault="003168AD"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1416" w:type="dxa"/>
          </w:tcPr>
          <w:p w14:paraId="5EB81F92" w14:textId="111203E7" w:rsidR="00A0382C" w:rsidRDefault="00E330F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58A0187A" w14:textId="3957A7A2" w:rsidR="00A0382C" w:rsidRDefault="00E330F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10D7E481" w14:textId="5B7CF3F5" w:rsidR="00A0382C" w:rsidRDefault="000C3D3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w:t>
            </w:r>
          </w:p>
        </w:tc>
        <w:tc>
          <w:tcPr>
            <w:tcW w:w="1417" w:type="dxa"/>
          </w:tcPr>
          <w:p w14:paraId="4565D6B8" w14:textId="0C476E16" w:rsidR="00A0382C" w:rsidRDefault="00231248"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144</w:t>
            </w:r>
          </w:p>
        </w:tc>
        <w:tc>
          <w:tcPr>
            <w:tcW w:w="1417" w:type="dxa"/>
          </w:tcPr>
          <w:p w14:paraId="6EEB30F9" w14:textId="1E979C66" w:rsidR="00A0382C" w:rsidRDefault="00E330F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Отработка умений на реальном объекте строительства</w:t>
            </w:r>
          </w:p>
        </w:tc>
      </w:tr>
      <w:tr w:rsidR="007F6D77" w14:paraId="38BA0A13" w14:textId="77777777" w:rsidTr="00595633">
        <w:tc>
          <w:tcPr>
            <w:tcW w:w="1415" w:type="dxa"/>
          </w:tcPr>
          <w:p w14:paraId="5EE12DC5" w14:textId="77777777" w:rsidR="007F6D77" w:rsidRDefault="007F6D77" w:rsidP="00595633">
            <w:pPr>
              <w:pStyle w:val="a4"/>
              <w:spacing w:after="120"/>
              <w:ind w:left="0"/>
              <w:rPr>
                <w:rFonts w:ascii="Times New Roman" w:hAnsi="Times New Roman" w:cs="Times New Roman"/>
                <w:bCs/>
                <w:sz w:val="24"/>
                <w:szCs w:val="24"/>
              </w:rPr>
            </w:pPr>
          </w:p>
        </w:tc>
        <w:tc>
          <w:tcPr>
            <w:tcW w:w="1416" w:type="dxa"/>
          </w:tcPr>
          <w:p w14:paraId="7FA5CE95" w14:textId="77777777" w:rsidR="007F6D77" w:rsidRDefault="007F6D77" w:rsidP="00595633">
            <w:pPr>
              <w:pStyle w:val="a4"/>
              <w:spacing w:after="120"/>
              <w:ind w:left="0"/>
              <w:rPr>
                <w:rFonts w:ascii="Times New Roman" w:hAnsi="Times New Roman" w:cs="Times New Roman"/>
                <w:bCs/>
                <w:sz w:val="24"/>
                <w:szCs w:val="24"/>
              </w:rPr>
            </w:pPr>
          </w:p>
        </w:tc>
        <w:tc>
          <w:tcPr>
            <w:tcW w:w="1417" w:type="dxa"/>
          </w:tcPr>
          <w:p w14:paraId="16F3192D" w14:textId="77777777" w:rsidR="007F6D77" w:rsidRDefault="007F6D77" w:rsidP="00595633">
            <w:pPr>
              <w:pStyle w:val="a4"/>
              <w:spacing w:after="120"/>
              <w:ind w:left="0"/>
              <w:rPr>
                <w:rFonts w:ascii="Times New Roman" w:hAnsi="Times New Roman" w:cs="Times New Roman"/>
                <w:bCs/>
                <w:sz w:val="24"/>
                <w:szCs w:val="24"/>
              </w:rPr>
            </w:pPr>
          </w:p>
        </w:tc>
        <w:tc>
          <w:tcPr>
            <w:tcW w:w="1417" w:type="dxa"/>
          </w:tcPr>
          <w:p w14:paraId="07198E52" w14:textId="27E59DD1" w:rsidR="007F6D77" w:rsidRDefault="007F6D7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ИТОГО</w:t>
            </w:r>
          </w:p>
        </w:tc>
        <w:tc>
          <w:tcPr>
            <w:tcW w:w="1417" w:type="dxa"/>
          </w:tcPr>
          <w:p w14:paraId="7A759163" w14:textId="23F149B5" w:rsidR="007F6D77" w:rsidRDefault="00231248"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162</w:t>
            </w:r>
          </w:p>
        </w:tc>
        <w:tc>
          <w:tcPr>
            <w:tcW w:w="1417" w:type="dxa"/>
          </w:tcPr>
          <w:p w14:paraId="0B578C9D" w14:textId="77777777" w:rsidR="007F6D77" w:rsidRDefault="007F6D77" w:rsidP="00595633">
            <w:pPr>
              <w:pStyle w:val="a4"/>
              <w:spacing w:after="120"/>
              <w:ind w:left="0"/>
              <w:rPr>
                <w:rFonts w:ascii="Times New Roman" w:hAnsi="Times New Roman" w:cs="Times New Roman"/>
                <w:bCs/>
                <w:sz w:val="24"/>
                <w:szCs w:val="24"/>
              </w:rPr>
            </w:pPr>
          </w:p>
        </w:tc>
      </w:tr>
    </w:tbl>
    <w:p w14:paraId="7DA8023D" w14:textId="77777777" w:rsidR="00A0382C" w:rsidRPr="00F917E7" w:rsidRDefault="00A0382C" w:rsidP="00A0382C">
      <w:pPr>
        <w:pStyle w:val="a4"/>
        <w:spacing w:after="120"/>
        <w:ind w:left="1129"/>
        <w:rPr>
          <w:rFonts w:ascii="Times New Roman" w:hAnsi="Times New Roman" w:cs="Times New Roman"/>
          <w:bCs/>
          <w:sz w:val="24"/>
          <w:szCs w:val="24"/>
        </w:rPr>
      </w:pPr>
    </w:p>
    <w:p w14:paraId="316AD9CB" w14:textId="77777777" w:rsidR="00A0382C" w:rsidRPr="00E11160" w:rsidRDefault="00A0382C" w:rsidP="00A0382C">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6B320F7E" w14:textId="77777777" w:rsidR="00A0382C" w:rsidRPr="00E11160" w:rsidRDefault="00A0382C" w:rsidP="00A0382C">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A0382C" w:rsidRPr="00257255" w14:paraId="02418E34" w14:textId="77777777" w:rsidTr="00595633">
        <w:trPr>
          <w:trHeight w:val="23"/>
        </w:trPr>
        <w:tc>
          <w:tcPr>
            <w:tcW w:w="2460" w:type="pct"/>
            <w:vAlign w:val="center"/>
          </w:tcPr>
          <w:p w14:paraId="7A89514D" w14:textId="77777777" w:rsidR="00A0382C" w:rsidRPr="00257255" w:rsidRDefault="00A0382C" w:rsidP="00595633">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0100F2FC" w14:textId="77777777" w:rsidR="00A0382C" w:rsidRPr="00257255" w:rsidRDefault="00A0382C" w:rsidP="0059563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1C765257" w14:textId="77777777" w:rsidR="00A0382C" w:rsidRPr="00257255" w:rsidRDefault="00A0382C" w:rsidP="0059563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0382C" w:rsidRPr="00257255" w14:paraId="6DB18551" w14:textId="77777777" w:rsidTr="00595633">
        <w:trPr>
          <w:trHeight w:val="23"/>
        </w:trPr>
        <w:tc>
          <w:tcPr>
            <w:tcW w:w="2460" w:type="pct"/>
            <w:vAlign w:val="center"/>
          </w:tcPr>
          <w:p w14:paraId="27F92185" w14:textId="77777777" w:rsidR="00A0382C" w:rsidRPr="00AC4913" w:rsidRDefault="00A0382C" w:rsidP="00595633">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1B87A521" w14:textId="7D261E62" w:rsidR="00A0382C" w:rsidRPr="00AC4913" w:rsidRDefault="000C3D33" w:rsidP="00595633">
            <w:pPr>
              <w:jc w:val="center"/>
              <w:rPr>
                <w:rFonts w:ascii="Times New Roman" w:hAnsi="Times New Roman" w:cs="Times New Roman"/>
                <w:bCs/>
                <w:sz w:val="24"/>
                <w:szCs w:val="24"/>
              </w:rPr>
            </w:pPr>
            <w:r>
              <w:rPr>
                <w:rFonts w:ascii="Times New Roman" w:hAnsi="Times New Roman" w:cs="Times New Roman"/>
                <w:bCs/>
                <w:sz w:val="24"/>
                <w:szCs w:val="24"/>
              </w:rPr>
              <w:t>1</w:t>
            </w:r>
            <w:r w:rsidR="008F7DE9">
              <w:rPr>
                <w:rFonts w:ascii="Times New Roman" w:hAnsi="Times New Roman" w:cs="Times New Roman"/>
                <w:bCs/>
                <w:sz w:val="24"/>
                <w:szCs w:val="24"/>
              </w:rPr>
              <w:t>04</w:t>
            </w:r>
          </w:p>
        </w:tc>
        <w:tc>
          <w:tcPr>
            <w:tcW w:w="1345" w:type="pct"/>
            <w:vAlign w:val="center"/>
          </w:tcPr>
          <w:p w14:paraId="3DD69F7E" w14:textId="1FBEC46C" w:rsidR="00A0382C" w:rsidRPr="00AC4913" w:rsidRDefault="008F7DE9" w:rsidP="00595633">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A0382C" w:rsidRPr="00257255" w14:paraId="61BC1F48" w14:textId="77777777" w:rsidTr="00595633">
        <w:trPr>
          <w:trHeight w:val="23"/>
        </w:trPr>
        <w:tc>
          <w:tcPr>
            <w:tcW w:w="2460" w:type="pct"/>
            <w:vAlign w:val="center"/>
          </w:tcPr>
          <w:p w14:paraId="4E54632B" w14:textId="77777777" w:rsidR="00A0382C" w:rsidRPr="00257255"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166D5472" w14:textId="77777777" w:rsidR="00A0382C" w:rsidRPr="00257255" w:rsidRDefault="00A0382C"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B4D5B7F" w14:textId="77777777" w:rsidR="00A0382C" w:rsidRPr="00257255" w:rsidRDefault="00A0382C"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0382C" w:rsidRPr="00257255" w14:paraId="188CDB0B" w14:textId="77777777" w:rsidTr="00595633">
        <w:trPr>
          <w:trHeight w:val="23"/>
        </w:trPr>
        <w:tc>
          <w:tcPr>
            <w:tcW w:w="2460" w:type="pct"/>
            <w:vAlign w:val="center"/>
          </w:tcPr>
          <w:p w14:paraId="0908E8A6" w14:textId="77777777" w:rsidR="00A0382C" w:rsidRPr="00257255"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35D1D377" w14:textId="4134AD2E" w:rsidR="00A0382C" w:rsidRPr="00257255" w:rsidRDefault="008F7DE9"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DAA47AF" w14:textId="77777777" w:rsidR="00A0382C" w:rsidRPr="00257255" w:rsidRDefault="00A0382C"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0382C" w:rsidRPr="00257255" w14:paraId="1AD1B030" w14:textId="77777777" w:rsidTr="00595633">
        <w:trPr>
          <w:trHeight w:val="23"/>
        </w:trPr>
        <w:tc>
          <w:tcPr>
            <w:tcW w:w="2460" w:type="pct"/>
            <w:vAlign w:val="center"/>
          </w:tcPr>
          <w:p w14:paraId="672DF258" w14:textId="77777777" w:rsidR="00A0382C" w:rsidRPr="00257255"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68B719A5" w14:textId="15A7F1D4" w:rsidR="00A0382C" w:rsidRPr="00257255"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535FBC90" w14:textId="5E0BF5C5" w:rsidR="00A0382C" w:rsidRPr="00257255"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A0382C" w:rsidRPr="00257255" w14:paraId="76431575" w14:textId="77777777" w:rsidTr="00595633">
        <w:trPr>
          <w:trHeight w:val="23"/>
        </w:trPr>
        <w:tc>
          <w:tcPr>
            <w:tcW w:w="2460" w:type="pct"/>
            <w:vAlign w:val="center"/>
          </w:tcPr>
          <w:p w14:paraId="7960ED09" w14:textId="77777777" w:rsidR="00A0382C" w:rsidRPr="00257255"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16727D0A" w14:textId="77777777" w:rsidR="00A0382C" w:rsidRPr="002C7667" w:rsidRDefault="00A0382C"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133AB65" w14:textId="77777777" w:rsidR="00A0382C" w:rsidRPr="002C7667" w:rsidRDefault="00A0382C"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0382C" w:rsidRPr="00257255" w14:paraId="7793C5BA" w14:textId="77777777" w:rsidTr="00595633">
        <w:trPr>
          <w:trHeight w:val="23"/>
        </w:trPr>
        <w:tc>
          <w:tcPr>
            <w:tcW w:w="2460" w:type="pct"/>
            <w:vAlign w:val="center"/>
          </w:tcPr>
          <w:p w14:paraId="069B2C8F" w14:textId="77777777" w:rsidR="00A0382C" w:rsidRPr="00257255"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0A091197" w14:textId="56208ABC" w:rsidR="00A0382C" w:rsidRPr="002C7667"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18F484B5" w14:textId="62A56831" w:rsidR="00A0382C" w:rsidRPr="002C7667" w:rsidRDefault="007F12C5" w:rsidP="00595633">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A0382C" w:rsidRPr="00257255" w14:paraId="7653DE3C" w14:textId="77777777" w:rsidTr="00595633">
        <w:trPr>
          <w:trHeight w:val="23"/>
        </w:trPr>
        <w:tc>
          <w:tcPr>
            <w:tcW w:w="2460" w:type="pct"/>
            <w:vAlign w:val="center"/>
          </w:tcPr>
          <w:p w14:paraId="7B1576B0" w14:textId="77777777" w:rsidR="00A0382C"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0177438A" w14:textId="5B622395" w:rsidR="00A0382C" w:rsidRPr="00316777" w:rsidRDefault="00A0382C"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Pr>
                <w:rFonts w:ascii="Times New Roman" w:hAnsi="Times New Roman" w:cs="Times New Roman"/>
                <w:bCs/>
                <w:sz w:val="24"/>
                <w:szCs w:val="24"/>
              </w:rPr>
              <w:t>4</w:t>
            </w:r>
            <w:r w:rsidRPr="00316777">
              <w:rPr>
                <w:rFonts w:ascii="Times New Roman" w:hAnsi="Times New Roman" w:cs="Times New Roman"/>
                <w:bCs/>
                <w:sz w:val="24"/>
                <w:szCs w:val="24"/>
              </w:rPr>
              <w:t xml:space="preserve">.01 в форме </w:t>
            </w:r>
            <w:r w:rsidR="000C3D33">
              <w:rPr>
                <w:rFonts w:ascii="Times New Roman" w:hAnsi="Times New Roman" w:cs="Times New Roman"/>
                <w:bCs/>
                <w:sz w:val="24"/>
                <w:szCs w:val="24"/>
              </w:rPr>
              <w:t>экзамена</w:t>
            </w:r>
          </w:p>
          <w:p w14:paraId="1A019324" w14:textId="19C38B70" w:rsidR="00A0382C" w:rsidRPr="00257255" w:rsidRDefault="00A0382C" w:rsidP="00595633">
            <w:pPr>
              <w:rPr>
                <w:rFonts w:ascii="Times New Roman" w:hAnsi="Times New Roman" w:cs="Times New Roman"/>
                <w:bCs/>
                <w:sz w:val="24"/>
                <w:szCs w:val="24"/>
              </w:rPr>
            </w:pPr>
            <w:r w:rsidRPr="00316777">
              <w:rPr>
                <w:rFonts w:ascii="Times New Roman" w:hAnsi="Times New Roman" w:cs="Times New Roman"/>
                <w:bCs/>
                <w:sz w:val="24"/>
                <w:szCs w:val="24"/>
              </w:rPr>
              <w:t>ПП 0</w:t>
            </w:r>
            <w:r>
              <w:rPr>
                <w:rFonts w:ascii="Times New Roman" w:hAnsi="Times New Roman" w:cs="Times New Roman"/>
                <w:bCs/>
                <w:sz w:val="24"/>
                <w:szCs w:val="24"/>
              </w:rPr>
              <w:t>4</w:t>
            </w:r>
            <w:r w:rsidR="000C3D33">
              <w:rPr>
                <w:rFonts w:ascii="Times New Roman" w:hAnsi="Times New Roman" w:cs="Times New Roman"/>
                <w:bCs/>
                <w:sz w:val="24"/>
                <w:szCs w:val="24"/>
              </w:rPr>
              <w:t xml:space="preserve"> в форме дифференцированного зачета</w:t>
            </w:r>
            <w:r w:rsidRPr="00316777">
              <w:rPr>
                <w:rFonts w:ascii="Times New Roman" w:hAnsi="Times New Roman" w:cs="Times New Roman"/>
                <w:bCs/>
                <w:sz w:val="24"/>
                <w:szCs w:val="24"/>
              </w:rPr>
              <w:br/>
              <w:t>ПМ 0</w:t>
            </w:r>
            <w:r>
              <w:rPr>
                <w:rFonts w:ascii="Times New Roman" w:hAnsi="Times New Roman" w:cs="Times New Roman"/>
                <w:bCs/>
                <w:sz w:val="24"/>
                <w:szCs w:val="24"/>
              </w:rPr>
              <w:t>4</w:t>
            </w:r>
            <w:r w:rsidR="000C3D33">
              <w:rPr>
                <w:rFonts w:ascii="Times New Roman" w:hAnsi="Times New Roman" w:cs="Times New Roman"/>
                <w:bCs/>
                <w:sz w:val="24"/>
                <w:szCs w:val="24"/>
              </w:rPr>
              <w:t xml:space="preserve"> в форме экзамена</w:t>
            </w:r>
          </w:p>
        </w:tc>
        <w:tc>
          <w:tcPr>
            <w:tcW w:w="1195" w:type="pct"/>
            <w:vAlign w:val="center"/>
          </w:tcPr>
          <w:p w14:paraId="49769642" w14:textId="78B43D25" w:rsidR="00A0382C" w:rsidRPr="00257255" w:rsidRDefault="008F7DE9" w:rsidP="00595633">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345" w:type="pct"/>
            <w:vAlign w:val="center"/>
          </w:tcPr>
          <w:p w14:paraId="656F3512" w14:textId="77777777" w:rsidR="00A0382C" w:rsidRPr="00257255" w:rsidRDefault="00A0382C"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0382C" w:rsidRPr="00257255" w14:paraId="28A4B5CE" w14:textId="77777777" w:rsidTr="00595633">
        <w:trPr>
          <w:trHeight w:val="23"/>
        </w:trPr>
        <w:tc>
          <w:tcPr>
            <w:tcW w:w="2460" w:type="pct"/>
            <w:vAlign w:val="center"/>
          </w:tcPr>
          <w:p w14:paraId="0A8196D1" w14:textId="77777777" w:rsidR="00A0382C" w:rsidRPr="00257255" w:rsidRDefault="00A0382C"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28837C83" w14:textId="414C1E01" w:rsidR="00A0382C" w:rsidRPr="00257255" w:rsidRDefault="00231248" w:rsidP="00595633">
            <w:pPr>
              <w:jc w:val="center"/>
              <w:rPr>
                <w:rFonts w:ascii="Times New Roman" w:hAnsi="Times New Roman" w:cs="Times New Roman"/>
                <w:b/>
                <w:sz w:val="24"/>
                <w:szCs w:val="24"/>
              </w:rPr>
            </w:pPr>
            <w:r>
              <w:rPr>
                <w:rFonts w:ascii="Times New Roman" w:hAnsi="Times New Roman" w:cs="Times New Roman"/>
                <w:b/>
                <w:sz w:val="24"/>
                <w:szCs w:val="24"/>
              </w:rPr>
              <w:t>272</w:t>
            </w:r>
          </w:p>
        </w:tc>
        <w:tc>
          <w:tcPr>
            <w:tcW w:w="1345" w:type="pct"/>
            <w:vAlign w:val="center"/>
          </w:tcPr>
          <w:p w14:paraId="574C63FD" w14:textId="0CFEADFE" w:rsidR="00A0382C" w:rsidRPr="00257255" w:rsidRDefault="00231248" w:rsidP="00595633">
            <w:pPr>
              <w:jc w:val="center"/>
              <w:rPr>
                <w:rFonts w:ascii="Times New Roman" w:hAnsi="Times New Roman" w:cs="Times New Roman"/>
                <w:b/>
                <w:sz w:val="24"/>
                <w:szCs w:val="24"/>
              </w:rPr>
            </w:pPr>
            <w:r>
              <w:rPr>
                <w:rFonts w:ascii="Times New Roman" w:hAnsi="Times New Roman" w:cs="Times New Roman"/>
                <w:b/>
                <w:sz w:val="24"/>
                <w:szCs w:val="24"/>
              </w:rPr>
              <w:t>200</w:t>
            </w:r>
          </w:p>
        </w:tc>
      </w:tr>
    </w:tbl>
    <w:p w14:paraId="51DF71F5" w14:textId="77777777" w:rsidR="00A0382C" w:rsidRDefault="00A0382C" w:rsidP="00A0382C">
      <w:pPr>
        <w:rPr>
          <w:rFonts w:ascii="Times New Roman" w:hAnsi="Times New Roman" w:cs="Times New Roman"/>
          <w:i/>
          <w:sz w:val="24"/>
          <w:szCs w:val="24"/>
        </w:rPr>
      </w:pPr>
    </w:p>
    <w:p w14:paraId="0423A0D8" w14:textId="77777777" w:rsidR="00A0382C" w:rsidRPr="005F59C7" w:rsidRDefault="00A0382C" w:rsidP="00A0382C">
      <w:pPr>
        <w:rPr>
          <w:rFonts w:ascii="Times New Roman" w:hAnsi="Times New Roman" w:cs="Times New Roman"/>
          <w:i/>
          <w:sz w:val="24"/>
          <w:szCs w:val="24"/>
        </w:rPr>
      </w:pPr>
    </w:p>
    <w:p w14:paraId="65DE33F7" w14:textId="77777777" w:rsidR="00A0382C" w:rsidRPr="000156CF" w:rsidRDefault="00A0382C" w:rsidP="00A0382C">
      <w:pPr>
        <w:pStyle w:val="114"/>
        <w:rPr>
          <w:rFonts w:ascii="Times New Roman" w:hAnsi="Times New Roman"/>
        </w:rPr>
      </w:pPr>
      <w:r w:rsidRPr="000156CF">
        <w:rPr>
          <w:rFonts w:ascii="Times New Roman" w:hAnsi="Times New Roman"/>
        </w:rPr>
        <w:t xml:space="preserve">2.2. Структура профессионального модуля </w:t>
      </w:r>
    </w:p>
    <w:p w14:paraId="187C7F19" w14:textId="77777777" w:rsidR="00A0382C" w:rsidRDefault="00A0382C" w:rsidP="00A0382C">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A0382C" w:rsidRPr="00C63897" w14:paraId="1E333AC5" w14:textId="77777777" w:rsidTr="00595633">
        <w:trPr>
          <w:cantSplit/>
          <w:trHeight w:val="3271"/>
        </w:trPr>
        <w:tc>
          <w:tcPr>
            <w:tcW w:w="789" w:type="pct"/>
            <w:tcBorders>
              <w:bottom w:val="single" w:sz="4" w:space="0" w:color="auto"/>
            </w:tcBorders>
          </w:tcPr>
          <w:p w14:paraId="7B2498ED" w14:textId="77777777" w:rsidR="00A0382C" w:rsidRPr="00C13371" w:rsidRDefault="00A0382C"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lastRenderedPageBreak/>
              <w:t>Код ОК, ПК</w:t>
            </w:r>
          </w:p>
        </w:tc>
        <w:tc>
          <w:tcPr>
            <w:tcW w:w="1660" w:type="pct"/>
            <w:tcBorders>
              <w:bottom w:val="single" w:sz="4" w:space="0" w:color="auto"/>
            </w:tcBorders>
            <w:vAlign w:val="center"/>
          </w:tcPr>
          <w:p w14:paraId="460BBACD" w14:textId="77777777" w:rsidR="00A0382C" w:rsidRPr="00C13371" w:rsidRDefault="00A0382C"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4B0A2A4E" w14:textId="77777777" w:rsidR="00A0382C" w:rsidRPr="00C13371" w:rsidRDefault="00A0382C"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6005D863" w14:textId="77777777" w:rsidR="00A0382C" w:rsidRPr="00C13371" w:rsidRDefault="00A0382C"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5B4B36F0" w14:textId="77777777" w:rsidR="00A0382C" w:rsidRPr="00C13371" w:rsidRDefault="00A0382C" w:rsidP="00595633">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6" w:type="pct"/>
            <w:textDirection w:val="btLr"/>
            <w:vAlign w:val="center"/>
          </w:tcPr>
          <w:p w14:paraId="6F878162" w14:textId="1311F83B" w:rsidR="00A0382C" w:rsidRPr="00C13371" w:rsidRDefault="00A0382C" w:rsidP="00595633">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313" w:type="pct"/>
            <w:textDirection w:val="btLr"/>
            <w:vAlign w:val="center"/>
          </w:tcPr>
          <w:p w14:paraId="3C7B7188" w14:textId="77777777" w:rsidR="00A0382C" w:rsidRPr="00C63897" w:rsidRDefault="00A0382C"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4" w:type="pct"/>
            <w:textDirection w:val="btLr"/>
            <w:vAlign w:val="center"/>
          </w:tcPr>
          <w:p w14:paraId="66BF3BA8" w14:textId="77777777" w:rsidR="00A0382C" w:rsidRPr="00C63897" w:rsidRDefault="00A0382C"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51608049" w14:textId="77777777" w:rsidR="00A0382C" w:rsidRPr="00C63897" w:rsidRDefault="00A0382C"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7" w:type="pct"/>
            <w:shd w:val="clear" w:color="auto" w:fill="D9D9D9" w:themeFill="background1" w:themeFillShade="D9"/>
            <w:textDirection w:val="btLr"/>
          </w:tcPr>
          <w:p w14:paraId="7E264BB4" w14:textId="77777777" w:rsidR="00A0382C" w:rsidRPr="00C63897" w:rsidRDefault="00A0382C"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A0382C" w:rsidRPr="005643D7" w14:paraId="65581F64" w14:textId="77777777" w:rsidTr="00595633">
        <w:trPr>
          <w:cantSplit/>
          <w:trHeight w:val="73"/>
        </w:trPr>
        <w:tc>
          <w:tcPr>
            <w:tcW w:w="789" w:type="pct"/>
            <w:tcBorders>
              <w:bottom w:val="single" w:sz="4" w:space="0" w:color="auto"/>
            </w:tcBorders>
            <w:vAlign w:val="center"/>
          </w:tcPr>
          <w:p w14:paraId="2E624D24" w14:textId="77777777" w:rsidR="00A0382C" w:rsidRPr="00C13371" w:rsidRDefault="00A0382C"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0C36330D" w14:textId="77777777" w:rsidR="00A0382C" w:rsidRPr="00C13371" w:rsidRDefault="00A0382C"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16512C74" w14:textId="77777777" w:rsidR="00A0382C" w:rsidRPr="00C13371" w:rsidRDefault="00A0382C"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4323107E" w14:textId="77777777" w:rsidR="00A0382C" w:rsidRPr="00C13371" w:rsidRDefault="00A0382C"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333C8E03" w14:textId="77777777" w:rsidR="00A0382C" w:rsidRPr="00C13371" w:rsidRDefault="00A0382C"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6" w:type="pct"/>
            <w:vAlign w:val="center"/>
          </w:tcPr>
          <w:p w14:paraId="3520D392" w14:textId="77777777" w:rsidR="00A0382C" w:rsidRPr="00C13371" w:rsidRDefault="00A0382C"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313" w:type="pct"/>
            <w:vAlign w:val="center"/>
          </w:tcPr>
          <w:p w14:paraId="476150A5" w14:textId="77777777" w:rsidR="00A0382C" w:rsidRPr="005643D7" w:rsidRDefault="00A0382C"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4" w:type="pct"/>
            <w:vAlign w:val="center"/>
          </w:tcPr>
          <w:p w14:paraId="7B5FA427" w14:textId="77777777" w:rsidR="00A0382C" w:rsidRPr="005643D7" w:rsidRDefault="00A0382C"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1F2960AF" w14:textId="77777777" w:rsidR="00A0382C" w:rsidRPr="005643D7" w:rsidRDefault="00A0382C"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116EDE70" w14:textId="77777777" w:rsidR="00A0382C" w:rsidRPr="005643D7" w:rsidRDefault="00A0382C"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0C3D33" w:rsidRPr="00C63897" w14:paraId="2F2A3390" w14:textId="77777777" w:rsidTr="00595633">
        <w:tc>
          <w:tcPr>
            <w:tcW w:w="789" w:type="pct"/>
          </w:tcPr>
          <w:p w14:paraId="4FD7AB19" w14:textId="77777777" w:rsidR="000C3D33" w:rsidRPr="000C3D33" w:rsidRDefault="000C3D33" w:rsidP="000C3D33">
            <w:pPr>
              <w:rPr>
                <w:rFonts w:ascii="Times New Roman" w:hAnsi="Times New Roman"/>
                <w:bCs/>
              </w:rPr>
            </w:pPr>
            <w:r w:rsidRPr="000C3D33">
              <w:rPr>
                <w:rFonts w:ascii="Times New Roman" w:hAnsi="Times New Roman"/>
                <w:bCs/>
              </w:rPr>
              <w:t>ПК 4.1, ПК 4.2, ПК 4.3, ПК 4.4,</w:t>
            </w:r>
          </w:p>
          <w:p w14:paraId="586913E5" w14:textId="2E832959" w:rsidR="000C3D33" w:rsidRPr="00AD1810" w:rsidRDefault="000C3D33" w:rsidP="000C3D33">
            <w:pPr>
              <w:rPr>
                <w:rFonts w:ascii="Times New Roman" w:hAnsi="Times New Roman"/>
                <w:bCs/>
              </w:rPr>
            </w:pPr>
            <w:r w:rsidRPr="000C3D33">
              <w:rPr>
                <w:rFonts w:ascii="Times New Roman" w:hAnsi="Times New Roman"/>
                <w:bCs/>
              </w:rPr>
              <w:t xml:space="preserve">ОК 01, ОК 02, ОК 03 </w:t>
            </w:r>
          </w:p>
        </w:tc>
        <w:tc>
          <w:tcPr>
            <w:tcW w:w="1660" w:type="pct"/>
          </w:tcPr>
          <w:p w14:paraId="522D1EEB" w14:textId="280C5B0D" w:rsidR="000C3D33" w:rsidRPr="000C3D33" w:rsidRDefault="000C3D33" w:rsidP="000C3D33">
            <w:pPr>
              <w:rPr>
                <w:rFonts w:ascii="Times New Roman" w:eastAsia="Times New Roman" w:hAnsi="Times New Roman" w:cs="Times New Roman"/>
                <w:bCs/>
                <w:sz w:val="20"/>
                <w:szCs w:val="20"/>
                <w:lang w:eastAsia="ru-RU"/>
              </w:rPr>
            </w:pPr>
            <w:r w:rsidRPr="000C3D33">
              <w:rPr>
                <w:rFonts w:ascii="Times New Roman" w:hAnsi="Times New Roman"/>
                <w:bCs/>
              </w:rPr>
              <w:t>Раздел 1. Организация технической эксплуатации и обслуживания гражданских зданий и сооружений</w:t>
            </w:r>
          </w:p>
        </w:tc>
        <w:tc>
          <w:tcPr>
            <w:tcW w:w="544" w:type="pct"/>
          </w:tcPr>
          <w:p w14:paraId="280803CD" w14:textId="79882650" w:rsidR="000C3D33" w:rsidRPr="00F941D2" w:rsidRDefault="008F7DE9" w:rsidP="000C3D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104</w:t>
            </w:r>
          </w:p>
        </w:tc>
        <w:tc>
          <w:tcPr>
            <w:tcW w:w="321" w:type="pct"/>
          </w:tcPr>
          <w:p w14:paraId="56868E90" w14:textId="30FFA14C" w:rsidR="000C3D33" w:rsidRPr="00F941D2" w:rsidRDefault="008F7DE9" w:rsidP="000C3D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56</w:t>
            </w:r>
          </w:p>
        </w:tc>
        <w:tc>
          <w:tcPr>
            <w:tcW w:w="270" w:type="pct"/>
            <w:shd w:val="clear" w:color="auto" w:fill="D9D9D9" w:themeFill="background1" w:themeFillShade="D9"/>
          </w:tcPr>
          <w:p w14:paraId="031801E8" w14:textId="43EB19EA" w:rsidR="000C3D33" w:rsidRPr="00F941D2" w:rsidRDefault="00AD1810" w:rsidP="000C3D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104</w:t>
            </w:r>
          </w:p>
        </w:tc>
        <w:tc>
          <w:tcPr>
            <w:tcW w:w="286" w:type="pct"/>
          </w:tcPr>
          <w:p w14:paraId="4B0DE1B8" w14:textId="31960DE1" w:rsidR="000C3D33" w:rsidRPr="00F941D2" w:rsidRDefault="008F7DE9" w:rsidP="000C3D3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313" w:type="pct"/>
          </w:tcPr>
          <w:p w14:paraId="6E9931C6" w14:textId="77777777" w:rsidR="000C3D33" w:rsidRPr="00F941D2" w:rsidRDefault="000C3D33" w:rsidP="000C3D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4" w:type="pct"/>
          </w:tcPr>
          <w:p w14:paraId="06177949" w14:textId="47117FA8" w:rsidR="000C3D33" w:rsidRPr="00F941D2" w:rsidRDefault="008F7DE9" w:rsidP="000C3D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4D949ED7" w14:textId="77777777" w:rsidR="000C3D33" w:rsidRPr="00F941D2" w:rsidRDefault="000C3D33" w:rsidP="000C3D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599E7638" w14:textId="77777777" w:rsidR="000C3D33" w:rsidRPr="00F941D2" w:rsidRDefault="000C3D33" w:rsidP="000C3D33">
            <w:pPr>
              <w:jc w:val="center"/>
              <w:rPr>
                <w:rFonts w:ascii="Times New Roman" w:eastAsia="Times New Roman" w:hAnsi="Times New Roman" w:cs="Times New Roman"/>
                <w:b/>
                <w:bCs/>
                <w:sz w:val="20"/>
                <w:szCs w:val="20"/>
                <w:lang w:eastAsia="ru-RU"/>
              </w:rPr>
            </w:pPr>
          </w:p>
        </w:tc>
      </w:tr>
      <w:tr w:rsidR="00A0382C" w:rsidRPr="00C63897" w14:paraId="1CC60C16" w14:textId="77777777" w:rsidTr="00595633">
        <w:trPr>
          <w:trHeight w:val="314"/>
        </w:trPr>
        <w:tc>
          <w:tcPr>
            <w:tcW w:w="789" w:type="pct"/>
          </w:tcPr>
          <w:p w14:paraId="450CF4EC" w14:textId="77777777" w:rsidR="00A0382C" w:rsidRPr="00C63897" w:rsidRDefault="00A0382C" w:rsidP="00595633">
            <w:pPr>
              <w:rPr>
                <w:rFonts w:ascii="Times New Roman" w:eastAsia="Times New Roman" w:hAnsi="Times New Roman" w:cs="Times New Roman"/>
                <w:bCs/>
                <w:lang w:eastAsia="ru-RU"/>
              </w:rPr>
            </w:pPr>
          </w:p>
        </w:tc>
        <w:tc>
          <w:tcPr>
            <w:tcW w:w="1660" w:type="pct"/>
          </w:tcPr>
          <w:p w14:paraId="1D1CC8B2" w14:textId="77777777" w:rsidR="00A0382C" w:rsidRPr="00C63897" w:rsidRDefault="00A0382C" w:rsidP="00595633">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4" w:type="pct"/>
          </w:tcPr>
          <w:p w14:paraId="744C08A9" w14:textId="5D86DFB5" w:rsidR="00A0382C" w:rsidRPr="00F941D2" w:rsidRDefault="008F7DE9"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21" w:type="pct"/>
          </w:tcPr>
          <w:p w14:paraId="23F53DD9" w14:textId="4B521771" w:rsidR="00A0382C" w:rsidRPr="00F941D2" w:rsidRDefault="008F7DE9"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w:t>
            </w:r>
          </w:p>
        </w:tc>
        <w:tc>
          <w:tcPr>
            <w:tcW w:w="270" w:type="pct"/>
            <w:shd w:val="clear" w:color="auto" w:fill="D9D9D9" w:themeFill="background1" w:themeFillShade="D9"/>
          </w:tcPr>
          <w:p w14:paraId="12526A74" w14:textId="77777777" w:rsidR="00A0382C" w:rsidRPr="00F941D2" w:rsidRDefault="00A0382C" w:rsidP="00595633">
            <w:pPr>
              <w:jc w:val="center"/>
              <w:rPr>
                <w:rFonts w:ascii="Times New Roman" w:eastAsia="Times New Roman" w:hAnsi="Times New Roman" w:cs="Times New Roman"/>
                <w:b/>
                <w:bCs/>
                <w:sz w:val="20"/>
                <w:szCs w:val="20"/>
                <w:lang w:eastAsia="ru-RU"/>
              </w:rPr>
            </w:pPr>
          </w:p>
        </w:tc>
        <w:tc>
          <w:tcPr>
            <w:tcW w:w="843" w:type="pct"/>
            <w:gridSpan w:val="3"/>
          </w:tcPr>
          <w:p w14:paraId="7ECA9597" w14:textId="77777777" w:rsidR="00A0382C" w:rsidRPr="00F941D2" w:rsidRDefault="00A0382C"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3CD9BD90" w14:textId="5650A6D0" w:rsidR="00A0382C" w:rsidRPr="00F941D2" w:rsidRDefault="00A0382C"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84A12F6" w14:textId="77777777" w:rsidR="00A0382C" w:rsidRPr="00F941D2" w:rsidRDefault="00A0382C" w:rsidP="00595633">
            <w:pPr>
              <w:jc w:val="center"/>
              <w:rPr>
                <w:rFonts w:ascii="Times New Roman" w:eastAsia="Times New Roman" w:hAnsi="Times New Roman" w:cs="Times New Roman"/>
                <w:b/>
                <w:bCs/>
                <w:sz w:val="20"/>
                <w:szCs w:val="20"/>
                <w:lang w:eastAsia="ru-RU"/>
              </w:rPr>
            </w:pPr>
          </w:p>
        </w:tc>
      </w:tr>
      <w:tr w:rsidR="00A0382C" w:rsidRPr="00C63897" w14:paraId="23ED567E" w14:textId="77777777" w:rsidTr="00595633">
        <w:trPr>
          <w:trHeight w:val="314"/>
        </w:trPr>
        <w:tc>
          <w:tcPr>
            <w:tcW w:w="789" w:type="pct"/>
          </w:tcPr>
          <w:p w14:paraId="74CA5B9D" w14:textId="77777777" w:rsidR="00A0382C" w:rsidRPr="00C63897" w:rsidRDefault="00A0382C" w:rsidP="00595633">
            <w:pPr>
              <w:rPr>
                <w:rFonts w:ascii="Times New Roman" w:eastAsia="Times New Roman" w:hAnsi="Times New Roman" w:cs="Times New Roman"/>
                <w:lang w:eastAsia="ru-RU"/>
              </w:rPr>
            </w:pPr>
          </w:p>
        </w:tc>
        <w:tc>
          <w:tcPr>
            <w:tcW w:w="1660" w:type="pct"/>
          </w:tcPr>
          <w:p w14:paraId="12299C03" w14:textId="77777777" w:rsidR="00A0382C" w:rsidRPr="00C63897" w:rsidRDefault="00A0382C" w:rsidP="00595633">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4" w:type="pct"/>
          </w:tcPr>
          <w:p w14:paraId="6152C9DF" w14:textId="747DF487" w:rsidR="00A0382C" w:rsidRPr="00F941D2" w:rsidRDefault="00231248"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21" w:type="pct"/>
          </w:tcPr>
          <w:p w14:paraId="4017655A" w14:textId="3A2E27EA" w:rsidR="00A0382C" w:rsidRPr="00F941D2" w:rsidRDefault="00231248"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270" w:type="pct"/>
            <w:shd w:val="clear" w:color="auto" w:fill="D9D9D9" w:themeFill="background1" w:themeFillShade="D9"/>
          </w:tcPr>
          <w:p w14:paraId="5C97F267" w14:textId="77777777" w:rsidR="00A0382C" w:rsidRPr="00F941D2" w:rsidRDefault="00A0382C" w:rsidP="00595633">
            <w:pPr>
              <w:jc w:val="center"/>
              <w:rPr>
                <w:rFonts w:ascii="Times New Roman" w:eastAsia="Times New Roman" w:hAnsi="Times New Roman" w:cs="Times New Roman"/>
                <w:b/>
                <w:bCs/>
                <w:sz w:val="20"/>
                <w:szCs w:val="20"/>
                <w:lang w:eastAsia="ru-RU"/>
              </w:rPr>
            </w:pPr>
          </w:p>
        </w:tc>
        <w:tc>
          <w:tcPr>
            <w:tcW w:w="843" w:type="pct"/>
            <w:gridSpan w:val="3"/>
          </w:tcPr>
          <w:p w14:paraId="4C3B48E9" w14:textId="77777777" w:rsidR="00A0382C" w:rsidRPr="00F941D2" w:rsidRDefault="00A0382C"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1968F747" w14:textId="77777777" w:rsidR="00A0382C" w:rsidRPr="00F941D2" w:rsidRDefault="00A0382C"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AE31018" w14:textId="6F1C5559" w:rsidR="00A0382C" w:rsidRPr="00F941D2" w:rsidRDefault="00A0382C" w:rsidP="00595633">
            <w:pPr>
              <w:jc w:val="center"/>
              <w:rPr>
                <w:rFonts w:ascii="Times New Roman" w:eastAsia="Times New Roman" w:hAnsi="Times New Roman" w:cs="Times New Roman"/>
                <w:b/>
                <w:bCs/>
                <w:sz w:val="20"/>
                <w:szCs w:val="20"/>
                <w:lang w:eastAsia="ru-RU"/>
              </w:rPr>
            </w:pPr>
          </w:p>
        </w:tc>
      </w:tr>
      <w:tr w:rsidR="00A0382C" w:rsidRPr="00C63897" w14:paraId="11A118C3" w14:textId="77777777" w:rsidTr="00595633">
        <w:tc>
          <w:tcPr>
            <w:tcW w:w="789" w:type="pct"/>
          </w:tcPr>
          <w:p w14:paraId="631BD74B" w14:textId="77777777" w:rsidR="00A0382C" w:rsidRPr="00C63897" w:rsidRDefault="00A0382C" w:rsidP="00595633">
            <w:pPr>
              <w:suppressAutoHyphens/>
              <w:rPr>
                <w:rFonts w:ascii="Times New Roman" w:eastAsia="Times New Roman" w:hAnsi="Times New Roman" w:cs="Times New Roman"/>
                <w:lang w:eastAsia="ru-RU"/>
              </w:rPr>
            </w:pPr>
          </w:p>
        </w:tc>
        <w:tc>
          <w:tcPr>
            <w:tcW w:w="1660" w:type="pct"/>
          </w:tcPr>
          <w:p w14:paraId="3E1F48F0" w14:textId="77777777" w:rsidR="00A0382C" w:rsidRPr="00C63897" w:rsidRDefault="00A0382C" w:rsidP="00595633">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4" w:type="pct"/>
          </w:tcPr>
          <w:p w14:paraId="513E0038" w14:textId="1DB31F21" w:rsidR="00A0382C" w:rsidRPr="00F941D2" w:rsidRDefault="008F7DE9" w:rsidP="00595633">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w:t>
            </w:r>
          </w:p>
        </w:tc>
        <w:tc>
          <w:tcPr>
            <w:tcW w:w="321" w:type="pct"/>
          </w:tcPr>
          <w:p w14:paraId="529B46CC" w14:textId="77777777" w:rsidR="00A0382C" w:rsidRPr="00F941D2" w:rsidRDefault="00A0382C"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29F7F3E0" w14:textId="77777777" w:rsidR="00A0382C" w:rsidRPr="00F941D2" w:rsidRDefault="00A0382C" w:rsidP="00595633">
            <w:pPr>
              <w:jc w:val="center"/>
              <w:rPr>
                <w:rFonts w:ascii="Times New Roman" w:eastAsia="Times New Roman" w:hAnsi="Times New Roman" w:cs="Times New Roman"/>
                <w:i/>
                <w:sz w:val="20"/>
                <w:szCs w:val="20"/>
                <w:lang w:eastAsia="ru-RU"/>
              </w:rPr>
            </w:pPr>
          </w:p>
        </w:tc>
        <w:tc>
          <w:tcPr>
            <w:tcW w:w="843" w:type="pct"/>
            <w:gridSpan w:val="3"/>
          </w:tcPr>
          <w:p w14:paraId="2853A434" w14:textId="77777777" w:rsidR="00A0382C" w:rsidRPr="00F941D2" w:rsidRDefault="00A0382C"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2BCF31D6" w14:textId="77777777" w:rsidR="00A0382C" w:rsidRPr="00F941D2" w:rsidRDefault="00A0382C"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46B7BB81" w14:textId="77777777" w:rsidR="00A0382C" w:rsidRPr="00F941D2" w:rsidRDefault="00A0382C" w:rsidP="00595633">
            <w:pPr>
              <w:jc w:val="center"/>
              <w:rPr>
                <w:rFonts w:ascii="Times New Roman" w:eastAsia="Times New Roman" w:hAnsi="Times New Roman" w:cs="Times New Roman"/>
                <w:i/>
                <w:sz w:val="20"/>
                <w:szCs w:val="20"/>
                <w:lang w:eastAsia="ru-RU"/>
              </w:rPr>
            </w:pPr>
          </w:p>
        </w:tc>
      </w:tr>
      <w:tr w:rsidR="00A0382C" w:rsidRPr="00C63897" w14:paraId="78CEF96D" w14:textId="77777777" w:rsidTr="00595633">
        <w:trPr>
          <w:trHeight w:val="217"/>
        </w:trPr>
        <w:tc>
          <w:tcPr>
            <w:tcW w:w="789" w:type="pct"/>
          </w:tcPr>
          <w:p w14:paraId="6C3F9C98" w14:textId="77777777" w:rsidR="00A0382C" w:rsidRPr="00C63897" w:rsidRDefault="00A0382C" w:rsidP="00595633">
            <w:pPr>
              <w:rPr>
                <w:rFonts w:ascii="Times New Roman" w:eastAsia="Times New Roman" w:hAnsi="Times New Roman" w:cs="Times New Roman"/>
                <w:b/>
                <w:i/>
                <w:lang w:eastAsia="ru-RU"/>
              </w:rPr>
            </w:pPr>
          </w:p>
        </w:tc>
        <w:tc>
          <w:tcPr>
            <w:tcW w:w="1660" w:type="pct"/>
          </w:tcPr>
          <w:p w14:paraId="5F67766B" w14:textId="77777777" w:rsidR="00A0382C" w:rsidRPr="00C63897" w:rsidRDefault="00A0382C" w:rsidP="00595633">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4" w:type="pct"/>
          </w:tcPr>
          <w:p w14:paraId="1F36C2CF" w14:textId="2E91E9AC" w:rsidR="00A0382C" w:rsidRPr="00F941D2" w:rsidRDefault="00231248" w:rsidP="00595633">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272</w:t>
            </w:r>
          </w:p>
        </w:tc>
        <w:tc>
          <w:tcPr>
            <w:tcW w:w="321" w:type="pct"/>
          </w:tcPr>
          <w:p w14:paraId="12DC542C" w14:textId="69E6F758" w:rsidR="00A0382C" w:rsidRPr="00F941D2" w:rsidRDefault="00231248"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200</w:t>
            </w:r>
          </w:p>
        </w:tc>
        <w:tc>
          <w:tcPr>
            <w:tcW w:w="270" w:type="pct"/>
            <w:shd w:val="clear" w:color="auto" w:fill="D9D9D9" w:themeFill="background1" w:themeFillShade="D9"/>
          </w:tcPr>
          <w:p w14:paraId="2995CEB6" w14:textId="69098D6B" w:rsidR="00A0382C" w:rsidRPr="00F941D2" w:rsidRDefault="00AD1810"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104</w:t>
            </w:r>
          </w:p>
        </w:tc>
        <w:tc>
          <w:tcPr>
            <w:tcW w:w="286" w:type="pct"/>
          </w:tcPr>
          <w:p w14:paraId="7327F4D4" w14:textId="3291C161" w:rsidR="00A0382C" w:rsidRPr="00F941D2" w:rsidRDefault="008F7DE9"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104</w:t>
            </w:r>
          </w:p>
        </w:tc>
        <w:tc>
          <w:tcPr>
            <w:tcW w:w="313" w:type="pct"/>
          </w:tcPr>
          <w:p w14:paraId="5EE86B9D" w14:textId="020EDFC2" w:rsidR="00A0382C" w:rsidRPr="00F941D2" w:rsidRDefault="000C3D33"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44" w:type="pct"/>
          </w:tcPr>
          <w:p w14:paraId="157556F4" w14:textId="51270D85" w:rsidR="00A0382C" w:rsidRPr="00F941D2" w:rsidRDefault="008F7DE9"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85" w:type="pct"/>
            <w:shd w:val="clear" w:color="auto" w:fill="D9D9D9" w:themeFill="background1" w:themeFillShade="D9"/>
          </w:tcPr>
          <w:p w14:paraId="51959E37" w14:textId="6CA4D4E6" w:rsidR="00A0382C" w:rsidRPr="00F941D2" w:rsidRDefault="00A0382C" w:rsidP="00595633">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73E37A12" w14:textId="2D0324BB" w:rsidR="00A0382C" w:rsidRPr="00F941D2" w:rsidRDefault="00A0382C" w:rsidP="00595633">
            <w:pPr>
              <w:jc w:val="center"/>
              <w:rPr>
                <w:rFonts w:ascii="Times New Roman" w:eastAsia="Times New Roman" w:hAnsi="Times New Roman" w:cs="Times New Roman"/>
                <w:b/>
                <w:sz w:val="20"/>
                <w:szCs w:val="20"/>
                <w:lang w:eastAsia="ru-RU"/>
              </w:rPr>
            </w:pPr>
          </w:p>
        </w:tc>
      </w:tr>
    </w:tbl>
    <w:p w14:paraId="3743B239" w14:textId="77777777" w:rsidR="00A0382C" w:rsidRDefault="00A0382C" w:rsidP="00A0382C">
      <w:pPr>
        <w:pStyle w:val="114"/>
        <w:rPr>
          <w:rFonts w:ascii="Times New Roman" w:hAnsi="Times New Roman"/>
        </w:rPr>
        <w:sectPr w:rsidR="00A0382C" w:rsidSect="00697E89">
          <w:headerReference w:type="even" r:id="rId34"/>
          <w:headerReference w:type="default" r:id="rId35"/>
          <w:pgSz w:w="11906" w:h="16838"/>
          <w:pgMar w:top="1134" w:right="567" w:bottom="1134" w:left="1701" w:header="709" w:footer="709" w:gutter="0"/>
          <w:cols w:space="708"/>
          <w:docGrid w:linePitch="360"/>
        </w:sectPr>
      </w:pPr>
    </w:p>
    <w:p w14:paraId="3B1916A4" w14:textId="77777777" w:rsidR="00A0382C" w:rsidRPr="00782EFC" w:rsidRDefault="00A0382C" w:rsidP="00A0382C">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p w14:paraId="77E39D47" w14:textId="77777777" w:rsidR="0078063E" w:rsidRDefault="0078063E" w:rsidP="001D20BA">
      <w:pPr>
        <w:jc w:val="center"/>
        <w:rPr>
          <w:rFonts w:ascii="Times New Roman" w:hAnsi="Times New Roman" w:cs="Times New Roman"/>
          <w:b/>
          <w:bCs/>
          <w:sz w:val="20"/>
          <w:szCs w:val="2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9780"/>
        <w:gridCol w:w="1555"/>
        <w:gridCol w:w="1383"/>
      </w:tblGrid>
      <w:tr w:rsidR="002D54E6" w:rsidRPr="002024A0" w14:paraId="4E2C85FA" w14:textId="77777777" w:rsidTr="002D54E6">
        <w:trPr>
          <w:trHeight w:val="1204"/>
        </w:trPr>
        <w:tc>
          <w:tcPr>
            <w:tcW w:w="715" w:type="pct"/>
          </w:tcPr>
          <w:p w14:paraId="7215A905" w14:textId="77777777" w:rsidR="002D54E6" w:rsidRPr="002024A0" w:rsidRDefault="002D54E6" w:rsidP="003E1D10">
            <w:pPr>
              <w:jc w:val="center"/>
              <w:rPr>
                <w:rFonts w:ascii="Times New Roman" w:hAnsi="Times New Roman"/>
                <w:b/>
              </w:rPr>
            </w:pPr>
            <w:r w:rsidRPr="002024A0">
              <w:rPr>
                <w:rFonts w:ascii="Times New Roman" w:hAnsi="Times New Roman"/>
                <w:b/>
                <w:bCs/>
              </w:rPr>
              <w:t>Наименование разделов и тем профессионального модуля (ПМ), междисциплинарных курсов (МДК)</w:t>
            </w:r>
          </w:p>
        </w:tc>
        <w:tc>
          <w:tcPr>
            <w:tcW w:w="3295" w:type="pct"/>
            <w:vAlign w:val="center"/>
          </w:tcPr>
          <w:p w14:paraId="44022B50" w14:textId="77777777" w:rsidR="002D54E6" w:rsidRPr="002024A0" w:rsidRDefault="002D54E6" w:rsidP="003E1D10">
            <w:pPr>
              <w:suppressAutoHyphens/>
              <w:jc w:val="center"/>
              <w:rPr>
                <w:rFonts w:ascii="Times New Roman" w:hAnsi="Times New Roman"/>
                <w:b/>
                <w:bCs/>
              </w:rPr>
            </w:pPr>
            <w:r w:rsidRPr="002024A0">
              <w:rPr>
                <w:rFonts w:ascii="Times New Roman" w:hAnsi="Times New Roman"/>
                <w:b/>
                <w:bCs/>
              </w:rPr>
              <w:t>Содержание учебного материала,</w:t>
            </w:r>
          </w:p>
          <w:p w14:paraId="224477B4" w14:textId="77777777" w:rsidR="002D54E6" w:rsidRPr="002024A0" w:rsidRDefault="002D54E6" w:rsidP="003E1D10">
            <w:pPr>
              <w:suppressAutoHyphens/>
              <w:jc w:val="center"/>
              <w:rPr>
                <w:rFonts w:ascii="Times New Roman" w:hAnsi="Times New Roman"/>
                <w:b/>
              </w:rPr>
            </w:pPr>
            <w:r w:rsidRPr="002024A0">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524" w:type="pct"/>
            <w:vAlign w:val="center"/>
          </w:tcPr>
          <w:p w14:paraId="37B0ED7D" w14:textId="453E374D" w:rsidR="002D54E6" w:rsidRPr="002024A0" w:rsidRDefault="002D54E6" w:rsidP="003E1D10">
            <w:pPr>
              <w:jc w:val="center"/>
              <w:rPr>
                <w:rFonts w:ascii="Times New Roman" w:hAnsi="Times New Roman"/>
                <w:b/>
                <w:bCs/>
              </w:rPr>
            </w:pPr>
            <w:r w:rsidRPr="002024A0">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2024A0">
              <w:rPr>
                <w:rFonts w:ascii="Times New Roman" w:hAnsi="Times New Roman"/>
                <w:b/>
                <w:bCs/>
              </w:rPr>
              <w:t xml:space="preserve"> ч</w:t>
            </w:r>
            <w:r>
              <w:rPr>
                <w:rFonts w:ascii="Times New Roman" w:hAnsi="Times New Roman"/>
                <w:b/>
                <w:bCs/>
              </w:rPr>
              <w:t>.</w:t>
            </w:r>
          </w:p>
        </w:tc>
        <w:tc>
          <w:tcPr>
            <w:tcW w:w="466" w:type="pct"/>
          </w:tcPr>
          <w:p w14:paraId="199397A0" w14:textId="77777777" w:rsidR="002D54E6" w:rsidRPr="002024A0" w:rsidRDefault="002D54E6" w:rsidP="003E1D10">
            <w:pPr>
              <w:jc w:val="center"/>
              <w:rPr>
                <w:rFonts w:ascii="Times New Roman" w:hAnsi="Times New Roman"/>
                <w:b/>
                <w:bCs/>
              </w:rPr>
            </w:pPr>
            <w:r w:rsidRPr="002024A0">
              <w:rPr>
                <w:rFonts w:ascii="Times New Roman" w:eastAsia="Calibri" w:hAnsi="Times New Roman"/>
                <w:b/>
                <w:bCs/>
              </w:rPr>
              <w:t>Код ПК, ОК</w:t>
            </w:r>
          </w:p>
        </w:tc>
      </w:tr>
      <w:tr w:rsidR="002D54E6" w:rsidRPr="002024A0" w14:paraId="7E1256F8" w14:textId="77777777" w:rsidTr="002D54E6">
        <w:trPr>
          <w:trHeight w:val="552"/>
        </w:trPr>
        <w:tc>
          <w:tcPr>
            <w:tcW w:w="4010" w:type="pct"/>
            <w:gridSpan w:val="2"/>
          </w:tcPr>
          <w:p w14:paraId="5979E8AE" w14:textId="77777777" w:rsidR="002D54E6" w:rsidRPr="002024A0" w:rsidRDefault="002D54E6" w:rsidP="003E1D10">
            <w:pPr>
              <w:jc w:val="both"/>
              <w:rPr>
                <w:rFonts w:ascii="Times New Roman" w:hAnsi="Times New Roman"/>
                <w:b/>
                <w:bCs/>
              </w:rPr>
            </w:pPr>
            <w:r w:rsidRPr="00C10C2D">
              <w:rPr>
                <w:rFonts w:ascii="Times New Roman" w:eastAsia="Calibri" w:hAnsi="Times New Roman"/>
                <w:b/>
                <w:sz w:val="24"/>
                <w:szCs w:val="24"/>
              </w:rPr>
              <w:t>Раздел 1. Организация технической эксплуатации и обслуживания гражданских зданий и сооружений</w:t>
            </w:r>
          </w:p>
        </w:tc>
        <w:tc>
          <w:tcPr>
            <w:tcW w:w="524" w:type="pct"/>
          </w:tcPr>
          <w:p w14:paraId="180CA926" w14:textId="0694E7CF" w:rsidR="002D54E6" w:rsidRPr="001448CC" w:rsidRDefault="008F7DE9" w:rsidP="003E1D10">
            <w:pPr>
              <w:suppressAutoHyphens/>
              <w:jc w:val="center"/>
              <w:rPr>
                <w:rFonts w:ascii="Times New Roman" w:hAnsi="Times New Roman"/>
                <w:b/>
                <w:bCs/>
              </w:rPr>
            </w:pPr>
            <w:r>
              <w:rPr>
                <w:rFonts w:ascii="Times New Roman" w:hAnsi="Times New Roman"/>
                <w:b/>
                <w:bCs/>
              </w:rPr>
              <w:t>104/56</w:t>
            </w:r>
          </w:p>
        </w:tc>
        <w:tc>
          <w:tcPr>
            <w:tcW w:w="466" w:type="pct"/>
          </w:tcPr>
          <w:p w14:paraId="38C1CE41" w14:textId="77777777" w:rsidR="002D54E6" w:rsidRPr="002024A0" w:rsidRDefault="002D54E6" w:rsidP="003E1D10">
            <w:pPr>
              <w:suppressAutoHyphens/>
              <w:jc w:val="both"/>
              <w:rPr>
                <w:rFonts w:ascii="Times New Roman" w:hAnsi="Times New Roman"/>
                <w:i/>
              </w:rPr>
            </w:pPr>
          </w:p>
        </w:tc>
      </w:tr>
      <w:tr w:rsidR="002D54E6" w:rsidRPr="002024A0" w14:paraId="01EB0C14" w14:textId="77777777" w:rsidTr="002D54E6">
        <w:trPr>
          <w:trHeight w:val="516"/>
        </w:trPr>
        <w:tc>
          <w:tcPr>
            <w:tcW w:w="4010" w:type="pct"/>
            <w:gridSpan w:val="2"/>
          </w:tcPr>
          <w:p w14:paraId="12C558D9" w14:textId="08169402" w:rsidR="002D54E6" w:rsidRPr="002024A0" w:rsidRDefault="002D54E6" w:rsidP="003E1D10">
            <w:pPr>
              <w:jc w:val="both"/>
              <w:rPr>
                <w:rFonts w:ascii="Times New Roman" w:hAnsi="Times New Roman"/>
                <w:i/>
              </w:rPr>
            </w:pPr>
            <w:r w:rsidRPr="00C10C2D">
              <w:rPr>
                <w:rFonts w:ascii="Times New Roman" w:hAnsi="Times New Roman"/>
                <w:b/>
                <w:sz w:val="24"/>
                <w:szCs w:val="24"/>
              </w:rPr>
              <w:t>МДК.04.01.</w:t>
            </w:r>
            <w:r>
              <w:rPr>
                <w:rFonts w:ascii="Times New Roman" w:hAnsi="Times New Roman"/>
                <w:b/>
                <w:sz w:val="24"/>
                <w:szCs w:val="24"/>
              </w:rPr>
              <w:t xml:space="preserve"> </w:t>
            </w:r>
            <w:r w:rsidRPr="00C10C2D">
              <w:rPr>
                <w:rFonts w:ascii="Times New Roman" w:hAnsi="Times New Roman"/>
                <w:b/>
                <w:sz w:val="24"/>
                <w:szCs w:val="24"/>
              </w:rPr>
              <w:t>Эксплуатация зданий и сооружений</w:t>
            </w:r>
          </w:p>
        </w:tc>
        <w:tc>
          <w:tcPr>
            <w:tcW w:w="524" w:type="pct"/>
          </w:tcPr>
          <w:p w14:paraId="49E7FF8A" w14:textId="198D9C09" w:rsidR="002D54E6" w:rsidRPr="002024A0" w:rsidRDefault="002D54E6" w:rsidP="003E1D10">
            <w:pPr>
              <w:suppressAutoHyphens/>
              <w:jc w:val="center"/>
              <w:rPr>
                <w:rFonts w:ascii="Times New Roman" w:hAnsi="Times New Roman"/>
                <w:i/>
              </w:rPr>
            </w:pPr>
          </w:p>
        </w:tc>
        <w:tc>
          <w:tcPr>
            <w:tcW w:w="466" w:type="pct"/>
          </w:tcPr>
          <w:p w14:paraId="644338E8" w14:textId="77777777" w:rsidR="002D54E6" w:rsidRPr="002024A0" w:rsidRDefault="002D54E6" w:rsidP="003E1D10">
            <w:pPr>
              <w:suppressAutoHyphens/>
              <w:jc w:val="both"/>
              <w:rPr>
                <w:rFonts w:ascii="Times New Roman" w:hAnsi="Times New Roman"/>
                <w:i/>
              </w:rPr>
            </w:pPr>
          </w:p>
        </w:tc>
      </w:tr>
      <w:tr w:rsidR="002D54E6" w:rsidRPr="002024A0" w14:paraId="0A808019" w14:textId="77777777" w:rsidTr="002D54E6">
        <w:trPr>
          <w:trHeight w:val="70"/>
        </w:trPr>
        <w:tc>
          <w:tcPr>
            <w:tcW w:w="715" w:type="pct"/>
            <w:vMerge w:val="restart"/>
          </w:tcPr>
          <w:p w14:paraId="291D5CC8" w14:textId="77777777" w:rsidR="002D54E6" w:rsidRPr="002024A0" w:rsidRDefault="002D54E6" w:rsidP="003E1D10">
            <w:pPr>
              <w:jc w:val="both"/>
              <w:rPr>
                <w:rFonts w:ascii="Times New Roman" w:hAnsi="Times New Roman"/>
                <w:b/>
                <w:bCs/>
              </w:rPr>
            </w:pPr>
            <w:r w:rsidRPr="00BB78F9">
              <w:rPr>
                <w:rFonts w:ascii="Times New Roman" w:hAnsi="Times New Roman"/>
                <w:b/>
                <w:bCs/>
              </w:rPr>
              <w:t xml:space="preserve">Тема 1.1. </w:t>
            </w:r>
            <w:proofErr w:type="spellStart"/>
            <w:proofErr w:type="gramStart"/>
            <w:r w:rsidRPr="00BB78F9">
              <w:rPr>
                <w:rFonts w:ascii="Times New Roman" w:hAnsi="Times New Roman"/>
                <w:b/>
                <w:bCs/>
              </w:rPr>
              <w:t>Техниче-ская</w:t>
            </w:r>
            <w:proofErr w:type="spellEnd"/>
            <w:proofErr w:type="gramEnd"/>
            <w:r w:rsidRPr="00BB78F9">
              <w:rPr>
                <w:rFonts w:ascii="Times New Roman" w:hAnsi="Times New Roman"/>
                <w:b/>
                <w:bCs/>
              </w:rPr>
              <w:t xml:space="preserve"> эксплуатация зданий и </w:t>
            </w:r>
            <w:proofErr w:type="gramStart"/>
            <w:r w:rsidRPr="00BB78F9">
              <w:rPr>
                <w:rFonts w:ascii="Times New Roman" w:hAnsi="Times New Roman"/>
                <w:b/>
                <w:bCs/>
              </w:rPr>
              <w:t>со-</w:t>
            </w:r>
            <w:proofErr w:type="spellStart"/>
            <w:r w:rsidRPr="00BB78F9">
              <w:rPr>
                <w:rFonts w:ascii="Times New Roman" w:hAnsi="Times New Roman"/>
                <w:b/>
                <w:bCs/>
              </w:rPr>
              <w:t>оружений</w:t>
            </w:r>
            <w:proofErr w:type="spellEnd"/>
            <w:proofErr w:type="gramEnd"/>
          </w:p>
        </w:tc>
        <w:tc>
          <w:tcPr>
            <w:tcW w:w="3295" w:type="pct"/>
          </w:tcPr>
          <w:p w14:paraId="667D1FC6" w14:textId="77777777" w:rsidR="002D54E6" w:rsidRPr="002024A0" w:rsidRDefault="002D54E6" w:rsidP="003E1D10">
            <w:pPr>
              <w:rPr>
                <w:rFonts w:ascii="Times New Roman" w:hAnsi="Times New Roman"/>
                <w:b/>
              </w:rPr>
            </w:pPr>
            <w:r w:rsidRPr="002024A0">
              <w:rPr>
                <w:rFonts w:ascii="Times New Roman" w:hAnsi="Times New Roman"/>
                <w:b/>
                <w:bCs/>
              </w:rPr>
              <w:t xml:space="preserve">Содержание </w:t>
            </w:r>
          </w:p>
        </w:tc>
        <w:tc>
          <w:tcPr>
            <w:tcW w:w="524" w:type="pct"/>
          </w:tcPr>
          <w:p w14:paraId="4449CA6B" w14:textId="5590A7BE" w:rsidR="002D54E6" w:rsidRPr="000E2D4A" w:rsidRDefault="000E2D4A" w:rsidP="002D54E6">
            <w:pPr>
              <w:suppressAutoHyphens/>
              <w:jc w:val="center"/>
              <w:rPr>
                <w:rFonts w:ascii="Times New Roman" w:hAnsi="Times New Roman"/>
                <w:b/>
                <w:bCs/>
                <w:i/>
                <w:iCs/>
              </w:rPr>
            </w:pPr>
            <w:r w:rsidRPr="000E2D4A">
              <w:rPr>
                <w:rFonts w:ascii="Times New Roman" w:hAnsi="Times New Roman"/>
                <w:b/>
                <w:bCs/>
                <w:i/>
                <w:iCs/>
              </w:rPr>
              <w:t>34/18</w:t>
            </w:r>
          </w:p>
        </w:tc>
        <w:tc>
          <w:tcPr>
            <w:tcW w:w="466" w:type="pct"/>
          </w:tcPr>
          <w:p w14:paraId="5DE738F2" w14:textId="77777777" w:rsidR="002D54E6" w:rsidRPr="002024A0" w:rsidRDefault="002D54E6" w:rsidP="003E1D10">
            <w:pPr>
              <w:suppressAutoHyphens/>
              <w:jc w:val="both"/>
              <w:rPr>
                <w:rFonts w:ascii="Times New Roman" w:hAnsi="Times New Roman"/>
                <w:i/>
                <w:iCs/>
              </w:rPr>
            </w:pPr>
          </w:p>
        </w:tc>
      </w:tr>
      <w:tr w:rsidR="002D54E6" w:rsidRPr="002024A0" w14:paraId="451CDB45" w14:textId="77777777" w:rsidTr="000E2D4A">
        <w:trPr>
          <w:trHeight w:val="645"/>
        </w:trPr>
        <w:tc>
          <w:tcPr>
            <w:tcW w:w="715" w:type="pct"/>
            <w:vMerge/>
          </w:tcPr>
          <w:p w14:paraId="7EBEECEF" w14:textId="77777777" w:rsidR="002D54E6" w:rsidRPr="002024A0" w:rsidRDefault="002D54E6" w:rsidP="003E1D10">
            <w:pPr>
              <w:rPr>
                <w:rFonts w:ascii="Times New Roman" w:hAnsi="Times New Roman"/>
                <w:b/>
                <w:bCs/>
              </w:rPr>
            </w:pPr>
          </w:p>
        </w:tc>
        <w:tc>
          <w:tcPr>
            <w:tcW w:w="3295" w:type="pct"/>
          </w:tcPr>
          <w:p w14:paraId="6C5A0F87" w14:textId="662B1328" w:rsidR="002D54E6" w:rsidRPr="000E2D4A" w:rsidRDefault="000E2D4A" w:rsidP="000E2D4A">
            <w:pPr>
              <w:suppressAutoHyphens/>
              <w:jc w:val="both"/>
              <w:rPr>
                <w:rFonts w:ascii="Times New Roman" w:hAnsi="Times New Roman"/>
              </w:rPr>
            </w:pPr>
            <w:r w:rsidRPr="00831045">
              <w:rPr>
                <w:rFonts w:ascii="Times New Roman" w:hAnsi="Times New Roman"/>
              </w:rPr>
              <w:t>Современная федеральная жилищная политика: содержание, принципы, порядок регулирования. Типовые организационные структуры управления эксплуатационными организациями</w:t>
            </w:r>
            <w:r>
              <w:rPr>
                <w:rFonts w:ascii="Times New Roman" w:hAnsi="Times New Roman"/>
              </w:rPr>
              <w:t>.</w:t>
            </w:r>
          </w:p>
        </w:tc>
        <w:tc>
          <w:tcPr>
            <w:tcW w:w="524" w:type="pct"/>
          </w:tcPr>
          <w:p w14:paraId="24B0C446" w14:textId="2DF1D116" w:rsidR="002D54E6" w:rsidRPr="002024A0" w:rsidRDefault="000E2D4A" w:rsidP="002D54E6">
            <w:pPr>
              <w:jc w:val="center"/>
              <w:rPr>
                <w:rFonts w:ascii="Times New Roman" w:hAnsi="Times New Roman"/>
              </w:rPr>
            </w:pPr>
            <w:r>
              <w:rPr>
                <w:rFonts w:ascii="Times New Roman" w:hAnsi="Times New Roman"/>
              </w:rPr>
              <w:t>2</w:t>
            </w:r>
          </w:p>
        </w:tc>
        <w:tc>
          <w:tcPr>
            <w:tcW w:w="466" w:type="pct"/>
            <w:vMerge w:val="restart"/>
          </w:tcPr>
          <w:p w14:paraId="2C66850D" w14:textId="25A10C7A" w:rsidR="002D54E6" w:rsidRPr="002024A0" w:rsidRDefault="002D54E6" w:rsidP="003E1D10">
            <w:pPr>
              <w:rPr>
                <w:rFonts w:ascii="Times New Roman" w:hAnsi="Times New Roman"/>
              </w:rPr>
            </w:pPr>
            <w:r w:rsidRPr="002024A0">
              <w:rPr>
                <w:rFonts w:ascii="Times New Roman" w:hAnsi="Times New Roman"/>
              </w:rPr>
              <w:t>ПК 4.</w:t>
            </w:r>
            <w:r w:rsidR="000B220D">
              <w:rPr>
                <w:rFonts w:ascii="Times New Roman" w:hAnsi="Times New Roman"/>
              </w:rPr>
              <w:t>1</w:t>
            </w:r>
            <w:r w:rsidRPr="002024A0">
              <w:rPr>
                <w:rFonts w:ascii="Times New Roman" w:hAnsi="Times New Roman"/>
              </w:rPr>
              <w:t>, ПК 4.</w:t>
            </w:r>
            <w:r w:rsidR="000B220D">
              <w:rPr>
                <w:rFonts w:ascii="Times New Roman" w:hAnsi="Times New Roman"/>
              </w:rPr>
              <w:t xml:space="preserve">2. </w:t>
            </w:r>
          </w:p>
          <w:p w14:paraId="740B1278" w14:textId="2E0C5917" w:rsidR="002D54E6" w:rsidRPr="002024A0" w:rsidRDefault="002D54E6" w:rsidP="003E1D10">
            <w:pPr>
              <w:rPr>
                <w:rFonts w:ascii="Times New Roman" w:hAnsi="Times New Roman"/>
                <w:b/>
              </w:rPr>
            </w:pPr>
            <w:r w:rsidRPr="002024A0">
              <w:rPr>
                <w:rFonts w:ascii="Times New Roman" w:hAnsi="Times New Roman"/>
              </w:rPr>
              <w:t>ОК 0</w:t>
            </w:r>
            <w:r w:rsidR="000B220D">
              <w:rPr>
                <w:rFonts w:ascii="Times New Roman" w:hAnsi="Times New Roman"/>
              </w:rPr>
              <w:t>1, ОК 02, ОК 04, ОК 05, ОК 07</w:t>
            </w:r>
          </w:p>
          <w:p w14:paraId="67D0821F" w14:textId="77777777" w:rsidR="002D54E6" w:rsidRPr="002024A0" w:rsidRDefault="002D54E6" w:rsidP="003E1D10">
            <w:pPr>
              <w:suppressAutoHyphens/>
              <w:jc w:val="both"/>
              <w:rPr>
                <w:rFonts w:ascii="Times New Roman" w:hAnsi="Times New Roman"/>
                <w:b/>
              </w:rPr>
            </w:pPr>
          </w:p>
        </w:tc>
      </w:tr>
      <w:tr w:rsidR="000E2D4A" w:rsidRPr="002024A0" w14:paraId="1BEEF131" w14:textId="77777777" w:rsidTr="000E2D4A">
        <w:trPr>
          <w:trHeight w:val="555"/>
        </w:trPr>
        <w:tc>
          <w:tcPr>
            <w:tcW w:w="715" w:type="pct"/>
            <w:vMerge/>
          </w:tcPr>
          <w:p w14:paraId="5E9851AE" w14:textId="77777777" w:rsidR="000E2D4A" w:rsidRPr="002024A0" w:rsidRDefault="000E2D4A" w:rsidP="003E1D10">
            <w:pPr>
              <w:rPr>
                <w:rFonts w:ascii="Times New Roman" w:hAnsi="Times New Roman"/>
                <w:b/>
                <w:bCs/>
              </w:rPr>
            </w:pPr>
          </w:p>
        </w:tc>
        <w:tc>
          <w:tcPr>
            <w:tcW w:w="3295" w:type="pct"/>
          </w:tcPr>
          <w:p w14:paraId="14825854" w14:textId="59E6DE46" w:rsidR="000E2D4A" w:rsidRPr="000E2D4A" w:rsidRDefault="000E2D4A" w:rsidP="000E2D4A">
            <w:pPr>
              <w:suppressAutoHyphens/>
              <w:jc w:val="both"/>
              <w:rPr>
                <w:rFonts w:ascii="Times New Roman" w:hAnsi="Times New Roman"/>
                <w:b/>
              </w:rPr>
            </w:pPr>
            <w:r w:rsidRPr="00831045">
              <w:rPr>
                <w:rFonts w:ascii="Times New Roman" w:hAnsi="Times New Roman"/>
              </w:rPr>
              <w:t>Организация работ по технической эксплуатации зданий. Информационные программы используемые при эксплуатации зданий Параметры, характеризующие техническое состояние зданий</w:t>
            </w:r>
            <w:r w:rsidRPr="00831045">
              <w:rPr>
                <w:rFonts w:ascii="Times New Roman" w:hAnsi="Times New Roman"/>
                <w:b/>
              </w:rPr>
              <w:t>.</w:t>
            </w:r>
          </w:p>
        </w:tc>
        <w:tc>
          <w:tcPr>
            <w:tcW w:w="524" w:type="pct"/>
          </w:tcPr>
          <w:p w14:paraId="6783595E" w14:textId="30EEF2D7" w:rsidR="000E2D4A" w:rsidRDefault="000E2D4A" w:rsidP="002D54E6">
            <w:pPr>
              <w:jc w:val="center"/>
              <w:rPr>
                <w:rFonts w:ascii="Times New Roman" w:hAnsi="Times New Roman"/>
              </w:rPr>
            </w:pPr>
            <w:r>
              <w:rPr>
                <w:rFonts w:ascii="Times New Roman" w:hAnsi="Times New Roman"/>
              </w:rPr>
              <w:t>2</w:t>
            </w:r>
          </w:p>
        </w:tc>
        <w:tc>
          <w:tcPr>
            <w:tcW w:w="466" w:type="pct"/>
            <w:vMerge/>
          </w:tcPr>
          <w:p w14:paraId="35085699" w14:textId="77777777" w:rsidR="000E2D4A" w:rsidRPr="002024A0" w:rsidRDefault="000E2D4A" w:rsidP="003E1D10">
            <w:pPr>
              <w:rPr>
                <w:rFonts w:ascii="Times New Roman" w:hAnsi="Times New Roman"/>
              </w:rPr>
            </w:pPr>
          </w:p>
        </w:tc>
      </w:tr>
      <w:tr w:rsidR="000E2D4A" w:rsidRPr="002024A0" w14:paraId="4597AE3C" w14:textId="77777777" w:rsidTr="000E2D4A">
        <w:trPr>
          <w:trHeight w:val="421"/>
        </w:trPr>
        <w:tc>
          <w:tcPr>
            <w:tcW w:w="715" w:type="pct"/>
            <w:vMerge/>
          </w:tcPr>
          <w:p w14:paraId="012CB941" w14:textId="77777777" w:rsidR="000E2D4A" w:rsidRPr="002024A0" w:rsidRDefault="000E2D4A" w:rsidP="003E1D10">
            <w:pPr>
              <w:rPr>
                <w:rFonts w:ascii="Times New Roman" w:hAnsi="Times New Roman"/>
                <w:b/>
                <w:bCs/>
              </w:rPr>
            </w:pPr>
          </w:p>
        </w:tc>
        <w:tc>
          <w:tcPr>
            <w:tcW w:w="3295" w:type="pct"/>
          </w:tcPr>
          <w:p w14:paraId="2BCBA617" w14:textId="07D9BBD9" w:rsidR="000E2D4A" w:rsidRPr="000E2D4A" w:rsidRDefault="000E2D4A" w:rsidP="000E2D4A">
            <w:pPr>
              <w:suppressAutoHyphens/>
              <w:jc w:val="both"/>
              <w:rPr>
                <w:rFonts w:ascii="Times New Roman" w:hAnsi="Times New Roman"/>
              </w:rPr>
            </w:pPr>
            <w:r w:rsidRPr="00831045">
              <w:rPr>
                <w:rFonts w:ascii="Times New Roman" w:hAnsi="Times New Roman"/>
              </w:rPr>
              <w:t>Износ зданий. Физический износ. Моральный износ.</w:t>
            </w:r>
            <w:r>
              <w:rPr>
                <w:rFonts w:ascii="Times New Roman" w:hAnsi="Times New Roman"/>
              </w:rPr>
              <w:t xml:space="preserve"> </w:t>
            </w:r>
            <w:r w:rsidRPr="00831045">
              <w:rPr>
                <w:rFonts w:ascii="Times New Roman" w:hAnsi="Times New Roman"/>
              </w:rPr>
              <w:t>Нормативный и преждевременный износ.  Срок службы здания. Эксплуатационные требования к зданиям. Капитальность зданий</w:t>
            </w:r>
            <w:r>
              <w:rPr>
                <w:rFonts w:ascii="Times New Roman" w:hAnsi="Times New Roman"/>
              </w:rPr>
              <w:t>.</w:t>
            </w:r>
          </w:p>
        </w:tc>
        <w:tc>
          <w:tcPr>
            <w:tcW w:w="524" w:type="pct"/>
          </w:tcPr>
          <w:p w14:paraId="3EAF9207" w14:textId="796FBF7E" w:rsidR="000E2D4A" w:rsidRDefault="000E2D4A" w:rsidP="002D54E6">
            <w:pPr>
              <w:jc w:val="center"/>
              <w:rPr>
                <w:rFonts w:ascii="Times New Roman" w:hAnsi="Times New Roman"/>
              </w:rPr>
            </w:pPr>
            <w:r>
              <w:rPr>
                <w:rFonts w:ascii="Times New Roman" w:hAnsi="Times New Roman"/>
              </w:rPr>
              <w:t>2</w:t>
            </w:r>
          </w:p>
        </w:tc>
        <w:tc>
          <w:tcPr>
            <w:tcW w:w="466" w:type="pct"/>
            <w:vMerge/>
          </w:tcPr>
          <w:p w14:paraId="7081FB6E" w14:textId="77777777" w:rsidR="000E2D4A" w:rsidRPr="002024A0" w:rsidRDefault="000E2D4A" w:rsidP="003E1D10">
            <w:pPr>
              <w:rPr>
                <w:rFonts w:ascii="Times New Roman" w:hAnsi="Times New Roman"/>
              </w:rPr>
            </w:pPr>
          </w:p>
        </w:tc>
      </w:tr>
      <w:tr w:rsidR="000E2D4A" w:rsidRPr="002024A0" w14:paraId="69CA2500" w14:textId="77777777" w:rsidTr="000E2D4A">
        <w:trPr>
          <w:trHeight w:val="421"/>
        </w:trPr>
        <w:tc>
          <w:tcPr>
            <w:tcW w:w="715" w:type="pct"/>
            <w:vMerge/>
          </w:tcPr>
          <w:p w14:paraId="24EEB5F5" w14:textId="77777777" w:rsidR="000E2D4A" w:rsidRPr="002024A0" w:rsidRDefault="000E2D4A" w:rsidP="003E1D10">
            <w:pPr>
              <w:rPr>
                <w:rFonts w:ascii="Times New Roman" w:hAnsi="Times New Roman"/>
                <w:b/>
                <w:bCs/>
              </w:rPr>
            </w:pPr>
          </w:p>
        </w:tc>
        <w:tc>
          <w:tcPr>
            <w:tcW w:w="3295" w:type="pct"/>
          </w:tcPr>
          <w:p w14:paraId="74C74BFF" w14:textId="7613850F" w:rsidR="000E2D4A" w:rsidRPr="00831045" w:rsidRDefault="000E2D4A" w:rsidP="000E2D4A">
            <w:pPr>
              <w:suppressAutoHyphens/>
              <w:jc w:val="both"/>
              <w:rPr>
                <w:rFonts w:ascii="Times New Roman" w:hAnsi="Times New Roman"/>
              </w:rPr>
            </w:pPr>
            <w:r w:rsidRPr="00831045">
              <w:rPr>
                <w:rFonts w:ascii="Times New Roman" w:hAnsi="Times New Roman"/>
              </w:rPr>
              <w:t xml:space="preserve">Зависимость износа инженерных систем и конструкции зданий от уровня их эксплуатации </w:t>
            </w:r>
            <w:r w:rsidRPr="005A50B3">
              <w:rPr>
                <w:rFonts w:ascii="Times New Roman" w:hAnsi="Times New Roman"/>
              </w:rPr>
              <w:t>Ремонтные работы при эксплуатации зданий</w:t>
            </w:r>
            <w:r>
              <w:rPr>
                <w:rFonts w:ascii="Times New Roman" w:hAnsi="Times New Roman"/>
                <w:b/>
              </w:rPr>
              <w:t xml:space="preserve">.  </w:t>
            </w:r>
            <w:r w:rsidRPr="005A50B3">
              <w:rPr>
                <w:rFonts w:ascii="Times New Roman" w:hAnsi="Times New Roman"/>
              </w:rPr>
              <w:t>Виды ремонтов</w:t>
            </w:r>
            <w:r w:rsidRPr="00D520AF">
              <w:rPr>
                <w:rFonts w:ascii="Times New Roman" w:hAnsi="Times New Roman"/>
              </w:rPr>
              <w:t>.</w:t>
            </w:r>
            <w:r>
              <w:rPr>
                <w:rFonts w:ascii="Times New Roman" w:hAnsi="Times New Roman"/>
              </w:rPr>
              <w:t xml:space="preserve"> Определение работ по текущему ремонту и их планирование</w:t>
            </w:r>
            <w:r w:rsidRPr="00831045">
              <w:rPr>
                <w:rFonts w:ascii="Times New Roman" w:hAnsi="Times New Roman"/>
              </w:rPr>
              <w:t xml:space="preserve"> Система планово-предупредительных ремонтов</w:t>
            </w:r>
            <w:r w:rsidR="000B220D">
              <w:rPr>
                <w:rFonts w:ascii="Times New Roman" w:hAnsi="Times New Roman"/>
              </w:rPr>
              <w:t xml:space="preserve"> </w:t>
            </w:r>
            <w:r w:rsidRPr="00831045">
              <w:rPr>
                <w:rFonts w:ascii="Times New Roman" w:hAnsi="Times New Roman"/>
              </w:rPr>
              <w:t>(содержание, планирование, порядок проведения).</w:t>
            </w:r>
          </w:p>
        </w:tc>
        <w:tc>
          <w:tcPr>
            <w:tcW w:w="524" w:type="pct"/>
          </w:tcPr>
          <w:p w14:paraId="1CBB673B" w14:textId="4F124FFD" w:rsidR="000E2D4A" w:rsidRDefault="000E2D4A" w:rsidP="002D54E6">
            <w:pPr>
              <w:jc w:val="center"/>
              <w:rPr>
                <w:rFonts w:ascii="Times New Roman" w:hAnsi="Times New Roman"/>
              </w:rPr>
            </w:pPr>
            <w:r>
              <w:rPr>
                <w:rFonts w:ascii="Times New Roman" w:hAnsi="Times New Roman"/>
              </w:rPr>
              <w:t>2</w:t>
            </w:r>
          </w:p>
        </w:tc>
        <w:tc>
          <w:tcPr>
            <w:tcW w:w="466" w:type="pct"/>
            <w:vMerge/>
          </w:tcPr>
          <w:p w14:paraId="5C7403FF" w14:textId="77777777" w:rsidR="000E2D4A" w:rsidRPr="002024A0" w:rsidRDefault="000E2D4A" w:rsidP="003E1D10">
            <w:pPr>
              <w:rPr>
                <w:rFonts w:ascii="Times New Roman" w:hAnsi="Times New Roman"/>
              </w:rPr>
            </w:pPr>
          </w:p>
        </w:tc>
      </w:tr>
      <w:tr w:rsidR="000E2D4A" w:rsidRPr="002024A0" w14:paraId="35ACAF8F" w14:textId="77777777" w:rsidTr="000E2D4A">
        <w:trPr>
          <w:trHeight w:val="421"/>
        </w:trPr>
        <w:tc>
          <w:tcPr>
            <w:tcW w:w="715" w:type="pct"/>
            <w:vMerge/>
          </w:tcPr>
          <w:p w14:paraId="3C3D790A" w14:textId="77777777" w:rsidR="000E2D4A" w:rsidRPr="002024A0" w:rsidRDefault="000E2D4A" w:rsidP="003E1D10">
            <w:pPr>
              <w:rPr>
                <w:rFonts w:ascii="Times New Roman" w:hAnsi="Times New Roman"/>
                <w:b/>
                <w:bCs/>
              </w:rPr>
            </w:pPr>
          </w:p>
        </w:tc>
        <w:tc>
          <w:tcPr>
            <w:tcW w:w="3295" w:type="pct"/>
          </w:tcPr>
          <w:p w14:paraId="1D593E11" w14:textId="65E478D3" w:rsidR="000E2D4A" w:rsidRPr="00831045" w:rsidRDefault="000E2D4A" w:rsidP="000E2D4A">
            <w:pPr>
              <w:suppressAutoHyphens/>
              <w:jc w:val="both"/>
              <w:rPr>
                <w:rFonts w:ascii="Times New Roman" w:hAnsi="Times New Roman"/>
              </w:rPr>
            </w:pPr>
            <w:r w:rsidRPr="00374CF3">
              <w:rPr>
                <w:rFonts w:ascii="Times New Roman" w:hAnsi="Times New Roman"/>
              </w:rPr>
              <w:t>Система планово-предупредительных ремонтов</w:t>
            </w:r>
            <w:r w:rsidR="000B220D">
              <w:rPr>
                <w:rFonts w:ascii="Times New Roman" w:hAnsi="Times New Roman"/>
              </w:rPr>
              <w:t xml:space="preserve"> </w:t>
            </w:r>
            <w:r w:rsidRPr="00374CF3">
              <w:rPr>
                <w:rFonts w:ascii="Times New Roman" w:hAnsi="Times New Roman"/>
              </w:rPr>
              <w:t>(содержание, планирование, порядок проведения).</w:t>
            </w:r>
            <w:r w:rsidRPr="00374CF3">
              <w:rPr>
                <w:rFonts w:ascii="Times New Roman" w:hAnsi="Times New Roman"/>
                <w:bCs/>
                <w:color w:val="000000"/>
              </w:rPr>
              <w:t xml:space="preserve"> Оценка качества ремонтно-строительных работ; методы и технологию проведения ремонтных работ</w:t>
            </w:r>
            <w:r>
              <w:rPr>
                <w:rFonts w:ascii="Times New Roman" w:hAnsi="Times New Roman"/>
                <w:bCs/>
                <w:color w:val="000000"/>
              </w:rPr>
              <w:t>.</w:t>
            </w:r>
          </w:p>
        </w:tc>
        <w:tc>
          <w:tcPr>
            <w:tcW w:w="524" w:type="pct"/>
          </w:tcPr>
          <w:p w14:paraId="03AEC5F5" w14:textId="0C9389A2" w:rsidR="000E2D4A" w:rsidRDefault="000E2D4A" w:rsidP="002D54E6">
            <w:pPr>
              <w:jc w:val="center"/>
              <w:rPr>
                <w:rFonts w:ascii="Times New Roman" w:hAnsi="Times New Roman"/>
              </w:rPr>
            </w:pPr>
            <w:r>
              <w:rPr>
                <w:rFonts w:ascii="Times New Roman" w:hAnsi="Times New Roman"/>
              </w:rPr>
              <w:t>2</w:t>
            </w:r>
          </w:p>
        </w:tc>
        <w:tc>
          <w:tcPr>
            <w:tcW w:w="466" w:type="pct"/>
            <w:vMerge/>
          </w:tcPr>
          <w:p w14:paraId="62ECE8D2" w14:textId="77777777" w:rsidR="000E2D4A" w:rsidRPr="002024A0" w:rsidRDefault="000E2D4A" w:rsidP="003E1D10">
            <w:pPr>
              <w:rPr>
                <w:rFonts w:ascii="Times New Roman" w:hAnsi="Times New Roman"/>
              </w:rPr>
            </w:pPr>
          </w:p>
        </w:tc>
      </w:tr>
      <w:tr w:rsidR="002D54E6" w:rsidRPr="002024A0" w14:paraId="15151C3A" w14:textId="77777777" w:rsidTr="000E2D4A">
        <w:trPr>
          <w:trHeight w:val="446"/>
        </w:trPr>
        <w:tc>
          <w:tcPr>
            <w:tcW w:w="715" w:type="pct"/>
            <w:vMerge/>
          </w:tcPr>
          <w:p w14:paraId="7F14B124" w14:textId="77777777" w:rsidR="002D54E6" w:rsidRPr="002024A0" w:rsidRDefault="002D54E6" w:rsidP="003E1D10">
            <w:pPr>
              <w:rPr>
                <w:rFonts w:ascii="Times New Roman" w:hAnsi="Times New Roman"/>
                <w:b/>
                <w:bCs/>
              </w:rPr>
            </w:pPr>
          </w:p>
        </w:tc>
        <w:tc>
          <w:tcPr>
            <w:tcW w:w="3295" w:type="pct"/>
          </w:tcPr>
          <w:p w14:paraId="64CAD26B" w14:textId="7789AFDF" w:rsidR="002D54E6" w:rsidRPr="000E2D4A" w:rsidRDefault="002D54E6" w:rsidP="003E1D10">
            <w:pPr>
              <w:jc w:val="both"/>
              <w:rPr>
                <w:rFonts w:ascii="Times New Roman" w:hAnsi="Times New Roman"/>
              </w:rPr>
            </w:pPr>
            <w:r w:rsidRPr="00BB78F9">
              <w:rPr>
                <w:rFonts w:ascii="Times New Roman" w:hAnsi="Times New Roman"/>
              </w:rPr>
              <w:t>Порядок приемки в эксплуатацию новых, капитально-отремонтированных и модернизированных зданий</w:t>
            </w:r>
            <w:r>
              <w:rPr>
                <w:rFonts w:ascii="Times New Roman" w:hAnsi="Times New Roman"/>
              </w:rPr>
              <w:t>.</w:t>
            </w:r>
          </w:p>
        </w:tc>
        <w:tc>
          <w:tcPr>
            <w:tcW w:w="524" w:type="pct"/>
          </w:tcPr>
          <w:p w14:paraId="4F32B47E" w14:textId="1313D4D6" w:rsidR="002D54E6" w:rsidRPr="002024A0" w:rsidRDefault="00BC0877" w:rsidP="002D54E6">
            <w:pPr>
              <w:jc w:val="center"/>
              <w:rPr>
                <w:rFonts w:ascii="Times New Roman" w:hAnsi="Times New Roman"/>
                <w:bCs/>
              </w:rPr>
            </w:pPr>
            <w:r>
              <w:rPr>
                <w:rFonts w:ascii="Times New Roman" w:hAnsi="Times New Roman"/>
                <w:bCs/>
              </w:rPr>
              <w:t>2</w:t>
            </w:r>
          </w:p>
        </w:tc>
        <w:tc>
          <w:tcPr>
            <w:tcW w:w="466" w:type="pct"/>
            <w:vMerge/>
          </w:tcPr>
          <w:p w14:paraId="67431F50" w14:textId="77777777" w:rsidR="002D54E6" w:rsidRPr="002024A0" w:rsidRDefault="002D54E6" w:rsidP="003E1D10">
            <w:pPr>
              <w:suppressAutoHyphens/>
              <w:jc w:val="both"/>
              <w:rPr>
                <w:rFonts w:ascii="Times New Roman" w:hAnsi="Times New Roman"/>
                <w:bCs/>
                <w:iCs/>
              </w:rPr>
            </w:pPr>
          </w:p>
        </w:tc>
      </w:tr>
      <w:tr w:rsidR="000E2D4A" w:rsidRPr="002024A0" w14:paraId="7628A49B" w14:textId="77777777" w:rsidTr="000E2D4A">
        <w:trPr>
          <w:trHeight w:val="446"/>
        </w:trPr>
        <w:tc>
          <w:tcPr>
            <w:tcW w:w="715" w:type="pct"/>
            <w:vMerge/>
          </w:tcPr>
          <w:p w14:paraId="22D4EF2E" w14:textId="77777777" w:rsidR="000E2D4A" w:rsidRPr="002024A0" w:rsidRDefault="000E2D4A" w:rsidP="003E1D10">
            <w:pPr>
              <w:rPr>
                <w:rFonts w:ascii="Times New Roman" w:hAnsi="Times New Roman"/>
                <w:b/>
                <w:bCs/>
              </w:rPr>
            </w:pPr>
          </w:p>
        </w:tc>
        <w:tc>
          <w:tcPr>
            <w:tcW w:w="3295" w:type="pct"/>
          </w:tcPr>
          <w:p w14:paraId="5DE87D51" w14:textId="4939C1A2" w:rsidR="000E2D4A" w:rsidRPr="000E2D4A" w:rsidRDefault="000E2D4A" w:rsidP="000E2D4A">
            <w:pPr>
              <w:suppressAutoHyphens/>
              <w:jc w:val="both"/>
              <w:rPr>
                <w:rFonts w:ascii="Times New Roman" w:hAnsi="Times New Roman"/>
                <w:bCs/>
                <w:color w:val="000000"/>
              </w:rPr>
            </w:pPr>
            <w:r w:rsidRPr="00D97B64">
              <w:rPr>
                <w:rFonts w:ascii="Times New Roman" w:hAnsi="Times New Roman"/>
              </w:rPr>
              <w:t>Комплекс работ по содержанию и техническому обслуживанию зданий и сооружений</w:t>
            </w:r>
            <w:r w:rsidRPr="00D97B64">
              <w:rPr>
                <w:rFonts w:ascii="Times New Roman" w:hAnsi="Times New Roman"/>
                <w:b/>
              </w:rPr>
              <w:t xml:space="preserve">. </w:t>
            </w:r>
            <w:r w:rsidRPr="00D97B64">
              <w:rPr>
                <w:rFonts w:ascii="Times New Roman" w:hAnsi="Times New Roman"/>
              </w:rPr>
              <w:t>Содержание помещений общего пользования</w:t>
            </w:r>
            <w:r w:rsidR="000B220D">
              <w:rPr>
                <w:rFonts w:ascii="Times New Roman" w:hAnsi="Times New Roman"/>
              </w:rPr>
              <w:t>.</w:t>
            </w:r>
            <w:r w:rsidRPr="00D97B64">
              <w:rPr>
                <w:rFonts w:ascii="Times New Roman" w:hAnsi="Times New Roman"/>
              </w:rPr>
              <w:t xml:space="preserve"> </w:t>
            </w:r>
            <w:r w:rsidRPr="00D97B64">
              <w:rPr>
                <w:rFonts w:ascii="Times New Roman" w:hAnsi="Times New Roman"/>
                <w:bCs/>
                <w:color w:val="000000"/>
              </w:rPr>
              <w:t>Требования к составу документации по вопросам обеспечения жизнедеятельности зданий</w:t>
            </w:r>
            <w:r>
              <w:rPr>
                <w:rFonts w:ascii="Times New Roman" w:hAnsi="Times New Roman"/>
                <w:bCs/>
                <w:color w:val="000000"/>
              </w:rPr>
              <w:t>.</w:t>
            </w:r>
          </w:p>
        </w:tc>
        <w:tc>
          <w:tcPr>
            <w:tcW w:w="524" w:type="pct"/>
          </w:tcPr>
          <w:p w14:paraId="3B1C82D0" w14:textId="2B7A3D5D" w:rsidR="000E2D4A" w:rsidRDefault="000E2D4A" w:rsidP="002D54E6">
            <w:pPr>
              <w:jc w:val="center"/>
              <w:rPr>
                <w:rFonts w:ascii="Times New Roman" w:hAnsi="Times New Roman"/>
                <w:bCs/>
              </w:rPr>
            </w:pPr>
            <w:r>
              <w:rPr>
                <w:rFonts w:ascii="Times New Roman" w:hAnsi="Times New Roman"/>
                <w:bCs/>
              </w:rPr>
              <w:t>2</w:t>
            </w:r>
          </w:p>
        </w:tc>
        <w:tc>
          <w:tcPr>
            <w:tcW w:w="466" w:type="pct"/>
            <w:vMerge/>
          </w:tcPr>
          <w:p w14:paraId="4FD33F1A" w14:textId="77777777" w:rsidR="000E2D4A" w:rsidRPr="002024A0" w:rsidRDefault="000E2D4A" w:rsidP="003E1D10">
            <w:pPr>
              <w:suppressAutoHyphens/>
              <w:jc w:val="both"/>
              <w:rPr>
                <w:rFonts w:ascii="Times New Roman" w:hAnsi="Times New Roman"/>
                <w:bCs/>
                <w:iCs/>
              </w:rPr>
            </w:pPr>
          </w:p>
        </w:tc>
      </w:tr>
      <w:tr w:rsidR="000E2D4A" w:rsidRPr="002024A0" w14:paraId="3F512FAE" w14:textId="77777777" w:rsidTr="000E2D4A">
        <w:trPr>
          <w:trHeight w:val="446"/>
        </w:trPr>
        <w:tc>
          <w:tcPr>
            <w:tcW w:w="715" w:type="pct"/>
            <w:vMerge/>
          </w:tcPr>
          <w:p w14:paraId="17D069E1" w14:textId="77777777" w:rsidR="000E2D4A" w:rsidRPr="002024A0" w:rsidRDefault="000E2D4A" w:rsidP="003E1D10">
            <w:pPr>
              <w:rPr>
                <w:rFonts w:ascii="Times New Roman" w:hAnsi="Times New Roman"/>
                <w:b/>
                <w:bCs/>
              </w:rPr>
            </w:pPr>
          </w:p>
        </w:tc>
        <w:tc>
          <w:tcPr>
            <w:tcW w:w="3295" w:type="pct"/>
          </w:tcPr>
          <w:p w14:paraId="317AA605" w14:textId="3085804E" w:rsidR="000E2D4A" w:rsidRPr="00D97B64" w:rsidRDefault="000E2D4A" w:rsidP="000E2D4A">
            <w:pPr>
              <w:suppressAutoHyphens/>
              <w:jc w:val="both"/>
              <w:rPr>
                <w:rFonts w:ascii="Times New Roman" w:hAnsi="Times New Roman"/>
              </w:rPr>
            </w:pPr>
            <w:r w:rsidRPr="00D97B64">
              <w:rPr>
                <w:rFonts w:ascii="Times New Roman" w:hAnsi="Times New Roman"/>
              </w:rPr>
              <w:t xml:space="preserve">Обеспечение безопасности при эксплуатации зданий и сооружений. Разработка и проведение </w:t>
            </w:r>
            <w:r w:rsidRPr="00D97B64">
              <w:rPr>
                <w:rFonts w:ascii="Times New Roman" w:hAnsi="Times New Roman"/>
                <w:bCs/>
                <w:color w:val="000000"/>
              </w:rPr>
              <w:t>мероприятий по пожарной безопасности и по обеспечению безопасного уровня воздействия здания на окружающую среду. Допустимые нормы планировки, площади, микроклимата и уровни освещенности, инсоляции, воздухообмена, шума, вибрации, ионизирующих и неионизирующих излучений при эксплуатации зданий. Требования по энергосбережению</w:t>
            </w:r>
          </w:p>
        </w:tc>
        <w:tc>
          <w:tcPr>
            <w:tcW w:w="524" w:type="pct"/>
          </w:tcPr>
          <w:p w14:paraId="493FDA05" w14:textId="0B90EDE8" w:rsidR="000E2D4A" w:rsidRDefault="000E2D4A" w:rsidP="002D54E6">
            <w:pPr>
              <w:jc w:val="center"/>
              <w:rPr>
                <w:rFonts w:ascii="Times New Roman" w:hAnsi="Times New Roman"/>
                <w:bCs/>
              </w:rPr>
            </w:pPr>
            <w:r>
              <w:rPr>
                <w:rFonts w:ascii="Times New Roman" w:hAnsi="Times New Roman"/>
                <w:bCs/>
              </w:rPr>
              <w:t>2</w:t>
            </w:r>
          </w:p>
        </w:tc>
        <w:tc>
          <w:tcPr>
            <w:tcW w:w="466" w:type="pct"/>
            <w:vMerge/>
          </w:tcPr>
          <w:p w14:paraId="319BC13E" w14:textId="77777777" w:rsidR="000E2D4A" w:rsidRPr="002024A0" w:rsidRDefault="000E2D4A" w:rsidP="003E1D10">
            <w:pPr>
              <w:suppressAutoHyphens/>
              <w:jc w:val="both"/>
              <w:rPr>
                <w:rFonts w:ascii="Times New Roman" w:hAnsi="Times New Roman"/>
                <w:bCs/>
                <w:iCs/>
              </w:rPr>
            </w:pPr>
          </w:p>
        </w:tc>
      </w:tr>
      <w:tr w:rsidR="002D54E6" w:rsidRPr="002024A0" w14:paraId="211266D8" w14:textId="77777777" w:rsidTr="002D54E6">
        <w:trPr>
          <w:trHeight w:val="20"/>
        </w:trPr>
        <w:tc>
          <w:tcPr>
            <w:tcW w:w="715" w:type="pct"/>
            <w:vMerge/>
          </w:tcPr>
          <w:p w14:paraId="65E8A094" w14:textId="77777777" w:rsidR="002D54E6" w:rsidRPr="002024A0" w:rsidRDefault="002D54E6" w:rsidP="003E1D10">
            <w:pPr>
              <w:rPr>
                <w:rFonts w:ascii="Times New Roman" w:hAnsi="Times New Roman"/>
                <w:b/>
                <w:bCs/>
              </w:rPr>
            </w:pPr>
          </w:p>
        </w:tc>
        <w:tc>
          <w:tcPr>
            <w:tcW w:w="3295" w:type="pct"/>
          </w:tcPr>
          <w:p w14:paraId="286540DB" w14:textId="77777777" w:rsidR="002D54E6" w:rsidRPr="00DF36CD" w:rsidRDefault="002D54E6" w:rsidP="003E1D10">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24" w:type="pct"/>
          </w:tcPr>
          <w:p w14:paraId="674EADF5" w14:textId="63CFD2BC" w:rsidR="002D54E6" w:rsidRPr="000E2D4A" w:rsidRDefault="000E2D4A" w:rsidP="002D54E6">
            <w:pPr>
              <w:suppressAutoHyphens/>
              <w:jc w:val="center"/>
              <w:rPr>
                <w:rFonts w:ascii="Times New Roman" w:hAnsi="Times New Roman"/>
                <w:b/>
                <w:bCs/>
              </w:rPr>
            </w:pPr>
            <w:r w:rsidRPr="000E2D4A">
              <w:rPr>
                <w:rFonts w:ascii="Times New Roman" w:hAnsi="Times New Roman"/>
                <w:b/>
                <w:bCs/>
              </w:rPr>
              <w:t>1</w:t>
            </w:r>
            <w:r w:rsidR="00BC0877" w:rsidRPr="000E2D4A">
              <w:rPr>
                <w:rFonts w:ascii="Times New Roman" w:hAnsi="Times New Roman"/>
                <w:b/>
                <w:bCs/>
              </w:rPr>
              <w:t>8</w:t>
            </w:r>
          </w:p>
        </w:tc>
        <w:tc>
          <w:tcPr>
            <w:tcW w:w="466" w:type="pct"/>
            <w:vMerge/>
          </w:tcPr>
          <w:p w14:paraId="507484AB" w14:textId="77777777" w:rsidR="002D54E6" w:rsidRPr="002024A0" w:rsidRDefault="002D54E6" w:rsidP="003E1D10">
            <w:pPr>
              <w:suppressAutoHyphens/>
              <w:jc w:val="both"/>
              <w:rPr>
                <w:rFonts w:ascii="Times New Roman" w:hAnsi="Times New Roman"/>
                <w:b/>
                <w:i/>
                <w:iCs/>
              </w:rPr>
            </w:pPr>
          </w:p>
        </w:tc>
      </w:tr>
      <w:tr w:rsidR="002D54E6" w:rsidRPr="002024A0" w14:paraId="4690F0E4" w14:textId="77777777" w:rsidTr="002D54E6">
        <w:trPr>
          <w:trHeight w:val="38"/>
        </w:trPr>
        <w:tc>
          <w:tcPr>
            <w:tcW w:w="715" w:type="pct"/>
            <w:vMerge/>
          </w:tcPr>
          <w:p w14:paraId="5A003453" w14:textId="77777777" w:rsidR="002D54E6" w:rsidRPr="002024A0" w:rsidRDefault="002D54E6" w:rsidP="002D54E6">
            <w:pPr>
              <w:rPr>
                <w:rFonts w:ascii="Times New Roman" w:hAnsi="Times New Roman"/>
                <w:b/>
                <w:bCs/>
              </w:rPr>
            </w:pPr>
          </w:p>
        </w:tc>
        <w:tc>
          <w:tcPr>
            <w:tcW w:w="3295" w:type="pct"/>
          </w:tcPr>
          <w:p w14:paraId="51E1CE24" w14:textId="51872BA1" w:rsidR="002D54E6" w:rsidRPr="00BB78F9" w:rsidRDefault="002D54E6" w:rsidP="002D54E6">
            <w:pPr>
              <w:suppressAutoHyphens/>
              <w:ind w:left="33"/>
              <w:jc w:val="both"/>
              <w:rPr>
                <w:rFonts w:ascii="Times New Roman" w:hAnsi="Times New Roman"/>
                <w:iCs/>
              </w:rPr>
            </w:pPr>
            <w:r w:rsidRPr="000E2D4A">
              <w:rPr>
                <w:rFonts w:ascii="Times New Roman" w:eastAsia="Calibri" w:hAnsi="Times New Roman"/>
                <w:sz w:val="24"/>
                <w:szCs w:val="24"/>
              </w:rPr>
              <w:t>Практическое занятие № 1.</w:t>
            </w:r>
            <w:r w:rsidRPr="00C10C2D">
              <w:rPr>
                <w:rFonts w:ascii="Times New Roman" w:eastAsia="Calibri" w:hAnsi="Times New Roman"/>
                <w:b/>
                <w:bCs/>
                <w:sz w:val="24"/>
                <w:szCs w:val="24"/>
              </w:rPr>
              <w:t xml:space="preserve"> </w:t>
            </w:r>
            <w:r w:rsidRPr="00C10C2D">
              <w:rPr>
                <w:rFonts w:ascii="Times New Roman" w:eastAsia="Calibri" w:hAnsi="Times New Roman"/>
                <w:bCs/>
                <w:sz w:val="24"/>
                <w:szCs w:val="24"/>
              </w:rPr>
              <w:t>Расчет основных характеристик диспетчерских служб</w:t>
            </w:r>
          </w:p>
        </w:tc>
        <w:tc>
          <w:tcPr>
            <w:tcW w:w="524" w:type="pct"/>
          </w:tcPr>
          <w:p w14:paraId="596D95A2" w14:textId="49A18FBD"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5C125698" w14:textId="77777777" w:rsidR="002D54E6" w:rsidRPr="002024A0" w:rsidRDefault="002D54E6" w:rsidP="002D54E6">
            <w:pPr>
              <w:suppressAutoHyphens/>
              <w:jc w:val="both"/>
              <w:rPr>
                <w:rFonts w:ascii="Times New Roman" w:hAnsi="Times New Roman"/>
                <w:bCs/>
                <w:iCs/>
              </w:rPr>
            </w:pPr>
          </w:p>
        </w:tc>
      </w:tr>
      <w:tr w:rsidR="002D54E6" w:rsidRPr="002024A0" w14:paraId="7A17187A" w14:textId="77777777" w:rsidTr="00E00018">
        <w:trPr>
          <w:trHeight w:val="28"/>
        </w:trPr>
        <w:tc>
          <w:tcPr>
            <w:tcW w:w="715" w:type="pct"/>
            <w:vMerge/>
          </w:tcPr>
          <w:p w14:paraId="0F5D0CF0" w14:textId="77777777" w:rsidR="002D54E6" w:rsidRPr="002024A0" w:rsidRDefault="002D54E6" w:rsidP="002D54E6">
            <w:pPr>
              <w:rPr>
                <w:rFonts w:ascii="Times New Roman" w:hAnsi="Times New Roman"/>
                <w:b/>
                <w:bCs/>
              </w:rPr>
            </w:pPr>
          </w:p>
        </w:tc>
        <w:tc>
          <w:tcPr>
            <w:tcW w:w="3295" w:type="pct"/>
          </w:tcPr>
          <w:p w14:paraId="7FC607F9" w14:textId="56141B61" w:rsidR="002D54E6" w:rsidRPr="00BB78F9" w:rsidRDefault="002D54E6" w:rsidP="002D54E6">
            <w:pPr>
              <w:suppressAutoHyphens/>
              <w:ind w:left="33"/>
              <w:jc w:val="both"/>
              <w:rPr>
                <w:rFonts w:ascii="Times New Roman" w:hAnsi="Times New Roman"/>
                <w:iCs/>
              </w:rPr>
            </w:pPr>
            <w:r w:rsidRPr="00C10C2D">
              <w:rPr>
                <w:rFonts w:ascii="Times New Roman" w:eastAsia="Calibri" w:hAnsi="Times New Roman"/>
                <w:bCs/>
                <w:sz w:val="24"/>
                <w:szCs w:val="24"/>
              </w:rPr>
              <w:t>Практическое занятие № 2. Оформление документации по результатам общего осмотра здания с использованием программ информационного моделирования ОКС</w:t>
            </w:r>
          </w:p>
        </w:tc>
        <w:tc>
          <w:tcPr>
            <w:tcW w:w="524" w:type="pct"/>
            <w:vAlign w:val="center"/>
          </w:tcPr>
          <w:p w14:paraId="6B2CC72A" w14:textId="5C6B2A49" w:rsidR="002D54E6" w:rsidRPr="002024A0" w:rsidRDefault="002D54E6" w:rsidP="002D54E6">
            <w:pPr>
              <w:jc w:val="center"/>
              <w:rPr>
                <w:rFonts w:ascii="Times New Roman" w:hAnsi="Times New Roman"/>
                <w:bCs/>
              </w:rPr>
            </w:pPr>
            <w:r w:rsidRPr="00C10C2D">
              <w:rPr>
                <w:rFonts w:ascii="Times New Roman" w:hAnsi="Times New Roman"/>
                <w:sz w:val="24"/>
                <w:szCs w:val="24"/>
              </w:rPr>
              <w:t>2</w:t>
            </w:r>
          </w:p>
        </w:tc>
        <w:tc>
          <w:tcPr>
            <w:tcW w:w="466" w:type="pct"/>
            <w:vMerge/>
          </w:tcPr>
          <w:p w14:paraId="2FE1877A" w14:textId="77777777" w:rsidR="002D54E6" w:rsidRPr="002024A0" w:rsidRDefault="002D54E6" w:rsidP="002D54E6">
            <w:pPr>
              <w:suppressAutoHyphens/>
              <w:jc w:val="both"/>
              <w:rPr>
                <w:rFonts w:ascii="Times New Roman" w:hAnsi="Times New Roman"/>
                <w:bCs/>
                <w:iCs/>
              </w:rPr>
            </w:pPr>
          </w:p>
        </w:tc>
      </w:tr>
      <w:tr w:rsidR="002D54E6" w:rsidRPr="002024A0" w14:paraId="7D315E30" w14:textId="77777777" w:rsidTr="00E00018">
        <w:trPr>
          <w:trHeight w:val="28"/>
        </w:trPr>
        <w:tc>
          <w:tcPr>
            <w:tcW w:w="715" w:type="pct"/>
            <w:vMerge/>
          </w:tcPr>
          <w:p w14:paraId="6312F342" w14:textId="77777777" w:rsidR="002D54E6" w:rsidRPr="002024A0" w:rsidRDefault="002D54E6" w:rsidP="002D54E6">
            <w:pPr>
              <w:rPr>
                <w:rFonts w:ascii="Times New Roman" w:hAnsi="Times New Roman"/>
                <w:b/>
                <w:bCs/>
              </w:rPr>
            </w:pPr>
          </w:p>
        </w:tc>
        <w:tc>
          <w:tcPr>
            <w:tcW w:w="3295" w:type="pct"/>
          </w:tcPr>
          <w:p w14:paraId="690B1D64" w14:textId="66F6CE1C" w:rsidR="002D54E6" w:rsidRPr="00BB78F9" w:rsidRDefault="002D54E6" w:rsidP="002D54E6">
            <w:pPr>
              <w:suppressAutoHyphens/>
              <w:ind w:left="33"/>
              <w:jc w:val="both"/>
              <w:rPr>
                <w:rFonts w:ascii="Times New Roman" w:hAnsi="Times New Roman"/>
                <w:iCs/>
              </w:rPr>
            </w:pPr>
            <w:r w:rsidRPr="00C10C2D">
              <w:rPr>
                <w:rFonts w:ascii="Times New Roman" w:eastAsia="Calibri" w:hAnsi="Times New Roman"/>
                <w:bCs/>
                <w:sz w:val="24"/>
                <w:szCs w:val="24"/>
              </w:rPr>
              <w:t>Практическое занятие № 3.</w:t>
            </w:r>
            <w:r w:rsidR="00BC0877">
              <w:rPr>
                <w:rFonts w:ascii="Times New Roman" w:eastAsia="Calibri" w:hAnsi="Times New Roman"/>
                <w:bCs/>
                <w:sz w:val="24"/>
                <w:szCs w:val="24"/>
              </w:rPr>
              <w:t xml:space="preserve"> </w:t>
            </w:r>
            <w:r w:rsidRPr="00C10C2D">
              <w:rPr>
                <w:rFonts w:ascii="Times New Roman" w:eastAsia="Calibri" w:hAnsi="Times New Roman"/>
                <w:bCs/>
                <w:sz w:val="24"/>
                <w:szCs w:val="24"/>
              </w:rPr>
              <w:t>Определение износа конструктивных элементов здания (окон, дверей пола и отделочные работы)</w:t>
            </w:r>
            <w:r w:rsidR="00BC0877">
              <w:rPr>
                <w:rFonts w:ascii="Times New Roman" w:eastAsia="Calibri" w:hAnsi="Times New Roman"/>
                <w:bCs/>
                <w:sz w:val="24"/>
                <w:szCs w:val="24"/>
              </w:rPr>
              <w:t xml:space="preserve">. </w:t>
            </w:r>
            <w:r w:rsidR="00BC0877" w:rsidRPr="00C10C2D">
              <w:rPr>
                <w:rFonts w:ascii="Times New Roman" w:eastAsia="Calibri" w:hAnsi="Times New Roman"/>
                <w:bCs/>
                <w:sz w:val="24"/>
                <w:szCs w:val="24"/>
              </w:rPr>
              <w:t>Определение среднего срока службы элементов здания</w:t>
            </w:r>
          </w:p>
        </w:tc>
        <w:tc>
          <w:tcPr>
            <w:tcW w:w="524" w:type="pct"/>
            <w:vAlign w:val="center"/>
          </w:tcPr>
          <w:p w14:paraId="6A736D2D" w14:textId="7E489DF2" w:rsidR="002D54E6" w:rsidRPr="002024A0" w:rsidRDefault="002D54E6" w:rsidP="002D54E6">
            <w:pPr>
              <w:jc w:val="center"/>
              <w:rPr>
                <w:rFonts w:ascii="Times New Roman" w:hAnsi="Times New Roman"/>
                <w:bCs/>
              </w:rPr>
            </w:pPr>
            <w:r w:rsidRPr="00C10C2D">
              <w:rPr>
                <w:rFonts w:ascii="Times New Roman" w:hAnsi="Times New Roman"/>
                <w:sz w:val="24"/>
                <w:szCs w:val="24"/>
              </w:rPr>
              <w:t>2</w:t>
            </w:r>
          </w:p>
        </w:tc>
        <w:tc>
          <w:tcPr>
            <w:tcW w:w="466" w:type="pct"/>
            <w:vMerge/>
          </w:tcPr>
          <w:p w14:paraId="69304E1B" w14:textId="77777777" w:rsidR="002D54E6" w:rsidRPr="002024A0" w:rsidRDefault="002D54E6" w:rsidP="002D54E6">
            <w:pPr>
              <w:suppressAutoHyphens/>
              <w:jc w:val="both"/>
              <w:rPr>
                <w:rFonts w:ascii="Times New Roman" w:hAnsi="Times New Roman"/>
                <w:bCs/>
                <w:iCs/>
              </w:rPr>
            </w:pPr>
          </w:p>
        </w:tc>
      </w:tr>
      <w:tr w:rsidR="002D54E6" w:rsidRPr="002024A0" w14:paraId="29E4FEE4" w14:textId="77777777" w:rsidTr="00E00018">
        <w:trPr>
          <w:trHeight w:val="28"/>
        </w:trPr>
        <w:tc>
          <w:tcPr>
            <w:tcW w:w="715" w:type="pct"/>
            <w:vMerge/>
          </w:tcPr>
          <w:p w14:paraId="09B7D598" w14:textId="77777777" w:rsidR="002D54E6" w:rsidRPr="002024A0" w:rsidRDefault="002D54E6" w:rsidP="002D54E6">
            <w:pPr>
              <w:rPr>
                <w:rFonts w:ascii="Times New Roman" w:hAnsi="Times New Roman"/>
                <w:b/>
                <w:bCs/>
              </w:rPr>
            </w:pPr>
          </w:p>
        </w:tc>
        <w:tc>
          <w:tcPr>
            <w:tcW w:w="3295" w:type="pct"/>
          </w:tcPr>
          <w:p w14:paraId="6C89E4E9" w14:textId="3DCB890A" w:rsidR="002D54E6" w:rsidRPr="00763059" w:rsidRDefault="002D54E6" w:rsidP="002D54E6">
            <w:pPr>
              <w:suppressAutoHyphens/>
              <w:ind w:left="33"/>
              <w:jc w:val="both"/>
              <w:rPr>
                <w:rFonts w:ascii="Times New Roman" w:hAnsi="Times New Roman"/>
                <w:iCs/>
                <w:color w:val="C00000"/>
              </w:rPr>
            </w:pPr>
            <w:r w:rsidRPr="00763059">
              <w:rPr>
                <w:rFonts w:ascii="Times New Roman" w:eastAsia="Calibri" w:hAnsi="Times New Roman"/>
                <w:bCs/>
                <w:sz w:val="24"/>
                <w:szCs w:val="24"/>
              </w:rPr>
              <w:t xml:space="preserve">Практическое занятие № </w:t>
            </w:r>
            <w:r w:rsidR="000E2D4A">
              <w:rPr>
                <w:rFonts w:ascii="Times New Roman" w:eastAsia="Calibri" w:hAnsi="Times New Roman"/>
                <w:bCs/>
                <w:sz w:val="24"/>
                <w:szCs w:val="24"/>
              </w:rPr>
              <w:t>4</w:t>
            </w:r>
            <w:r w:rsidRPr="00763059">
              <w:rPr>
                <w:rFonts w:ascii="Times New Roman" w:eastAsia="Calibri" w:hAnsi="Times New Roman"/>
                <w:bCs/>
                <w:sz w:val="24"/>
                <w:szCs w:val="24"/>
              </w:rPr>
              <w:t xml:space="preserve">. </w:t>
            </w:r>
            <w:r w:rsidR="000E2D4A" w:rsidRPr="00831045">
              <w:rPr>
                <w:rFonts w:ascii="Times New Roman" w:hAnsi="Times New Roman"/>
              </w:rPr>
              <w:t>Определение характерных повреждений стен и способов их устранениях</w:t>
            </w:r>
          </w:p>
        </w:tc>
        <w:tc>
          <w:tcPr>
            <w:tcW w:w="524" w:type="pct"/>
            <w:vAlign w:val="center"/>
          </w:tcPr>
          <w:p w14:paraId="011F9D6F" w14:textId="6EECC807"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34E75642" w14:textId="77777777" w:rsidR="002D54E6" w:rsidRPr="002024A0" w:rsidRDefault="002D54E6" w:rsidP="002D54E6">
            <w:pPr>
              <w:suppressAutoHyphens/>
              <w:jc w:val="both"/>
              <w:rPr>
                <w:rFonts w:ascii="Times New Roman" w:hAnsi="Times New Roman"/>
                <w:bCs/>
                <w:iCs/>
              </w:rPr>
            </w:pPr>
          </w:p>
        </w:tc>
      </w:tr>
      <w:tr w:rsidR="002D54E6" w:rsidRPr="002024A0" w14:paraId="630336DA" w14:textId="77777777" w:rsidTr="00E00018">
        <w:trPr>
          <w:trHeight w:val="28"/>
        </w:trPr>
        <w:tc>
          <w:tcPr>
            <w:tcW w:w="715" w:type="pct"/>
            <w:vMerge/>
          </w:tcPr>
          <w:p w14:paraId="511338CC" w14:textId="77777777" w:rsidR="002D54E6" w:rsidRPr="002024A0" w:rsidRDefault="002D54E6" w:rsidP="002D54E6">
            <w:pPr>
              <w:rPr>
                <w:rFonts w:ascii="Times New Roman" w:hAnsi="Times New Roman"/>
                <w:b/>
                <w:bCs/>
              </w:rPr>
            </w:pPr>
          </w:p>
        </w:tc>
        <w:tc>
          <w:tcPr>
            <w:tcW w:w="3295" w:type="pct"/>
          </w:tcPr>
          <w:p w14:paraId="6976C2A3" w14:textId="57652733" w:rsidR="002D54E6" w:rsidRPr="00763059" w:rsidRDefault="002D54E6" w:rsidP="002D54E6">
            <w:pPr>
              <w:suppressAutoHyphens/>
              <w:ind w:left="33"/>
              <w:jc w:val="both"/>
              <w:rPr>
                <w:rFonts w:ascii="Times New Roman" w:hAnsi="Times New Roman"/>
                <w:iCs/>
              </w:rPr>
            </w:pPr>
            <w:r w:rsidRPr="00763059">
              <w:rPr>
                <w:rFonts w:ascii="Times New Roman" w:eastAsia="Calibri" w:hAnsi="Times New Roman"/>
                <w:bCs/>
                <w:sz w:val="24"/>
                <w:szCs w:val="24"/>
              </w:rPr>
              <w:t xml:space="preserve">Практическое занятие № </w:t>
            </w:r>
            <w:r w:rsidR="000E2D4A">
              <w:rPr>
                <w:rFonts w:ascii="Times New Roman" w:eastAsia="Calibri" w:hAnsi="Times New Roman"/>
                <w:bCs/>
                <w:sz w:val="24"/>
                <w:szCs w:val="24"/>
              </w:rPr>
              <w:t>5</w:t>
            </w:r>
            <w:r w:rsidRPr="00763059">
              <w:rPr>
                <w:rFonts w:ascii="Times New Roman" w:eastAsia="Calibri" w:hAnsi="Times New Roman"/>
                <w:bCs/>
                <w:sz w:val="24"/>
                <w:szCs w:val="24"/>
              </w:rPr>
              <w:t>. Определение температуры на поверхности стены</w:t>
            </w:r>
            <w:r w:rsidR="00763059" w:rsidRPr="00763059">
              <w:rPr>
                <w:rFonts w:ascii="Times New Roman" w:eastAsia="Calibri" w:hAnsi="Times New Roman"/>
                <w:bCs/>
                <w:sz w:val="24"/>
                <w:szCs w:val="24"/>
              </w:rPr>
              <w:t xml:space="preserve"> и ее деформация</w:t>
            </w:r>
          </w:p>
        </w:tc>
        <w:tc>
          <w:tcPr>
            <w:tcW w:w="524" w:type="pct"/>
            <w:vAlign w:val="center"/>
          </w:tcPr>
          <w:p w14:paraId="0C15C52E" w14:textId="2027A88E"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3A3A20A5" w14:textId="77777777" w:rsidR="002D54E6" w:rsidRPr="002024A0" w:rsidRDefault="002D54E6" w:rsidP="002D54E6">
            <w:pPr>
              <w:suppressAutoHyphens/>
              <w:jc w:val="both"/>
              <w:rPr>
                <w:rFonts w:ascii="Times New Roman" w:hAnsi="Times New Roman"/>
                <w:bCs/>
                <w:iCs/>
              </w:rPr>
            </w:pPr>
          </w:p>
        </w:tc>
      </w:tr>
      <w:tr w:rsidR="002D54E6" w:rsidRPr="002024A0" w14:paraId="79AF8846" w14:textId="77777777" w:rsidTr="00E00018">
        <w:trPr>
          <w:trHeight w:val="28"/>
        </w:trPr>
        <w:tc>
          <w:tcPr>
            <w:tcW w:w="715" w:type="pct"/>
            <w:vMerge/>
          </w:tcPr>
          <w:p w14:paraId="3B72177C" w14:textId="77777777" w:rsidR="002D54E6" w:rsidRPr="002024A0" w:rsidRDefault="002D54E6" w:rsidP="002D54E6">
            <w:pPr>
              <w:rPr>
                <w:rFonts w:ascii="Times New Roman" w:hAnsi="Times New Roman"/>
                <w:b/>
                <w:bCs/>
              </w:rPr>
            </w:pPr>
          </w:p>
        </w:tc>
        <w:tc>
          <w:tcPr>
            <w:tcW w:w="3295" w:type="pct"/>
          </w:tcPr>
          <w:p w14:paraId="22FBCB16" w14:textId="603DFAEA" w:rsidR="002D54E6" w:rsidRPr="00763059" w:rsidRDefault="002D54E6" w:rsidP="002D54E6">
            <w:pPr>
              <w:suppressAutoHyphens/>
              <w:ind w:left="33"/>
              <w:jc w:val="both"/>
              <w:rPr>
                <w:rFonts w:ascii="Times New Roman" w:hAnsi="Times New Roman"/>
                <w:iCs/>
              </w:rPr>
            </w:pPr>
            <w:r w:rsidRPr="00763059">
              <w:rPr>
                <w:rFonts w:ascii="Times New Roman" w:eastAsia="Calibri" w:hAnsi="Times New Roman"/>
                <w:bCs/>
                <w:sz w:val="24"/>
                <w:szCs w:val="24"/>
              </w:rPr>
              <w:t xml:space="preserve">Практическое занятие № </w:t>
            </w:r>
            <w:r w:rsidR="000E2D4A">
              <w:rPr>
                <w:rFonts w:ascii="Times New Roman" w:eastAsia="Calibri" w:hAnsi="Times New Roman"/>
                <w:bCs/>
                <w:sz w:val="24"/>
                <w:szCs w:val="24"/>
              </w:rPr>
              <w:t>6</w:t>
            </w:r>
            <w:r w:rsidRPr="00763059">
              <w:rPr>
                <w:rFonts w:ascii="Times New Roman" w:eastAsia="Calibri" w:hAnsi="Times New Roman"/>
                <w:bCs/>
                <w:sz w:val="24"/>
                <w:szCs w:val="24"/>
              </w:rPr>
              <w:t>.</w:t>
            </w:r>
            <w:r w:rsidR="00BC0877" w:rsidRPr="00763059">
              <w:rPr>
                <w:rFonts w:ascii="Times New Roman" w:eastAsia="Calibri" w:hAnsi="Times New Roman"/>
                <w:bCs/>
                <w:sz w:val="24"/>
                <w:szCs w:val="24"/>
              </w:rPr>
              <w:t xml:space="preserve"> </w:t>
            </w:r>
            <w:r w:rsidRPr="00763059">
              <w:rPr>
                <w:rFonts w:ascii="Times New Roman" w:eastAsia="Calibri" w:hAnsi="Times New Roman"/>
                <w:bCs/>
                <w:sz w:val="24"/>
                <w:szCs w:val="24"/>
              </w:rPr>
              <w:t>Оценка технического состояния и эксплуатационных характеристик систем отопления</w:t>
            </w:r>
          </w:p>
        </w:tc>
        <w:tc>
          <w:tcPr>
            <w:tcW w:w="524" w:type="pct"/>
            <w:vAlign w:val="center"/>
          </w:tcPr>
          <w:p w14:paraId="30AAD912" w14:textId="010A5361"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2556455B" w14:textId="77777777" w:rsidR="002D54E6" w:rsidRPr="002024A0" w:rsidRDefault="002D54E6" w:rsidP="002D54E6">
            <w:pPr>
              <w:suppressAutoHyphens/>
              <w:jc w:val="both"/>
              <w:rPr>
                <w:rFonts w:ascii="Times New Roman" w:hAnsi="Times New Roman"/>
                <w:bCs/>
                <w:iCs/>
              </w:rPr>
            </w:pPr>
          </w:p>
        </w:tc>
      </w:tr>
      <w:tr w:rsidR="002D54E6" w:rsidRPr="002024A0" w14:paraId="3037A283" w14:textId="77777777" w:rsidTr="00E00018">
        <w:trPr>
          <w:trHeight w:val="28"/>
        </w:trPr>
        <w:tc>
          <w:tcPr>
            <w:tcW w:w="715" w:type="pct"/>
            <w:vMerge/>
          </w:tcPr>
          <w:p w14:paraId="294D4F7E" w14:textId="77777777" w:rsidR="002D54E6" w:rsidRPr="002024A0" w:rsidRDefault="002D54E6" w:rsidP="002D54E6">
            <w:pPr>
              <w:rPr>
                <w:rFonts w:ascii="Times New Roman" w:hAnsi="Times New Roman"/>
                <w:b/>
                <w:bCs/>
              </w:rPr>
            </w:pPr>
          </w:p>
        </w:tc>
        <w:tc>
          <w:tcPr>
            <w:tcW w:w="3295" w:type="pct"/>
          </w:tcPr>
          <w:p w14:paraId="15EF64F3" w14:textId="2674B339" w:rsidR="002D54E6" w:rsidRPr="00763059" w:rsidRDefault="002D54E6" w:rsidP="002D54E6">
            <w:pPr>
              <w:suppressAutoHyphens/>
              <w:ind w:left="33"/>
              <w:jc w:val="both"/>
              <w:rPr>
                <w:rFonts w:ascii="Times New Roman" w:hAnsi="Times New Roman"/>
                <w:iCs/>
                <w:color w:val="C00000"/>
              </w:rPr>
            </w:pPr>
            <w:r w:rsidRPr="000E2D4A">
              <w:rPr>
                <w:rFonts w:ascii="Times New Roman" w:eastAsia="Calibri" w:hAnsi="Times New Roman"/>
                <w:bCs/>
                <w:sz w:val="24"/>
                <w:szCs w:val="24"/>
              </w:rPr>
              <w:t xml:space="preserve">Практическое занятие № </w:t>
            </w:r>
            <w:r w:rsidR="000E2D4A" w:rsidRPr="000E2D4A">
              <w:rPr>
                <w:rFonts w:ascii="Times New Roman" w:eastAsia="Calibri" w:hAnsi="Times New Roman"/>
                <w:bCs/>
                <w:sz w:val="24"/>
                <w:szCs w:val="24"/>
              </w:rPr>
              <w:t xml:space="preserve">7 </w:t>
            </w:r>
            <w:r w:rsidR="00BC0877" w:rsidRPr="00763059">
              <w:rPr>
                <w:rFonts w:ascii="Times New Roman" w:eastAsia="Calibri" w:hAnsi="Times New Roman"/>
                <w:bCs/>
                <w:sz w:val="24"/>
                <w:szCs w:val="24"/>
              </w:rPr>
              <w:t>Составление дефектной ведомости помещений</w:t>
            </w:r>
          </w:p>
        </w:tc>
        <w:tc>
          <w:tcPr>
            <w:tcW w:w="524" w:type="pct"/>
            <w:vAlign w:val="center"/>
          </w:tcPr>
          <w:p w14:paraId="1C007F64" w14:textId="29314CA7"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5A23F33F" w14:textId="77777777" w:rsidR="002D54E6" w:rsidRPr="002024A0" w:rsidRDefault="002D54E6" w:rsidP="002D54E6">
            <w:pPr>
              <w:suppressAutoHyphens/>
              <w:jc w:val="both"/>
              <w:rPr>
                <w:rFonts w:ascii="Times New Roman" w:hAnsi="Times New Roman"/>
                <w:bCs/>
                <w:iCs/>
              </w:rPr>
            </w:pPr>
          </w:p>
        </w:tc>
      </w:tr>
      <w:tr w:rsidR="002D54E6" w:rsidRPr="002024A0" w14:paraId="794C3B3A" w14:textId="77777777" w:rsidTr="00E00018">
        <w:trPr>
          <w:trHeight w:val="411"/>
        </w:trPr>
        <w:tc>
          <w:tcPr>
            <w:tcW w:w="715" w:type="pct"/>
            <w:vMerge/>
          </w:tcPr>
          <w:p w14:paraId="1DE9D3B2" w14:textId="77777777" w:rsidR="002D54E6" w:rsidRPr="002024A0" w:rsidRDefault="002D54E6" w:rsidP="002D54E6">
            <w:pPr>
              <w:rPr>
                <w:rFonts w:ascii="Times New Roman" w:hAnsi="Times New Roman"/>
                <w:b/>
                <w:bCs/>
              </w:rPr>
            </w:pPr>
          </w:p>
        </w:tc>
        <w:tc>
          <w:tcPr>
            <w:tcW w:w="3295" w:type="pct"/>
          </w:tcPr>
          <w:p w14:paraId="5C3433C8" w14:textId="68034747" w:rsidR="002D54E6" w:rsidRPr="00763059" w:rsidRDefault="002D54E6" w:rsidP="002D54E6">
            <w:pPr>
              <w:suppressAutoHyphens/>
              <w:ind w:left="33"/>
              <w:jc w:val="both"/>
              <w:rPr>
                <w:rFonts w:ascii="Times New Roman" w:hAnsi="Times New Roman"/>
                <w:color w:val="C00000"/>
              </w:rPr>
            </w:pPr>
            <w:r w:rsidRPr="00763059">
              <w:rPr>
                <w:rFonts w:ascii="Times New Roman" w:eastAsia="Calibri" w:hAnsi="Times New Roman"/>
                <w:bCs/>
                <w:sz w:val="24"/>
                <w:szCs w:val="24"/>
              </w:rPr>
              <w:t xml:space="preserve">Практическое занятие № </w:t>
            </w:r>
            <w:r w:rsidR="000E2D4A">
              <w:rPr>
                <w:rFonts w:ascii="Times New Roman" w:eastAsia="Calibri" w:hAnsi="Times New Roman"/>
                <w:bCs/>
                <w:sz w:val="24"/>
                <w:szCs w:val="24"/>
              </w:rPr>
              <w:t>8</w:t>
            </w:r>
            <w:r w:rsidRPr="00763059">
              <w:rPr>
                <w:rFonts w:ascii="Times New Roman" w:eastAsia="Calibri" w:hAnsi="Times New Roman"/>
                <w:bCs/>
                <w:sz w:val="24"/>
                <w:szCs w:val="24"/>
              </w:rPr>
              <w:t>. Оформление актов при эксплуатации зданий</w:t>
            </w:r>
          </w:p>
        </w:tc>
        <w:tc>
          <w:tcPr>
            <w:tcW w:w="524" w:type="pct"/>
            <w:vAlign w:val="center"/>
          </w:tcPr>
          <w:p w14:paraId="52B65534" w14:textId="5C6DBDCE"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37EF7AF1" w14:textId="77777777" w:rsidR="002D54E6" w:rsidRPr="002024A0" w:rsidRDefault="002D54E6" w:rsidP="002D54E6">
            <w:pPr>
              <w:suppressAutoHyphens/>
              <w:jc w:val="both"/>
              <w:rPr>
                <w:rFonts w:ascii="Times New Roman" w:hAnsi="Times New Roman"/>
                <w:bCs/>
                <w:iCs/>
              </w:rPr>
            </w:pPr>
          </w:p>
        </w:tc>
      </w:tr>
      <w:tr w:rsidR="002D54E6" w:rsidRPr="002024A0" w14:paraId="724C7E91" w14:textId="77777777" w:rsidTr="00E00018">
        <w:trPr>
          <w:trHeight w:val="411"/>
        </w:trPr>
        <w:tc>
          <w:tcPr>
            <w:tcW w:w="715" w:type="pct"/>
            <w:vMerge/>
          </w:tcPr>
          <w:p w14:paraId="7C890B70" w14:textId="77777777" w:rsidR="002D54E6" w:rsidRPr="002024A0" w:rsidRDefault="002D54E6" w:rsidP="002D54E6">
            <w:pPr>
              <w:rPr>
                <w:rFonts w:ascii="Times New Roman" w:hAnsi="Times New Roman"/>
                <w:b/>
                <w:bCs/>
              </w:rPr>
            </w:pPr>
          </w:p>
        </w:tc>
        <w:tc>
          <w:tcPr>
            <w:tcW w:w="3295" w:type="pct"/>
          </w:tcPr>
          <w:p w14:paraId="0C18742E" w14:textId="282C8DDB" w:rsidR="002D54E6" w:rsidRPr="00763059" w:rsidRDefault="002D54E6" w:rsidP="002D54E6">
            <w:pPr>
              <w:suppressAutoHyphens/>
              <w:ind w:left="33"/>
              <w:jc w:val="both"/>
              <w:rPr>
                <w:rFonts w:ascii="Times New Roman" w:hAnsi="Times New Roman"/>
                <w:color w:val="C00000"/>
              </w:rPr>
            </w:pPr>
            <w:r w:rsidRPr="000E2D4A">
              <w:rPr>
                <w:rFonts w:ascii="Times New Roman" w:eastAsia="Calibri" w:hAnsi="Times New Roman"/>
                <w:bCs/>
                <w:sz w:val="24"/>
                <w:szCs w:val="24"/>
              </w:rPr>
              <w:t xml:space="preserve">Практическое занятие № </w:t>
            </w:r>
            <w:r w:rsidR="000E2D4A" w:rsidRPr="000E2D4A">
              <w:rPr>
                <w:rFonts w:ascii="Times New Roman" w:eastAsia="Calibri" w:hAnsi="Times New Roman"/>
                <w:bCs/>
                <w:sz w:val="24"/>
                <w:szCs w:val="24"/>
              </w:rPr>
              <w:t>9</w:t>
            </w:r>
            <w:r w:rsidRPr="000E2D4A">
              <w:rPr>
                <w:rFonts w:ascii="Times New Roman" w:eastAsia="Calibri" w:hAnsi="Times New Roman"/>
                <w:bCs/>
                <w:sz w:val="24"/>
                <w:szCs w:val="24"/>
              </w:rPr>
              <w:t xml:space="preserve">. </w:t>
            </w:r>
            <w:r w:rsidR="000E2D4A">
              <w:rPr>
                <w:rFonts w:ascii="Times New Roman" w:hAnsi="Times New Roman"/>
                <w:bCs/>
                <w:color w:val="000000"/>
                <w:sz w:val="24"/>
                <w:szCs w:val="24"/>
              </w:rPr>
              <w:t>С</w:t>
            </w:r>
            <w:r w:rsidR="000E2D4A" w:rsidRPr="009768AF">
              <w:rPr>
                <w:rFonts w:ascii="Times New Roman" w:hAnsi="Times New Roman"/>
                <w:bCs/>
                <w:color w:val="000000"/>
                <w:sz w:val="24"/>
                <w:szCs w:val="24"/>
              </w:rPr>
              <w:t>оставл</w:t>
            </w:r>
            <w:r w:rsidR="000E2D4A">
              <w:rPr>
                <w:rFonts w:ascii="Times New Roman" w:hAnsi="Times New Roman"/>
                <w:bCs/>
                <w:color w:val="000000"/>
                <w:sz w:val="24"/>
                <w:szCs w:val="24"/>
              </w:rPr>
              <w:t>ение</w:t>
            </w:r>
            <w:r w:rsidR="000E2D4A" w:rsidRPr="009768AF">
              <w:rPr>
                <w:rFonts w:ascii="Times New Roman" w:hAnsi="Times New Roman"/>
                <w:bCs/>
                <w:color w:val="000000"/>
                <w:sz w:val="24"/>
                <w:szCs w:val="24"/>
              </w:rPr>
              <w:t xml:space="preserve"> план</w:t>
            </w:r>
            <w:r w:rsidR="000E2D4A">
              <w:rPr>
                <w:rFonts w:ascii="Times New Roman" w:hAnsi="Times New Roman"/>
                <w:bCs/>
                <w:color w:val="000000"/>
                <w:sz w:val="24"/>
                <w:szCs w:val="24"/>
              </w:rPr>
              <w:t>ов</w:t>
            </w:r>
            <w:r w:rsidR="000E2D4A" w:rsidRPr="009768AF">
              <w:rPr>
                <w:rFonts w:ascii="Times New Roman" w:hAnsi="Times New Roman"/>
                <w:bCs/>
                <w:color w:val="000000"/>
                <w:sz w:val="24"/>
                <w:szCs w:val="24"/>
              </w:rPr>
              <w:t>-график</w:t>
            </w:r>
            <w:r w:rsidR="000E2D4A">
              <w:rPr>
                <w:rFonts w:ascii="Times New Roman" w:hAnsi="Times New Roman"/>
                <w:bCs/>
                <w:color w:val="000000"/>
                <w:sz w:val="24"/>
                <w:szCs w:val="24"/>
              </w:rPr>
              <w:t xml:space="preserve">ов </w:t>
            </w:r>
            <w:r w:rsidR="000E2D4A" w:rsidRPr="009768AF">
              <w:rPr>
                <w:rFonts w:ascii="Times New Roman" w:hAnsi="Times New Roman"/>
                <w:bCs/>
                <w:color w:val="000000"/>
                <w:sz w:val="24"/>
                <w:szCs w:val="24"/>
              </w:rPr>
              <w:t>проведения различных видов работ текущего ремонта</w:t>
            </w:r>
          </w:p>
        </w:tc>
        <w:tc>
          <w:tcPr>
            <w:tcW w:w="524" w:type="pct"/>
            <w:vAlign w:val="center"/>
          </w:tcPr>
          <w:p w14:paraId="72ECAB5B" w14:textId="15048DBE" w:rsidR="002D54E6" w:rsidRPr="002024A0" w:rsidRDefault="002D54E6"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7C76BD63" w14:textId="77777777" w:rsidR="002D54E6" w:rsidRPr="002024A0" w:rsidRDefault="002D54E6" w:rsidP="002D54E6">
            <w:pPr>
              <w:suppressAutoHyphens/>
              <w:jc w:val="both"/>
              <w:rPr>
                <w:rFonts w:ascii="Times New Roman" w:hAnsi="Times New Roman"/>
                <w:bCs/>
                <w:iCs/>
              </w:rPr>
            </w:pPr>
          </w:p>
        </w:tc>
      </w:tr>
      <w:tr w:rsidR="002D54E6" w:rsidRPr="002024A0" w14:paraId="0F4C7278" w14:textId="77777777" w:rsidTr="002D54E6">
        <w:trPr>
          <w:trHeight w:val="70"/>
        </w:trPr>
        <w:tc>
          <w:tcPr>
            <w:tcW w:w="715" w:type="pct"/>
            <w:vMerge w:val="restart"/>
          </w:tcPr>
          <w:p w14:paraId="4F41C0FC" w14:textId="77777777" w:rsidR="002D54E6" w:rsidRPr="002024A0" w:rsidRDefault="002D54E6" w:rsidP="003E1D10">
            <w:pPr>
              <w:jc w:val="both"/>
              <w:rPr>
                <w:rFonts w:ascii="Times New Roman" w:hAnsi="Times New Roman"/>
                <w:b/>
                <w:bCs/>
              </w:rPr>
            </w:pPr>
            <w:r w:rsidRPr="00C10C2D">
              <w:rPr>
                <w:rFonts w:ascii="Times New Roman" w:eastAsia="Calibri" w:hAnsi="Times New Roman"/>
                <w:b/>
                <w:bCs/>
                <w:sz w:val="24"/>
                <w:szCs w:val="24"/>
              </w:rPr>
              <w:t>Тема 1.2. Оценка технического состояния зданий и сооружений</w:t>
            </w:r>
          </w:p>
        </w:tc>
        <w:tc>
          <w:tcPr>
            <w:tcW w:w="3295" w:type="pct"/>
          </w:tcPr>
          <w:p w14:paraId="28956A93" w14:textId="77777777" w:rsidR="002D54E6" w:rsidRPr="002024A0" w:rsidRDefault="002D54E6" w:rsidP="003E1D10">
            <w:pPr>
              <w:suppressAutoHyphens/>
              <w:rPr>
                <w:rFonts w:ascii="Times New Roman" w:hAnsi="Times New Roman"/>
              </w:rPr>
            </w:pPr>
            <w:r w:rsidRPr="002024A0">
              <w:rPr>
                <w:rFonts w:ascii="Times New Roman" w:hAnsi="Times New Roman"/>
                <w:b/>
                <w:bCs/>
              </w:rPr>
              <w:t>Содержание</w:t>
            </w:r>
          </w:p>
        </w:tc>
        <w:tc>
          <w:tcPr>
            <w:tcW w:w="524" w:type="pct"/>
          </w:tcPr>
          <w:p w14:paraId="6552C35C" w14:textId="5A4D038C" w:rsidR="002D54E6" w:rsidRPr="00E65202" w:rsidRDefault="00E65202" w:rsidP="006841A6">
            <w:pPr>
              <w:jc w:val="center"/>
              <w:rPr>
                <w:rFonts w:ascii="Times New Roman" w:hAnsi="Times New Roman"/>
                <w:b/>
              </w:rPr>
            </w:pPr>
            <w:r w:rsidRPr="00E65202">
              <w:rPr>
                <w:rFonts w:ascii="Times New Roman" w:hAnsi="Times New Roman"/>
                <w:b/>
              </w:rPr>
              <w:t>2</w:t>
            </w:r>
            <w:r w:rsidR="006841A6" w:rsidRPr="00E65202">
              <w:rPr>
                <w:rFonts w:ascii="Times New Roman" w:hAnsi="Times New Roman"/>
                <w:b/>
              </w:rPr>
              <w:t>2</w:t>
            </w:r>
            <w:r w:rsidRPr="00E65202">
              <w:rPr>
                <w:rFonts w:ascii="Times New Roman" w:hAnsi="Times New Roman"/>
                <w:b/>
              </w:rPr>
              <w:t>/12</w:t>
            </w:r>
          </w:p>
        </w:tc>
        <w:tc>
          <w:tcPr>
            <w:tcW w:w="466" w:type="pct"/>
          </w:tcPr>
          <w:p w14:paraId="331D8A39" w14:textId="77777777" w:rsidR="002D54E6" w:rsidRPr="002024A0" w:rsidRDefault="002D54E6" w:rsidP="003E1D10">
            <w:pPr>
              <w:suppressAutoHyphens/>
              <w:rPr>
                <w:rFonts w:ascii="Times New Roman" w:hAnsi="Times New Roman"/>
                <w:bCs/>
              </w:rPr>
            </w:pPr>
          </w:p>
        </w:tc>
      </w:tr>
      <w:tr w:rsidR="002D54E6" w:rsidRPr="002024A0" w14:paraId="1ADAD538" w14:textId="77777777" w:rsidTr="002D54E6">
        <w:trPr>
          <w:trHeight w:val="300"/>
        </w:trPr>
        <w:tc>
          <w:tcPr>
            <w:tcW w:w="715" w:type="pct"/>
            <w:vMerge/>
            <w:vAlign w:val="center"/>
          </w:tcPr>
          <w:p w14:paraId="02D01D32" w14:textId="77777777" w:rsidR="002D54E6" w:rsidRPr="002024A0" w:rsidRDefault="002D54E6" w:rsidP="003E1D10">
            <w:pPr>
              <w:jc w:val="both"/>
              <w:rPr>
                <w:rFonts w:ascii="Times New Roman" w:hAnsi="Times New Roman"/>
                <w:b/>
                <w:bCs/>
              </w:rPr>
            </w:pPr>
          </w:p>
        </w:tc>
        <w:tc>
          <w:tcPr>
            <w:tcW w:w="3295" w:type="pct"/>
          </w:tcPr>
          <w:p w14:paraId="04FCB21A" w14:textId="77777777" w:rsidR="002D54E6" w:rsidRDefault="002D54E6" w:rsidP="003E1D10">
            <w:pPr>
              <w:suppressAutoHyphens/>
              <w:jc w:val="both"/>
              <w:rPr>
                <w:rFonts w:ascii="Times New Roman" w:eastAsia="Batang" w:hAnsi="Times New Roman"/>
                <w:sz w:val="24"/>
                <w:szCs w:val="24"/>
              </w:rPr>
            </w:pPr>
            <w:r w:rsidRPr="00C10C2D">
              <w:rPr>
                <w:rFonts w:ascii="Times New Roman" w:eastAsia="Batang" w:hAnsi="Times New Roman"/>
                <w:sz w:val="24"/>
                <w:szCs w:val="24"/>
              </w:rPr>
              <w:t>Аппаратура, приборы и методы контроля состояния и эксплуатационных свойств материалов и конструкций при обследовании зданий</w:t>
            </w:r>
          </w:p>
          <w:p w14:paraId="2F0F1B19" w14:textId="4C8CB7A1" w:rsidR="006841A6" w:rsidRPr="006841A6" w:rsidRDefault="002D54E6" w:rsidP="003E1D10">
            <w:pPr>
              <w:suppressAutoHyphens/>
              <w:jc w:val="both"/>
              <w:rPr>
                <w:rFonts w:ascii="Times New Roman" w:eastAsia="Batang" w:hAnsi="Times New Roman"/>
                <w:sz w:val="24"/>
                <w:szCs w:val="24"/>
              </w:rPr>
            </w:pPr>
            <w:r w:rsidRPr="00BB78F9">
              <w:rPr>
                <w:rFonts w:ascii="Times New Roman" w:eastAsia="Batang" w:hAnsi="Times New Roman"/>
                <w:sz w:val="24"/>
                <w:szCs w:val="24"/>
              </w:rPr>
              <w:t>Методика оценки эксплуатационных характеристик элементов здания</w:t>
            </w:r>
          </w:p>
        </w:tc>
        <w:tc>
          <w:tcPr>
            <w:tcW w:w="524" w:type="pct"/>
          </w:tcPr>
          <w:p w14:paraId="254D9D83" w14:textId="2D02A6D2" w:rsidR="002D54E6" w:rsidRPr="002024A0" w:rsidRDefault="00E65202" w:rsidP="002D54E6">
            <w:pPr>
              <w:jc w:val="center"/>
              <w:rPr>
                <w:rFonts w:ascii="Times New Roman" w:hAnsi="Times New Roman"/>
              </w:rPr>
            </w:pPr>
            <w:r>
              <w:rPr>
                <w:rFonts w:ascii="Times New Roman" w:hAnsi="Times New Roman"/>
              </w:rPr>
              <w:t>2</w:t>
            </w:r>
          </w:p>
        </w:tc>
        <w:tc>
          <w:tcPr>
            <w:tcW w:w="466" w:type="pct"/>
            <w:vMerge w:val="restart"/>
          </w:tcPr>
          <w:p w14:paraId="2DA073F2" w14:textId="18739829" w:rsidR="002D54E6" w:rsidRPr="002024A0" w:rsidRDefault="002D54E6" w:rsidP="003E1D10">
            <w:pPr>
              <w:rPr>
                <w:rFonts w:ascii="Times New Roman" w:hAnsi="Times New Roman"/>
              </w:rPr>
            </w:pPr>
            <w:r w:rsidRPr="002024A0">
              <w:rPr>
                <w:rFonts w:ascii="Times New Roman" w:hAnsi="Times New Roman"/>
              </w:rPr>
              <w:t xml:space="preserve">ПК 4.3 </w:t>
            </w:r>
          </w:p>
          <w:p w14:paraId="65FFF238" w14:textId="3F06807C" w:rsidR="000B220D" w:rsidRPr="002024A0" w:rsidRDefault="000B220D" w:rsidP="000B220D">
            <w:pPr>
              <w:rPr>
                <w:rFonts w:ascii="Times New Roman" w:hAnsi="Times New Roman"/>
                <w:b/>
              </w:rPr>
            </w:pPr>
            <w:r w:rsidRPr="002024A0">
              <w:rPr>
                <w:rFonts w:ascii="Times New Roman" w:hAnsi="Times New Roman"/>
              </w:rPr>
              <w:t>ОК 0</w:t>
            </w:r>
            <w:r>
              <w:rPr>
                <w:rFonts w:ascii="Times New Roman" w:hAnsi="Times New Roman"/>
              </w:rPr>
              <w:t>1, ОК 02, ОК 04, ОК 05, ОК 07, ОК 08</w:t>
            </w:r>
          </w:p>
          <w:p w14:paraId="5A30BD4B" w14:textId="77777777" w:rsidR="002D54E6" w:rsidRPr="002024A0" w:rsidRDefault="002D54E6" w:rsidP="003E1D10">
            <w:pPr>
              <w:suppressAutoHyphens/>
              <w:rPr>
                <w:rFonts w:ascii="Times New Roman" w:hAnsi="Times New Roman"/>
                <w:bCs/>
              </w:rPr>
            </w:pPr>
          </w:p>
        </w:tc>
      </w:tr>
      <w:tr w:rsidR="00E65202" w:rsidRPr="002024A0" w14:paraId="65165FA8" w14:textId="77777777" w:rsidTr="00C2142E">
        <w:trPr>
          <w:trHeight w:val="610"/>
        </w:trPr>
        <w:tc>
          <w:tcPr>
            <w:tcW w:w="715" w:type="pct"/>
            <w:vMerge/>
            <w:vAlign w:val="center"/>
          </w:tcPr>
          <w:p w14:paraId="1B16125A" w14:textId="77777777" w:rsidR="00E65202" w:rsidRPr="002024A0" w:rsidRDefault="00E65202" w:rsidP="003E1D10">
            <w:pPr>
              <w:jc w:val="both"/>
              <w:rPr>
                <w:rFonts w:ascii="Times New Roman" w:hAnsi="Times New Roman"/>
                <w:b/>
                <w:bCs/>
              </w:rPr>
            </w:pPr>
          </w:p>
        </w:tc>
        <w:tc>
          <w:tcPr>
            <w:tcW w:w="3295" w:type="pct"/>
          </w:tcPr>
          <w:p w14:paraId="4D1ACEEC" w14:textId="77777777" w:rsidR="00E65202" w:rsidRPr="00C10C2D" w:rsidRDefault="00E65202" w:rsidP="003E1D10">
            <w:pPr>
              <w:suppressAutoHyphens/>
              <w:jc w:val="both"/>
              <w:rPr>
                <w:rFonts w:ascii="Times New Roman" w:eastAsia="Batang" w:hAnsi="Times New Roman"/>
                <w:sz w:val="24"/>
                <w:szCs w:val="24"/>
              </w:rPr>
            </w:pPr>
            <w:r w:rsidRPr="00BB78F9">
              <w:rPr>
                <w:rFonts w:ascii="Times New Roman" w:eastAsia="Batang" w:hAnsi="Times New Roman"/>
                <w:sz w:val="24"/>
                <w:szCs w:val="24"/>
              </w:rPr>
              <w:t>Защита зданий от преждевременного износа.</w:t>
            </w:r>
          </w:p>
          <w:p w14:paraId="38CAB4B4" w14:textId="18812328" w:rsidR="00E65202" w:rsidRPr="00C10C2D" w:rsidRDefault="00E65202" w:rsidP="003E1D10">
            <w:pPr>
              <w:suppressAutoHyphens/>
              <w:jc w:val="both"/>
              <w:rPr>
                <w:rFonts w:ascii="Times New Roman" w:eastAsia="Batang" w:hAnsi="Times New Roman"/>
                <w:sz w:val="24"/>
                <w:szCs w:val="24"/>
              </w:rPr>
            </w:pPr>
            <w:r w:rsidRPr="00C10C2D">
              <w:rPr>
                <w:rFonts w:ascii="Times New Roman" w:eastAsia="Calibri" w:hAnsi="Times New Roman"/>
                <w:sz w:val="24"/>
                <w:szCs w:val="24"/>
              </w:rPr>
              <w:t>Подготовка зданий к зимнему и весенне-летнему периодам эксплуатации</w:t>
            </w:r>
          </w:p>
        </w:tc>
        <w:tc>
          <w:tcPr>
            <w:tcW w:w="524" w:type="pct"/>
          </w:tcPr>
          <w:p w14:paraId="53832519" w14:textId="21A91DBE" w:rsidR="00E65202" w:rsidRDefault="00E65202" w:rsidP="002D54E6">
            <w:pPr>
              <w:jc w:val="center"/>
              <w:rPr>
                <w:rFonts w:ascii="Times New Roman" w:hAnsi="Times New Roman"/>
              </w:rPr>
            </w:pPr>
            <w:r>
              <w:rPr>
                <w:rFonts w:ascii="Times New Roman" w:hAnsi="Times New Roman"/>
                <w:bCs/>
              </w:rPr>
              <w:t>2</w:t>
            </w:r>
          </w:p>
        </w:tc>
        <w:tc>
          <w:tcPr>
            <w:tcW w:w="466" w:type="pct"/>
            <w:vMerge/>
          </w:tcPr>
          <w:p w14:paraId="69330366" w14:textId="77777777" w:rsidR="00E65202" w:rsidRPr="002024A0" w:rsidRDefault="00E65202" w:rsidP="003E1D10">
            <w:pPr>
              <w:rPr>
                <w:rFonts w:ascii="Times New Roman" w:hAnsi="Times New Roman"/>
              </w:rPr>
            </w:pPr>
          </w:p>
        </w:tc>
      </w:tr>
      <w:tr w:rsidR="00E65202" w:rsidRPr="002024A0" w14:paraId="61CA4506" w14:textId="77777777" w:rsidTr="00573D4C">
        <w:trPr>
          <w:trHeight w:val="1224"/>
        </w:trPr>
        <w:tc>
          <w:tcPr>
            <w:tcW w:w="715" w:type="pct"/>
            <w:vMerge/>
            <w:vAlign w:val="center"/>
          </w:tcPr>
          <w:p w14:paraId="4F6D3586" w14:textId="77777777" w:rsidR="00E65202" w:rsidRPr="002024A0" w:rsidRDefault="00E65202" w:rsidP="003E1D10">
            <w:pPr>
              <w:jc w:val="both"/>
              <w:rPr>
                <w:rFonts w:ascii="Times New Roman" w:hAnsi="Times New Roman"/>
                <w:b/>
                <w:bCs/>
              </w:rPr>
            </w:pPr>
          </w:p>
        </w:tc>
        <w:tc>
          <w:tcPr>
            <w:tcW w:w="3295" w:type="pct"/>
          </w:tcPr>
          <w:p w14:paraId="055C3062" w14:textId="77777777" w:rsidR="00E65202" w:rsidRPr="002024A0" w:rsidRDefault="00E65202" w:rsidP="003E1D10">
            <w:pPr>
              <w:suppressAutoHyphens/>
              <w:jc w:val="both"/>
              <w:rPr>
                <w:rFonts w:ascii="Times New Roman" w:hAnsi="Times New Roman"/>
                <w:b/>
                <w:bCs/>
              </w:rPr>
            </w:pPr>
            <w:r w:rsidRPr="002E5AE4">
              <w:rPr>
                <w:rFonts w:ascii="Times New Roman" w:eastAsia="Calibri" w:hAnsi="Times New Roman"/>
                <w:color w:val="000000"/>
                <w:sz w:val="24"/>
                <w:szCs w:val="24"/>
              </w:rPr>
              <w:t>Методика оценки технического состояния бетонных и железобетонных конструкций. Коррозия арматуры в бетоне, факторы, вызывающие разрушение арматуры в бетоне</w:t>
            </w:r>
          </w:p>
          <w:p w14:paraId="2BAB4566" w14:textId="3CB8E523" w:rsidR="00E65202" w:rsidRPr="002024A0" w:rsidRDefault="00E65202" w:rsidP="003E1D10">
            <w:pPr>
              <w:autoSpaceDE w:val="0"/>
              <w:autoSpaceDN w:val="0"/>
              <w:adjustRightInd w:val="0"/>
              <w:spacing w:after="120"/>
              <w:jc w:val="both"/>
              <w:rPr>
                <w:rFonts w:ascii="Times New Roman" w:hAnsi="Times New Roman"/>
                <w:b/>
                <w:bCs/>
              </w:rPr>
            </w:pPr>
            <w:r w:rsidRPr="00C10C2D">
              <w:rPr>
                <w:rFonts w:ascii="Times New Roman" w:eastAsia="Calibri" w:hAnsi="Times New Roman"/>
                <w:sz w:val="24"/>
                <w:szCs w:val="24"/>
              </w:rPr>
              <w:t>Методика оценки технического состояния каменных конструкций (конструкций из силикатных, минеральных, природных каменных материалов).</w:t>
            </w:r>
          </w:p>
        </w:tc>
        <w:tc>
          <w:tcPr>
            <w:tcW w:w="524" w:type="pct"/>
          </w:tcPr>
          <w:p w14:paraId="56DDD55F" w14:textId="4A8A50B2" w:rsidR="00E65202" w:rsidRPr="002024A0" w:rsidRDefault="00E65202" w:rsidP="002D54E6">
            <w:pPr>
              <w:jc w:val="center"/>
              <w:rPr>
                <w:rFonts w:ascii="Times New Roman" w:hAnsi="Times New Roman"/>
                <w:bCs/>
              </w:rPr>
            </w:pPr>
            <w:r>
              <w:rPr>
                <w:rFonts w:ascii="Times New Roman" w:hAnsi="Times New Roman"/>
                <w:bCs/>
              </w:rPr>
              <w:t>2</w:t>
            </w:r>
          </w:p>
        </w:tc>
        <w:tc>
          <w:tcPr>
            <w:tcW w:w="466" w:type="pct"/>
            <w:vMerge/>
          </w:tcPr>
          <w:p w14:paraId="174F8C69" w14:textId="77777777" w:rsidR="00E65202" w:rsidRPr="002024A0" w:rsidRDefault="00E65202" w:rsidP="003E1D10">
            <w:pPr>
              <w:suppressAutoHyphens/>
              <w:rPr>
                <w:rFonts w:ascii="Times New Roman" w:hAnsi="Times New Roman"/>
                <w:bCs/>
                <w:iCs/>
              </w:rPr>
            </w:pPr>
          </w:p>
        </w:tc>
      </w:tr>
      <w:tr w:rsidR="00E65202" w:rsidRPr="002024A0" w14:paraId="5533CBBF" w14:textId="77777777" w:rsidTr="00E93885">
        <w:trPr>
          <w:trHeight w:val="92"/>
        </w:trPr>
        <w:tc>
          <w:tcPr>
            <w:tcW w:w="715" w:type="pct"/>
            <w:vMerge/>
            <w:vAlign w:val="center"/>
          </w:tcPr>
          <w:p w14:paraId="3A13D07D" w14:textId="77777777" w:rsidR="00E65202" w:rsidRPr="002024A0" w:rsidRDefault="00E65202" w:rsidP="002D54E6">
            <w:pPr>
              <w:jc w:val="both"/>
              <w:rPr>
                <w:rFonts w:ascii="Times New Roman" w:hAnsi="Times New Roman"/>
                <w:b/>
                <w:bCs/>
              </w:rPr>
            </w:pPr>
          </w:p>
        </w:tc>
        <w:tc>
          <w:tcPr>
            <w:tcW w:w="3295" w:type="pct"/>
            <w:vMerge w:val="restart"/>
          </w:tcPr>
          <w:p w14:paraId="419D612D" w14:textId="77777777" w:rsidR="00E65202" w:rsidRPr="00C10C2D" w:rsidRDefault="00E65202" w:rsidP="00E65202">
            <w:pPr>
              <w:autoSpaceDE w:val="0"/>
              <w:autoSpaceDN w:val="0"/>
              <w:adjustRightInd w:val="0"/>
              <w:jc w:val="both"/>
              <w:rPr>
                <w:rFonts w:ascii="Times New Roman" w:eastAsia="Calibri" w:hAnsi="Times New Roman"/>
                <w:sz w:val="24"/>
                <w:szCs w:val="24"/>
              </w:rPr>
            </w:pPr>
            <w:r w:rsidRPr="00C10C2D">
              <w:rPr>
                <w:rFonts w:ascii="Times New Roman" w:eastAsia="Calibri" w:hAnsi="Times New Roman"/>
                <w:sz w:val="24"/>
                <w:szCs w:val="24"/>
              </w:rPr>
              <w:t>Методика оценки технического состояния металлических конструкций</w:t>
            </w:r>
          </w:p>
          <w:p w14:paraId="25322D58" w14:textId="4DA5DFE7" w:rsidR="00E65202" w:rsidRPr="00C10C2D" w:rsidRDefault="00E65202" w:rsidP="00E65202">
            <w:pPr>
              <w:autoSpaceDE w:val="0"/>
              <w:autoSpaceDN w:val="0"/>
              <w:adjustRightInd w:val="0"/>
              <w:jc w:val="both"/>
              <w:rPr>
                <w:rFonts w:ascii="Times New Roman" w:eastAsia="Calibri" w:hAnsi="Times New Roman"/>
                <w:sz w:val="24"/>
                <w:szCs w:val="24"/>
              </w:rPr>
            </w:pPr>
            <w:r w:rsidRPr="00C10C2D">
              <w:rPr>
                <w:rFonts w:ascii="Times New Roman" w:eastAsia="Calibri" w:hAnsi="Times New Roman"/>
                <w:sz w:val="24"/>
                <w:szCs w:val="24"/>
              </w:rPr>
              <w:t>Методика оценки технического состояния деревянных конструкций, полимерных конструкций.</w:t>
            </w:r>
          </w:p>
        </w:tc>
        <w:tc>
          <w:tcPr>
            <w:tcW w:w="524" w:type="pct"/>
          </w:tcPr>
          <w:p w14:paraId="11024BF5" w14:textId="539285ED" w:rsidR="00E65202" w:rsidRPr="002024A0" w:rsidRDefault="00E65202" w:rsidP="00E65202">
            <w:pPr>
              <w:rPr>
                <w:rFonts w:ascii="Times New Roman" w:hAnsi="Times New Roman"/>
                <w:bCs/>
              </w:rPr>
            </w:pPr>
          </w:p>
        </w:tc>
        <w:tc>
          <w:tcPr>
            <w:tcW w:w="466" w:type="pct"/>
            <w:vMerge/>
            <w:vAlign w:val="center"/>
          </w:tcPr>
          <w:p w14:paraId="2028B851" w14:textId="77777777" w:rsidR="00E65202" w:rsidRPr="002024A0" w:rsidRDefault="00E65202" w:rsidP="002D54E6">
            <w:pPr>
              <w:suppressAutoHyphens/>
              <w:rPr>
                <w:rFonts w:ascii="Times New Roman" w:hAnsi="Times New Roman"/>
                <w:bCs/>
              </w:rPr>
            </w:pPr>
          </w:p>
        </w:tc>
      </w:tr>
      <w:tr w:rsidR="00E65202" w:rsidRPr="002024A0" w14:paraId="093BB6B5" w14:textId="77777777" w:rsidTr="00E93885">
        <w:trPr>
          <w:trHeight w:val="91"/>
        </w:trPr>
        <w:tc>
          <w:tcPr>
            <w:tcW w:w="715" w:type="pct"/>
            <w:vMerge/>
            <w:vAlign w:val="center"/>
          </w:tcPr>
          <w:p w14:paraId="1C7323D8" w14:textId="77777777" w:rsidR="00E65202" w:rsidRPr="002024A0" w:rsidRDefault="00E65202" w:rsidP="002D54E6">
            <w:pPr>
              <w:jc w:val="both"/>
              <w:rPr>
                <w:rFonts w:ascii="Times New Roman" w:hAnsi="Times New Roman"/>
                <w:b/>
                <w:bCs/>
              </w:rPr>
            </w:pPr>
          </w:p>
        </w:tc>
        <w:tc>
          <w:tcPr>
            <w:tcW w:w="3295" w:type="pct"/>
            <w:vMerge/>
          </w:tcPr>
          <w:p w14:paraId="0832C859" w14:textId="1F05EE8D" w:rsidR="00E65202" w:rsidRPr="00C10C2D" w:rsidRDefault="00E65202" w:rsidP="00E65202">
            <w:pPr>
              <w:autoSpaceDE w:val="0"/>
              <w:autoSpaceDN w:val="0"/>
              <w:adjustRightInd w:val="0"/>
              <w:jc w:val="both"/>
              <w:rPr>
                <w:rFonts w:ascii="Times New Roman" w:eastAsia="Calibri" w:hAnsi="Times New Roman"/>
                <w:sz w:val="24"/>
                <w:szCs w:val="24"/>
              </w:rPr>
            </w:pPr>
          </w:p>
        </w:tc>
        <w:tc>
          <w:tcPr>
            <w:tcW w:w="524" w:type="pct"/>
          </w:tcPr>
          <w:p w14:paraId="1F3CBE9F" w14:textId="7B9C15D2" w:rsidR="00E65202" w:rsidRPr="002024A0" w:rsidRDefault="00E65202"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vAlign w:val="center"/>
          </w:tcPr>
          <w:p w14:paraId="7869ADC1" w14:textId="77777777" w:rsidR="00E65202" w:rsidRPr="002024A0" w:rsidRDefault="00E65202" w:rsidP="002D54E6">
            <w:pPr>
              <w:suppressAutoHyphens/>
              <w:rPr>
                <w:rFonts w:ascii="Times New Roman" w:hAnsi="Times New Roman"/>
                <w:bCs/>
              </w:rPr>
            </w:pPr>
          </w:p>
        </w:tc>
      </w:tr>
      <w:tr w:rsidR="00E65202" w:rsidRPr="002024A0" w14:paraId="56C23D3D" w14:textId="77777777" w:rsidTr="00E65202">
        <w:trPr>
          <w:trHeight w:val="882"/>
        </w:trPr>
        <w:tc>
          <w:tcPr>
            <w:tcW w:w="715" w:type="pct"/>
            <w:vMerge/>
            <w:vAlign w:val="center"/>
          </w:tcPr>
          <w:p w14:paraId="52DCFF51" w14:textId="77777777" w:rsidR="00E65202" w:rsidRPr="002024A0" w:rsidRDefault="00E65202" w:rsidP="002D54E6">
            <w:pPr>
              <w:jc w:val="both"/>
              <w:rPr>
                <w:rFonts w:ascii="Times New Roman" w:hAnsi="Times New Roman"/>
                <w:b/>
                <w:bCs/>
              </w:rPr>
            </w:pPr>
          </w:p>
        </w:tc>
        <w:tc>
          <w:tcPr>
            <w:tcW w:w="3295" w:type="pct"/>
          </w:tcPr>
          <w:p w14:paraId="0762636C" w14:textId="77777777" w:rsidR="00E65202" w:rsidRPr="00C10C2D" w:rsidRDefault="00E65202" w:rsidP="00E65202">
            <w:pPr>
              <w:autoSpaceDE w:val="0"/>
              <w:autoSpaceDN w:val="0"/>
              <w:adjustRightInd w:val="0"/>
              <w:jc w:val="both"/>
              <w:rPr>
                <w:rFonts w:ascii="Times New Roman" w:eastAsia="Calibri" w:hAnsi="Times New Roman"/>
                <w:sz w:val="24"/>
                <w:szCs w:val="24"/>
              </w:rPr>
            </w:pPr>
            <w:r w:rsidRPr="00C10C2D">
              <w:rPr>
                <w:rFonts w:ascii="Times New Roman" w:eastAsia="Calibri" w:hAnsi="Times New Roman"/>
                <w:sz w:val="24"/>
                <w:szCs w:val="24"/>
              </w:rPr>
              <w:t>Оценка технического состояния конструктивных элементов зданий и сооружений</w:t>
            </w:r>
          </w:p>
          <w:p w14:paraId="033B9DCC" w14:textId="648CE074" w:rsidR="00E65202" w:rsidRPr="00C10C2D" w:rsidRDefault="00E65202" w:rsidP="00E65202">
            <w:pPr>
              <w:autoSpaceDE w:val="0"/>
              <w:autoSpaceDN w:val="0"/>
              <w:adjustRightInd w:val="0"/>
              <w:jc w:val="both"/>
              <w:rPr>
                <w:rFonts w:ascii="Times New Roman" w:eastAsia="Calibri" w:hAnsi="Times New Roman"/>
                <w:sz w:val="24"/>
                <w:szCs w:val="24"/>
              </w:rPr>
            </w:pPr>
            <w:r w:rsidRPr="00C10C2D">
              <w:rPr>
                <w:rFonts w:ascii="Times New Roman" w:eastAsia="Calibri" w:hAnsi="Times New Roman"/>
                <w:sz w:val="24"/>
                <w:szCs w:val="24"/>
              </w:rPr>
              <w:t>Методика оценки технического состояния и эксплуатационных характеристик инженерных систем.</w:t>
            </w:r>
          </w:p>
        </w:tc>
        <w:tc>
          <w:tcPr>
            <w:tcW w:w="524" w:type="pct"/>
          </w:tcPr>
          <w:p w14:paraId="212146A5" w14:textId="0589E687" w:rsidR="00E65202" w:rsidRPr="002024A0" w:rsidRDefault="00E65202" w:rsidP="002D54E6">
            <w:pPr>
              <w:jc w:val="center"/>
              <w:rPr>
                <w:rFonts w:ascii="Times New Roman" w:hAnsi="Times New Roman"/>
                <w:bCs/>
              </w:rPr>
            </w:pPr>
            <w:r w:rsidRPr="00C10C2D">
              <w:rPr>
                <w:rFonts w:ascii="Times New Roman" w:eastAsia="Calibri" w:hAnsi="Times New Roman"/>
                <w:sz w:val="24"/>
                <w:szCs w:val="24"/>
              </w:rPr>
              <w:t>2</w:t>
            </w:r>
          </w:p>
        </w:tc>
        <w:tc>
          <w:tcPr>
            <w:tcW w:w="466" w:type="pct"/>
            <w:vMerge/>
            <w:vAlign w:val="center"/>
          </w:tcPr>
          <w:p w14:paraId="149FEFE1" w14:textId="77777777" w:rsidR="00E65202" w:rsidRPr="002024A0" w:rsidRDefault="00E65202" w:rsidP="002D54E6">
            <w:pPr>
              <w:suppressAutoHyphens/>
              <w:rPr>
                <w:rFonts w:ascii="Times New Roman" w:hAnsi="Times New Roman"/>
                <w:bCs/>
              </w:rPr>
            </w:pPr>
          </w:p>
        </w:tc>
      </w:tr>
      <w:tr w:rsidR="002D54E6" w:rsidRPr="002024A0" w14:paraId="49EC1265" w14:textId="77777777" w:rsidTr="002D54E6">
        <w:trPr>
          <w:trHeight w:val="300"/>
        </w:trPr>
        <w:tc>
          <w:tcPr>
            <w:tcW w:w="715" w:type="pct"/>
            <w:vMerge/>
            <w:vAlign w:val="center"/>
          </w:tcPr>
          <w:p w14:paraId="34416B1B" w14:textId="77777777" w:rsidR="002D54E6" w:rsidRPr="002024A0" w:rsidRDefault="002D54E6" w:rsidP="003E1D10">
            <w:pPr>
              <w:jc w:val="both"/>
              <w:rPr>
                <w:rFonts w:ascii="Times New Roman" w:hAnsi="Times New Roman"/>
                <w:b/>
                <w:bCs/>
              </w:rPr>
            </w:pPr>
          </w:p>
        </w:tc>
        <w:tc>
          <w:tcPr>
            <w:tcW w:w="3295" w:type="pct"/>
          </w:tcPr>
          <w:p w14:paraId="4CB6CD6A" w14:textId="77777777" w:rsidR="002D54E6" w:rsidRPr="00BB78F9" w:rsidRDefault="002D54E6" w:rsidP="003E1D10">
            <w:pPr>
              <w:autoSpaceDE w:val="0"/>
              <w:autoSpaceDN w:val="0"/>
              <w:adjustRightInd w:val="0"/>
              <w:spacing w:after="120"/>
              <w:jc w:val="both"/>
              <w:rPr>
                <w:rFonts w:ascii="Times New Roman" w:eastAsia="Calibri" w:hAnsi="Times New Roman"/>
                <w:b/>
                <w:bCs/>
                <w:sz w:val="24"/>
                <w:szCs w:val="24"/>
              </w:rPr>
            </w:pPr>
            <w:r w:rsidRPr="00BB78F9">
              <w:rPr>
                <w:rFonts w:ascii="Times New Roman" w:eastAsia="Calibri" w:hAnsi="Times New Roman"/>
                <w:b/>
                <w:bCs/>
                <w:sz w:val="24"/>
                <w:szCs w:val="24"/>
              </w:rPr>
              <w:t>В том числе практических занятий и лабораторных работ</w:t>
            </w:r>
          </w:p>
        </w:tc>
        <w:tc>
          <w:tcPr>
            <w:tcW w:w="524" w:type="pct"/>
            <w:vAlign w:val="center"/>
          </w:tcPr>
          <w:p w14:paraId="5C8BE66A" w14:textId="0954FA33" w:rsidR="002D54E6" w:rsidRPr="00E65202" w:rsidRDefault="006841A6" w:rsidP="006841A6">
            <w:pPr>
              <w:jc w:val="center"/>
              <w:rPr>
                <w:rFonts w:ascii="Times New Roman" w:hAnsi="Times New Roman"/>
                <w:b/>
              </w:rPr>
            </w:pPr>
            <w:r w:rsidRPr="00E65202">
              <w:rPr>
                <w:rFonts w:ascii="Times New Roman" w:hAnsi="Times New Roman"/>
                <w:b/>
              </w:rPr>
              <w:t>12</w:t>
            </w:r>
          </w:p>
        </w:tc>
        <w:tc>
          <w:tcPr>
            <w:tcW w:w="466" w:type="pct"/>
            <w:vMerge/>
            <w:vAlign w:val="center"/>
          </w:tcPr>
          <w:p w14:paraId="7E136A90" w14:textId="77777777" w:rsidR="002D54E6" w:rsidRPr="002024A0" w:rsidRDefault="002D54E6" w:rsidP="003E1D10">
            <w:pPr>
              <w:suppressAutoHyphens/>
              <w:rPr>
                <w:rFonts w:ascii="Times New Roman" w:hAnsi="Times New Roman"/>
                <w:bCs/>
              </w:rPr>
            </w:pPr>
          </w:p>
        </w:tc>
      </w:tr>
      <w:tr w:rsidR="006841A6" w:rsidRPr="002024A0" w14:paraId="037E8A91" w14:textId="77777777" w:rsidTr="007B2E4B">
        <w:trPr>
          <w:trHeight w:val="300"/>
        </w:trPr>
        <w:tc>
          <w:tcPr>
            <w:tcW w:w="715" w:type="pct"/>
            <w:vMerge/>
            <w:vAlign w:val="center"/>
          </w:tcPr>
          <w:p w14:paraId="008A7EBE" w14:textId="77777777" w:rsidR="006841A6" w:rsidRPr="002024A0" w:rsidRDefault="006841A6" w:rsidP="006841A6">
            <w:pPr>
              <w:jc w:val="both"/>
              <w:rPr>
                <w:rFonts w:ascii="Times New Roman" w:hAnsi="Times New Roman"/>
                <w:b/>
                <w:bCs/>
              </w:rPr>
            </w:pPr>
          </w:p>
        </w:tc>
        <w:tc>
          <w:tcPr>
            <w:tcW w:w="3295" w:type="pct"/>
          </w:tcPr>
          <w:p w14:paraId="42C79107" w14:textId="6CB6D725" w:rsidR="006841A6" w:rsidRPr="00BB78F9" w:rsidRDefault="006841A6" w:rsidP="006841A6">
            <w:pPr>
              <w:suppressAutoHyphens/>
              <w:jc w:val="both"/>
              <w:rPr>
                <w:rFonts w:ascii="Times New Roman" w:hAnsi="Times New Roman"/>
                <w:sz w:val="24"/>
                <w:szCs w:val="24"/>
              </w:rPr>
            </w:pPr>
            <w:r w:rsidRPr="00C10C2D">
              <w:rPr>
                <w:rFonts w:ascii="Times New Roman" w:hAnsi="Times New Roman"/>
                <w:spacing w:val="10"/>
                <w:sz w:val="24"/>
                <w:szCs w:val="24"/>
                <w:shd w:val="clear" w:color="auto" w:fill="FFFFFF"/>
              </w:rPr>
              <w:t>Практическое занятие № 1</w:t>
            </w:r>
            <w:r w:rsidR="00E65202">
              <w:rPr>
                <w:rFonts w:ascii="Times New Roman" w:hAnsi="Times New Roman"/>
                <w:spacing w:val="10"/>
                <w:sz w:val="24"/>
                <w:szCs w:val="24"/>
                <w:shd w:val="clear" w:color="auto" w:fill="FFFFFF"/>
              </w:rPr>
              <w:t>0</w:t>
            </w:r>
            <w:r w:rsidRPr="00C10C2D">
              <w:rPr>
                <w:rFonts w:ascii="Times New Roman" w:hAnsi="Times New Roman"/>
                <w:spacing w:val="10"/>
                <w:sz w:val="24"/>
                <w:szCs w:val="24"/>
                <w:shd w:val="clear" w:color="auto" w:fill="FFFFFF"/>
              </w:rPr>
              <w:t xml:space="preserve"> Оценка технического состояния фасадов здания</w:t>
            </w:r>
          </w:p>
        </w:tc>
        <w:tc>
          <w:tcPr>
            <w:tcW w:w="524" w:type="pct"/>
            <w:vAlign w:val="center"/>
          </w:tcPr>
          <w:p w14:paraId="72ED2990" w14:textId="3F8F0C1B" w:rsidR="006841A6" w:rsidRPr="002024A0" w:rsidRDefault="006841A6"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0F607BEA" w14:textId="77777777" w:rsidR="006841A6" w:rsidRPr="002024A0" w:rsidRDefault="006841A6" w:rsidP="006841A6">
            <w:pPr>
              <w:suppressAutoHyphens/>
              <w:rPr>
                <w:rFonts w:ascii="Times New Roman" w:hAnsi="Times New Roman"/>
                <w:bCs/>
              </w:rPr>
            </w:pPr>
          </w:p>
        </w:tc>
      </w:tr>
      <w:tr w:rsidR="006841A6" w:rsidRPr="002024A0" w14:paraId="11CEF6E6" w14:textId="77777777" w:rsidTr="007B2E4B">
        <w:trPr>
          <w:trHeight w:val="300"/>
        </w:trPr>
        <w:tc>
          <w:tcPr>
            <w:tcW w:w="715" w:type="pct"/>
            <w:vMerge/>
            <w:vAlign w:val="center"/>
          </w:tcPr>
          <w:p w14:paraId="289685E3" w14:textId="77777777" w:rsidR="006841A6" w:rsidRPr="002024A0" w:rsidRDefault="006841A6" w:rsidP="006841A6">
            <w:pPr>
              <w:jc w:val="both"/>
              <w:rPr>
                <w:rFonts w:ascii="Times New Roman" w:hAnsi="Times New Roman"/>
                <w:b/>
                <w:bCs/>
              </w:rPr>
            </w:pPr>
          </w:p>
        </w:tc>
        <w:tc>
          <w:tcPr>
            <w:tcW w:w="3295" w:type="pct"/>
          </w:tcPr>
          <w:p w14:paraId="28E2DB7A" w14:textId="6F19445D" w:rsidR="006841A6" w:rsidRPr="00BB78F9" w:rsidRDefault="006841A6" w:rsidP="006841A6">
            <w:pPr>
              <w:suppressAutoHyphens/>
              <w:jc w:val="both"/>
              <w:rPr>
                <w:rFonts w:ascii="Times New Roman" w:hAnsi="Times New Roman"/>
                <w:sz w:val="24"/>
                <w:szCs w:val="24"/>
              </w:rPr>
            </w:pPr>
            <w:r w:rsidRPr="00C10C2D">
              <w:rPr>
                <w:rFonts w:ascii="Times New Roman" w:eastAsia="Calibri" w:hAnsi="Times New Roman"/>
                <w:bCs/>
                <w:sz w:val="24"/>
                <w:szCs w:val="24"/>
              </w:rPr>
              <w:t xml:space="preserve">Практическое занятие № </w:t>
            </w:r>
            <w:r w:rsidR="00BC0877">
              <w:rPr>
                <w:rFonts w:ascii="Times New Roman" w:eastAsia="Calibri" w:hAnsi="Times New Roman"/>
                <w:bCs/>
                <w:sz w:val="24"/>
                <w:szCs w:val="24"/>
              </w:rPr>
              <w:t>1</w:t>
            </w:r>
            <w:r w:rsidR="00E65202">
              <w:rPr>
                <w:rFonts w:ascii="Times New Roman" w:eastAsia="Calibri" w:hAnsi="Times New Roman"/>
                <w:bCs/>
                <w:sz w:val="24"/>
                <w:szCs w:val="24"/>
              </w:rPr>
              <w:t>1</w:t>
            </w:r>
            <w:r w:rsidR="00BC0877">
              <w:rPr>
                <w:rFonts w:ascii="Times New Roman" w:eastAsia="Calibri" w:hAnsi="Times New Roman"/>
                <w:bCs/>
                <w:sz w:val="24"/>
                <w:szCs w:val="24"/>
              </w:rPr>
              <w:t>.</w:t>
            </w:r>
            <w:r w:rsidRPr="00C10C2D">
              <w:rPr>
                <w:rFonts w:ascii="Times New Roman" w:eastAsia="Calibri" w:hAnsi="Times New Roman"/>
                <w:bCs/>
                <w:sz w:val="24"/>
                <w:szCs w:val="24"/>
              </w:rPr>
              <w:t xml:space="preserve"> Оценка технического состояния конструкций зданий и сооружений</w:t>
            </w:r>
          </w:p>
        </w:tc>
        <w:tc>
          <w:tcPr>
            <w:tcW w:w="524" w:type="pct"/>
            <w:vAlign w:val="center"/>
          </w:tcPr>
          <w:p w14:paraId="0B8C6DFD" w14:textId="15B4914D" w:rsidR="006841A6" w:rsidRPr="002024A0" w:rsidRDefault="006841A6" w:rsidP="006841A6">
            <w:pPr>
              <w:jc w:val="center"/>
              <w:rPr>
                <w:rFonts w:ascii="Times New Roman" w:hAnsi="Times New Roman"/>
                <w:bCs/>
              </w:rPr>
            </w:pPr>
            <w:r w:rsidRPr="00C10C2D">
              <w:rPr>
                <w:rFonts w:ascii="Times New Roman" w:eastAsia="Calibri" w:hAnsi="Times New Roman"/>
                <w:sz w:val="24"/>
                <w:szCs w:val="24"/>
              </w:rPr>
              <w:t>4</w:t>
            </w:r>
          </w:p>
        </w:tc>
        <w:tc>
          <w:tcPr>
            <w:tcW w:w="466" w:type="pct"/>
            <w:vMerge/>
          </w:tcPr>
          <w:p w14:paraId="25643EEE" w14:textId="77777777" w:rsidR="006841A6" w:rsidRPr="002024A0" w:rsidRDefault="006841A6" w:rsidP="006841A6">
            <w:pPr>
              <w:suppressAutoHyphens/>
              <w:rPr>
                <w:rFonts w:ascii="Times New Roman" w:hAnsi="Times New Roman"/>
                <w:bCs/>
              </w:rPr>
            </w:pPr>
          </w:p>
        </w:tc>
      </w:tr>
      <w:tr w:rsidR="006841A6" w:rsidRPr="002024A0" w14:paraId="27651400" w14:textId="77777777" w:rsidTr="007B2E4B">
        <w:trPr>
          <w:trHeight w:val="300"/>
        </w:trPr>
        <w:tc>
          <w:tcPr>
            <w:tcW w:w="715" w:type="pct"/>
            <w:vMerge/>
            <w:vAlign w:val="center"/>
          </w:tcPr>
          <w:p w14:paraId="3546661C" w14:textId="77777777" w:rsidR="006841A6" w:rsidRPr="002024A0" w:rsidRDefault="006841A6" w:rsidP="006841A6">
            <w:pPr>
              <w:jc w:val="both"/>
              <w:rPr>
                <w:rFonts w:ascii="Times New Roman" w:hAnsi="Times New Roman"/>
                <w:b/>
                <w:bCs/>
              </w:rPr>
            </w:pPr>
          </w:p>
        </w:tc>
        <w:tc>
          <w:tcPr>
            <w:tcW w:w="3295" w:type="pct"/>
          </w:tcPr>
          <w:p w14:paraId="68C80D92" w14:textId="0F4F6BCE" w:rsidR="006841A6" w:rsidRPr="00BB78F9" w:rsidRDefault="006841A6" w:rsidP="006841A6">
            <w:pPr>
              <w:suppressAutoHyphens/>
              <w:jc w:val="both"/>
              <w:rPr>
                <w:rFonts w:ascii="Times New Roman" w:hAnsi="Times New Roman"/>
                <w:sz w:val="24"/>
                <w:szCs w:val="24"/>
              </w:rPr>
            </w:pPr>
            <w:r w:rsidRPr="00C10C2D">
              <w:rPr>
                <w:rFonts w:ascii="Times New Roman" w:eastAsia="Calibri" w:hAnsi="Times New Roman"/>
                <w:bCs/>
                <w:sz w:val="24"/>
                <w:szCs w:val="24"/>
              </w:rPr>
              <w:t xml:space="preserve">Практическое занятие № </w:t>
            </w:r>
            <w:r w:rsidR="00BC0877">
              <w:rPr>
                <w:rFonts w:ascii="Times New Roman" w:eastAsia="Calibri" w:hAnsi="Times New Roman"/>
                <w:bCs/>
                <w:sz w:val="24"/>
                <w:szCs w:val="24"/>
              </w:rPr>
              <w:t>1</w:t>
            </w:r>
            <w:r w:rsidR="00E65202">
              <w:rPr>
                <w:rFonts w:ascii="Times New Roman" w:eastAsia="Calibri" w:hAnsi="Times New Roman"/>
                <w:bCs/>
                <w:sz w:val="24"/>
                <w:szCs w:val="24"/>
              </w:rPr>
              <w:t>2</w:t>
            </w:r>
            <w:r w:rsidRPr="00C10C2D">
              <w:rPr>
                <w:rFonts w:ascii="Times New Roman" w:eastAsia="Calibri" w:hAnsi="Times New Roman"/>
                <w:bCs/>
                <w:sz w:val="24"/>
                <w:szCs w:val="24"/>
              </w:rPr>
              <w:t>. Оценка технического состояния инженерных систем.</w:t>
            </w:r>
          </w:p>
        </w:tc>
        <w:tc>
          <w:tcPr>
            <w:tcW w:w="524" w:type="pct"/>
            <w:vAlign w:val="center"/>
          </w:tcPr>
          <w:p w14:paraId="5DBD8C3A" w14:textId="16CF984D" w:rsidR="006841A6" w:rsidRPr="002024A0" w:rsidRDefault="006841A6"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4BB98661" w14:textId="77777777" w:rsidR="006841A6" w:rsidRPr="002024A0" w:rsidRDefault="006841A6" w:rsidP="006841A6">
            <w:pPr>
              <w:suppressAutoHyphens/>
              <w:rPr>
                <w:rFonts w:ascii="Times New Roman" w:hAnsi="Times New Roman"/>
                <w:bCs/>
              </w:rPr>
            </w:pPr>
          </w:p>
        </w:tc>
      </w:tr>
      <w:tr w:rsidR="006841A6" w:rsidRPr="002024A0" w14:paraId="2064AE7E" w14:textId="77777777" w:rsidTr="007B2E4B">
        <w:trPr>
          <w:trHeight w:val="300"/>
        </w:trPr>
        <w:tc>
          <w:tcPr>
            <w:tcW w:w="715" w:type="pct"/>
            <w:vMerge/>
            <w:vAlign w:val="center"/>
          </w:tcPr>
          <w:p w14:paraId="45A3A5DF" w14:textId="77777777" w:rsidR="006841A6" w:rsidRPr="002024A0" w:rsidRDefault="006841A6" w:rsidP="006841A6">
            <w:pPr>
              <w:jc w:val="both"/>
              <w:rPr>
                <w:rFonts w:ascii="Times New Roman" w:hAnsi="Times New Roman"/>
                <w:b/>
                <w:bCs/>
              </w:rPr>
            </w:pPr>
          </w:p>
        </w:tc>
        <w:tc>
          <w:tcPr>
            <w:tcW w:w="3295" w:type="pct"/>
          </w:tcPr>
          <w:p w14:paraId="321F393A" w14:textId="6D940000" w:rsidR="006841A6" w:rsidRPr="00BB78F9" w:rsidRDefault="006841A6" w:rsidP="006841A6">
            <w:pPr>
              <w:suppressAutoHyphens/>
              <w:jc w:val="both"/>
              <w:rPr>
                <w:rFonts w:ascii="Times New Roman" w:hAnsi="Times New Roman"/>
                <w:sz w:val="24"/>
                <w:szCs w:val="24"/>
              </w:rPr>
            </w:pPr>
            <w:r w:rsidRPr="00C10C2D">
              <w:rPr>
                <w:rFonts w:ascii="Times New Roman" w:eastAsia="Calibri" w:hAnsi="Times New Roman"/>
                <w:bCs/>
                <w:sz w:val="24"/>
                <w:szCs w:val="24"/>
              </w:rPr>
              <w:t xml:space="preserve">Практическое занятие № </w:t>
            </w:r>
            <w:r w:rsidR="00BC0877">
              <w:rPr>
                <w:rFonts w:ascii="Times New Roman" w:eastAsia="Calibri" w:hAnsi="Times New Roman"/>
                <w:bCs/>
                <w:sz w:val="24"/>
                <w:szCs w:val="24"/>
              </w:rPr>
              <w:t>1</w:t>
            </w:r>
            <w:r w:rsidR="00E65202">
              <w:rPr>
                <w:rFonts w:ascii="Times New Roman" w:eastAsia="Calibri" w:hAnsi="Times New Roman"/>
                <w:bCs/>
                <w:sz w:val="24"/>
                <w:szCs w:val="24"/>
              </w:rPr>
              <w:t>3</w:t>
            </w:r>
            <w:r w:rsidRPr="00C10C2D">
              <w:rPr>
                <w:rFonts w:ascii="Times New Roman" w:eastAsia="Calibri" w:hAnsi="Times New Roman"/>
                <w:bCs/>
                <w:sz w:val="24"/>
                <w:szCs w:val="24"/>
              </w:rPr>
              <w:t>. Оценка технического состояния здания в целом</w:t>
            </w:r>
          </w:p>
        </w:tc>
        <w:tc>
          <w:tcPr>
            <w:tcW w:w="524" w:type="pct"/>
            <w:vAlign w:val="center"/>
          </w:tcPr>
          <w:p w14:paraId="72E32F0C" w14:textId="248EBC25" w:rsidR="006841A6" w:rsidRPr="002024A0" w:rsidRDefault="006841A6"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1090DC6B" w14:textId="77777777" w:rsidR="006841A6" w:rsidRPr="002024A0" w:rsidRDefault="006841A6" w:rsidP="006841A6">
            <w:pPr>
              <w:suppressAutoHyphens/>
              <w:rPr>
                <w:rFonts w:ascii="Times New Roman" w:hAnsi="Times New Roman"/>
                <w:bCs/>
              </w:rPr>
            </w:pPr>
          </w:p>
        </w:tc>
      </w:tr>
      <w:tr w:rsidR="006841A6" w:rsidRPr="002024A0" w14:paraId="3EC0B582" w14:textId="77777777" w:rsidTr="007B2E4B">
        <w:trPr>
          <w:trHeight w:val="300"/>
        </w:trPr>
        <w:tc>
          <w:tcPr>
            <w:tcW w:w="715" w:type="pct"/>
            <w:vMerge/>
            <w:vAlign w:val="center"/>
          </w:tcPr>
          <w:p w14:paraId="4BE27F24" w14:textId="77777777" w:rsidR="006841A6" w:rsidRPr="002024A0" w:rsidRDefault="006841A6" w:rsidP="006841A6">
            <w:pPr>
              <w:jc w:val="both"/>
              <w:rPr>
                <w:rFonts w:ascii="Times New Roman" w:hAnsi="Times New Roman"/>
                <w:b/>
                <w:bCs/>
              </w:rPr>
            </w:pPr>
          </w:p>
        </w:tc>
        <w:tc>
          <w:tcPr>
            <w:tcW w:w="3295" w:type="pct"/>
          </w:tcPr>
          <w:p w14:paraId="32867297" w14:textId="27557B6B" w:rsidR="006841A6" w:rsidRPr="00BB78F9" w:rsidRDefault="006841A6" w:rsidP="006841A6">
            <w:pPr>
              <w:suppressAutoHyphens/>
              <w:jc w:val="both"/>
              <w:rPr>
                <w:rFonts w:ascii="Times New Roman" w:hAnsi="Times New Roman"/>
                <w:sz w:val="24"/>
                <w:szCs w:val="24"/>
              </w:rPr>
            </w:pPr>
            <w:r w:rsidRPr="00C10C2D">
              <w:rPr>
                <w:rFonts w:ascii="Times New Roman" w:eastAsia="Calibri" w:hAnsi="Times New Roman"/>
                <w:bCs/>
                <w:sz w:val="24"/>
                <w:szCs w:val="24"/>
              </w:rPr>
              <w:t xml:space="preserve">Практическое занятие № </w:t>
            </w:r>
            <w:r w:rsidR="00BC0877">
              <w:rPr>
                <w:rFonts w:ascii="Times New Roman" w:eastAsia="Calibri" w:hAnsi="Times New Roman"/>
                <w:bCs/>
                <w:sz w:val="24"/>
                <w:szCs w:val="24"/>
              </w:rPr>
              <w:t>1</w:t>
            </w:r>
            <w:r w:rsidR="00E65202">
              <w:rPr>
                <w:rFonts w:ascii="Times New Roman" w:eastAsia="Calibri" w:hAnsi="Times New Roman"/>
                <w:bCs/>
                <w:sz w:val="24"/>
                <w:szCs w:val="24"/>
              </w:rPr>
              <w:t>4</w:t>
            </w:r>
            <w:r w:rsidRPr="00C10C2D">
              <w:rPr>
                <w:rFonts w:ascii="Times New Roman" w:eastAsia="Calibri" w:hAnsi="Times New Roman"/>
                <w:bCs/>
                <w:sz w:val="24"/>
                <w:szCs w:val="24"/>
              </w:rPr>
              <w:t>. Заключение о техническом состоянии конструкций зданий и сооружений</w:t>
            </w:r>
          </w:p>
        </w:tc>
        <w:tc>
          <w:tcPr>
            <w:tcW w:w="524" w:type="pct"/>
            <w:vAlign w:val="center"/>
          </w:tcPr>
          <w:p w14:paraId="33795986" w14:textId="23EEB920" w:rsidR="006841A6" w:rsidRPr="002024A0" w:rsidRDefault="006841A6"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516C31D6" w14:textId="77777777" w:rsidR="006841A6" w:rsidRPr="002024A0" w:rsidRDefault="006841A6" w:rsidP="006841A6">
            <w:pPr>
              <w:suppressAutoHyphens/>
              <w:rPr>
                <w:rFonts w:ascii="Times New Roman" w:hAnsi="Times New Roman"/>
                <w:bCs/>
              </w:rPr>
            </w:pPr>
          </w:p>
        </w:tc>
      </w:tr>
      <w:tr w:rsidR="00E65202" w:rsidRPr="002024A0" w14:paraId="6B937B2B" w14:textId="77777777" w:rsidTr="002D54E6">
        <w:trPr>
          <w:trHeight w:val="300"/>
        </w:trPr>
        <w:tc>
          <w:tcPr>
            <w:tcW w:w="715" w:type="pct"/>
            <w:vMerge w:val="restart"/>
          </w:tcPr>
          <w:p w14:paraId="1A8406A4" w14:textId="279E1EE5" w:rsidR="00E65202" w:rsidRPr="002024A0" w:rsidRDefault="00E65202" w:rsidP="006841A6">
            <w:pPr>
              <w:rPr>
                <w:rFonts w:ascii="Times New Roman" w:hAnsi="Times New Roman"/>
                <w:b/>
                <w:bCs/>
              </w:rPr>
            </w:pPr>
            <w:r w:rsidRPr="002024A0">
              <w:rPr>
                <w:rFonts w:ascii="Times New Roman" w:hAnsi="Times New Roman"/>
                <w:b/>
                <w:bCs/>
              </w:rPr>
              <w:t xml:space="preserve">Тема </w:t>
            </w:r>
            <w:r>
              <w:rPr>
                <w:rFonts w:ascii="Times New Roman" w:hAnsi="Times New Roman"/>
                <w:b/>
                <w:bCs/>
              </w:rPr>
              <w:t>1</w:t>
            </w:r>
            <w:r w:rsidRPr="002024A0">
              <w:rPr>
                <w:rFonts w:ascii="Times New Roman" w:hAnsi="Times New Roman"/>
                <w:b/>
                <w:bCs/>
              </w:rPr>
              <w:t>.</w:t>
            </w:r>
            <w:r>
              <w:rPr>
                <w:rFonts w:ascii="Times New Roman" w:hAnsi="Times New Roman"/>
                <w:b/>
                <w:bCs/>
              </w:rPr>
              <w:t>3</w:t>
            </w:r>
            <w:r w:rsidRPr="002024A0">
              <w:rPr>
                <w:rFonts w:ascii="Times New Roman" w:hAnsi="Times New Roman"/>
                <w:b/>
                <w:bCs/>
              </w:rPr>
              <w:t>.</w:t>
            </w:r>
          </w:p>
          <w:p w14:paraId="55FF6F49" w14:textId="47B55AC0" w:rsidR="00E65202" w:rsidRPr="002024A0" w:rsidRDefault="00E65202" w:rsidP="006841A6">
            <w:pPr>
              <w:rPr>
                <w:rFonts w:ascii="Times New Roman" w:hAnsi="Times New Roman"/>
                <w:b/>
                <w:bCs/>
              </w:rPr>
            </w:pPr>
            <w:r>
              <w:rPr>
                <w:rFonts w:ascii="Times New Roman" w:eastAsia="Calibri" w:hAnsi="Times New Roman"/>
                <w:b/>
                <w:bCs/>
                <w:sz w:val="24"/>
                <w:szCs w:val="24"/>
              </w:rPr>
              <w:t>Методы и способы усиления конструкций</w:t>
            </w:r>
          </w:p>
        </w:tc>
        <w:tc>
          <w:tcPr>
            <w:tcW w:w="3295" w:type="pct"/>
          </w:tcPr>
          <w:p w14:paraId="435D15B7" w14:textId="77777777" w:rsidR="00E65202" w:rsidRPr="002024A0" w:rsidRDefault="00E65202" w:rsidP="006841A6">
            <w:pPr>
              <w:suppressAutoHyphens/>
              <w:rPr>
                <w:rFonts w:ascii="Times New Roman" w:hAnsi="Times New Roman"/>
                <w:b/>
                <w:bCs/>
              </w:rPr>
            </w:pPr>
            <w:r w:rsidRPr="002024A0">
              <w:rPr>
                <w:rFonts w:ascii="Times New Roman" w:hAnsi="Times New Roman"/>
                <w:b/>
                <w:bCs/>
              </w:rPr>
              <w:t>Содержание</w:t>
            </w:r>
          </w:p>
        </w:tc>
        <w:tc>
          <w:tcPr>
            <w:tcW w:w="524" w:type="pct"/>
            <w:vAlign w:val="center"/>
          </w:tcPr>
          <w:p w14:paraId="3C335543" w14:textId="6F40981A" w:rsidR="00E65202" w:rsidRPr="00E65202" w:rsidRDefault="00E65202" w:rsidP="0038032B">
            <w:pPr>
              <w:jc w:val="center"/>
              <w:rPr>
                <w:rFonts w:ascii="Times New Roman" w:hAnsi="Times New Roman"/>
                <w:b/>
              </w:rPr>
            </w:pPr>
            <w:r w:rsidRPr="00E65202">
              <w:rPr>
                <w:rFonts w:ascii="Times New Roman" w:hAnsi="Times New Roman"/>
                <w:b/>
              </w:rPr>
              <w:t>34/22</w:t>
            </w:r>
          </w:p>
        </w:tc>
        <w:tc>
          <w:tcPr>
            <w:tcW w:w="466" w:type="pct"/>
            <w:vAlign w:val="center"/>
          </w:tcPr>
          <w:p w14:paraId="185AB9B8" w14:textId="77777777" w:rsidR="00E65202" w:rsidRPr="002024A0" w:rsidRDefault="00E65202" w:rsidP="006841A6">
            <w:pPr>
              <w:suppressAutoHyphens/>
              <w:rPr>
                <w:rFonts w:ascii="Times New Roman" w:hAnsi="Times New Roman"/>
                <w:bCs/>
              </w:rPr>
            </w:pPr>
          </w:p>
        </w:tc>
      </w:tr>
      <w:tr w:rsidR="00E65202" w:rsidRPr="002024A0" w14:paraId="38DF3AEB" w14:textId="77777777" w:rsidTr="006841A6">
        <w:trPr>
          <w:trHeight w:val="49"/>
        </w:trPr>
        <w:tc>
          <w:tcPr>
            <w:tcW w:w="715" w:type="pct"/>
            <w:vMerge/>
            <w:vAlign w:val="center"/>
          </w:tcPr>
          <w:p w14:paraId="13E90AB9" w14:textId="77777777" w:rsidR="00E65202" w:rsidRPr="002024A0" w:rsidRDefault="00E65202" w:rsidP="006841A6">
            <w:pPr>
              <w:jc w:val="both"/>
              <w:rPr>
                <w:rFonts w:ascii="Times New Roman" w:hAnsi="Times New Roman"/>
                <w:b/>
                <w:bCs/>
              </w:rPr>
            </w:pPr>
          </w:p>
        </w:tc>
        <w:tc>
          <w:tcPr>
            <w:tcW w:w="3295" w:type="pct"/>
          </w:tcPr>
          <w:p w14:paraId="320A4D4F" w14:textId="34FB7F01" w:rsidR="00E65202" w:rsidRPr="00E65202" w:rsidRDefault="00E65202" w:rsidP="00E65202">
            <w:pPr>
              <w:jc w:val="both"/>
              <w:rPr>
                <w:rFonts w:ascii="Times New Roman" w:hAnsi="Times New Roman"/>
              </w:rPr>
            </w:pPr>
            <w:proofErr w:type="gramStart"/>
            <w:r w:rsidRPr="001C1920">
              <w:rPr>
                <w:rFonts w:ascii="Times New Roman" w:hAnsi="Times New Roman"/>
              </w:rPr>
              <w:t xml:space="preserve">Методы </w:t>
            </w:r>
            <w:r>
              <w:rPr>
                <w:rFonts w:ascii="Times New Roman" w:hAnsi="Times New Roman"/>
              </w:rPr>
              <w:t xml:space="preserve"> укрепления</w:t>
            </w:r>
            <w:proofErr w:type="gramEnd"/>
            <w:r>
              <w:rPr>
                <w:rFonts w:ascii="Times New Roman" w:hAnsi="Times New Roman"/>
              </w:rPr>
              <w:t xml:space="preserve"> и </w:t>
            </w:r>
            <w:r w:rsidRPr="001C1920">
              <w:rPr>
                <w:rFonts w:ascii="Times New Roman" w:hAnsi="Times New Roman"/>
              </w:rPr>
              <w:t>усиления оснований</w:t>
            </w:r>
            <w:r>
              <w:rPr>
                <w:rFonts w:ascii="Times New Roman" w:hAnsi="Times New Roman"/>
              </w:rPr>
              <w:t xml:space="preserve"> </w:t>
            </w:r>
            <w:r w:rsidRPr="00D97B64">
              <w:rPr>
                <w:rFonts w:ascii="Times New Roman" w:hAnsi="Times New Roman"/>
              </w:rPr>
              <w:t>эксплуатируемых зданий</w:t>
            </w:r>
            <w:r>
              <w:rPr>
                <w:rFonts w:ascii="Times New Roman" w:hAnsi="Times New Roman"/>
              </w:rPr>
              <w:t>.</w:t>
            </w:r>
          </w:p>
        </w:tc>
        <w:tc>
          <w:tcPr>
            <w:tcW w:w="524" w:type="pct"/>
          </w:tcPr>
          <w:p w14:paraId="71E18A91" w14:textId="1EF3725F" w:rsidR="00E65202" w:rsidRPr="002024A0" w:rsidRDefault="00E65202"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val="restart"/>
          </w:tcPr>
          <w:p w14:paraId="748DC426" w14:textId="2DE97AEA" w:rsidR="00E65202" w:rsidRPr="002024A0" w:rsidRDefault="00E65202" w:rsidP="006841A6">
            <w:pPr>
              <w:rPr>
                <w:rFonts w:ascii="Times New Roman" w:hAnsi="Times New Roman"/>
                <w:bCs/>
              </w:rPr>
            </w:pPr>
            <w:r w:rsidRPr="002024A0">
              <w:rPr>
                <w:rFonts w:ascii="Times New Roman" w:hAnsi="Times New Roman"/>
                <w:bCs/>
              </w:rPr>
              <w:t>ПК 4.</w:t>
            </w:r>
            <w:r w:rsidR="000B220D">
              <w:rPr>
                <w:rFonts w:ascii="Times New Roman" w:hAnsi="Times New Roman"/>
                <w:bCs/>
              </w:rPr>
              <w:t>4</w:t>
            </w:r>
            <w:r w:rsidRPr="002024A0">
              <w:rPr>
                <w:rFonts w:ascii="Times New Roman" w:hAnsi="Times New Roman"/>
                <w:bCs/>
              </w:rPr>
              <w:t xml:space="preserve">, </w:t>
            </w:r>
          </w:p>
          <w:p w14:paraId="777BE37F" w14:textId="77777777" w:rsidR="000B220D" w:rsidRPr="002024A0" w:rsidRDefault="000B220D" w:rsidP="000B220D">
            <w:pPr>
              <w:rPr>
                <w:rFonts w:ascii="Times New Roman" w:hAnsi="Times New Roman"/>
                <w:b/>
              </w:rPr>
            </w:pPr>
            <w:r w:rsidRPr="002024A0">
              <w:rPr>
                <w:rFonts w:ascii="Times New Roman" w:hAnsi="Times New Roman"/>
              </w:rPr>
              <w:t>ОК 0</w:t>
            </w:r>
            <w:r>
              <w:rPr>
                <w:rFonts w:ascii="Times New Roman" w:hAnsi="Times New Roman"/>
              </w:rPr>
              <w:t>1, ОК 02, ОК 04, ОК 05, ОК 07</w:t>
            </w:r>
          </w:p>
          <w:p w14:paraId="1F667690" w14:textId="77777777" w:rsidR="00E65202" w:rsidRPr="00031BDE" w:rsidRDefault="00E65202" w:rsidP="006841A6">
            <w:pPr>
              <w:suppressAutoHyphens/>
              <w:rPr>
                <w:rFonts w:ascii="Times New Roman" w:hAnsi="Times New Roman"/>
                <w:bCs/>
                <w:iCs/>
              </w:rPr>
            </w:pPr>
          </w:p>
        </w:tc>
      </w:tr>
      <w:tr w:rsidR="00E65202" w:rsidRPr="002024A0" w14:paraId="391866EA" w14:textId="77777777" w:rsidTr="002D54E6">
        <w:trPr>
          <w:trHeight w:val="46"/>
        </w:trPr>
        <w:tc>
          <w:tcPr>
            <w:tcW w:w="715" w:type="pct"/>
            <w:vMerge/>
            <w:vAlign w:val="center"/>
          </w:tcPr>
          <w:p w14:paraId="0998CD3D" w14:textId="77777777" w:rsidR="00E65202" w:rsidRPr="002024A0" w:rsidRDefault="00E65202" w:rsidP="006841A6">
            <w:pPr>
              <w:jc w:val="both"/>
              <w:rPr>
                <w:rFonts w:ascii="Times New Roman" w:hAnsi="Times New Roman"/>
                <w:b/>
                <w:bCs/>
              </w:rPr>
            </w:pPr>
          </w:p>
        </w:tc>
        <w:tc>
          <w:tcPr>
            <w:tcW w:w="3295" w:type="pct"/>
          </w:tcPr>
          <w:p w14:paraId="46064AB7" w14:textId="544A9AFD" w:rsidR="00E65202" w:rsidRPr="00E65202" w:rsidRDefault="00E65202" w:rsidP="00E65202">
            <w:pPr>
              <w:jc w:val="both"/>
              <w:rPr>
                <w:rFonts w:ascii="Times New Roman" w:hAnsi="Times New Roman"/>
              </w:rPr>
            </w:pPr>
            <w:r w:rsidRPr="00831045">
              <w:rPr>
                <w:rFonts w:ascii="Times New Roman" w:hAnsi="Times New Roman"/>
              </w:rPr>
              <w:t>Причины неудовлетворительного состояния фундаментов эксплуатируемых зданий. Основные методы восстановления (укрепления) кладки фундаментов. Способы разгрузки и усиления фундаментов эксплуатируемых зданий</w:t>
            </w:r>
            <w:r>
              <w:rPr>
                <w:rFonts w:ascii="Times New Roman" w:hAnsi="Times New Roman"/>
              </w:rPr>
              <w:t>.</w:t>
            </w:r>
          </w:p>
        </w:tc>
        <w:tc>
          <w:tcPr>
            <w:tcW w:w="524" w:type="pct"/>
          </w:tcPr>
          <w:p w14:paraId="7A6D391A" w14:textId="6CAB33DC" w:rsidR="00E65202" w:rsidRPr="002024A0" w:rsidRDefault="00E65202" w:rsidP="006841A6">
            <w:pPr>
              <w:jc w:val="center"/>
              <w:rPr>
                <w:rFonts w:ascii="Times New Roman" w:hAnsi="Times New Roman"/>
                <w:bCs/>
              </w:rPr>
            </w:pPr>
            <w:r>
              <w:rPr>
                <w:rFonts w:ascii="Times New Roman" w:eastAsia="Calibri" w:hAnsi="Times New Roman"/>
                <w:sz w:val="24"/>
                <w:szCs w:val="24"/>
              </w:rPr>
              <w:t>2</w:t>
            </w:r>
          </w:p>
        </w:tc>
        <w:tc>
          <w:tcPr>
            <w:tcW w:w="466" w:type="pct"/>
            <w:vMerge/>
          </w:tcPr>
          <w:p w14:paraId="4B34867E" w14:textId="77777777" w:rsidR="00E65202" w:rsidRPr="002024A0" w:rsidRDefault="00E65202" w:rsidP="006841A6">
            <w:pPr>
              <w:rPr>
                <w:rFonts w:ascii="Times New Roman" w:hAnsi="Times New Roman"/>
                <w:bCs/>
              </w:rPr>
            </w:pPr>
          </w:p>
        </w:tc>
      </w:tr>
      <w:tr w:rsidR="00E65202" w:rsidRPr="002024A0" w14:paraId="0C20089D" w14:textId="77777777" w:rsidTr="002D54E6">
        <w:trPr>
          <w:trHeight w:val="46"/>
        </w:trPr>
        <w:tc>
          <w:tcPr>
            <w:tcW w:w="715" w:type="pct"/>
            <w:vMerge/>
            <w:vAlign w:val="center"/>
          </w:tcPr>
          <w:p w14:paraId="7831025C" w14:textId="77777777" w:rsidR="00E65202" w:rsidRPr="002024A0" w:rsidRDefault="00E65202" w:rsidP="006841A6">
            <w:pPr>
              <w:jc w:val="both"/>
              <w:rPr>
                <w:rFonts w:ascii="Times New Roman" w:hAnsi="Times New Roman"/>
                <w:b/>
                <w:bCs/>
              </w:rPr>
            </w:pPr>
          </w:p>
        </w:tc>
        <w:tc>
          <w:tcPr>
            <w:tcW w:w="3295" w:type="pct"/>
          </w:tcPr>
          <w:p w14:paraId="0B347E15" w14:textId="7FE459DC" w:rsidR="00E65202" w:rsidRPr="00E65202" w:rsidRDefault="00E65202" w:rsidP="00E65202">
            <w:pPr>
              <w:jc w:val="both"/>
              <w:rPr>
                <w:rFonts w:ascii="Times New Roman" w:hAnsi="Times New Roman"/>
              </w:rPr>
            </w:pPr>
            <w:r w:rsidRPr="00831045">
              <w:rPr>
                <w:rFonts w:ascii="Times New Roman" w:hAnsi="Times New Roman"/>
              </w:rPr>
              <w:t>Восстановление и улучшение эксплуатационных свойств стен зданий</w:t>
            </w:r>
            <w:r>
              <w:rPr>
                <w:rFonts w:ascii="Times New Roman" w:hAnsi="Times New Roman"/>
              </w:rPr>
              <w:t>. Мероприятия по текущему ремонту стен. Мероприятия по капитальному ремонту стен.</w:t>
            </w:r>
          </w:p>
        </w:tc>
        <w:tc>
          <w:tcPr>
            <w:tcW w:w="524" w:type="pct"/>
          </w:tcPr>
          <w:p w14:paraId="77D5AC70" w14:textId="72A03C36" w:rsidR="00E65202" w:rsidRPr="002024A0" w:rsidRDefault="00E65202"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5B454976" w14:textId="77777777" w:rsidR="00E65202" w:rsidRPr="002024A0" w:rsidRDefault="00E65202" w:rsidP="006841A6">
            <w:pPr>
              <w:rPr>
                <w:rFonts w:ascii="Times New Roman" w:hAnsi="Times New Roman"/>
                <w:bCs/>
              </w:rPr>
            </w:pPr>
          </w:p>
        </w:tc>
      </w:tr>
      <w:tr w:rsidR="00E65202" w:rsidRPr="002024A0" w14:paraId="2BF5CBEF" w14:textId="77777777" w:rsidTr="002D54E6">
        <w:trPr>
          <w:trHeight w:val="46"/>
        </w:trPr>
        <w:tc>
          <w:tcPr>
            <w:tcW w:w="715" w:type="pct"/>
            <w:vMerge/>
            <w:vAlign w:val="center"/>
          </w:tcPr>
          <w:p w14:paraId="43F73338" w14:textId="77777777" w:rsidR="00E65202" w:rsidRPr="002024A0" w:rsidRDefault="00E65202" w:rsidP="006841A6">
            <w:pPr>
              <w:jc w:val="both"/>
              <w:rPr>
                <w:rFonts w:ascii="Times New Roman" w:hAnsi="Times New Roman"/>
                <w:b/>
                <w:bCs/>
              </w:rPr>
            </w:pPr>
          </w:p>
        </w:tc>
        <w:tc>
          <w:tcPr>
            <w:tcW w:w="3295" w:type="pct"/>
          </w:tcPr>
          <w:p w14:paraId="7D74D06B" w14:textId="7AA87186" w:rsidR="00E65202" w:rsidRPr="00E65202" w:rsidRDefault="00E65202" w:rsidP="00E65202">
            <w:pPr>
              <w:jc w:val="both"/>
              <w:rPr>
                <w:rFonts w:ascii="Times New Roman" w:hAnsi="Times New Roman"/>
              </w:rPr>
            </w:pPr>
            <w:r w:rsidRPr="00831045">
              <w:rPr>
                <w:rFonts w:ascii="Times New Roman" w:hAnsi="Times New Roman"/>
              </w:rPr>
              <w:t>Восстановление и усиление железобетонных перекрытий</w:t>
            </w:r>
            <w:r>
              <w:rPr>
                <w:rFonts w:ascii="Times New Roman" w:hAnsi="Times New Roman"/>
              </w:rPr>
              <w:t>. Ремонт деревянных перекрытий. Ремонт железобетонных перекрытий. Способы усиления железобетонных перекрытий.</w:t>
            </w:r>
          </w:p>
        </w:tc>
        <w:tc>
          <w:tcPr>
            <w:tcW w:w="524" w:type="pct"/>
          </w:tcPr>
          <w:p w14:paraId="056C9A5A" w14:textId="228BCA59" w:rsidR="00E65202" w:rsidRPr="002024A0" w:rsidRDefault="00E65202"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326A1D60" w14:textId="77777777" w:rsidR="00E65202" w:rsidRPr="002024A0" w:rsidRDefault="00E65202" w:rsidP="006841A6">
            <w:pPr>
              <w:rPr>
                <w:rFonts w:ascii="Times New Roman" w:hAnsi="Times New Roman"/>
                <w:bCs/>
              </w:rPr>
            </w:pPr>
          </w:p>
        </w:tc>
      </w:tr>
      <w:tr w:rsidR="00E65202" w:rsidRPr="002024A0" w14:paraId="5FA014A8" w14:textId="77777777" w:rsidTr="002D54E6">
        <w:trPr>
          <w:trHeight w:val="46"/>
        </w:trPr>
        <w:tc>
          <w:tcPr>
            <w:tcW w:w="715" w:type="pct"/>
            <w:vMerge/>
            <w:vAlign w:val="center"/>
          </w:tcPr>
          <w:p w14:paraId="0F9D646C" w14:textId="77777777" w:rsidR="00E65202" w:rsidRPr="002024A0" w:rsidRDefault="00E65202" w:rsidP="006841A6">
            <w:pPr>
              <w:jc w:val="both"/>
              <w:rPr>
                <w:rFonts w:ascii="Times New Roman" w:hAnsi="Times New Roman"/>
                <w:b/>
                <w:bCs/>
              </w:rPr>
            </w:pPr>
          </w:p>
        </w:tc>
        <w:tc>
          <w:tcPr>
            <w:tcW w:w="3295" w:type="pct"/>
          </w:tcPr>
          <w:p w14:paraId="2422397C" w14:textId="3FFC6FD0" w:rsidR="00E65202" w:rsidRPr="00E65202" w:rsidRDefault="00E65202" w:rsidP="00E65202">
            <w:pPr>
              <w:jc w:val="both"/>
              <w:rPr>
                <w:rFonts w:ascii="Times New Roman" w:hAnsi="Times New Roman"/>
              </w:rPr>
            </w:pPr>
            <w:r>
              <w:rPr>
                <w:rFonts w:ascii="Times New Roman" w:hAnsi="Times New Roman"/>
              </w:rPr>
              <w:t>Методы у</w:t>
            </w:r>
            <w:r w:rsidRPr="00831045">
              <w:rPr>
                <w:rFonts w:ascii="Times New Roman" w:hAnsi="Times New Roman"/>
              </w:rPr>
              <w:t>силени</w:t>
            </w:r>
            <w:r>
              <w:rPr>
                <w:rFonts w:ascii="Times New Roman" w:hAnsi="Times New Roman"/>
              </w:rPr>
              <w:t>я</w:t>
            </w:r>
            <w:r w:rsidRPr="00831045">
              <w:rPr>
                <w:rFonts w:ascii="Times New Roman" w:hAnsi="Times New Roman"/>
              </w:rPr>
              <w:t xml:space="preserve"> железобетонных колонн. Ремонт, усиление и замена лестниц и балконов</w:t>
            </w:r>
            <w:r>
              <w:rPr>
                <w:rFonts w:ascii="Times New Roman" w:hAnsi="Times New Roman"/>
              </w:rPr>
              <w:t>.</w:t>
            </w:r>
          </w:p>
        </w:tc>
        <w:tc>
          <w:tcPr>
            <w:tcW w:w="524" w:type="pct"/>
          </w:tcPr>
          <w:p w14:paraId="50041101" w14:textId="600D99FE" w:rsidR="00E65202" w:rsidRPr="002024A0" w:rsidRDefault="00E65202"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470D2DBA" w14:textId="77777777" w:rsidR="00E65202" w:rsidRPr="002024A0" w:rsidRDefault="00E65202" w:rsidP="006841A6">
            <w:pPr>
              <w:rPr>
                <w:rFonts w:ascii="Times New Roman" w:hAnsi="Times New Roman"/>
                <w:bCs/>
              </w:rPr>
            </w:pPr>
          </w:p>
        </w:tc>
      </w:tr>
      <w:tr w:rsidR="00E65202" w:rsidRPr="002024A0" w14:paraId="1A6BF368" w14:textId="77777777" w:rsidTr="002D54E6">
        <w:trPr>
          <w:trHeight w:val="46"/>
        </w:trPr>
        <w:tc>
          <w:tcPr>
            <w:tcW w:w="715" w:type="pct"/>
            <w:vMerge/>
            <w:vAlign w:val="center"/>
          </w:tcPr>
          <w:p w14:paraId="1B4553F0" w14:textId="77777777" w:rsidR="00E65202" w:rsidRPr="002024A0" w:rsidRDefault="00E65202" w:rsidP="006841A6">
            <w:pPr>
              <w:jc w:val="both"/>
              <w:rPr>
                <w:rFonts w:ascii="Times New Roman" w:hAnsi="Times New Roman"/>
                <w:b/>
                <w:bCs/>
              </w:rPr>
            </w:pPr>
          </w:p>
        </w:tc>
        <w:tc>
          <w:tcPr>
            <w:tcW w:w="3295" w:type="pct"/>
          </w:tcPr>
          <w:p w14:paraId="4DB1EF09" w14:textId="60446FF2" w:rsidR="00E65202" w:rsidRPr="002024A0" w:rsidRDefault="00E65202" w:rsidP="006841A6">
            <w:pPr>
              <w:rPr>
                <w:rFonts w:ascii="Times New Roman" w:hAnsi="Times New Roman"/>
                <w:bCs/>
              </w:rPr>
            </w:pPr>
            <w:r w:rsidRPr="00831045">
              <w:rPr>
                <w:rFonts w:ascii="Times New Roman" w:hAnsi="Times New Roman"/>
              </w:rPr>
              <w:t>Усиление каменных конструкций. Усиление металлических конструкций. Усиление и ремонт деревянных конструкций</w:t>
            </w:r>
          </w:p>
        </w:tc>
        <w:tc>
          <w:tcPr>
            <w:tcW w:w="524" w:type="pct"/>
          </w:tcPr>
          <w:p w14:paraId="3E2C05BC" w14:textId="28611C87" w:rsidR="00E65202" w:rsidRPr="002024A0" w:rsidRDefault="00E65202" w:rsidP="006841A6">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39E4D27E" w14:textId="77777777" w:rsidR="00E65202" w:rsidRPr="002024A0" w:rsidRDefault="00E65202" w:rsidP="006841A6">
            <w:pPr>
              <w:rPr>
                <w:rFonts w:ascii="Times New Roman" w:hAnsi="Times New Roman"/>
                <w:bCs/>
              </w:rPr>
            </w:pPr>
          </w:p>
        </w:tc>
      </w:tr>
      <w:tr w:rsidR="00E65202" w:rsidRPr="002024A0" w14:paraId="371F8488" w14:textId="77777777" w:rsidTr="002D54E6">
        <w:trPr>
          <w:trHeight w:val="70"/>
        </w:trPr>
        <w:tc>
          <w:tcPr>
            <w:tcW w:w="715" w:type="pct"/>
            <w:vMerge/>
            <w:vAlign w:val="center"/>
          </w:tcPr>
          <w:p w14:paraId="66E42395" w14:textId="77777777" w:rsidR="00E65202" w:rsidRPr="002024A0" w:rsidRDefault="00E65202" w:rsidP="006841A6">
            <w:pPr>
              <w:jc w:val="both"/>
              <w:rPr>
                <w:rFonts w:ascii="Times New Roman" w:hAnsi="Times New Roman"/>
                <w:b/>
                <w:bCs/>
              </w:rPr>
            </w:pPr>
          </w:p>
        </w:tc>
        <w:tc>
          <w:tcPr>
            <w:tcW w:w="3295" w:type="pct"/>
          </w:tcPr>
          <w:p w14:paraId="5935FFA4" w14:textId="77777777" w:rsidR="00E65202" w:rsidRPr="00DF36CD" w:rsidRDefault="00E65202" w:rsidP="006841A6">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24" w:type="pct"/>
            <w:vAlign w:val="center"/>
          </w:tcPr>
          <w:p w14:paraId="3223ACAB" w14:textId="2F18A507" w:rsidR="00E65202" w:rsidRPr="00E65202" w:rsidRDefault="00E65202" w:rsidP="002C7F78">
            <w:pPr>
              <w:jc w:val="center"/>
              <w:rPr>
                <w:rFonts w:ascii="Times New Roman" w:hAnsi="Times New Roman"/>
                <w:b/>
              </w:rPr>
            </w:pPr>
            <w:r w:rsidRPr="00E65202">
              <w:rPr>
                <w:rFonts w:ascii="Times New Roman" w:hAnsi="Times New Roman"/>
                <w:b/>
              </w:rPr>
              <w:t>22</w:t>
            </w:r>
          </w:p>
        </w:tc>
        <w:tc>
          <w:tcPr>
            <w:tcW w:w="466" w:type="pct"/>
            <w:vMerge/>
            <w:vAlign w:val="center"/>
          </w:tcPr>
          <w:p w14:paraId="1DA3FCA2" w14:textId="77777777" w:rsidR="00E65202" w:rsidRPr="002024A0" w:rsidRDefault="00E65202" w:rsidP="006841A6">
            <w:pPr>
              <w:suppressAutoHyphens/>
              <w:rPr>
                <w:rFonts w:ascii="Times New Roman" w:hAnsi="Times New Roman"/>
                <w:bCs/>
              </w:rPr>
            </w:pPr>
          </w:p>
        </w:tc>
      </w:tr>
      <w:tr w:rsidR="00E65202" w:rsidRPr="002024A0" w14:paraId="2E81E825" w14:textId="77777777" w:rsidTr="00DC634A">
        <w:trPr>
          <w:trHeight w:val="70"/>
        </w:trPr>
        <w:tc>
          <w:tcPr>
            <w:tcW w:w="715" w:type="pct"/>
            <w:vMerge/>
            <w:vAlign w:val="center"/>
          </w:tcPr>
          <w:p w14:paraId="4F2C194A" w14:textId="77777777" w:rsidR="00E65202" w:rsidRPr="002024A0" w:rsidRDefault="00E65202" w:rsidP="00E65202">
            <w:pPr>
              <w:jc w:val="both"/>
              <w:rPr>
                <w:rFonts w:ascii="Times New Roman" w:hAnsi="Times New Roman"/>
                <w:b/>
                <w:bCs/>
              </w:rPr>
            </w:pPr>
          </w:p>
        </w:tc>
        <w:tc>
          <w:tcPr>
            <w:tcW w:w="3295" w:type="pct"/>
            <w:vAlign w:val="bottom"/>
          </w:tcPr>
          <w:p w14:paraId="62D0F65F" w14:textId="4B0452E7" w:rsidR="00E65202" w:rsidRPr="002024A0" w:rsidRDefault="00E65202" w:rsidP="00E65202">
            <w:pPr>
              <w:suppressAutoHyphens/>
              <w:jc w:val="both"/>
              <w:rPr>
                <w:rFonts w:ascii="Times New Roman" w:hAnsi="Times New Roman"/>
                <w:bCs/>
              </w:rPr>
            </w:pPr>
            <w:r w:rsidRPr="005A50B3">
              <w:rPr>
                <w:rFonts w:ascii="Times New Roman" w:hAnsi="Times New Roman"/>
                <w:b/>
              </w:rPr>
              <w:t>1</w:t>
            </w:r>
            <w:r>
              <w:rPr>
                <w:rFonts w:ascii="Times New Roman" w:hAnsi="Times New Roman"/>
                <w:b/>
              </w:rPr>
              <w:t>5</w:t>
            </w:r>
            <w:r w:rsidRPr="005A50B3">
              <w:rPr>
                <w:rFonts w:ascii="Times New Roman" w:hAnsi="Times New Roman"/>
                <w:b/>
              </w:rPr>
              <w:t>.</w:t>
            </w:r>
            <w:r w:rsidRPr="005A50B3">
              <w:rPr>
                <w:rFonts w:ascii="Times New Roman" w:hAnsi="Times New Roman"/>
              </w:rPr>
              <w:t>Выбор конструктивного решения системы утепления наружных стен</w:t>
            </w:r>
            <w:r w:rsidRPr="009768AF">
              <w:rPr>
                <w:rFonts w:ascii="Times New Roman" w:hAnsi="Times New Roman"/>
                <w:bCs/>
                <w:color w:val="000000"/>
                <w:sz w:val="24"/>
                <w:szCs w:val="24"/>
              </w:rPr>
              <w:t xml:space="preserve"> по обеспечению энергосбережения здания в процессе эксплуатации</w:t>
            </w:r>
            <w:r>
              <w:rPr>
                <w:rFonts w:ascii="Times New Roman" w:hAnsi="Times New Roman"/>
                <w:bCs/>
                <w:color w:val="000000"/>
                <w:sz w:val="24"/>
                <w:szCs w:val="24"/>
              </w:rPr>
              <w:t xml:space="preserve">. </w:t>
            </w:r>
            <w:r w:rsidRPr="005A50B3">
              <w:rPr>
                <w:rFonts w:ascii="Times New Roman" w:hAnsi="Times New Roman"/>
              </w:rPr>
              <w:t xml:space="preserve">Выполнение теплотехнического расчета </w:t>
            </w:r>
            <w:proofErr w:type="gramStart"/>
            <w:r w:rsidRPr="005A50B3">
              <w:rPr>
                <w:rFonts w:ascii="Times New Roman" w:hAnsi="Times New Roman"/>
              </w:rPr>
              <w:t>наружных  стен</w:t>
            </w:r>
            <w:proofErr w:type="gramEnd"/>
            <w:r w:rsidRPr="005A50B3">
              <w:rPr>
                <w:rFonts w:ascii="Times New Roman" w:hAnsi="Times New Roman"/>
              </w:rPr>
              <w:t xml:space="preserve"> с применением фасадных утеплителей</w:t>
            </w:r>
          </w:p>
        </w:tc>
        <w:tc>
          <w:tcPr>
            <w:tcW w:w="524" w:type="pct"/>
          </w:tcPr>
          <w:p w14:paraId="63B2BB04" w14:textId="1527DD1A" w:rsidR="00E65202" w:rsidRPr="002024A0" w:rsidRDefault="00E65202" w:rsidP="00E65202">
            <w:pPr>
              <w:jc w:val="center"/>
              <w:rPr>
                <w:rFonts w:ascii="Times New Roman" w:hAnsi="Times New Roman"/>
                <w:bCs/>
              </w:rPr>
            </w:pPr>
            <w:r>
              <w:rPr>
                <w:rFonts w:ascii="Times New Roman" w:eastAsia="Calibri" w:hAnsi="Times New Roman"/>
                <w:sz w:val="24"/>
                <w:szCs w:val="24"/>
              </w:rPr>
              <w:t>2</w:t>
            </w:r>
          </w:p>
        </w:tc>
        <w:tc>
          <w:tcPr>
            <w:tcW w:w="466" w:type="pct"/>
            <w:vMerge/>
          </w:tcPr>
          <w:p w14:paraId="5ABD62BE" w14:textId="77777777" w:rsidR="00E65202" w:rsidRPr="002024A0" w:rsidRDefault="00E65202" w:rsidP="00E65202">
            <w:pPr>
              <w:suppressAutoHyphens/>
              <w:rPr>
                <w:rFonts w:ascii="Times New Roman" w:hAnsi="Times New Roman"/>
                <w:bCs/>
                <w:iCs/>
              </w:rPr>
            </w:pPr>
          </w:p>
        </w:tc>
      </w:tr>
      <w:tr w:rsidR="00E65202" w:rsidRPr="002024A0" w14:paraId="1D582041" w14:textId="77777777" w:rsidTr="00DC634A">
        <w:trPr>
          <w:trHeight w:val="70"/>
        </w:trPr>
        <w:tc>
          <w:tcPr>
            <w:tcW w:w="715" w:type="pct"/>
            <w:vMerge/>
            <w:vAlign w:val="center"/>
          </w:tcPr>
          <w:p w14:paraId="48B3941B" w14:textId="77777777" w:rsidR="00E65202" w:rsidRPr="002024A0" w:rsidRDefault="00E65202" w:rsidP="00E65202">
            <w:pPr>
              <w:jc w:val="both"/>
              <w:rPr>
                <w:rFonts w:ascii="Times New Roman" w:hAnsi="Times New Roman"/>
                <w:b/>
                <w:bCs/>
              </w:rPr>
            </w:pPr>
          </w:p>
        </w:tc>
        <w:tc>
          <w:tcPr>
            <w:tcW w:w="3295" w:type="pct"/>
            <w:vAlign w:val="bottom"/>
          </w:tcPr>
          <w:p w14:paraId="0622C725" w14:textId="4A03B80A" w:rsidR="00E65202" w:rsidRPr="002024A0" w:rsidRDefault="00E65202" w:rsidP="00E65202">
            <w:pPr>
              <w:suppressAutoHyphens/>
              <w:jc w:val="both"/>
              <w:rPr>
                <w:rFonts w:ascii="Times New Roman" w:hAnsi="Times New Roman"/>
                <w:bCs/>
              </w:rPr>
            </w:pPr>
            <w:r w:rsidRPr="00831045">
              <w:rPr>
                <w:rFonts w:ascii="Times New Roman" w:hAnsi="Times New Roman"/>
                <w:b/>
              </w:rPr>
              <w:t>1</w:t>
            </w:r>
            <w:r>
              <w:rPr>
                <w:rFonts w:ascii="Times New Roman" w:hAnsi="Times New Roman"/>
                <w:b/>
              </w:rPr>
              <w:t>6</w:t>
            </w:r>
            <w:r w:rsidRPr="00831045">
              <w:rPr>
                <w:rFonts w:ascii="Times New Roman" w:hAnsi="Times New Roman"/>
              </w:rPr>
              <w:t xml:space="preserve">.Расчет усиления фундамента. </w:t>
            </w:r>
          </w:p>
        </w:tc>
        <w:tc>
          <w:tcPr>
            <w:tcW w:w="524" w:type="pct"/>
          </w:tcPr>
          <w:p w14:paraId="1FA21280" w14:textId="592A19E7" w:rsidR="00E65202" w:rsidRPr="002024A0" w:rsidRDefault="00E65202" w:rsidP="00E65202">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27AC702C" w14:textId="77777777" w:rsidR="00E65202" w:rsidRPr="002024A0" w:rsidRDefault="00E65202" w:rsidP="00E65202">
            <w:pPr>
              <w:suppressAutoHyphens/>
              <w:rPr>
                <w:rFonts w:ascii="Times New Roman" w:hAnsi="Times New Roman"/>
                <w:bCs/>
                <w:iCs/>
              </w:rPr>
            </w:pPr>
          </w:p>
        </w:tc>
      </w:tr>
      <w:tr w:rsidR="00E65202" w:rsidRPr="002024A0" w14:paraId="00D4C134" w14:textId="77777777" w:rsidTr="00DC634A">
        <w:trPr>
          <w:trHeight w:val="70"/>
        </w:trPr>
        <w:tc>
          <w:tcPr>
            <w:tcW w:w="715" w:type="pct"/>
            <w:vMerge/>
            <w:vAlign w:val="center"/>
          </w:tcPr>
          <w:p w14:paraId="58DA100A" w14:textId="77777777" w:rsidR="00E65202" w:rsidRPr="002024A0" w:rsidRDefault="00E65202" w:rsidP="00E65202">
            <w:pPr>
              <w:jc w:val="both"/>
              <w:rPr>
                <w:rFonts w:ascii="Times New Roman" w:hAnsi="Times New Roman"/>
                <w:b/>
                <w:bCs/>
              </w:rPr>
            </w:pPr>
          </w:p>
        </w:tc>
        <w:tc>
          <w:tcPr>
            <w:tcW w:w="3295" w:type="pct"/>
            <w:vAlign w:val="bottom"/>
          </w:tcPr>
          <w:p w14:paraId="42F92877" w14:textId="3454805F" w:rsidR="00E65202" w:rsidRPr="002024A0" w:rsidRDefault="00E65202" w:rsidP="00E65202">
            <w:pPr>
              <w:suppressAutoHyphens/>
              <w:jc w:val="both"/>
              <w:rPr>
                <w:rFonts w:ascii="Times New Roman" w:hAnsi="Times New Roman"/>
                <w:bCs/>
              </w:rPr>
            </w:pPr>
            <w:r w:rsidRPr="000327A5">
              <w:rPr>
                <w:rFonts w:ascii="Times New Roman" w:hAnsi="Times New Roman"/>
                <w:b/>
              </w:rPr>
              <w:t>17</w:t>
            </w:r>
            <w:r w:rsidRPr="00831045">
              <w:rPr>
                <w:rFonts w:ascii="Times New Roman" w:hAnsi="Times New Roman"/>
              </w:rPr>
              <w:t xml:space="preserve"> Выполнение чертежа </w:t>
            </w:r>
            <w:proofErr w:type="gramStart"/>
            <w:r w:rsidRPr="00831045">
              <w:rPr>
                <w:rFonts w:ascii="Times New Roman" w:hAnsi="Times New Roman"/>
              </w:rPr>
              <w:t>усиливаемого  элемента</w:t>
            </w:r>
            <w:proofErr w:type="gramEnd"/>
            <w:r>
              <w:rPr>
                <w:rFonts w:ascii="Times New Roman" w:hAnsi="Times New Roman"/>
              </w:rPr>
              <w:t xml:space="preserve"> фундамента</w:t>
            </w:r>
          </w:p>
        </w:tc>
        <w:tc>
          <w:tcPr>
            <w:tcW w:w="524" w:type="pct"/>
          </w:tcPr>
          <w:p w14:paraId="60D0BC4F" w14:textId="2CC050F1" w:rsidR="00E65202" w:rsidRPr="002024A0" w:rsidRDefault="00E65202" w:rsidP="00E65202">
            <w:pPr>
              <w:jc w:val="center"/>
              <w:rPr>
                <w:rFonts w:ascii="Times New Roman" w:hAnsi="Times New Roman"/>
                <w:bCs/>
              </w:rPr>
            </w:pPr>
            <w:r w:rsidRPr="00C10C2D">
              <w:rPr>
                <w:rFonts w:ascii="Times New Roman" w:eastAsia="Calibri" w:hAnsi="Times New Roman"/>
                <w:sz w:val="24"/>
                <w:szCs w:val="24"/>
              </w:rPr>
              <w:t>2</w:t>
            </w:r>
          </w:p>
        </w:tc>
        <w:tc>
          <w:tcPr>
            <w:tcW w:w="466" w:type="pct"/>
            <w:vMerge/>
          </w:tcPr>
          <w:p w14:paraId="42D502AF" w14:textId="77777777" w:rsidR="00E65202" w:rsidRPr="002024A0" w:rsidRDefault="00E65202" w:rsidP="00E65202">
            <w:pPr>
              <w:suppressAutoHyphens/>
              <w:rPr>
                <w:rFonts w:ascii="Times New Roman" w:hAnsi="Times New Roman"/>
                <w:bCs/>
                <w:iCs/>
              </w:rPr>
            </w:pPr>
          </w:p>
        </w:tc>
      </w:tr>
      <w:tr w:rsidR="00E65202" w:rsidRPr="002024A0" w14:paraId="778F3175" w14:textId="77777777" w:rsidTr="00DC634A">
        <w:trPr>
          <w:trHeight w:val="70"/>
        </w:trPr>
        <w:tc>
          <w:tcPr>
            <w:tcW w:w="715" w:type="pct"/>
            <w:vMerge/>
            <w:vAlign w:val="center"/>
          </w:tcPr>
          <w:p w14:paraId="7D04A242" w14:textId="77777777" w:rsidR="00E65202" w:rsidRPr="002024A0" w:rsidRDefault="00E65202" w:rsidP="00E65202">
            <w:pPr>
              <w:jc w:val="both"/>
              <w:rPr>
                <w:rFonts w:ascii="Times New Roman" w:hAnsi="Times New Roman"/>
                <w:b/>
                <w:bCs/>
              </w:rPr>
            </w:pPr>
          </w:p>
        </w:tc>
        <w:tc>
          <w:tcPr>
            <w:tcW w:w="3295" w:type="pct"/>
            <w:vAlign w:val="bottom"/>
          </w:tcPr>
          <w:p w14:paraId="47970929" w14:textId="70C05B5E" w:rsidR="00E65202" w:rsidRPr="002024A0" w:rsidRDefault="00E65202" w:rsidP="00E65202">
            <w:pPr>
              <w:suppressAutoHyphens/>
              <w:jc w:val="both"/>
              <w:rPr>
                <w:rFonts w:ascii="Times New Roman" w:hAnsi="Times New Roman"/>
                <w:bCs/>
              </w:rPr>
            </w:pPr>
            <w:r>
              <w:rPr>
                <w:rFonts w:ascii="Times New Roman" w:hAnsi="Times New Roman"/>
                <w:b/>
              </w:rPr>
              <w:t>18</w:t>
            </w:r>
            <w:r w:rsidRPr="000327A5">
              <w:rPr>
                <w:b/>
              </w:rPr>
              <w:t>-</w:t>
            </w:r>
            <w:proofErr w:type="gramStart"/>
            <w:r w:rsidRPr="000327A5">
              <w:rPr>
                <w:rFonts w:ascii="Times New Roman" w:hAnsi="Times New Roman"/>
                <w:b/>
              </w:rPr>
              <w:t>19.</w:t>
            </w:r>
            <w:r w:rsidRPr="00831045">
              <w:rPr>
                <w:rFonts w:ascii="Times New Roman" w:hAnsi="Times New Roman"/>
              </w:rPr>
              <w:t>Расчет</w:t>
            </w:r>
            <w:proofErr w:type="gramEnd"/>
            <w:r w:rsidRPr="00831045">
              <w:rPr>
                <w:rFonts w:ascii="Times New Roman" w:hAnsi="Times New Roman"/>
              </w:rPr>
              <w:t xml:space="preserve"> усиления пустотных плит Выполнение чертежа усиливаемого элемента.</w:t>
            </w:r>
          </w:p>
        </w:tc>
        <w:tc>
          <w:tcPr>
            <w:tcW w:w="524" w:type="pct"/>
          </w:tcPr>
          <w:p w14:paraId="2E83118D" w14:textId="218FBCA6" w:rsidR="00E65202" w:rsidRPr="002024A0" w:rsidRDefault="00E65202" w:rsidP="00E65202">
            <w:pPr>
              <w:jc w:val="center"/>
              <w:rPr>
                <w:rFonts w:ascii="Times New Roman" w:hAnsi="Times New Roman"/>
                <w:bCs/>
              </w:rPr>
            </w:pPr>
            <w:r>
              <w:rPr>
                <w:rFonts w:ascii="Times New Roman" w:eastAsia="Calibri" w:hAnsi="Times New Roman"/>
                <w:sz w:val="24"/>
                <w:szCs w:val="24"/>
              </w:rPr>
              <w:t>4</w:t>
            </w:r>
          </w:p>
        </w:tc>
        <w:tc>
          <w:tcPr>
            <w:tcW w:w="466" w:type="pct"/>
            <w:vMerge/>
          </w:tcPr>
          <w:p w14:paraId="75451DA5" w14:textId="77777777" w:rsidR="00E65202" w:rsidRPr="002024A0" w:rsidRDefault="00E65202" w:rsidP="00E65202">
            <w:pPr>
              <w:suppressAutoHyphens/>
              <w:rPr>
                <w:rFonts w:ascii="Times New Roman" w:hAnsi="Times New Roman"/>
                <w:bCs/>
                <w:iCs/>
              </w:rPr>
            </w:pPr>
          </w:p>
        </w:tc>
      </w:tr>
      <w:tr w:rsidR="00E65202" w:rsidRPr="002024A0" w14:paraId="6EF0B3A6" w14:textId="77777777" w:rsidTr="00DC634A">
        <w:trPr>
          <w:trHeight w:val="57"/>
        </w:trPr>
        <w:tc>
          <w:tcPr>
            <w:tcW w:w="715" w:type="pct"/>
            <w:vMerge/>
            <w:vAlign w:val="center"/>
          </w:tcPr>
          <w:p w14:paraId="4B6952B5" w14:textId="77777777" w:rsidR="00E65202" w:rsidRPr="002024A0" w:rsidRDefault="00E65202" w:rsidP="00E65202">
            <w:pPr>
              <w:jc w:val="both"/>
              <w:rPr>
                <w:rFonts w:ascii="Times New Roman" w:hAnsi="Times New Roman"/>
                <w:b/>
                <w:bCs/>
              </w:rPr>
            </w:pPr>
          </w:p>
        </w:tc>
        <w:tc>
          <w:tcPr>
            <w:tcW w:w="3295" w:type="pct"/>
            <w:vAlign w:val="bottom"/>
          </w:tcPr>
          <w:p w14:paraId="0FDCCD3C" w14:textId="654123E9" w:rsidR="00E65202" w:rsidRPr="002024A0" w:rsidRDefault="00E65202" w:rsidP="00E65202">
            <w:pPr>
              <w:suppressAutoHyphens/>
              <w:jc w:val="both"/>
              <w:rPr>
                <w:rFonts w:ascii="Times New Roman" w:hAnsi="Times New Roman"/>
                <w:bCs/>
              </w:rPr>
            </w:pPr>
            <w:r>
              <w:rPr>
                <w:rFonts w:ascii="Times New Roman" w:hAnsi="Times New Roman"/>
                <w:b/>
              </w:rPr>
              <w:t>19</w:t>
            </w:r>
            <w:r w:rsidRPr="00831045">
              <w:rPr>
                <w:rFonts w:ascii="Times New Roman" w:hAnsi="Times New Roman"/>
              </w:rPr>
              <w:t xml:space="preserve"> Выполнение чертежа </w:t>
            </w:r>
            <w:r>
              <w:rPr>
                <w:rFonts w:ascii="Times New Roman" w:hAnsi="Times New Roman"/>
              </w:rPr>
              <w:t>усиленной пустотной плиты</w:t>
            </w:r>
          </w:p>
        </w:tc>
        <w:tc>
          <w:tcPr>
            <w:tcW w:w="524" w:type="pct"/>
          </w:tcPr>
          <w:p w14:paraId="1619C3EA" w14:textId="54540260" w:rsidR="00E65202" w:rsidRPr="002024A0" w:rsidRDefault="00E65202" w:rsidP="00E65202">
            <w:pPr>
              <w:jc w:val="center"/>
              <w:rPr>
                <w:rFonts w:ascii="Times New Roman" w:hAnsi="Times New Roman"/>
                <w:bCs/>
              </w:rPr>
            </w:pPr>
            <w:r>
              <w:rPr>
                <w:rFonts w:ascii="Times New Roman" w:eastAsia="Calibri" w:hAnsi="Times New Roman"/>
                <w:sz w:val="24"/>
                <w:szCs w:val="24"/>
              </w:rPr>
              <w:t>2</w:t>
            </w:r>
          </w:p>
        </w:tc>
        <w:tc>
          <w:tcPr>
            <w:tcW w:w="466" w:type="pct"/>
            <w:vMerge/>
          </w:tcPr>
          <w:p w14:paraId="757D9CAE" w14:textId="77777777" w:rsidR="00E65202" w:rsidRPr="002024A0" w:rsidRDefault="00E65202" w:rsidP="00E65202">
            <w:pPr>
              <w:suppressAutoHyphens/>
              <w:rPr>
                <w:rFonts w:ascii="Times New Roman" w:hAnsi="Times New Roman"/>
                <w:bCs/>
                <w:iCs/>
              </w:rPr>
            </w:pPr>
          </w:p>
        </w:tc>
      </w:tr>
      <w:tr w:rsidR="00E65202" w:rsidRPr="002024A0" w14:paraId="62D5BBA9" w14:textId="77777777" w:rsidTr="00DC634A">
        <w:trPr>
          <w:trHeight w:val="57"/>
        </w:trPr>
        <w:tc>
          <w:tcPr>
            <w:tcW w:w="715" w:type="pct"/>
            <w:vMerge/>
            <w:vAlign w:val="center"/>
          </w:tcPr>
          <w:p w14:paraId="6233C808" w14:textId="77777777" w:rsidR="00E65202" w:rsidRPr="002024A0" w:rsidRDefault="00E65202" w:rsidP="00E65202">
            <w:pPr>
              <w:jc w:val="both"/>
              <w:rPr>
                <w:rFonts w:ascii="Times New Roman" w:hAnsi="Times New Roman"/>
                <w:b/>
                <w:bCs/>
              </w:rPr>
            </w:pPr>
          </w:p>
        </w:tc>
        <w:tc>
          <w:tcPr>
            <w:tcW w:w="3295" w:type="pct"/>
            <w:vAlign w:val="bottom"/>
          </w:tcPr>
          <w:p w14:paraId="778DC6A6" w14:textId="0CF350AC" w:rsidR="00E65202" w:rsidRPr="002024A0" w:rsidRDefault="00E65202" w:rsidP="00E65202">
            <w:pPr>
              <w:suppressAutoHyphens/>
              <w:jc w:val="both"/>
              <w:rPr>
                <w:rFonts w:ascii="Times New Roman" w:hAnsi="Times New Roman"/>
                <w:bCs/>
              </w:rPr>
            </w:pPr>
            <w:r w:rsidRPr="00831045">
              <w:rPr>
                <w:rFonts w:ascii="Times New Roman" w:hAnsi="Times New Roman"/>
                <w:b/>
              </w:rPr>
              <w:t>2</w:t>
            </w:r>
            <w:r>
              <w:rPr>
                <w:rFonts w:ascii="Times New Roman" w:hAnsi="Times New Roman"/>
                <w:b/>
              </w:rPr>
              <w:t>0</w:t>
            </w:r>
            <w:r w:rsidR="0039018F">
              <w:rPr>
                <w:rFonts w:ascii="Times New Roman" w:hAnsi="Times New Roman"/>
                <w:b/>
              </w:rPr>
              <w:t xml:space="preserve"> </w:t>
            </w:r>
            <w:r w:rsidRPr="00831045">
              <w:rPr>
                <w:rFonts w:ascii="Times New Roman" w:hAnsi="Times New Roman"/>
              </w:rPr>
              <w:t xml:space="preserve">Расчет усиления простенков кирпичных стен здания. </w:t>
            </w:r>
          </w:p>
        </w:tc>
        <w:tc>
          <w:tcPr>
            <w:tcW w:w="524" w:type="pct"/>
          </w:tcPr>
          <w:p w14:paraId="150AD627" w14:textId="37C68344" w:rsidR="00E65202" w:rsidRPr="002024A0" w:rsidRDefault="00E65202" w:rsidP="00E65202">
            <w:pPr>
              <w:jc w:val="center"/>
              <w:rPr>
                <w:rFonts w:ascii="Times New Roman" w:hAnsi="Times New Roman"/>
                <w:bCs/>
              </w:rPr>
            </w:pPr>
            <w:r>
              <w:rPr>
                <w:rFonts w:ascii="Times New Roman" w:eastAsia="Calibri" w:hAnsi="Times New Roman"/>
                <w:sz w:val="24"/>
                <w:szCs w:val="24"/>
              </w:rPr>
              <w:t>2</w:t>
            </w:r>
          </w:p>
        </w:tc>
        <w:tc>
          <w:tcPr>
            <w:tcW w:w="466" w:type="pct"/>
            <w:vMerge/>
          </w:tcPr>
          <w:p w14:paraId="5BC655C8" w14:textId="77777777" w:rsidR="00E65202" w:rsidRPr="002024A0" w:rsidRDefault="00E65202" w:rsidP="00E65202">
            <w:pPr>
              <w:suppressAutoHyphens/>
              <w:rPr>
                <w:rFonts w:ascii="Times New Roman" w:hAnsi="Times New Roman"/>
                <w:bCs/>
                <w:iCs/>
              </w:rPr>
            </w:pPr>
          </w:p>
        </w:tc>
      </w:tr>
      <w:tr w:rsidR="00E65202" w:rsidRPr="002024A0" w14:paraId="5FE0E261" w14:textId="77777777" w:rsidTr="00DC634A">
        <w:trPr>
          <w:trHeight w:val="57"/>
        </w:trPr>
        <w:tc>
          <w:tcPr>
            <w:tcW w:w="715" w:type="pct"/>
            <w:vMerge/>
            <w:vAlign w:val="center"/>
          </w:tcPr>
          <w:p w14:paraId="3C8D32B6" w14:textId="77777777" w:rsidR="00E65202" w:rsidRPr="002024A0" w:rsidRDefault="00E65202" w:rsidP="00E65202">
            <w:pPr>
              <w:jc w:val="both"/>
              <w:rPr>
                <w:rFonts w:ascii="Times New Roman" w:hAnsi="Times New Roman"/>
                <w:b/>
                <w:bCs/>
              </w:rPr>
            </w:pPr>
          </w:p>
        </w:tc>
        <w:tc>
          <w:tcPr>
            <w:tcW w:w="3295" w:type="pct"/>
            <w:vAlign w:val="bottom"/>
          </w:tcPr>
          <w:p w14:paraId="0FDF54AD" w14:textId="3EB9C514" w:rsidR="00E65202" w:rsidRPr="002024A0" w:rsidRDefault="00E65202" w:rsidP="00E65202">
            <w:pPr>
              <w:suppressAutoHyphens/>
              <w:jc w:val="both"/>
              <w:rPr>
                <w:rFonts w:ascii="Times New Roman" w:hAnsi="Times New Roman"/>
                <w:bCs/>
              </w:rPr>
            </w:pPr>
            <w:r>
              <w:rPr>
                <w:rFonts w:ascii="Times New Roman" w:hAnsi="Times New Roman"/>
                <w:b/>
              </w:rPr>
              <w:t>21</w:t>
            </w:r>
            <w:r w:rsidRPr="00831045">
              <w:rPr>
                <w:rFonts w:ascii="Times New Roman" w:hAnsi="Times New Roman"/>
              </w:rPr>
              <w:t xml:space="preserve"> Выполнение чертежа усиливаемого </w:t>
            </w:r>
            <w:r>
              <w:rPr>
                <w:rFonts w:ascii="Times New Roman" w:hAnsi="Times New Roman"/>
              </w:rPr>
              <w:t>простенка кирпичных стен</w:t>
            </w:r>
          </w:p>
        </w:tc>
        <w:tc>
          <w:tcPr>
            <w:tcW w:w="524" w:type="pct"/>
          </w:tcPr>
          <w:p w14:paraId="05C01B30" w14:textId="73F7CA05" w:rsidR="00E65202" w:rsidRPr="002024A0" w:rsidRDefault="00E65202" w:rsidP="00E65202">
            <w:pPr>
              <w:jc w:val="center"/>
              <w:rPr>
                <w:rFonts w:ascii="Times New Roman" w:hAnsi="Times New Roman"/>
                <w:bCs/>
              </w:rPr>
            </w:pPr>
            <w:r>
              <w:rPr>
                <w:rFonts w:ascii="Times New Roman" w:eastAsia="Calibri" w:hAnsi="Times New Roman"/>
                <w:sz w:val="24"/>
                <w:szCs w:val="24"/>
              </w:rPr>
              <w:t>2</w:t>
            </w:r>
          </w:p>
        </w:tc>
        <w:tc>
          <w:tcPr>
            <w:tcW w:w="466" w:type="pct"/>
            <w:vMerge/>
          </w:tcPr>
          <w:p w14:paraId="35DFA59A" w14:textId="77777777" w:rsidR="00E65202" w:rsidRPr="002024A0" w:rsidRDefault="00E65202" w:rsidP="00E65202">
            <w:pPr>
              <w:suppressAutoHyphens/>
              <w:rPr>
                <w:rFonts w:ascii="Times New Roman" w:hAnsi="Times New Roman"/>
                <w:bCs/>
                <w:iCs/>
              </w:rPr>
            </w:pPr>
          </w:p>
        </w:tc>
      </w:tr>
      <w:tr w:rsidR="00E65202" w:rsidRPr="002024A0" w14:paraId="4CF05C98" w14:textId="77777777" w:rsidTr="00DC634A">
        <w:trPr>
          <w:trHeight w:val="57"/>
        </w:trPr>
        <w:tc>
          <w:tcPr>
            <w:tcW w:w="715" w:type="pct"/>
            <w:vMerge/>
            <w:vAlign w:val="center"/>
          </w:tcPr>
          <w:p w14:paraId="5159907C" w14:textId="77777777" w:rsidR="00E65202" w:rsidRPr="002024A0" w:rsidRDefault="00E65202" w:rsidP="00E65202">
            <w:pPr>
              <w:jc w:val="both"/>
              <w:rPr>
                <w:rFonts w:ascii="Times New Roman" w:hAnsi="Times New Roman"/>
                <w:b/>
                <w:bCs/>
              </w:rPr>
            </w:pPr>
          </w:p>
        </w:tc>
        <w:tc>
          <w:tcPr>
            <w:tcW w:w="3295" w:type="pct"/>
            <w:vAlign w:val="bottom"/>
          </w:tcPr>
          <w:p w14:paraId="7408B870" w14:textId="18138621" w:rsidR="00E65202" w:rsidRPr="002024A0" w:rsidRDefault="00E65202" w:rsidP="00E65202">
            <w:pPr>
              <w:suppressAutoHyphens/>
              <w:jc w:val="both"/>
              <w:rPr>
                <w:rFonts w:ascii="Times New Roman" w:hAnsi="Times New Roman"/>
                <w:bCs/>
              </w:rPr>
            </w:pPr>
            <w:r w:rsidRPr="00831045">
              <w:rPr>
                <w:rFonts w:ascii="Times New Roman" w:hAnsi="Times New Roman"/>
                <w:b/>
              </w:rPr>
              <w:t>2</w:t>
            </w:r>
            <w:r>
              <w:rPr>
                <w:rFonts w:ascii="Times New Roman" w:hAnsi="Times New Roman"/>
                <w:b/>
              </w:rPr>
              <w:t>2</w:t>
            </w:r>
            <w:r w:rsidR="0039018F">
              <w:rPr>
                <w:rFonts w:ascii="Times New Roman" w:hAnsi="Times New Roman"/>
                <w:b/>
              </w:rPr>
              <w:t xml:space="preserve"> </w:t>
            </w:r>
            <w:r w:rsidRPr="00831045">
              <w:rPr>
                <w:rFonts w:ascii="Times New Roman" w:hAnsi="Times New Roman"/>
              </w:rPr>
              <w:t>Расчёт усиления оконных и дверных проемов в кирпичной стене.</w:t>
            </w:r>
          </w:p>
        </w:tc>
        <w:tc>
          <w:tcPr>
            <w:tcW w:w="524" w:type="pct"/>
          </w:tcPr>
          <w:p w14:paraId="0D98A743" w14:textId="2B676092" w:rsidR="00E65202" w:rsidRPr="002024A0" w:rsidRDefault="00E65202" w:rsidP="00E65202">
            <w:pPr>
              <w:jc w:val="center"/>
              <w:rPr>
                <w:rFonts w:ascii="Times New Roman" w:hAnsi="Times New Roman"/>
                <w:bCs/>
              </w:rPr>
            </w:pPr>
            <w:r>
              <w:rPr>
                <w:rFonts w:ascii="Times New Roman" w:eastAsia="Calibri" w:hAnsi="Times New Roman"/>
                <w:sz w:val="24"/>
                <w:szCs w:val="24"/>
              </w:rPr>
              <w:t>2</w:t>
            </w:r>
          </w:p>
        </w:tc>
        <w:tc>
          <w:tcPr>
            <w:tcW w:w="466" w:type="pct"/>
            <w:vMerge/>
          </w:tcPr>
          <w:p w14:paraId="34557182" w14:textId="77777777" w:rsidR="00E65202" w:rsidRPr="002024A0" w:rsidRDefault="00E65202" w:rsidP="00E65202">
            <w:pPr>
              <w:suppressAutoHyphens/>
              <w:rPr>
                <w:rFonts w:ascii="Times New Roman" w:hAnsi="Times New Roman"/>
                <w:bCs/>
                <w:iCs/>
              </w:rPr>
            </w:pPr>
          </w:p>
        </w:tc>
      </w:tr>
      <w:tr w:rsidR="00E65202" w:rsidRPr="002024A0" w14:paraId="3D6A337C" w14:textId="77777777" w:rsidTr="00DC634A">
        <w:trPr>
          <w:trHeight w:val="57"/>
        </w:trPr>
        <w:tc>
          <w:tcPr>
            <w:tcW w:w="715" w:type="pct"/>
            <w:vMerge/>
            <w:vAlign w:val="center"/>
          </w:tcPr>
          <w:p w14:paraId="3E2B0390" w14:textId="77777777" w:rsidR="00E65202" w:rsidRPr="002024A0" w:rsidRDefault="00E65202" w:rsidP="00E65202">
            <w:pPr>
              <w:jc w:val="both"/>
              <w:rPr>
                <w:rFonts w:ascii="Times New Roman" w:hAnsi="Times New Roman"/>
                <w:b/>
                <w:bCs/>
              </w:rPr>
            </w:pPr>
          </w:p>
        </w:tc>
        <w:tc>
          <w:tcPr>
            <w:tcW w:w="3295" w:type="pct"/>
            <w:vAlign w:val="bottom"/>
          </w:tcPr>
          <w:p w14:paraId="1334933E" w14:textId="4AB685E2" w:rsidR="00E65202" w:rsidRPr="00C10C2D" w:rsidRDefault="00E65202" w:rsidP="00E65202">
            <w:pPr>
              <w:suppressAutoHyphens/>
              <w:jc w:val="both"/>
              <w:rPr>
                <w:rFonts w:ascii="Times New Roman" w:eastAsia="Lucida Sans Unicode" w:hAnsi="Times New Roman"/>
                <w:color w:val="000000"/>
                <w:sz w:val="24"/>
                <w:szCs w:val="24"/>
                <w:lang w:bidi="en-US"/>
              </w:rPr>
            </w:pPr>
            <w:r>
              <w:rPr>
                <w:rFonts w:ascii="Times New Roman" w:hAnsi="Times New Roman"/>
                <w:b/>
              </w:rPr>
              <w:t>23.</w:t>
            </w:r>
            <w:r w:rsidRPr="00831045">
              <w:rPr>
                <w:rFonts w:ascii="Times New Roman" w:hAnsi="Times New Roman"/>
              </w:rPr>
              <w:t xml:space="preserve"> Выполнение чертежа   усиленных проёмов</w:t>
            </w:r>
          </w:p>
        </w:tc>
        <w:tc>
          <w:tcPr>
            <w:tcW w:w="524" w:type="pct"/>
          </w:tcPr>
          <w:p w14:paraId="63016286" w14:textId="4452465C" w:rsidR="00E65202" w:rsidRPr="00C10C2D" w:rsidRDefault="00E65202" w:rsidP="00E65202">
            <w:pPr>
              <w:jc w:val="center"/>
              <w:rPr>
                <w:rFonts w:ascii="Times New Roman" w:eastAsia="Calibri" w:hAnsi="Times New Roman"/>
                <w:sz w:val="24"/>
                <w:szCs w:val="24"/>
              </w:rPr>
            </w:pPr>
            <w:r>
              <w:rPr>
                <w:rFonts w:ascii="Times New Roman" w:eastAsia="Calibri" w:hAnsi="Times New Roman"/>
                <w:sz w:val="24"/>
                <w:szCs w:val="24"/>
              </w:rPr>
              <w:t>2</w:t>
            </w:r>
          </w:p>
        </w:tc>
        <w:tc>
          <w:tcPr>
            <w:tcW w:w="466" w:type="pct"/>
          </w:tcPr>
          <w:p w14:paraId="472DA6F1" w14:textId="77777777" w:rsidR="00E65202" w:rsidRPr="002024A0" w:rsidRDefault="00E65202" w:rsidP="00E65202">
            <w:pPr>
              <w:suppressAutoHyphens/>
              <w:rPr>
                <w:rFonts w:ascii="Times New Roman" w:hAnsi="Times New Roman"/>
                <w:bCs/>
                <w:iCs/>
              </w:rPr>
            </w:pPr>
          </w:p>
        </w:tc>
      </w:tr>
      <w:tr w:rsidR="00E65202" w:rsidRPr="002024A0" w14:paraId="144DB0E2" w14:textId="77777777" w:rsidTr="00DC634A">
        <w:trPr>
          <w:trHeight w:val="57"/>
        </w:trPr>
        <w:tc>
          <w:tcPr>
            <w:tcW w:w="715" w:type="pct"/>
            <w:vMerge/>
            <w:vAlign w:val="center"/>
          </w:tcPr>
          <w:p w14:paraId="3A332BF2" w14:textId="77777777" w:rsidR="00E65202" w:rsidRPr="002024A0" w:rsidRDefault="00E65202" w:rsidP="00E65202">
            <w:pPr>
              <w:jc w:val="both"/>
              <w:rPr>
                <w:rFonts w:ascii="Times New Roman" w:hAnsi="Times New Roman"/>
                <w:b/>
                <w:bCs/>
              </w:rPr>
            </w:pPr>
          </w:p>
        </w:tc>
        <w:tc>
          <w:tcPr>
            <w:tcW w:w="3295" w:type="pct"/>
            <w:vAlign w:val="bottom"/>
          </w:tcPr>
          <w:p w14:paraId="5829AA18" w14:textId="3882893A" w:rsidR="00E65202" w:rsidRPr="00C10C2D" w:rsidRDefault="00E65202" w:rsidP="00E65202">
            <w:pPr>
              <w:suppressAutoHyphens/>
              <w:jc w:val="both"/>
              <w:rPr>
                <w:rFonts w:ascii="Times New Roman" w:eastAsia="Lucida Sans Unicode" w:hAnsi="Times New Roman"/>
                <w:color w:val="000000"/>
                <w:sz w:val="24"/>
                <w:szCs w:val="24"/>
                <w:lang w:bidi="en-US"/>
              </w:rPr>
            </w:pPr>
            <w:r>
              <w:rPr>
                <w:rFonts w:ascii="Times New Roman" w:hAnsi="Times New Roman"/>
                <w:b/>
              </w:rPr>
              <w:t>24.</w:t>
            </w:r>
            <w:r w:rsidRPr="00831045">
              <w:rPr>
                <w:rFonts w:ascii="Times New Roman" w:hAnsi="Times New Roman"/>
              </w:rPr>
              <w:t xml:space="preserve"> Реконструкция и восстановление инженерных сетей зданий (по вариантам)</w:t>
            </w:r>
          </w:p>
        </w:tc>
        <w:tc>
          <w:tcPr>
            <w:tcW w:w="524" w:type="pct"/>
          </w:tcPr>
          <w:p w14:paraId="516F49FD" w14:textId="2362098C" w:rsidR="00E65202" w:rsidRPr="00C10C2D" w:rsidRDefault="00E65202" w:rsidP="00E65202">
            <w:pPr>
              <w:jc w:val="center"/>
              <w:rPr>
                <w:rFonts w:ascii="Times New Roman" w:eastAsia="Calibri" w:hAnsi="Times New Roman"/>
                <w:sz w:val="24"/>
                <w:szCs w:val="24"/>
              </w:rPr>
            </w:pPr>
            <w:r>
              <w:rPr>
                <w:rFonts w:ascii="Times New Roman" w:eastAsia="Calibri" w:hAnsi="Times New Roman"/>
                <w:sz w:val="24"/>
                <w:szCs w:val="24"/>
              </w:rPr>
              <w:t>2</w:t>
            </w:r>
          </w:p>
        </w:tc>
        <w:tc>
          <w:tcPr>
            <w:tcW w:w="466" w:type="pct"/>
          </w:tcPr>
          <w:p w14:paraId="35763EA3" w14:textId="77777777" w:rsidR="00E65202" w:rsidRPr="002024A0" w:rsidRDefault="00E65202" w:rsidP="00E65202">
            <w:pPr>
              <w:suppressAutoHyphens/>
              <w:rPr>
                <w:rFonts w:ascii="Times New Roman" w:hAnsi="Times New Roman"/>
                <w:bCs/>
                <w:iCs/>
              </w:rPr>
            </w:pPr>
          </w:p>
        </w:tc>
      </w:tr>
      <w:tr w:rsidR="006841A6" w:rsidRPr="002024A0" w14:paraId="7F2E324F" w14:textId="77777777" w:rsidTr="002D54E6">
        <w:trPr>
          <w:trHeight w:val="195"/>
        </w:trPr>
        <w:tc>
          <w:tcPr>
            <w:tcW w:w="715" w:type="pct"/>
            <w:vMerge w:val="restart"/>
          </w:tcPr>
          <w:p w14:paraId="2328CBA3" w14:textId="17695602" w:rsidR="006841A6" w:rsidRPr="002024A0" w:rsidRDefault="006841A6" w:rsidP="006841A6">
            <w:pPr>
              <w:rPr>
                <w:rFonts w:ascii="Times New Roman" w:hAnsi="Times New Roman"/>
                <w:b/>
                <w:bCs/>
              </w:rPr>
            </w:pPr>
            <w:r w:rsidRPr="00930682">
              <w:rPr>
                <w:rFonts w:ascii="Times New Roman" w:hAnsi="Times New Roman"/>
                <w:b/>
                <w:bCs/>
              </w:rPr>
              <w:t xml:space="preserve">Тема </w:t>
            </w:r>
            <w:r w:rsidR="00E65202">
              <w:rPr>
                <w:rFonts w:ascii="Times New Roman" w:hAnsi="Times New Roman"/>
                <w:b/>
                <w:bCs/>
              </w:rPr>
              <w:t>1</w:t>
            </w:r>
            <w:r w:rsidRPr="00930682">
              <w:rPr>
                <w:rFonts w:ascii="Times New Roman" w:hAnsi="Times New Roman"/>
                <w:b/>
                <w:bCs/>
              </w:rPr>
              <w:t>.</w:t>
            </w:r>
            <w:r w:rsidR="00E65202">
              <w:rPr>
                <w:rFonts w:ascii="Times New Roman" w:hAnsi="Times New Roman"/>
                <w:b/>
                <w:bCs/>
              </w:rPr>
              <w:t>4</w:t>
            </w:r>
            <w:r w:rsidRPr="00930682">
              <w:rPr>
                <w:rFonts w:ascii="Times New Roman" w:hAnsi="Times New Roman"/>
                <w:b/>
                <w:bCs/>
              </w:rPr>
              <w:t xml:space="preserve">. </w:t>
            </w:r>
            <w:r w:rsidR="00E65202">
              <w:rPr>
                <w:rFonts w:ascii="Times New Roman" w:hAnsi="Times New Roman"/>
                <w:b/>
                <w:bCs/>
              </w:rPr>
              <w:t>Благоустройство придомовых территорий многоквартирного дома</w:t>
            </w:r>
          </w:p>
        </w:tc>
        <w:tc>
          <w:tcPr>
            <w:tcW w:w="3295" w:type="pct"/>
          </w:tcPr>
          <w:p w14:paraId="6F18E814" w14:textId="77777777" w:rsidR="006841A6" w:rsidRPr="002024A0" w:rsidRDefault="006841A6" w:rsidP="006841A6">
            <w:pPr>
              <w:suppressAutoHyphens/>
              <w:jc w:val="both"/>
              <w:rPr>
                <w:rFonts w:ascii="Times New Roman" w:hAnsi="Times New Roman"/>
                <w:b/>
                <w:bCs/>
              </w:rPr>
            </w:pPr>
            <w:r w:rsidRPr="002024A0">
              <w:rPr>
                <w:rFonts w:ascii="Times New Roman" w:hAnsi="Times New Roman"/>
                <w:b/>
                <w:bCs/>
              </w:rPr>
              <w:t>Содержание</w:t>
            </w:r>
          </w:p>
        </w:tc>
        <w:tc>
          <w:tcPr>
            <w:tcW w:w="524" w:type="pct"/>
            <w:vAlign w:val="center"/>
          </w:tcPr>
          <w:p w14:paraId="065F2FC1" w14:textId="00256087" w:rsidR="006841A6" w:rsidRPr="008F7DE9" w:rsidRDefault="008F7DE9" w:rsidP="0038032B">
            <w:pPr>
              <w:jc w:val="center"/>
              <w:rPr>
                <w:rFonts w:ascii="Times New Roman" w:hAnsi="Times New Roman"/>
                <w:b/>
              </w:rPr>
            </w:pPr>
            <w:r w:rsidRPr="008F7DE9">
              <w:rPr>
                <w:rFonts w:ascii="Times New Roman" w:hAnsi="Times New Roman"/>
                <w:b/>
              </w:rPr>
              <w:t>14/</w:t>
            </w:r>
            <w:r w:rsidR="0038032B" w:rsidRPr="008F7DE9">
              <w:rPr>
                <w:rFonts w:ascii="Times New Roman" w:hAnsi="Times New Roman"/>
                <w:b/>
              </w:rPr>
              <w:t>4</w:t>
            </w:r>
          </w:p>
        </w:tc>
        <w:tc>
          <w:tcPr>
            <w:tcW w:w="466" w:type="pct"/>
            <w:vAlign w:val="center"/>
          </w:tcPr>
          <w:p w14:paraId="0CB7B883" w14:textId="77777777" w:rsidR="006841A6" w:rsidRPr="002024A0" w:rsidRDefault="006841A6" w:rsidP="006841A6">
            <w:pPr>
              <w:suppressAutoHyphens/>
              <w:rPr>
                <w:rFonts w:ascii="Times New Roman" w:hAnsi="Times New Roman"/>
                <w:bCs/>
              </w:rPr>
            </w:pPr>
          </w:p>
        </w:tc>
      </w:tr>
      <w:tr w:rsidR="006841A6" w:rsidRPr="002024A0" w14:paraId="436B49F7" w14:textId="77777777" w:rsidTr="002D54E6">
        <w:trPr>
          <w:trHeight w:val="135"/>
        </w:trPr>
        <w:tc>
          <w:tcPr>
            <w:tcW w:w="715" w:type="pct"/>
            <w:vMerge/>
            <w:vAlign w:val="center"/>
          </w:tcPr>
          <w:p w14:paraId="2A4CEDCC" w14:textId="77777777" w:rsidR="006841A6" w:rsidRPr="002024A0" w:rsidRDefault="006841A6" w:rsidP="006841A6">
            <w:pPr>
              <w:jc w:val="both"/>
              <w:rPr>
                <w:rFonts w:ascii="Times New Roman" w:hAnsi="Times New Roman"/>
                <w:b/>
                <w:bCs/>
              </w:rPr>
            </w:pPr>
          </w:p>
        </w:tc>
        <w:tc>
          <w:tcPr>
            <w:tcW w:w="3295" w:type="pct"/>
          </w:tcPr>
          <w:p w14:paraId="644B7091" w14:textId="19E83C6A" w:rsidR="006841A6" w:rsidRPr="00E65202" w:rsidRDefault="00E65202" w:rsidP="006841A6">
            <w:pPr>
              <w:jc w:val="both"/>
              <w:rPr>
                <w:rFonts w:ascii="Times New Roman" w:hAnsi="Times New Roman"/>
              </w:rPr>
            </w:pPr>
            <w:r w:rsidRPr="00F300E5">
              <w:rPr>
                <w:rFonts w:ascii="Times New Roman" w:hAnsi="Times New Roman"/>
              </w:rPr>
              <w:t xml:space="preserve">Архитектурно-планировочная организация придомовой территории. </w:t>
            </w:r>
            <w:r w:rsidRPr="00F300E5">
              <w:rPr>
                <w:rFonts w:ascii="Times New Roman" w:hAnsi="Times New Roman"/>
                <w:bCs/>
              </w:rPr>
              <w:t xml:space="preserve">Виды благоустройства придомовой территории: асфальтирование, огораживание, </w:t>
            </w:r>
            <w:r w:rsidRPr="00F300E5">
              <w:rPr>
                <w:rFonts w:ascii="Times New Roman" w:hAnsi="Times New Roman"/>
                <w:bCs/>
                <w:color w:val="000000"/>
              </w:rPr>
              <w:t>обустройство парковки (стоянки), озеленение; обустройство детских, спортивных и специализированных площадок, малые архитектурные формы. Основные требования к проектным решениям, параметрам и необходимым сочетаниям элементов благоустройства</w:t>
            </w:r>
            <w:r w:rsidRPr="00F300E5">
              <w:rPr>
                <w:rFonts w:ascii="Times New Roman" w:hAnsi="Times New Roman"/>
              </w:rPr>
              <w:t>. Функциональное зонирование</w:t>
            </w:r>
            <w:r>
              <w:rPr>
                <w:rFonts w:ascii="Times New Roman" w:hAnsi="Times New Roman"/>
              </w:rPr>
              <w:t>.</w:t>
            </w:r>
          </w:p>
        </w:tc>
        <w:tc>
          <w:tcPr>
            <w:tcW w:w="524" w:type="pct"/>
          </w:tcPr>
          <w:p w14:paraId="1BC3D469" w14:textId="2FACB34A" w:rsidR="006841A6" w:rsidRPr="002024A0" w:rsidRDefault="0038032B" w:rsidP="0038032B">
            <w:pPr>
              <w:jc w:val="center"/>
              <w:rPr>
                <w:rFonts w:ascii="Times New Roman" w:hAnsi="Times New Roman"/>
                <w:bCs/>
              </w:rPr>
            </w:pPr>
            <w:r>
              <w:rPr>
                <w:rFonts w:ascii="Times New Roman" w:hAnsi="Times New Roman"/>
                <w:bCs/>
              </w:rPr>
              <w:t>2</w:t>
            </w:r>
          </w:p>
        </w:tc>
        <w:tc>
          <w:tcPr>
            <w:tcW w:w="466" w:type="pct"/>
            <w:vMerge w:val="restart"/>
          </w:tcPr>
          <w:p w14:paraId="57C6A103" w14:textId="77777777" w:rsidR="006841A6" w:rsidRDefault="000B220D" w:rsidP="006841A6">
            <w:pPr>
              <w:suppressAutoHyphens/>
              <w:rPr>
                <w:rFonts w:ascii="Times New Roman" w:hAnsi="Times New Roman"/>
              </w:rPr>
            </w:pPr>
            <w:r>
              <w:rPr>
                <w:rFonts w:ascii="Times New Roman" w:hAnsi="Times New Roman"/>
              </w:rPr>
              <w:t>ПК 4.5, ПК 4.6</w:t>
            </w:r>
          </w:p>
          <w:p w14:paraId="7A1BC85A" w14:textId="77777777" w:rsidR="000B220D" w:rsidRPr="002024A0" w:rsidRDefault="000B220D" w:rsidP="000B220D">
            <w:pPr>
              <w:rPr>
                <w:rFonts w:ascii="Times New Roman" w:hAnsi="Times New Roman"/>
                <w:b/>
              </w:rPr>
            </w:pPr>
            <w:r w:rsidRPr="002024A0">
              <w:rPr>
                <w:rFonts w:ascii="Times New Roman" w:hAnsi="Times New Roman"/>
              </w:rPr>
              <w:t>ОК 0</w:t>
            </w:r>
            <w:r>
              <w:rPr>
                <w:rFonts w:ascii="Times New Roman" w:hAnsi="Times New Roman"/>
              </w:rPr>
              <w:t>1, ОК 02, ОК 04, ОК 05, ОК 07</w:t>
            </w:r>
          </w:p>
          <w:p w14:paraId="506B676B" w14:textId="08F09F9B" w:rsidR="000B220D" w:rsidRPr="002024A0" w:rsidRDefault="000B220D" w:rsidP="006841A6">
            <w:pPr>
              <w:suppressAutoHyphens/>
              <w:rPr>
                <w:rFonts w:ascii="Times New Roman" w:hAnsi="Times New Roman"/>
                <w:bCs/>
              </w:rPr>
            </w:pPr>
          </w:p>
        </w:tc>
      </w:tr>
      <w:tr w:rsidR="00E65202" w:rsidRPr="002024A0" w14:paraId="11407810" w14:textId="77777777" w:rsidTr="002D54E6">
        <w:trPr>
          <w:trHeight w:val="135"/>
        </w:trPr>
        <w:tc>
          <w:tcPr>
            <w:tcW w:w="715" w:type="pct"/>
            <w:vMerge/>
            <w:vAlign w:val="center"/>
          </w:tcPr>
          <w:p w14:paraId="60E1B5D6" w14:textId="77777777" w:rsidR="00E65202" w:rsidRPr="002024A0" w:rsidRDefault="00E65202" w:rsidP="006841A6">
            <w:pPr>
              <w:jc w:val="both"/>
              <w:rPr>
                <w:rFonts w:ascii="Times New Roman" w:hAnsi="Times New Roman"/>
                <w:b/>
                <w:bCs/>
              </w:rPr>
            </w:pPr>
          </w:p>
        </w:tc>
        <w:tc>
          <w:tcPr>
            <w:tcW w:w="3295" w:type="pct"/>
          </w:tcPr>
          <w:p w14:paraId="4E09C648" w14:textId="6EC11B86" w:rsidR="00E65202" w:rsidRPr="00E65202" w:rsidRDefault="00E65202" w:rsidP="006841A6">
            <w:pPr>
              <w:jc w:val="both"/>
              <w:rPr>
                <w:rFonts w:ascii="Times New Roman" w:hAnsi="Times New Roman"/>
                <w:bCs/>
                <w:color w:val="000000"/>
              </w:rPr>
            </w:pPr>
            <w:r w:rsidRPr="00980471">
              <w:rPr>
                <w:rFonts w:ascii="Times New Roman" w:hAnsi="Times New Roman"/>
              </w:rPr>
              <w:t xml:space="preserve">Требования к размещению транспортных путей и объектов в зоне жилой застройки. Покрытия пешеходных </w:t>
            </w:r>
            <w:proofErr w:type="gramStart"/>
            <w:r w:rsidRPr="00980471">
              <w:rPr>
                <w:rFonts w:ascii="Times New Roman" w:hAnsi="Times New Roman"/>
              </w:rPr>
              <w:t>дорожек ,проездов</w:t>
            </w:r>
            <w:proofErr w:type="gramEnd"/>
            <w:r w:rsidRPr="00980471">
              <w:rPr>
                <w:rFonts w:ascii="Times New Roman" w:hAnsi="Times New Roman"/>
              </w:rPr>
              <w:t xml:space="preserve">, площадок. Параметры пешеходных путей и </w:t>
            </w:r>
            <w:proofErr w:type="gramStart"/>
            <w:r w:rsidRPr="00980471">
              <w:rPr>
                <w:rFonts w:ascii="Times New Roman" w:hAnsi="Times New Roman"/>
              </w:rPr>
              <w:t>въездов  в</w:t>
            </w:r>
            <w:proofErr w:type="gramEnd"/>
            <w:r w:rsidRPr="00980471">
              <w:rPr>
                <w:rFonts w:ascii="Times New Roman" w:hAnsi="Times New Roman"/>
              </w:rPr>
              <w:t xml:space="preserve"> подъезды для людей с ограниченными возможностями. </w:t>
            </w:r>
            <w:proofErr w:type="gramStart"/>
            <w:r w:rsidRPr="00980471">
              <w:rPr>
                <w:rFonts w:ascii="Times New Roman" w:hAnsi="Times New Roman"/>
              </w:rPr>
              <w:t>Тактильные  указатели</w:t>
            </w:r>
            <w:proofErr w:type="gramEnd"/>
            <w:r w:rsidRPr="00980471">
              <w:rPr>
                <w:rFonts w:ascii="Times New Roman" w:hAnsi="Times New Roman"/>
              </w:rPr>
              <w:t xml:space="preserve"> Пандусы. Дефекты </w:t>
            </w:r>
            <w:r w:rsidRPr="00980471">
              <w:rPr>
                <w:rFonts w:ascii="Times New Roman" w:hAnsi="Times New Roman"/>
                <w:bCs/>
                <w:color w:val="000000"/>
              </w:rPr>
              <w:t xml:space="preserve">дорожных покрытий и технологии их </w:t>
            </w:r>
            <w:proofErr w:type="gramStart"/>
            <w:r w:rsidRPr="00980471">
              <w:rPr>
                <w:rFonts w:ascii="Times New Roman" w:hAnsi="Times New Roman"/>
                <w:bCs/>
                <w:color w:val="000000"/>
              </w:rPr>
              <w:t>устранения</w:t>
            </w:r>
            <w:r>
              <w:rPr>
                <w:rFonts w:ascii="Times New Roman" w:hAnsi="Times New Roman"/>
                <w:bCs/>
                <w:color w:val="000000"/>
              </w:rPr>
              <w:t xml:space="preserve"> </w:t>
            </w:r>
            <w:r w:rsidRPr="00980471">
              <w:rPr>
                <w:rFonts w:ascii="Times New Roman" w:hAnsi="Times New Roman"/>
                <w:bCs/>
                <w:color w:val="000000"/>
              </w:rPr>
              <w:t>.Технологии</w:t>
            </w:r>
            <w:proofErr w:type="gramEnd"/>
            <w:r w:rsidRPr="00980471">
              <w:rPr>
                <w:rFonts w:ascii="Times New Roman" w:hAnsi="Times New Roman"/>
                <w:bCs/>
                <w:color w:val="000000"/>
              </w:rPr>
              <w:t xml:space="preserve"> и материалы для   проведения ремонтных работ дорожных покрытий; технологии и материалы </w:t>
            </w:r>
            <w:proofErr w:type="gramStart"/>
            <w:r w:rsidRPr="00980471">
              <w:rPr>
                <w:rFonts w:ascii="Times New Roman" w:hAnsi="Times New Roman"/>
                <w:bCs/>
                <w:color w:val="000000"/>
              </w:rPr>
              <w:t>для  производства</w:t>
            </w:r>
            <w:proofErr w:type="gramEnd"/>
            <w:r w:rsidRPr="00980471">
              <w:rPr>
                <w:rFonts w:ascii="Times New Roman" w:hAnsi="Times New Roman"/>
                <w:bCs/>
                <w:color w:val="000000"/>
              </w:rPr>
              <w:t xml:space="preserve"> дорожных покрытий</w:t>
            </w:r>
            <w:r>
              <w:rPr>
                <w:rFonts w:ascii="Times New Roman" w:hAnsi="Times New Roman"/>
                <w:bCs/>
                <w:color w:val="000000"/>
              </w:rPr>
              <w:t>.</w:t>
            </w:r>
          </w:p>
        </w:tc>
        <w:tc>
          <w:tcPr>
            <w:tcW w:w="524" w:type="pct"/>
          </w:tcPr>
          <w:p w14:paraId="68089571" w14:textId="6CBCD9E6" w:rsidR="00E65202" w:rsidRDefault="00E65202" w:rsidP="0038032B">
            <w:pPr>
              <w:jc w:val="center"/>
              <w:rPr>
                <w:rFonts w:ascii="Times New Roman" w:hAnsi="Times New Roman"/>
                <w:bCs/>
              </w:rPr>
            </w:pPr>
            <w:r>
              <w:rPr>
                <w:rFonts w:ascii="Times New Roman" w:hAnsi="Times New Roman"/>
                <w:bCs/>
              </w:rPr>
              <w:t>2</w:t>
            </w:r>
          </w:p>
        </w:tc>
        <w:tc>
          <w:tcPr>
            <w:tcW w:w="466" w:type="pct"/>
            <w:vMerge/>
          </w:tcPr>
          <w:p w14:paraId="2C59EF5C" w14:textId="77777777" w:rsidR="00E65202" w:rsidRPr="002024A0" w:rsidRDefault="00E65202" w:rsidP="006841A6">
            <w:pPr>
              <w:rPr>
                <w:rFonts w:ascii="Times New Roman" w:hAnsi="Times New Roman"/>
                <w:bCs/>
              </w:rPr>
            </w:pPr>
          </w:p>
        </w:tc>
      </w:tr>
      <w:tr w:rsidR="00E65202" w:rsidRPr="002024A0" w14:paraId="6DED1728" w14:textId="77777777" w:rsidTr="002D54E6">
        <w:trPr>
          <w:trHeight w:val="135"/>
        </w:trPr>
        <w:tc>
          <w:tcPr>
            <w:tcW w:w="715" w:type="pct"/>
            <w:vMerge/>
            <w:vAlign w:val="center"/>
          </w:tcPr>
          <w:p w14:paraId="494954AD" w14:textId="77777777" w:rsidR="00E65202" w:rsidRPr="002024A0" w:rsidRDefault="00E65202" w:rsidP="006841A6">
            <w:pPr>
              <w:jc w:val="both"/>
              <w:rPr>
                <w:rFonts w:ascii="Times New Roman" w:hAnsi="Times New Roman"/>
                <w:b/>
                <w:bCs/>
              </w:rPr>
            </w:pPr>
          </w:p>
        </w:tc>
        <w:tc>
          <w:tcPr>
            <w:tcW w:w="3295" w:type="pct"/>
          </w:tcPr>
          <w:p w14:paraId="1D4258C7" w14:textId="4538480F" w:rsidR="00E65202" w:rsidRPr="00E65202" w:rsidRDefault="00E65202" w:rsidP="006841A6">
            <w:pPr>
              <w:jc w:val="both"/>
              <w:rPr>
                <w:rFonts w:ascii="Times New Roman" w:hAnsi="Times New Roman"/>
                <w:bCs/>
                <w:color w:val="000000"/>
              </w:rPr>
            </w:pPr>
            <w:r w:rsidRPr="00980471">
              <w:rPr>
                <w:rFonts w:ascii="Times New Roman" w:hAnsi="Times New Roman"/>
              </w:rPr>
              <w:t>Малые архитектурные формы</w:t>
            </w:r>
            <w:r w:rsidRPr="00980471">
              <w:rPr>
                <w:rFonts w:ascii="Times New Roman" w:hAnsi="Times New Roman"/>
                <w:b/>
              </w:rPr>
              <w:t>. Д</w:t>
            </w:r>
            <w:r w:rsidRPr="00980471">
              <w:rPr>
                <w:rFonts w:ascii="Times New Roman" w:hAnsi="Times New Roman"/>
                <w:bCs/>
                <w:color w:val="000000"/>
              </w:rPr>
              <w:t xml:space="preserve">ефекты малых архитектурных форм и технологии их устранения; технологии и материалы для   проведения ремонтных работ малых архитектурных форм; технологии и материалы </w:t>
            </w:r>
            <w:proofErr w:type="gramStart"/>
            <w:r w:rsidRPr="00980471">
              <w:rPr>
                <w:rFonts w:ascii="Times New Roman" w:hAnsi="Times New Roman"/>
                <w:bCs/>
                <w:color w:val="000000"/>
              </w:rPr>
              <w:t>для  производства</w:t>
            </w:r>
            <w:proofErr w:type="gramEnd"/>
            <w:r w:rsidRPr="00980471">
              <w:rPr>
                <w:rFonts w:ascii="Times New Roman" w:hAnsi="Times New Roman"/>
                <w:bCs/>
                <w:color w:val="000000"/>
              </w:rPr>
              <w:t xml:space="preserve"> малых архитектурных форм, дорожных покрытий</w:t>
            </w:r>
            <w:r>
              <w:rPr>
                <w:rFonts w:ascii="Times New Roman" w:hAnsi="Times New Roman"/>
                <w:bCs/>
                <w:color w:val="000000"/>
              </w:rPr>
              <w:t>.</w:t>
            </w:r>
          </w:p>
        </w:tc>
        <w:tc>
          <w:tcPr>
            <w:tcW w:w="524" w:type="pct"/>
          </w:tcPr>
          <w:p w14:paraId="15547B4D" w14:textId="24003B00" w:rsidR="00E65202" w:rsidRDefault="00E65202" w:rsidP="0038032B">
            <w:pPr>
              <w:jc w:val="center"/>
              <w:rPr>
                <w:rFonts w:ascii="Times New Roman" w:hAnsi="Times New Roman"/>
                <w:bCs/>
              </w:rPr>
            </w:pPr>
            <w:r>
              <w:rPr>
                <w:rFonts w:ascii="Times New Roman" w:hAnsi="Times New Roman"/>
                <w:bCs/>
              </w:rPr>
              <w:t>2</w:t>
            </w:r>
          </w:p>
        </w:tc>
        <w:tc>
          <w:tcPr>
            <w:tcW w:w="466" w:type="pct"/>
            <w:vMerge/>
          </w:tcPr>
          <w:p w14:paraId="650AE481" w14:textId="77777777" w:rsidR="00E65202" w:rsidRPr="002024A0" w:rsidRDefault="00E65202" w:rsidP="006841A6">
            <w:pPr>
              <w:rPr>
                <w:rFonts w:ascii="Times New Roman" w:hAnsi="Times New Roman"/>
                <w:bCs/>
              </w:rPr>
            </w:pPr>
          </w:p>
        </w:tc>
      </w:tr>
      <w:tr w:rsidR="00E65202" w:rsidRPr="002024A0" w14:paraId="43EAAB2B" w14:textId="77777777" w:rsidTr="002D54E6">
        <w:trPr>
          <w:trHeight w:val="135"/>
        </w:trPr>
        <w:tc>
          <w:tcPr>
            <w:tcW w:w="715" w:type="pct"/>
            <w:vMerge/>
            <w:vAlign w:val="center"/>
          </w:tcPr>
          <w:p w14:paraId="72754F4E" w14:textId="77777777" w:rsidR="00E65202" w:rsidRPr="002024A0" w:rsidRDefault="00E65202" w:rsidP="006841A6">
            <w:pPr>
              <w:jc w:val="both"/>
              <w:rPr>
                <w:rFonts w:ascii="Times New Roman" w:hAnsi="Times New Roman"/>
                <w:b/>
                <w:bCs/>
              </w:rPr>
            </w:pPr>
          </w:p>
        </w:tc>
        <w:tc>
          <w:tcPr>
            <w:tcW w:w="3295" w:type="pct"/>
          </w:tcPr>
          <w:p w14:paraId="19704D5D" w14:textId="6A3D68CB" w:rsidR="00E65202" w:rsidRPr="00E65202" w:rsidRDefault="00E65202" w:rsidP="006841A6">
            <w:pPr>
              <w:jc w:val="both"/>
              <w:rPr>
                <w:rFonts w:ascii="Times New Roman" w:hAnsi="Times New Roman"/>
                <w:bCs/>
                <w:color w:val="000000"/>
                <w:sz w:val="24"/>
                <w:szCs w:val="24"/>
              </w:rPr>
            </w:pPr>
            <w:r w:rsidRPr="00A11AB7">
              <w:rPr>
                <w:rFonts w:ascii="Times New Roman" w:hAnsi="Times New Roman"/>
              </w:rPr>
              <w:t>Планирование работ по благоустройству территории</w:t>
            </w:r>
            <w:r>
              <w:rPr>
                <w:rFonts w:ascii="Times New Roman" w:hAnsi="Times New Roman"/>
              </w:rPr>
              <w:t>,</w:t>
            </w:r>
            <w:r w:rsidRPr="00A11AB7">
              <w:rPr>
                <w:rFonts w:ascii="Times New Roman" w:hAnsi="Times New Roman"/>
              </w:rPr>
              <w:t xml:space="preserve"> в том числе ремонтных</w:t>
            </w:r>
            <w:r>
              <w:rPr>
                <w:rFonts w:ascii="Times New Roman" w:hAnsi="Times New Roman"/>
              </w:rPr>
              <w:t xml:space="preserve">. </w:t>
            </w:r>
            <w:proofErr w:type="gramStart"/>
            <w:r w:rsidRPr="00A11AB7">
              <w:rPr>
                <w:rFonts w:ascii="Times New Roman" w:hAnsi="Times New Roman"/>
                <w:bCs/>
                <w:color w:val="000000"/>
              </w:rPr>
              <w:t>Организация  и</w:t>
            </w:r>
            <w:proofErr w:type="gramEnd"/>
            <w:r w:rsidRPr="00A11AB7">
              <w:rPr>
                <w:rFonts w:ascii="Times New Roman" w:hAnsi="Times New Roman"/>
                <w:bCs/>
                <w:color w:val="000000"/>
              </w:rPr>
              <w:t xml:space="preserve"> контроль работы по ремонту элементов благоустройства: </w:t>
            </w:r>
            <w:r>
              <w:rPr>
                <w:rFonts w:ascii="Times New Roman" w:hAnsi="Times New Roman"/>
                <w:bCs/>
                <w:color w:val="000000"/>
              </w:rPr>
              <w:t xml:space="preserve">Заполнение текущих документов по </w:t>
            </w:r>
            <w:r w:rsidRPr="009768AF">
              <w:rPr>
                <w:rFonts w:ascii="Times New Roman" w:hAnsi="Times New Roman"/>
                <w:bCs/>
                <w:color w:val="000000"/>
                <w:sz w:val="24"/>
                <w:szCs w:val="24"/>
              </w:rPr>
              <w:t>результат</w:t>
            </w:r>
            <w:r>
              <w:rPr>
                <w:rFonts w:ascii="Times New Roman" w:hAnsi="Times New Roman"/>
                <w:bCs/>
                <w:color w:val="000000"/>
                <w:sz w:val="24"/>
                <w:szCs w:val="24"/>
              </w:rPr>
              <w:t xml:space="preserve">ам </w:t>
            </w:r>
            <w:r w:rsidRPr="009768AF">
              <w:rPr>
                <w:rFonts w:ascii="Times New Roman" w:hAnsi="Times New Roman"/>
                <w:bCs/>
                <w:color w:val="000000"/>
                <w:sz w:val="24"/>
                <w:szCs w:val="24"/>
              </w:rPr>
              <w:t>проверок и осмотров элементов благоустройства</w:t>
            </w:r>
            <w:r>
              <w:rPr>
                <w:rFonts w:ascii="Times New Roman" w:hAnsi="Times New Roman"/>
                <w:bCs/>
                <w:color w:val="000000"/>
                <w:sz w:val="24"/>
                <w:szCs w:val="24"/>
              </w:rPr>
              <w:t>.</w:t>
            </w:r>
          </w:p>
        </w:tc>
        <w:tc>
          <w:tcPr>
            <w:tcW w:w="524" w:type="pct"/>
          </w:tcPr>
          <w:p w14:paraId="04549D2A" w14:textId="37E43EF3" w:rsidR="00E65202" w:rsidRDefault="00E65202" w:rsidP="0038032B">
            <w:pPr>
              <w:jc w:val="center"/>
              <w:rPr>
                <w:rFonts w:ascii="Times New Roman" w:hAnsi="Times New Roman"/>
                <w:bCs/>
              </w:rPr>
            </w:pPr>
            <w:r>
              <w:rPr>
                <w:rFonts w:ascii="Times New Roman" w:hAnsi="Times New Roman"/>
                <w:bCs/>
              </w:rPr>
              <w:t>2</w:t>
            </w:r>
          </w:p>
        </w:tc>
        <w:tc>
          <w:tcPr>
            <w:tcW w:w="466" w:type="pct"/>
            <w:vMerge/>
          </w:tcPr>
          <w:p w14:paraId="3D1E0676" w14:textId="77777777" w:rsidR="00E65202" w:rsidRPr="002024A0" w:rsidRDefault="00E65202" w:rsidP="006841A6">
            <w:pPr>
              <w:rPr>
                <w:rFonts w:ascii="Times New Roman" w:hAnsi="Times New Roman"/>
                <w:bCs/>
              </w:rPr>
            </w:pPr>
          </w:p>
        </w:tc>
      </w:tr>
      <w:tr w:rsidR="00E65202" w:rsidRPr="002024A0" w14:paraId="614F87A7" w14:textId="77777777" w:rsidTr="002D54E6">
        <w:trPr>
          <w:trHeight w:val="135"/>
        </w:trPr>
        <w:tc>
          <w:tcPr>
            <w:tcW w:w="715" w:type="pct"/>
            <w:vMerge/>
            <w:vAlign w:val="center"/>
          </w:tcPr>
          <w:p w14:paraId="325B86B9" w14:textId="77777777" w:rsidR="00E65202" w:rsidRPr="002024A0" w:rsidRDefault="00E65202" w:rsidP="006841A6">
            <w:pPr>
              <w:jc w:val="both"/>
              <w:rPr>
                <w:rFonts w:ascii="Times New Roman" w:hAnsi="Times New Roman"/>
                <w:b/>
                <w:bCs/>
              </w:rPr>
            </w:pPr>
          </w:p>
        </w:tc>
        <w:tc>
          <w:tcPr>
            <w:tcW w:w="3295" w:type="pct"/>
          </w:tcPr>
          <w:p w14:paraId="7C4C2BEA" w14:textId="434249AD" w:rsidR="00E65202" w:rsidRPr="00930682" w:rsidRDefault="00E65202" w:rsidP="006841A6">
            <w:pPr>
              <w:jc w:val="both"/>
              <w:rPr>
                <w:rFonts w:ascii="Times New Roman" w:hAnsi="Times New Roman"/>
              </w:rPr>
            </w:pPr>
            <w:r>
              <w:rPr>
                <w:rFonts w:ascii="Times New Roman" w:hAnsi="Times New Roman"/>
              </w:rPr>
              <w:t>О</w:t>
            </w:r>
            <w:r w:rsidRPr="00123FDF">
              <w:rPr>
                <w:rFonts w:ascii="Times New Roman" w:hAnsi="Times New Roman"/>
              </w:rPr>
              <w:t>сновные документы по благоустройству территории</w:t>
            </w:r>
            <w:r>
              <w:rPr>
                <w:rFonts w:ascii="Times New Roman" w:hAnsi="Times New Roman"/>
                <w:b/>
              </w:rPr>
              <w:t xml:space="preserve">. </w:t>
            </w:r>
            <w:r w:rsidRPr="00346B11">
              <w:rPr>
                <w:rFonts w:ascii="Times New Roman" w:hAnsi="Times New Roman"/>
                <w:bCs/>
                <w:color w:val="000000"/>
              </w:rPr>
              <w:t xml:space="preserve">Документация, свидетельствующая о качестве и безопасности продукции для благоустройства территории; порядок подготовки проектной документации по благоустройству. Основные документы </w:t>
            </w:r>
            <w:proofErr w:type="gramStart"/>
            <w:r w:rsidRPr="00346B11">
              <w:rPr>
                <w:rFonts w:ascii="Times New Roman" w:hAnsi="Times New Roman"/>
                <w:bCs/>
                <w:color w:val="000000"/>
              </w:rPr>
              <w:t>по  осуществлению</w:t>
            </w:r>
            <w:proofErr w:type="gramEnd"/>
            <w:r w:rsidRPr="00346B11">
              <w:rPr>
                <w:rFonts w:ascii="Times New Roman" w:hAnsi="Times New Roman"/>
                <w:bCs/>
                <w:color w:val="000000"/>
              </w:rPr>
              <w:t xml:space="preserve"> сдачи </w:t>
            </w:r>
            <w:proofErr w:type="gramStart"/>
            <w:r w:rsidRPr="00346B11">
              <w:rPr>
                <w:rFonts w:ascii="Times New Roman" w:hAnsi="Times New Roman"/>
                <w:bCs/>
                <w:color w:val="000000"/>
              </w:rPr>
              <w:t>и  приемки</w:t>
            </w:r>
            <w:proofErr w:type="gramEnd"/>
            <w:r w:rsidRPr="00346B11">
              <w:rPr>
                <w:rFonts w:ascii="Times New Roman" w:hAnsi="Times New Roman"/>
                <w:bCs/>
                <w:color w:val="000000"/>
              </w:rPr>
              <w:t xml:space="preserve"> выполненных работ по благоустройству.</w:t>
            </w:r>
          </w:p>
        </w:tc>
        <w:tc>
          <w:tcPr>
            <w:tcW w:w="524" w:type="pct"/>
          </w:tcPr>
          <w:p w14:paraId="113D9F81" w14:textId="4A4FC2D9" w:rsidR="00E65202" w:rsidRDefault="00E65202" w:rsidP="0038032B">
            <w:pPr>
              <w:jc w:val="center"/>
              <w:rPr>
                <w:rFonts w:ascii="Times New Roman" w:hAnsi="Times New Roman"/>
                <w:bCs/>
              </w:rPr>
            </w:pPr>
            <w:r>
              <w:rPr>
                <w:rFonts w:ascii="Times New Roman" w:hAnsi="Times New Roman"/>
                <w:bCs/>
              </w:rPr>
              <w:t>2</w:t>
            </w:r>
          </w:p>
        </w:tc>
        <w:tc>
          <w:tcPr>
            <w:tcW w:w="466" w:type="pct"/>
            <w:vMerge/>
          </w:tcPr>
          <w:p w14:paraId="041CD622" w14:textId="77777777" w:rsidR="00E65202" w:rsidRPr="002024A0" w:rsidRDefault="00E65202" w:rsidP="006841A6">
            <w:pPr>
              <w:rPr>
                <w:rFonts w:ascii="Times New Roman" w:hAnsi="Times New Roman"/>
                <w:bCs/>
              </w:rPr>
            </w:pPr>
          </w:p>
        </w:tc>
      </w:tr>
      <w:tr w:rsidR="006841A6" w:rsidRPr="002024A0" w14:paraId="2A81AAF3" w14:textId="77777777" w:rsidTr="002D54E6">
        <w:trPr>
          <w:trHeight w:val="161"/>
        </w:trPr>
        <w:tc>
          <w:tcPr>
            <w:tcW w:w="715" w:type="pct"/>
            <w:vMerge/>
            <w:vAlign w:val="center"/>
          </w:tcPr>
          <w:p w14:paraId="06015742" w14:textId="77777777" w:rsidR="006841A6" w:rsidRPr="002024A0" w:rsidRDefault="006841A6" w:rsidP="006841A6">
            <w:pPr>
              <w:jc w:val="both"/>
              <w:rPr>
                <w:rFonts w:ascii="Times New Roman" w:hAnsi="Times New Roman"/>
                <w:b/>
                <w:bCs/>
              </w:rPr>
            </w:pPr>
          </w:p>
        </w:tc>
        <w:tc>
          <w:tcPr>
            <w:tcW w:w="3295" w:type="pct"/>
          </w:tcPr>
          <w:p w14:paraId="7C7D403C" w14:textId="77777777" w:rsidR="006841A6" w:rsidRPr="00DF36CD" w:rsidRDefault="006841A6" w:rsidP="006841A6">
            <w:pPr>
              <w:autoSpaceDE w:val="0"/>
              <w:autoSpaceDN w:val="0"/>
              <w:adjustRightInd w:val="0"/>
              <w:spacing w:after="120"/>
              <w:jc w:val="both"/>
              <w:rPr>
                <w:rFonts w:ascii="Times New Roman" w:hAnsi="Times New Roman"/>
                <w:color w:val="000000"/>
                <w:spacing w:val="-10"/>
              </w:rPr>
            </w:pPr>
            <w:r w:rsidRPr="00E038A8">
              <w:rPr>
                <w:rFonts w:ascii="Times New Roman" w:hAnsi="Times New Roman"/>
                <w:b/>
                <w:bCs/>
              </w:rPr>
              <w:t>В том числе практических занятий и лабораторных работ</w:t>
            </w:r>
          </w:p>
        </w:tc>
        <w:tc>
          <w:tcPr>
            <w:tcW w:w="524" w:type="pct"/>
            <w:vAlign w:val="center"/>
          </w:tcPr>
          <w:p w14:paraId="2D88E9FC" w14:textId="01183808" w:rsidR="006841A6" w:rsidRPr="008F7DE9" w:rsidRDefault="008F7DE9" w:rsidP="0038032B">
            <w:pPr>
              <w:jc w:val="center"/>
              <w:rPr>
                <w:rFonts w:ascii="Times New Roman" w:hAnsi="Times New Roman"/>
                <w:b/>
              </w:rPr>
            </w:pPr>
            <w:r w:rsidRPr="008F7DE9">
              <w:rPr>
                <w:rFonts w:ascii="Times New Roman" w:hAnsi="Times New Roman"/>
                <w:b/>
              </w:rPr>
              <w:t>4</w:t>
            </w:r>
          </w:p>
        </w:tc>
        <w:tc>
          <w:tcPr>
            <w:tcW w:w="466" w:type="pct"/>
            <w:vMerge/>
            <w:vAlign w:val="center"/>
          </w:tcPr>
          <w:p w14:paraId="78853CFD" w14:textId="77777777" w:rsidR="006841A6" w:rsidRPr="002024A0" w:rsidRDefault="006841A6" w:rsidP="006841A6">
            <w:pPr>
              <w:suppressAutoHyphens/>
              <w:rPr>
                <w:rFonts w:ascii="Times New Roman" w:hAnsi="Times New Roman"/>
                <w:bCs/>
              </w:rPr>
            </w:pPr>
          </w:p>
        </w:tc>
      </w:tr>
      <w:tr w:rsidR="008F7DE9" w:rsidRPr="002024A0" w14:paraId="5D3F0FE0" w14:textId="77777777" w:rsidTr="00FA7158">
        <w:trPr>
          <w:trHeight w:val="345"/>
        </w:trPr>
        <w:tc>
          <w:tcPr>
            <w:tcW w:w="715" w:type="pct"/>
            <w:vMerge/>
            <w:vAlign w:val="center"/>
          </w:tcPr>
          <w:p w14:paraId="4B87FBA0" w14:textId="77777777" w:rsidR="008F7DE9" w:rsidRPr="002024A0" w:rsidRDefault="008F7DE9" w:rsidP="008F7DE9">
            <w:pPr>
              <w:jc w:val="both"/>
              <w:rPr>
                <w:rFonts w:ascii="Times New Roman" w:hAnsi="Times New Roman"/>
                <w:b/>
                <w:bCs/>
              </w:rPr>
            </w:pPr>
          </w:p>
        </w:tc>
        <w:tc>
          <w:tcPr>
            <w:tcW w:w="3295" w:type="pct"/>
            <w:vAlign w:val="bottom"/>
          </w:tcPr>
          <w:p w14:paraId="3ACD10AD" w14:textId="51A75DAB" w:rsidR="008F7DE9" w:rsidRPr="002024A0" w:rsidRDefault="008F7DE9" w:rsidP="008F7DE9">
            <w:pPr>
              <w:suppressAutoHyphens/>
              <w:jc w:val="both"/>
              <w:rPr>
                <w:rFonts w:ascii="Times New Roman" w:hAnsi="Times New Roman"/>
                <w:bCs/>
              </w:rPr>
            </w:pPr>
            <w:r>
              <w:rPr>
                <w:rFonts w:ascii="Times New Roman" w:hAnsi="Times New Roman"/>
                <w:b/>
              </w:rPr>
              <w:t xml:space="preserve">25-26 </w:t>
            </w:r>
            <w:r w:rsidRPr="00123FDF">
              <w:rPr>
                <w:rFonts w:ascii="Times New Roman" w:hAnsi="Times New Roman"/>
              </w:rPr>
              <w:t>Разработка проекта благоустройства придомовой территории</w:t>
            </w:r>
          </w:p>
        </w:tc>
        <w:tc>
          <w:tcPr>
            <w:tcW w:w="524" w:type="pct"/>
          </w:tcPr>
          <w:p w14:paraId="399AEDCD" w14:textId="3FB96BF1" w:rsidR="008F7DE9" w:rsidRPr="002024A0" w:rsidRDefault="008F7DE9" w:rsidP="008F7DE9">
            <w:pPr>
              <w:jc w:val="center"/>
              <w:rPr>
                <w:rFonts w:ascii="Times New Roman" w:hAnsi="Times New Roman"/>
                <w:bCs/>
              </w:rPr>
            </w:pPr>
            <w:r>
              <w:rPr>
                <w:rFonts w:ascii="Times New Roman" w:hAnsi="Times New Roman"/>
                <w:bCs/>
              </w:rPr>
              <w:t>4</w:t>
            </w:r>
          </w:p>
        </w:tc>
        <w:tc>
          <w:tcPr>
            <w:tcW w:w="466" w:type="pct"/>
            <w:vMerge/>
          </w:tcPr>
          <w:p w14:paraId="07A19789" w14:textId="77777777" w:rsidR="008F7DE9" w:rsidRPr="002024A0" w:rsidRDefault="008F7DE9" w:rsidP="008F7DE9">
            <w:pPr>
              <w:suppressAutoHyphens/>
              <w:rPr>
                <w:rFonts w:ascii="Times New Roman" w:hAnsi="Times New Roman"/>
                <w:bCs/>
              </w:rPr>
            </w:pPr>
          </w:p>
        </w:tc>
      </w:tr>
      <w:tr w:rsidR="006841A6" w:rsidRPr="002024A0" w14:paraId="3C46D520" w14:textId="77777777" w:rsidTr="002D54E6">
        <w:trPr>
          <w:trHeight w:val="70"/>
        </w:trPr>
        <w:tc>
          <w:tcPr>
            <w:tcW w:w="4010" w:type="pct"/>
            <w:gridSpan w:val="2"/>
          </w:tcPr>
          <w:p w14:paraId="3E710B4B" w14:textId="77777777" w:rsidR="006841A6" w:rsidRPr="002024A0" w:rsidRDefault="006841A6" w:rsidP="006841A6">
            <w:pPr>
              <w:tabs>
                <w:tab w:val="left" w:pos="284"/>
              </w:tabs>
              <w:rPr>
                <w:rFonts w:ascii="Times New Roman" w:hAnsi="Times New Roman"/>
                <w:bCs/>
              </w:rPr>
            </w:pPr>
            <w:r w:rsidRPr="00E71BA5">
              <w:rPr>
                <w:rFonts w:ascii="Times New Roman" w:hAnsi="Times New Roman"/>
                <w:b/>
                <w:bCs/>
              </w:rPr>
              <w:t xml:space="preserve">Примерная тематика самостоятельной учебной работы при изучении раздела </w:t>
            </w:r>
          </w:p>
        </w:tc>
        <w:tc>
          <w:tcPr>
            <w:tcW w:w="524" w:type="pct"/>
          </w:tcPr>
          <w:p w14:paraId="350FF334" w14:textId="77777777" w:rsidR="006841A6" w:rsidRPr="002024A0" w:rsidRDefault="006841A6" w:rsidP="006841A6">
            <w:pPr>
              <w:suppressAutoHyphens/>
              <w:rPr>
                <w:rFonts w:ascii="Times New Roman" w:hAnsi="Times New Roman"/>
                <w:b/>
                <w:i/>
              </w:rPr>
            </w:pPr>
          </w:p>
        </w:tc>
        <w:tc>
          <w:tcPr>
            <w:tcW w:w="466" w:type="pct"/>
          </w:tcPr>
          <w:p w14:paraId="3FF1DA0C" w14:textId="77777777" w:rsidR="006841A6" w:rsidRPr="002024A0" w:rsidRDefault="006841A6" w:rsidP="006841A6">
            <w:pPr>
              <w:suppressAutoHyphens/>
              <w:rPr>
                <w:rFonts w:ascii="Times New Roman" w:hAnsi="Times New Roman"/>
                <w:b/>
                <w:i/>
              </w:rPr>
            </w:pPr>
          </w:p>
        </w:tc>
      </w:tr>
      <w:tr w:rsidR="006841A6" w:rsidRPr="002024A0" w14:paraId="381DB954" w14:textId="77777777" w:rsidTr="002D54E6">
        <w:trPr>
          <w:trHeight w:val="552"/>
        </w:trPr>
        <w:tc>
          <w:tcPr>
            <w:tcW w:w="4010" w:type="pct"/>
            <w:gridSpan w:val="2"/>
          </w:tcPr>
          <w:p w14:paraId="43E79190" w14:textId="77777777" w:rsidR="006841A6" w:rsidRPr="00031BDE" w:rsidRDefault="006841A6" w:rsidP="006841A6">
            <w:pPr>
              <w:pStyle w:val="Style22"/>
              <w:tabs>
                <w:tab w:val="left" w:pos="240"/>
              </w:tabs>
              <w:spacing w:line="240" w:lineRule="auto"/>
              <w:ind w:firstLine="0"/>
              <w:rPr>
                <w:b/>
                <w:bCs/>
                <w:sz w:val="22"/>
                <w:szCs w:val="22"/>
              </w:rPr>
            </w:pPr>
            <w:r w:rsidRPr="00031BDE">
              <w:rPr>
                <w:b/>
                <w:bCs/>
                <w:sz w:val="22"/>
                <w:szCs w:val="22"/>
              </w:rPr>
              <w:lastRenderedPageBreak/>
              <w:t>Производственная практика</w:t>
            </w:r>
          </w:p>
          <w:p w14:paraId="25C80A12" w14:textId="77777777" w:rsidR="006841A6" w:rsidRDefault="006841A6" w:rsidP="006841A6">
            <w:pPr>
              <w:rPr>
                <w:rFonts w:ascii="Times New Roman" w:hAnsi="Times New Roman"/>
                <w:b/>
                <w:bCs/>
              </w:rPr>
            </w:pPr>
            <w:r w:rsidRPr="00031BDE">
              <w:rPr>
                <w:rFonts w:ascii="Times New Roman" w:hAnsi="Times New Roman"/>
                <w:b/>
                <w:bCs/>
              </w:rPr>
              <w:t>Виды работ</w:t>
            </w:r>
          </w:p>
          <w:p w14:paraId="0F33C7C9" w14:textId="77777777" w:rsidR="00763059" w:rsidRPr="00531C43" w:rsidRDefault="00763059">
            <w:pPr>
              <w:pStyle w:val="a4"/>
              <w:numPr>
                <w:ilvl w:val="0"/>
                <w:numId w:val="13"/>
              </w:numPr>
              <w:suppressAutoHyphens/>
              <w:rPr>
                <w:rFonts w:ascii="Times New Roman" w:hAnsi="Times New Roman"/>
              </w:rPr>
            </w:pPr>
            <w:r w:rsidRPr="00531C43">
              <w:rPr>
                <w:rFonts w:ascii="Times New Roman" w:hAnsi="Times New Roman"/>
              </w:rPr>
              <w:t>выявление дефектов, возникающих в конструктивных элементах зданий;</w:t>
            </w:r>
          </w:p>
          <w:p w14:paraId="50842A75" w14:textId="77777777" w:rsidR="00763059" w:rsidRPr="00531C43" w:rsidRDefault="00763059">
            <w:pPr>
              <w:pStyle w:val="a4"/>
              <w:numPr>
                <w:ilvl w:val="0"/>
                <w:numId w:val="13"/>
              </w:numPr>
              <w:suppressAutoHyphens/>
              <w:rPr>
                <w:rFonts w:ascii="Times New Roman" w:hAnsi="Times New Roman"/>
              </w:rPr>
            </w:pPr>
            <w:r w:rsidRPr="00531C43">
              <w:rPr>
                <w:rFonts w:ascii="Times New Roman" w:hAnsi="Times New Roman"/>
              </w:rPr>
              <w:t>установление маяков и наблюдение за деформациями; ведение журнала наблюдений;</w:t>
            </w:r>
          </w:p>
          <w:p w14:paraId="795DAC6F" w14:textId="77777777" w:rsidR="00763059" w:rsidRPr="00531C43" w:rsidRDefault="00763059">
            <w:pPr>
              <w:pStyle w:val="a4"/>
              <w:numPr>
                <w:ilvl w:val="0"/>
                <w:numId w:val="13"/>
              </w:numPr>
              <w:suppressAutoHyphens/>
              <w:rPr>
                <w:rFonts w:ascii="Times New Roman" w:hAnsi="Times New Roman"/>
              </w:rPr>
            </w:pPr>
            <w:r w:rsidRPr="00531C43">
              <w:rPr>
                <w:rFonts w:ascii="Times New Roman" w:hAnsi="Times New Roman"/>
              </w:rPr>
              <w:t>контроль санитарного содержания общего имущества и придомовой территории;</w:t>
            </w:r>
          </w:p>
          <w:p w14:paraId="19AD07AD" w14:textId="77777777" w:rsidR="00763059" w:rsidRPr="00531C43" w:rsidRDefault="00763059">
            <w:pPr>
              <w:pStyle w:val="a4"/>
              <w:numPr>
                <w:ilvl w:val="0"/>
                <w:numId w:val="13"/>
              </w:numPr>
              <w:suppressAutoHyphens/>
              <w:rPr>
                <w:rFonts w:ascii="Times New Roman" w:hAnsi="Times New Roman"/>
              </w:rPr>
            </w:pPr>
            <w:r w:rsidRPr="00531C43">
              <w:rPr>
                <w:rFonts w:ascii="Times New Roman" w:hAnsi="Times New Roman"/>
              </w:rPr>
              <w:t>определение сроков службы элементов здания;</w:t>
            </w:r>
          </w:p>
          <w:p w14:paraId="1E0C3A50" w14:textId="77777777" w:rsidR="00763059" w:rsidRPr="00531C43" w:rsidRDefault="00763059">
            <w:pPr>
              <w:pStyle w:val="a4"/>
              <w:numPr>
                <w:ilvl w:val="0"/>
                <w:numId w:val="13"/>
              </w:numPr>
              <w:suppressAutoHyphens/>
              <w:rPr>
                <w:rFonts w:ascii="Times New Roman" w:hAnsi="Times New Roman"/>
              </w:rPr>
            </w:pPr>
            <w:r w:rsidRPr="00531C43">
              <w:rPr>
                <w:rFonts w:ascii="Times New Roman" w:hAnsi="Times New Roman"/>
              </w:rPr>
              <w:t>разработка перечня работ по текущему и капитальному ремонту;</w:t>
            </w:r>
          </w:p>
          <w:p w14:paraId="5625C6F5" w14:textId="77777777" w:rsidR="00763059" w:rsidRPr="00531C43" w:rsidRDefault="00763059">
            <w:pPr>
              <w:pStyle w:val="a4"/>
              <w:numPr>
                <w:ilvl w:val="0"/>
                <w:numId w:val="13"/>
              </w:numPr>
              <w:suppressAutoHyphens/>
              <w:rPr>
                <w:rFonts w:ascii="Times New Roman" w:hAnsi="Times New Roman"/>
              </w:rPr>
            </w:pPr>
            <w:r w:rsidRPr="00531C43">
              <w:rPr>
                <w:rFonts w:ascii="Times New Roman" w:hAnsi="Times New Roman"/>
              </w:rPr>
              <w:t>установление и устранение причин, вызывающих неисправности технического состояния конструктивных элементов и инженерного оборудования зданий;</w:t>
            </w:r>
          </w:p>
          <w:p w14:paraId="2D79CD22" w14:textId="409820CC" w:rsidR="005E68DA" w:rsidRPr="00CE30C5" w:rsidRDefault="00763059" w:rsidP="005E68DA">
            <w:pPr>
              <w:pStyle w:val="a4"/>
              <w:numPr>
                <w:ilvl w:val="0"/>
                <w:numId w:val="13"/>
              </w:numPr>
              <w:suppressAutoHyphens/>
              <w:rPr>
                <w:rFonts w:ascii="Times New Roman" w:eastAsia="Times New Roman" w:hAnsi="Times New Roman" w:cs="Times New Roman"/>
                <w:b/>
                <w:lang w:eastAsia="ru-RU"/>
              </w:rPr>
            </w:pPr>
            <w:r w:rsidRPr="00531C43">
              <w:rPr>
                <w:rFonts w:ascii="Times New Roman" w:hAnsi="Times New Roman"/>
              </w:rPr>
              <w:t>проведение технических осмотров общего имущества и подготовка к сезонной эксплуатации.</w:t>
            </w:r>
          </w:p>
        </w:tc>
        <w:tc>
          <w:tcPr>
            <w:tcW w:w="524" w:type="pct"/>
          </w:tcPr>
          <w:p w14:paraId="2C456E24" w14:textId="132988EF" w:rsidR="006841A6" w:rsidRPr="002D54E6" w:rsidRDefault="00231248" w:rsidP="006841A6">
            <w:pPr>
              <w:suppressAutoHyphens/>
              <w:jc w:val="center"/>
              <w:rPr>
                <w:rFonts w:ascii="Times New Roman" w:hAnsi="Times New Roman"/>
                <w:b/>
                <w:iCs/>
              </w:rPr>
            </w:pPr>
            <w:r>
              <w:rPr>
                <w:rFonts w:ascii="Times New Roman" w:hAnsi="Times New Roman"/>
                <w:b/>
                <w:iCs/>
              </w:rPr>
              <w:t>144</w:t>
            </w:r>
          </w:p>
        </w:tc>
        <w:tc>
          <w:tcPr>
            <w:tcW w:w="466" w:type="pct"/>
          </w:tcPr>
          <w:p w14:paraId="7E9F160C" w14:textId="77777777" w:rsidR="006841A6" w:rsidRPr="002024A0" w:rsidRDefault="006841A6" w:rsidP="006841A6">
            <w:pPr>
              <w:suppressAutoHyphens/>
              <w:rPr>
                <w:rFonts w:ascii="Times New Roman" w:hAnsi="Times New Roman"/>
                <w:b/>
                <w:i/>
              </w:rPr>
            </w:pPr>
          </w:p>
        </w:tc>
      </w:tr>
      <w:tr w:rsidR="006841A6" w:rsidRPr="002024A0" w14:paraId="6A52F734" w14:textId="77777777" w:rsidTr="002D54E6">
        <w:tc>
          <w:tcPr>
            <w:tcW w:w="4010" w:type="pct"/>
            <w:gridSpan w:val="2"/>
          </w:tcPr>
          <w:p w14:paraId="675BA5CD" w14:textId="77777777" w:rsidR="006841A6" w:rsidRPr="00031BDE" w:rsidRDefault="006841A6" w:rsidP="006841A6">
            <w:pPr>
              <w:rPr>
                <w:rFonts w:ascii="Times New Roman" w:hAnsi="Times New Roman"/>
                <w:b/>
                <w:bCs/>
              </w:rPr>
            </w:pPr>
            <w:r w:rsidRPr="00031BDE">
              <w:rPr>
                <w:rFonts w:ascii="Times New Roman" w:hAnsi="Times New Roman"/>
                <w:b/>
                <w:bCs/>
              </w:rPr>
              <w:t>Промежуточная аттестация</w:t>
            </w:r>
          </w:p>
        </w:tc>
        <w:tc>
          <w:tcPr>
            <w:tcW w:w="524" w:type="pct"/>
            <w:vAlign w:val="center"/>
          </w:tcPr>
          <w:p w14:paraId="61690BAA" w14:textId="26A54374" w:rsidR="006841A6" w:rsidRPr="002D54E6" w:rsidRDefault="000B220D" w:rsidP="006841A6">
            <w:pPr>
              <w:jc w:val="center"/>
              <w:rPr>
                <w:rFonts w:ascii="Times New Roman" w:hAnsi="Times New Roman"/>
                <w:b/>
                <w:iCs/>
              </w:rPr>
            </w:pPr>
            <w:r>
              <w:rPr>
                <w:rFonts w:ascii="Times New Roman" w:hAnsi="Times New Roman"/>
                <w:b/>
                <w:iCs/>
              </w:rPr>
              <w:t>24</w:t>
            </w:r>
          </w:p>
        </w:tc>
        <w:tc>
          <w:tcPr>
            <w:tcW w:w="466" w:type="pct"/>
          </w:tcPr>
          <w:p w14:paraId="15F16F99" w14:textId="77777777" w:rsidR="006841A6" w:rsidRPr="002024A0" w:rsidRDefault="006841A6" w:rsidP="006841A6">
            <w:pPr>
              <w:rPr>
                <w:rFonts w:ascii="Times New Roman" w:hAnsi="Times New Roman"/>
                <w:b/>
                <w:i/>
              </w:rPr>
            </w:pPr>
          </w:p>
        </w:tc>
      </w:tr>
      <w:tr w:rsidR="006841A6" w:rsidRPr="002024A0" w14:paraId="495BE4F6" w14:textId="77777777" w:rsidTr="002D54E6">
        <w:tc>
          <w:tcPr>
            <w:tcW w:w="4010" w:type="pct"/>
            <w:gridSpan w:val="2"/>
          </w:tcPr>
          <w:p w14:paraId="0BE26FB1" w14:textId="77777777" w:rsidR="006841A6" w:rsidRPr="00031BDE" w:rsidRDefault="006841A6" w:rsidP="006841A6">
            <w:pPr>
              <w:rPr>
                <w:rFonts w:ascii="Times New Roman" w:hAnsi="Times New Roman"/>
                <w:b/>
                <w:bCs/>
              </w:rPr>
            </w:pPr>
            <w:r w:rsidRPr="00031BDE">
              <w:rPr>
                <w:rFonts w:ascii="Times New Roman" w:hAnsi="Times New Roman"/>
                <w:b/>
                <w:bCs/>
              </w:rPr>
              <w:t>Всего:</w:t>
            </w:r>
          </w:p>
        </w:tc>
        <w:tc>
          <w:tcPr>
            <w:tcW w:w="524" w:type="pct"/>
            <w:vAlign w:val="center"/>
          </w:tcPr>
          <w:p w14:paraId="1F59E069" w14:textId="12028D4B" w:rsidR="006841A6" w:rsidRPr="002D54E6" w:rsidRDefault="00231248" w:rsidP="006841A6">
            <w:pPr>
              <w:jc w:val="center"/>
              <w:rPr>
                <w:rFonts w:ascii="Times New Roman" w:hAnsi="Times New Roman"/>
                <w:b/>
                <w:iCs/>
              </w:rPr>
            </w:pPr>
            <w:r>
              <w:rPr>
                <w:rFonts w:ascii="Times New Roman" w:hAnsi="Times New Roman"/>
                <w:b/>
                <w:iCs/>
              </w:rPr>
              <w:t>272</w:t>
            </w:r>
          </w:p>
        </w:tc>
        <w:tc>
          <w:tcPr>
            <w:tcW w:w="466" w:type="pct"/>
          </w:tcPr>
          <w:p w14:paraId="5602ED71" w14:textId="77777777" w:rsidR="006841A6" w:rsidRPr="002024A0" w:rsidRDefault="006841A6" w:rsidP="006841A6">
            <w:pPr>
              <w:rPr>
                <w:rFonts w:ascii="Times New Roman" w:hAnsi="Times New Roman"/>
                <w:b/>
                <w:i/>
              </w:rPr>
            </w:pPr>
          </w:p>
        </w:tc>
      </w:tr>
    </w:tbl>
    <w:p w14:paraId="491F548D" w14:textId="77777777" w:rsidR="002D54E6" w:rsidRDefault="002D54E6" w:rsidP="001D20BA">
      <w:pPr>
        <w:jc w:val="center"/>
        <w:rPr>
          <w:rFonts w:ascii="Times New Roman" w:hAnsi="Times New Roman" w:cs="Times New Roman"/>
          <w:b/>
          <w:bCs/>
          <w:sz w:val="20"/>
          <w:szCs w:val="20"/>
        </w:rPr>
        <w:sectPr w:rsidR="002D54E6" w:rsidSect="00697E89">
          <w:pgSz w:w="16838" w:h="11906" w:orient="landscape"/>
          <w:pgMar w:top="567" w:right="1134" w:bottom="1701" w:left="1134" w:header="709" w:footer="709" w:gutter="0"/>
          <w:cols w:space="708"/>
          <w:docGrid w:linePitch="360"/>
        </w:sectPr>
      </w:pPr>
    </w:p>
    <w:p w14:paraId="656758EF" w14:textId="77777777" w:rsidR="001012C4" w:rsidRPr="00E11160" w:rsidRDefault="001012C4" w:rsidP="001012C4">
      <w:pPr>
        <w:pStyle w:val="114"/>
        <w:rPr>
          <w:rFonts w:ascii="Times New Roman" w:hAnsi="Times New Roman"/>
        </w:rPr>
      </w:pPr>
      <w:r w:rsidRPr="00E11160">
        <w:rPr>
          <w:rFonts w:ascii="Times New Roman" w:hAnsi="Times New Roman"/>
        </w:rPr>
        <w:lastRenderedPageBreak/>
        <w:t>3.1. Материально-техническое обеспечение</w:t>
      </w:r>
    </w:p>
    <w:p w14:paraId="48CBB83E" w14:textId="520BFFC2" w:rsidR="001012C4" w:rsidRDefault="001012C4" w:rsidP="001012C4">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 xml:space="preserve">Кабинет </w:t>
      </w:r>
      <w:r w:rsidR="004B525A" w:rsidRPr="00F91DFF">
        <w:rPr>
          <w:rFonts w:ascii="Times New Roman" w:eastAsia="Calibri" w:hAnsi="Times New Roman"/>
          <w:sz w:val="24"/>
          <w:szCs w:val="24"/>
        </w:rPr>
        <w:t>технологии и организации строительных процессов</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w:t>
      </w:r>
      <w:r>
        <w:rPr>
          <w:rFonts w:ascii="Times New Roman" w:hAnsi="Times New Roman" w:cs="Times New Roman"/>
          <w:bCs/>
          <w:sz w:val="24"/>
          <w:szCs w:val="24"/>
        </w:rPr>
        <w:t>ый</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14:paraId="25A616A4" w14:textId="7743FEE1" w:rsidR="004B525A" w:rsidRPr="00FA680C" w:rsidRDefault="004B525A" w:rsidP="001012C4">
      <w:pPr>
        <w:suppressAutoHyphens/>
        <w:ind w:firstLine="709"/>
        <w:jc w:val="both"/>
        <w:rPr>
          <w:rFonts w:ascii="Times New Roman" w:hAnsi="Times New Roman" w:cs="Times New Roman"/>
          <w:bCs/>
          <w:i/>
          <w:sz w:val="24"/>
          <w:szCs w:val="24"/>
        </w:rPr>
      </w:pPr>
      <w:r w:rsidRPr="005F59C7">
        <w:rPr>
          <w:rFonts w:ascii="Times New Roman" w:hAnsi="Times New Roman" w:cs="Times New Roman"/>
          <w:bCs/>
          <w:sz w:val="24"/>
          <w:szCs w:val="24"/>
        </w:rPr>
        <w:t xml:space="preserve">Лаборатории </w:t>
      </w:r>
      <w:r w:rsidRPr="00F91DFF">
        <w:rPr>
          <w:rFonts w:ascii="Times New Roman" w:eastAsia="Calibri" w:hAnsi="Times New Roman"/>
          <w:sz w:val="24"/>
          <w:szCs w:val="24"/>
        </w:rPr>
        <w:t>проектирования зданий и сооружений</w:t>
      </w:r>
      <w:r w:rsidRPr="005F59C7">
        <w:rPr>
          <w:rFonts w:ascii="Times New Roman" w:hAnsi="Times New Roman" w:cs="Times New Roman"/>
          <w:bCs/>
          <w:i/>
          <w:sz w:val="24"/>
          <w:szCs w:val="24"/>
        </w:rPr>
        <w:t xml:space="preserve">, </w:t>
      </w:r>
      <w:r w:rsidRPr="005F59C7">
        <w:rPr>
          <w:rFonts w:ascii="Times New Roman" w:hAnsi="Times New Roman" w:cs="Times New Roman"/>
          <w:bCs/>
          <w:sz w:val="24"/>
          <w:szCs w:val="24"/>
        </w:rPr>
        <w:t>оснащенн</w:t>
      </w:r>
      <w:r>
        <w:rPr>
          <w:rFonts w:ascii="Times New Roman" w:hAnsi="Times New Roman" w:cs="Times New Roman"/>
          <w:bCs/>
          <w:sz w:val="24"/>
          <w:szCs w:val="24"/>
        </w:rPr>
        <w:t>ая</w:t>
      </w:r>
      <w:r w:rsidRPr="005F59C7">
        <w:rPr>
          <w:rFonts w:ascii="Times New Roman" w:hAnsi="Times New Roman" w:cs="Times New Roman"/>
          <w:bCs/>
          <w:sz w:val="24"/>
          <w:szCs w:val="24"/>
        </w:rPr>
        <w:t xml:space="preserve"> в соответствии с</w:t>
      </w:r>
      <w:r>
        <w:rPr>
          <w:rFonts w:ascii="Times New Roman" w:hAnsi="Times New Roman" w:cs="Times New Roman"/>
          <w:bCs/>
          <w:sz w:val="24"/>
          <w:szCs w:val="24"/>
        </w:rPr>
        <w:t xml:space="preserve">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14:paraId="4A68002F" w14:textId="77777777" w:rsidR="001012C4" w:rsidRDefault="001012C4" w:rsidP="001012C4">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12DBE6DD" w14:textId="77777777" w:rsidR="001012C4" w:rsidRPr="00FA680C" w:rsidRDefault="001012C4" w:rsidP="001012C4">
      <w:pPr>
        <w:spacing w:after="200" w:line="276" w:lineRule="auto"/>
        <w:rPr>
          <w:rFonts w:ascii="Times New Roman" w:hAnsi="Times New Roman" w:cs="Times New Roman"/>
          <w:b/>
          <w:bCs/>
          <w:sz w:val="24"/>
          <w:szCs w:val="24"/>
        </w:rPr>
      </w:pPr>
    </w:p>
    <w:p w14:paraId="19347352" w14:textId="77777777" w:rsidR="001012C4" w:rsidRPr="00E11160" w:rsidRDefault="001012C4" w:rsidP="001012C4">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C38CBC3" w14:textId="77777777" w:rsidR="001012C4" w:rsidRPr="00E11160" w:rsidRDefault="001012C4" w:rsidP="001012C4">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9EDA970" w14:textId="77777777" w:rsidR="001012C4" w:rsidRPr="00FA680C" w:rsidRDefault="001012C4" w:rsidP="001012C4">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55EC142F" w14:textId="77777777" w:rsidR="004B525A" w:rsidRPr="004B525A" w:rsidRDefault="004B525A">
      <w:pPr>
        <w:pStyle w:val="a4"/>
        <w:numPr>
          <w:ilvl w:val="0"/>
          <w:numId w:val="14"/>
        </w:numPr>
        <w:tabs>
          <w:tab w:val="clear" w:pos="720"/>
          <w:tab w:val="left" w:pos="993"/>
        </w:tabs>
        <w:ind w:left="0" w:firstLine="709"/>
        <w:jc w:val="both"/>
        <w:rPr>
          <w:rFonts w:ascii="Times New Roman" w:hAnsi="Times New Roman" w:cs="Times New Roman"/>
          <w:sz w:val="24"/>
          <w:szCs w:val="24"/>
        </w:rPr>
      </w:pPr>
      <w:r w:rsidRPr="004B525A">
        <w:rPr>
          <w:rFonts w:ascii="Times New Roman" w:hAnsi="Times New Roman" w:cs="Times New Roman"/>
          <w:sz w:val="24"/>
          <w:szCs w:val="24"/>
        </w:rPr>
        <w:t>Калинин, В.М. Оценка технического состояния зданий [Текст</w:t>
      </w:r>
      <w:proofErr w:type="gramStart"/>
      <w:r w:rsidRPr="004B525A">
        <w:rPr>
          <w:rFonts w:ascii="Times New Roman" w:hAnsi="Times New Roman" w:cs="Times New Roman"/>
          <w:sz w:val="24"/>
          <w:szCs w:val="24"/>
        </w:rPr>
        <w:t>] :</w:t>
      </w:r>
      <w:proofErr w:type="gramEnd"/>
      <w:r w:rsidRPr="004B525A">
        <w:rPr>
          <w:rFonts w:ascii="Times New Roman" w:hAnsi="Times New Roman" w:cs="Times New Roman"/>
          <w:sz w:val="24"/>
          <w:szCs w:val="24"/>
        </w:rPr>
        <w:t xml:space="preserve"> учебник для студ. средн. спец. учеб. заведений / В.М. Калинин, С.Д. Сокова. – </w:t>
      </w:r>
      <w:proofErr w:type="gramStart"/>
      <w:r w:rsidRPr="004B525A">
        <w:rPr>
          <w:rFonts w:ascii="Times New Roman" w:hAnsi="Times New Roman" w:cs="Times New Roman"/>
          <w:sz w:val="24"/>
          <w:szCs w:val="24"/>
        </w:rPr>
        <w:t>М. :</w:t>
      </w:r>
      <w:proofErr w:type="gramEnd"/>
      <w:r w:rsidRPr="004B525A">
        <w:rPr>
          <w:rFonts w:ascii="Times New Roman" w:hAnsi="Times New Roman" w:cs="Times New Roman"/>
          <w:sz w:val="24"/>
          <w:szCs w:val="24"/>
        </w:rPr>
        <w:t xml:space="preserve"> ИНФРА-М, 2010. – 268с. – (Среднее профессиональное образование).</w:t>
      </w:r>
    </w:p>
    <w:p w14:paraId="5CCF45C2" w14:textId="77777777" w:rsidR="004B525A" w:rsidRPr="004B525A" w:rsidRDefault="004B525A">
      <w:pPr>
        <w:pStyle w:val="a4"/>
        <w:numPr>
          <w:ilvl w:val="0"/>
          <w:numId w:val="14"/>
        </w:numPr>
        <w:tabs>
          <w:tab w:val="left" w:pos="993"/>
        </w:tabs>
        <w:ind w:left="0" w:firstLine="709"/>
        <w:jc w:val="both"/>
        <w:rPr>
          <w:rFonts w:ascii="Times New Roman" w:hAnsi="Times New Roman" w:cs="Times New Roman"/>
          <w:sz w:val="24"/>
          <w:szCs w:val="24"/>
        </w:rPr>
      </w:pPr>
      <w:r w:rsidRPr="004B525A">
        <w:rPr>
          <w:rFonts w:ascii="Times New Roman" w:hAnsi="Times New Roman" w:cs="Times New Roman"/>
          <w:sz w:val="24"/>
          <w:szCs w:val="24"/>
        </w:rPr>
        <w:t>Комков, В.А. Техническая эксплуатация зданий и сооружений [Текст</w:t>
      </w:r>
      <w:proofErr w:type="gramStart"/>
      <w:r w:rsidRPr="004B525A">
        <w:rPr>
          <w:rFonts w:ascii="Times New Roman" w:hAnsi="Times New Roman" w:cs="Times New Roman"/>
          <w:sz w:val="24"/>
          <w:szCs w:val="24"/>
        </w:rPr>
        <w:t>] :</w:t>
      </w:r>
      <w:proofErr w:type="gramEnd"/>
      <w:r w:rsidRPr="004B525A">
        <w:rPr>
          <w:rFonts w:ascii="Times New Roman" w:hAnsi="Times New Roman" w:cs="Times New Roman"/>
          <w:sz w:val="24"/>
          <w:szCs w:val="24"/>
        </w:rPr>
        <w:t xml:space="preserve"> учебник для студ. средн. спец. учеб. заведений / В.А. Комков, С.И. Рощина, Н.С. </w:t>
      </w:r>
      <w:proofErr w:type="spellStart"/>
      <w:r w:rsidRPr="004B525A">
        <w:rPr>
          <w:rFonts w:ascii="Times New Roman" w:hAnsi="Times New Roman" w:cs="Times New Roman"/>
          <w:sz w:val="24"/>
          <w:szCs w:val="24"/>
        </w:rPr>
        <w:t>Тимахова</w:t>
      </w:r>
      <w:proofErr w:type="spellEnd"/>
      <w:r w:rsidRPr="004B525A">
        <w:rPr>
          <w:rFonts w:ascii="Times New Roman" w:hAnsi="Times New Roman" w:cs="Times New Roman"/>
          <w:sz w:val="24"/>
          <w:szCs w:val="24"/>
        </w:rPr>
        <w:t xml:space="preserve">. – </w:t>
      </w:r>
      <w:proofErr w:type="gramStart"/>
      <w:r w:rsidRPr="004B525A">
        <w:rPr>
          <w:rFonts w:ascii="Times New Roman" w:hAnsi="Times New Roman" w:cs="Times New Roman"/>
          <w:sz w:val="24"/>
          <w:szCs w:val="24"/>
        </w:rPr>
        <w:t>М. :</w:t>
      </w:r>
      <w:proofErr w:type="gramEnd"/>
      <w:r w:rsidRPr="004B525A">
        <w:rPr>
          <w:rFonts w:ascii="Times New Roman" w:hAnsi="Times New Roman" w:cs="Times New Roman"/>
          <w:sz w:val="24"/>
          <w:szCs w:val="24"/>
        </w:rPr>
        <w:t xml:space="preserve"> ИНФРА-М, 2010. – 286, [</w:t>
      </w:r>
      <w:proofErr w:type="gramStart"/>
      <w:r w:rsidRPr="004B525A">
        <w:rPr>
          <w:rFonts w:ascii="Times New Roman" w:hAnsi="Times New Roman" w:cs="Times New Roman"/>
          <w:sz w:val="24"/>
          <w:szCs w:val="24"/>
        </w:rPr>
        <w:t>2]с.</w:t>
      </w:r>
      <w:proofErr w:type="gramEnd"/>
      <w:r w:rsidRPr="004B525A">
        <w:rPr>
          <w:rFonts w:ascii="Times New Roman" w:hAnsi="Times New Roman" w:cs="Times New Roman"/>
          <w:sz w:val="24"/>
          <w:szCs w:val="24"/>
        </w:rPr>
        <w:t xml:space="preserve"> – (Среднее профессиональное образование).</w:t>
      </w:r>
    </w:p>
    <w:p w14:paraId="16B418E4" w14:textId="77777777" w:rsidR="004B525A" w:rsidRPr="004B525A" w:rsidRDefault="004B525A">
      <w:pPr>
        <w:pStyle w:val="a4"/>
        <w:numPr>
          <w:ilvl w:val="0"/>
          <w:numId w:val="14"/>
        </w:numPr>
        <w:tabs>
          <w:tab w:val="left" w:pos="993"/>
        </w:tabs>
        <w:ind w:left="0" w:firstLine="709"/>
        <w:jc w:val="both"/>
        <w:rPr>
          <w:rFonts w:ascii="Times New Roman" w:hAnsi="Times New Roman" w:cs="Times New Roman"/>
          <w:sz w:val="24"/>
          <w:szCs w:val="24"/>
        </w:rPr>
      </w:pPr>
      <w:r w:rsidRPr="004B525A">
        <w:rPr>
          <w:rFonts w:ascii="Times New Roman" w:hAnsi="Times New Roman" w:cs="Times New Roman"/>
          <w:sz w:val="24"/>
          <w:szCs w:val="24"/>
        </w:rPr>
        <w:t>Либерман, И.А. Техническое нормирование, оплата труда и проектно-сметное дело в строительстве [Текст</w:t>
      </w:r>
      <w:proofErr w:type="gramStart"/>
      <w:r w:rsidRPr="004B525A">
        <w:rPr>
          <w:rFonts w:ascii="Times New Roman" w:hAnsi="Times New Roman" w:cs="Times New Roman"/>
          <w:sz w:val="24"/>
          <w:szCs w:val="24"/>
        </w:rPr>
        <w:t>] :</w:t>
      </w:r>
      <w:proofErr w:type="gramEnd"/>
      <w:r w:rsidRPr="004B525A">
        <w:rPr>
          <w:rFonts w:ascii="Times New Roman" w:hAnsi="Times New Roman" w:cs="Times New Roman"/>
          <w:sz w:val="24"/>
          <w:szCs w:val="24"/>
        </w:rPr>
        <w:t xml:space="preserve"> учебник / И.А. Либерман. – </w:t>
      </w:r>
      <w:proofErr w:type="gramStart"/>
      <w:r w:rsidRPr="004B525A">
        <w:rPr>
          <w:rFonts w:ascii="Times New Roman" w:hAnsi="Times New Roman" w:cs="Times New Roman"/>
          <w:sz w:val="24"/>
          <w:szCs w:val="24"/>
        </w:rPr>
        <w:t>М. :</w:t>
      </w:r>
      <w:proofErr w:type="gramEnd"/>
      <w:r w:rsidRPr="004B525A">
        <w:rPr>
          <w:rFonts w:ascii="Times New Roman" w:hAnsi="Times New Roman" w:cs="Times New Roman"/>
          <w:sz w:val="24"/>
          <w:szCs w:val="24"/>
        </w:rPr>
        <w:t xml:space="preserve"> ИНФРА-М, 2009. – 398, [</w:t>
      </w:r>
      <w:proofErr w:type="gramStart"/>
      <w:r w:rsidRPr="004B525A">
        <w:rPr>
          <w:rFonts w:ascii="Times New Roman" w:hAnsi="Times New Roman" w:cs="Times New Roman"/>
          <w:sz w:val="24"/>
          <w:szCs w:val="24"/>
        </w:rPr>
        <w:t>2]с.</w:t>
      </w:r>
      <w:proofErr w:type="gramEnd"/>
      <w:r w:rsidRPr="004B525A">
        <w:rPr>
          <w:rFonts w:ascii="Times New Roman" w:hAnsi="Times New Roman" w:cs="Times New Roman"/>
          <w:sz w:val="24"/>
          <w:szCs w:val="24"/>
        </w:rPr>
        <w:t xml:space="preserve"> – (Среднее профессиональное образование).</w:t>
      </w:r>
    </w:p>
    <w:p w14:paraId="162BAE82" w14:textId="77777777" w:rsidR="004B525A" w:rsidRPr="004B525A" w:rsidRDefault="004B525A">
      <w:pPr>
        <w:pStyle w:val="a4"/>
        <w:numPr>
          <w:ilvl w:val="0"/>
          <w:numId w:val="14"/>
        </w:numPr>
        <w:shd w:val="clear" w:color="auto" w:fill="FFFFFF"/>
        <w:tabs>
          <w:tab w:val="left" w:pos="993"/>
        </w:tabs>
        <w:ind w:left="0" w:firstLine="709"/>
        <w:contextualSpacing w:val="0"/>
        <w:jc w:val="both"/>
        <w:rPr>
          <w:rFonts w:ascii="Times New Roman" w:hAnsi="Times New Roman" w:cs="Times New Roman"/>
          <w:sz w:val="24"/>
          <w:szCs w:val="24"/>
        </w:rPr>
      </w:pPr>
      <w:r w:rsidRPr="004B525A">
        <w:rPr>
          <w:rFonts w:ascii="Times New Roman" w:hAnsi="Times New Roman" w:cs="Times New Roman"/>
          <w:sz w:val="24"/>
          <w:szCs w:val="24"/>
        </w:rPr>
        <w:t xml:space="preserve">Берлинов М.В. Основания и фундаменты – М.: </w:t>
      </w:r>
      <w:proofErr w:type="spellStart"/>
      <w:r w:rsidRPr="004B525A">
        <w:rPr>
          <w:rFonts w:ascii="Times New Roman" w:hAnsi="Times New Roman" w:cs="Times New Roman"/>
          <w:sz w:val="24"/>
          <w:szCs w:val="24"/>
        </w:rPr>
        <w:t>Строиздат</w:t>
      </w:r>
      <w:proofErr w:type="spellEnd"/>
      <w:r w:rsidRPr="004B525A">
        <w:rPr>
          <w:rFonts w:ascii="Times New Roman" w:hAnsi="Times New Roman" w:cs="Times New Roman"/>
          <w:sz w:val="24"/>
          <w:szCs w:val="24"/>
        </w:rPr>
        <w:t>, 2008, 240 с</w:t>
      </w:r>
    </w:p>
    <w:p w14:paraId="24D2763D" w14:textId="77777777" w:rsidR="004B525A" w:rsidRPr="004B525A" w:rsidRDefault="004B525A">
      <w:pPr>
        <w:pStyle w:val="a4"/>
        <w:numPr>
          <w:ilvl w:val="0"/>
          <w:numId w:val="14"/>
        </w:numPr>
        <w:tabs>
          <w:tab w:val="left" w:pos="993"/>
        </w:tabs>
        <w:ind w:left="0" w:firstLine="709"/>
        <w:jc w:val="both"/>
        <w:rPr>
          <w:rFonts w:ascii="Times New Roman" w:hAnsi="Times New Roman" w:cs="Times New Roman"/>
          <w:sz w:val="24"/>
          <w:szCs w:val="24"/>
        </w:rPr>
      </w:pPr>
      <w:r w:rsidRPr="004B525A">
        <w:rPr>
          <w:rFonts w:ascii="Times New Roman" w:hAnsi="Times New Roman" w:cs="Times New Roman"/>
          <w:sz w:val="24"/>
          <w:szCs w:val="24"/>
        </w:rPr>
        <w:t>Федоров, В.В. Реконструкция и реставрация зданий [Текст</w:t>
      </w:r>
      <w:proofErr w:type="gramStart"/>
      <w:r w:rsidRPr="004B525A">
        <w:rPr>
          <w:rFonts w:ascii="Times New Roman" w:hAnsi="Times New Roman" w:cs="Times New Roman"/>
          <w:sz w:val="24"/>
          <w:szCs w:val="24"/>
        </w:rPr>
        <w:t>] :</w:t>
      </w:r>
      <w:proofErr w:type="gramEnd"/>
      <w:r w:rsidRPr="004B525A">
        <w:rPr>
          <w:rFonts w:ascii="Times New Roman" w:hAnsi="Times New Roman" w:cs="Times New Roman"/>
          <w:sz w:val="24"/>
          <w:szCs w:val="24"/>
        </w:rPr>
        <w:t xml:space="preserve"> учебник / В.В. Федоров. – </w:t>
      </w:r>
      <w:proofErr w:type="gramStart"/>
      <w:r w:rsidRPr="004B525A">
        <w:rPr>
          <w:rFonts w:ascii="Times New Roman" w:hAnsi="Times New Roman" w:cs="Times New Roman"/>
          <w:sz w:val="24"/>
          <w:szCs w:val="24"/>
        </w:rPr>
        <w:t>М. :</w:t>
      </w:r>
      <w:proofErr w:type="gramEnd"/>
      <w:r w:rsidRPr="004B525A">
        <w:rPr>
          <w:rFonts w:ascii="Times New Roman" w:hAnsi="Times New Roman" w:cs="Times New Roman"/>
          <w:sz w:val="24"/>
          <w:szCs w:val="24"/>
        </w:rPr>
        <w:t xml:space="preserve"> ИНФРА-М, 2009. – 206, [2] с. – (Среднее профессиональное образование).</w:t>
      </w:r>
    </w:p>
    <w:p w14:paraId="390EC0CD" w14:textId="77777777" w:rsidR="004B525A" w:rsidRPr="004B525A" w:rsidRDefault="004B525A">
      <w:pPr>
        <w:numPr>
          <w:ilvl w:val="0"/>
          <w:numId w:val="14"/>
        </w:numPr>
        <w:tabs>
          <w:tab w:val="left" w:pos="993"/>
        </w:tabs>
        <w:ind w:left="0" w:firstLine="709"/>
        <w:jc w:val="both"/>
        <w:rPr>
          <w:rFonts w:ascii="Times New Roman" w:hAnsi="Times New Roman" w:cs="Times New Roman"/>
          <w:bCs/>
          <w:sz w:val="24"/>
          <w:szCs w:val="24"/>
        </w:rPr>
      </w:pPr>
      <w:r w:rsidRPr="004B525A">
        <w:rPr>
          <w:rFonts w:ascii="Times New Roman" w:hAnsi="Times New Roman" w:cs="Times New Roman"/>
          <w:bCs/>
          <w:sz w:val="24"/>
          <w:szCs w:val="24"/>
        </w:rPr>
        <w:t>Заикин А.И. Железобетонные конструкции одноэтажных промышленных зданий. М., 2001, 220 с</w:t>
      </w:r>
    </w:p>
    <w:p w14:paraId="06074C9F" w14:textId="7C88E806" w:rsidR="004B525A" w:rsidRDefault="004B525A">
      <w:pPr>
        <w:pStyle w:val="a4"/>
        <w:numPr>
          <w:ilvl w:val="0"/>
          <w:numId w:val="14"/>
        </w:numPr>
        <w:tabs>
          <w:tab w:val="left" w:pos="993"/>
        </w:tabs>
        <w:ind w:left="0" w:firstLine="709"/>
        <w:contextualSpacing w:val="0"/>
        <w:jc w:val="both"/>
        <w:rPr>
          <w:rFonts w:ascii="Times New Roman" w:hAnsi="Times New Roman" w:cs="Times New Roman"/>
          <w:sz w:val="24"/>
          <w:szCs w:val="24"/>
        </w:rPr>
      </w:pPr>
      <w:proofErr w:type="spellStart"/>
      <w:r w:rsidRPr="004B525A">
        <w:rPr>
          <w:rFonts w:ascii="Times New Roman" w:hAnsi="Times New Roman" w:cs="Times New Roman"/>
          <w:sz w:val="24"/>
          <w:szCs w:val="24"/>
        </w:rPr>
        <w:t>Иснянский</w:t>
      </w:r>
      <w:proofErr w:type="spellEnd"/>
      <w:r w:rsidRPr="004B525A">
        <w:rPr>
          <w:rFonts w:ascii="Times New Roman" w:hAnsi="Times New Roman" w:cs="Times New Roman"/>
          <w:sz w:val="24"/>
          <w:szCs w:val="24"/>
        </w:rPr>
        <w:t xml:space="preserve"> И.А.  Проектно</w:t>
      </w:r>
      <w:r>
        <w:rPr>
          <w:rFonts w:ascii="Times New Roman" w:hAnsi="Times New Roman" w:cs="Times New Roman"/>
          <w:sz w:val="24"/>
          <w:szCs w:val="24"/>
        </w:rPr>
        <w:t>-</w:t>
      </w:r>
      <w:r w:rsidRPr="004B525A">
        <w:rPr>
          <w:rFonts w:ascii="Times New Roman" w:hAnsi="Times New Roman" w:cs="Times New Roman"/>
          <w:sz w:val="24"/>
          <w:szCs w:val="24"/>
        </w:rPr>
        <w:t xml:space="preserve">сметное дело – М.: </w:t>
      </w:r>
      <w:proofErr w:type="spellStart"/>
      <w:r w:rsidRPr="004B525A">
        <w:rPr>
          <w:rFonts w:ascii="Times New Roman" w:hAnsi="Times New Roman" w:cs="Times New Roman"/>
          <w:sz w:val="24"/>
          <w:szCs w:val="24"/>
        </w:rPr>
        <w:t>Строиздат</w:t>
      </w:r>
      <w:proofErr w:type="spellEnd"/>
      <w:r w:rsidRPr="004B525A">
        <w:rPr>
          <w:rFonts w:ascii="Times New Roman" w:hAnsi="Times New Roman" w:cs="Times New Roman"/>
          <w:sz w:val="24"/>
          <w:szCs w:val="24"/>
        </w:rPr>
        <w:t>, 2007, 210 с</w:t>
      </w:r>
    </w:p>
    <w:p w14:paraId="3ED5F1D9" w14:textId="77777777" w:rsidR="004B525A" w:rsidRPr="00C10C2D" w:rsidRDefault="004B525A">
      <w:pPr>
        <w:numPr>
          <w:ilvl w:val="0"/>
          <w:numId w:val="14"/>
        </w:numPr>
        <w:suppressAutoHyphens/>
        <w:spacing w:line="276" w:lineRule="auto"/>
        <w:contextualSpacing/>
        <w:jc w:val="both"/>
        <w:rPr>
          <w:rFonts w:ascii="Times New Roman" w:eastAsia="Calibri" w:hAnsi="Times New Roman"/>
          <w:sz w:val="24"/>
          <w:szCs w:val="24"/>
        </w:rPr>
      </w:pPr>
      <w:proofErr w:type="gramStart"/>
      <w:r w:rsidRPr="00C10C2D">
        <w:rPr>
          <w:rFonts w:ascii="Times New Roman" w:eastAsia="Calibri" w:hAnsi="Times New Roman"/>
          <w:sz w:val="24"/>
          <w:szCs w:val="24"/>
        </w:rPr>
        <w:t>.</w:t>
      </w:r>
      <w:proofErr w:type="spellStart"/>
      <w:r w:rsidRPr="00C10C2D">
        <w:rPr>
          <w:rFonts w:ascii="Times New Roman" w:eastAsia="Calibri" w:hAnsi="Times New Roman"/>
          <w:sz w:val="24"/>
          <w:szCs w:val="24"/>
        </w:rPr>
        <w:t>Надршина</w:t>
      </w:r>
      <w:proofErr w:type="spellEnd"/>
      <w:proofErr w:type="gramEnd"/>
      <w:r w:rsidRPr="00C10C2D">
        <w:rPr>
          <w:rFonts w:ascii="Times New Roman" w:eastAsia="Calibri" w:hAnsi="Times New Roman"/>
          <w:sz w:val="24"/>
          <w:szCs w:val="24"/>
        </w:rPr>
        <w:t xml:space="preserve">, Л.Н. Архитектурно-ландшафтная организация территории жилого микрорайона [Электронный ресурс]: учебно-методическое </w:t>
      </w:r>
      <w:proofErr w:type="gramStart"/>
      <w:r w:rsidRPr="00C10C2D">
        <w:rPr>
          <w:rFonts w:ascii="Times New Roman" w:eastAsia="Calibri" w:hAnsi="Times New Roman"/>
          <w:sz w:val="24"/>
          <w:szCs w:val="24"/>
        </w:rPr>
        <w:t>пособие.–</w:t>
      </w:r>
      <w:proofErr w:type="gramEnd"/>
      <w:r w:rsidRPr="00C10C2D">
        <w:rPr>
          <w:rFonts w:ascii="Times New Roman" w:eastAsia="Calibri" w:hAnsi="Times New Roman"/>
          <w:sz w:val="24"/>
          <w:szCs w:val="24"/>
        </w:rPr>
        <w:t xml:space="preserve"> Нижний Новгород: Нижегородский государственный архитектурно-строительный университет, 2014. – 41c. Режим доступа: http://www.iprbookshop.ru/30795.html</w:t>
      </w:r>
    </w:p>
    <w:p w14:paraId="30ABF304" w14:textId="77777777" w:rsidR="004B525A" w:rsidRPr="00C10C2D" w:rsidRDefault="004B525A">
      <w:pPr>
        <w:numPr>
          <w:ilvl w:val="0"/>
          <w:numId w:val="14"/>
        </w:numPr>
        <w:suppressAutoHyphens/>
        <w:spacing w:line="276" w:lineRule="auto"/>
        <w:contextualSpacing/>
        <w:jc w:val="both"/>
        <w:rPr>
          <w:rFonts w:ascii="Times New Roman" w:eastAsia="Calibri" w:hAnsi="Times New Roman"/>
          <w:sz w:val="24"/>
          <w:szCs w:val="24"/>
        </w:rPr>
      </w:pPr>
      <w:r w:rsidRPr="00C10C2D">
        <w:rPr>
          <w:rFonts w:ascii="Times New Roman" w:eastAsia="Calibri" w:hAnsi="Times New Roman"/>
          <w:sz w:val="24"/>
          <w:szCs w:val="24"/>
        </w:rPr>
        <w:t>Алексеев, С.И. Конструктивное усиление оснований при реконструкции зданий: методическое пособие / С.И. Алексеев [Электронный ресурс]:</w:t>
      </w:r>
      <w:r>
        <w:rPr>
          <w:rFonts w:ascii="Times New Roman" w:eastAsia="Calibri" w:hAnsi="Times New Roman"/>
          <w:sz w:val="24"/>
          <w:szCs w:val="24"/>
        </w:rPr>
        <w:t xml:space="preserve"> </w:t>
      </w:r>
      <w:r w:rsidRPr="00C10C2D">
        <w:rPr>
          <w:rFonts w:ascii="Times New Roman" w:eastAsia="Calibri" w:hAnsi="Times New Roman"/>
          <w:sz w:val="24"/>
          <w:szCs w:val="24"/>
        </w:rPr>
        <w:t xml:space="preserve">М.: Учебно-методический центр по образованию на железнодорожном транспорте, 2013. – 500c.-[Электронный ресурс]– Режим доступа: </w:t>
      </w:r>
      <w:hyperlink r:id="rId36" w:history="1">
        <w:r w:rsidRPr="00C10C2D">
          <w:rPr>
            <w:rFonts w:ascii="Times New Roman" w:eastAsia="Calibri" w:hAnsi="Times New Roman"/>
            <w:color w:val="000000"/>
            <w:sz w:val="24"/>
            <w:szCs w:val="24"/>
          </w:rPr>
          <w:t>http://www.iprbookshop.ru/30231.html</w:t>
        </w:r>
      </w:hyperlink>
    </w:p>
    <w:p w14:paraId="07D98528" w14:textId="424A29BD" w:rsidR="004B525A" w:rsidRPr="004B525A" w:rsidRDefault="004B525A">
      <w:pPr>
        <w:numPr>
          <w:ilvl w:val="0"/>
          <w:numId w:val="14"/>
        </w:numPr>
        <w:shd w:val="clear" w:color="auto" w:fill="FFFFFF"/>
        <w:spacing w:line="276" w:lineRule="auto"/>
        <w:jc w:val="both"/>
        <w:rPr>
          <w:rFonts w:ascii="Times New Roman" w:eastAsia="Calibri" w:hAnsi="Times New Roman"/>
          <w:sz w:val="24"/>
          <w:szCs w:val="28"/>
        </w:rPr>
      </w:pPr>
      <w:r w:rsidRPr="00C10C2D">
        <w:rPr>
          <w:rFonts w:ascii="Times New Roman" w:eastAsia="Calibri" w:hAnsi="Times New Roman"/>
          <w:sz w:val="24"/>
          <w:szCs w:val="28"/>
        </w:rPr>
        <w:t xml:space="preserve">Аникин, Ю. В. Проектное дело в строительстве: учебное пособие для СПО / Ю. В. Аникин, Н. С. Царев ; под редакцией В. И. Аксенова. – 2-е изд. – Саратов, Екатеринбург: Профобразование, Уральский федеральный университет, 2019. – 123 c. – ISBN 978-5-4488-0400-7, 978-5-7996-2836-9. – Текст: электронный // Электронный ресурс цифровой образовательной среды СПО </w:t>
      </w:r>
      <w:proofErr w:type="spellStart"/>
      <w:r w:rsidRPr="00C10C2D">
        <w:rPr>
          <w:rFonts w:ascii="Times New Roman" w:eastAsia="Calibri" w:hAnsi="Times New Roman"/>
          <w:sz w:val="24"/>
          <w:szCs w:val="28"/>
        </w:rPr>
        <w:t>PROFобразование</w:t>
      </w:r>
      <w:proofErr w:type="spellEnd"/>
      <w:r w:rsidRPr="00C10C2D">
        <w:rPr>
          <w:rFonts w:ascii="Times New Roman" w:eastAsia="Calibri" w:hAnsi="Times New Roman"/>
          <w:sz w:val="24"/>
          <w:szCs w:val="28"/>
        </w:rPr>
        <w:t>: [сайт]. – URL: https://profspo.ru/books/87856</w:t>
      </w:r>
    </w:p>
    <w:p w14:paraId="3608EB29" w14:textId="77777777" w:rsidR="004B525A" w:rsidRDefault="004B525A" w:rsidP="004B525A">
      <w:pPr>
        <w:pStyle w:val="a4"/>
        <w:tabs>
          <w:tab w:val="left" w:pos="993"/>
        </w:tabs>
        <w:ind w:left="709"/>
        <w:contextualSpacing w:val="0"/>
        <w:jc w:val="both"/>
        <w:rPr>
          <w:rFonts w:ascii="Times New Roman" w:hAnsi="Times New Roman" w:cs="Times New Roman"/>
          <w:sz w:val="24"/>
          <w:szCs w:val="24"/>
        </w:rPr>
      </w:pPr>
    </w:p>
    <w:p w14:paraId="48BC1A97" w14:textId="011335D6" w:rsidR="004B525A" w:rsidRDefault="004B525A">
      <w:pPr>
        <w:pStyle w:val="a4"/>
        <w:numPr>
          <w:ilvl w:val="2"/>
          <w:numId w:val="13"/>
        </w:numPr>
        <w:tabs>
          <w:tab w:val="left" w:pos="993"/>
        </w:tabs>
        <w:contextualSpacing w:val="0"/>
        <w:jc w:val="both"/>
        <w:rPr>
          <w:rFonts w:ascii="Times New Roman" w:hAnsi="Times New Roman" w:cs="Times New Roman"/>
          <w:sz w:val="24"/>
          <w:szCs w:val="24"/>
        </w:rPr>
      </w:pPr>
      <w:r>
        <w:rPr>
          <w:rFonts w:ascii="Times New Roman" w:hAnsi="Times New Roman" w:cs="Times New Roman"/>
          <w:sz w:val="24"/>
          <w:szCs w:val="24"/>
        </w:rPr>
        <w:t>Дополнительные издания</w:t>
      </w:r>
    </w:p>
    <w:p w14:paraId="0E40C8E0"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sz w:val="24"/>
          <w:szCs w:val="24"/>
        </w:rPr>
      </w:pPr>
      <w:r w:rsidRPr="0039018F">
        <w:rPr>
          <w:rFonts w:ascii="Times New Roman" w:hAnsi="Times New Roman" w:cs="Times New Roman"/>
          <w:bCs/>
          <w:sz w:val="24"/>
          <w:szCs w:val="24"/>
        </w:rPr>
        <w:t xml:space="preserve">ГОСТ </w:t>
      </w:r>
      <w:r w:rsidRPr="0039018F">
        <w:rPr>
          <w:rFonts w:ascii="Times New Roman" w:hAnsi="Times New Roman" w:cs="Times New Roman"/>
          <w:sz w:val="24"/>
          <w:szCs w:val="24"/>
        </w:rPr>
        <w:t>31937-2024</w:t>
      </w:r>
      <w:r w:rsidRPr="0039018F">
        <w:rPr>
          <w:rFonts w:ascii="Times New Roman" w:hAnsi="Times New Roman" w:cs="Times New Roman"/>
          <w:bCs/>
          <w:sz w:val="24"/>
          <w:szCs w:val="24"/>
        </w:rPr>
        <w:t xml:space="preserve"> Здания и сооружения. Правила обследования и мониторинга технического состояния</w:t>
      </w:r>
      <w:r w:rsidRPr="0039018F">
        <w:rPr>
          <w:rFonts w:ascii="Times New Roman" w:hAnsi="Times New Roman" w:cs="Times New Roman"/>
        </w:rPr>
        <w:t xml:space="preserve"> </w:t>
      </w:r>
      <w:proofErr w:type="gramStart"/>
      <w:r w:rsidRPr="0039018F">
        <w:rPr>
          <w:rFonts w:ascii="Times New Roman" w:hAnsi="Times New Roman" w:cs="Times New Roman"/>
          <w:sz w:val="24"/>
          <w:szCs w:val="24"/>
        </w:rPr>
        <w:t>( Принят</w:t>
      </w:r>
      <w:proofErr w:type="gramEnd"/>
      <w:r w:rsidRPr="0039018F">
        <w:rPr>
          <w:rFonts w:ascii="Times New Roman" w:hAnsi="Times New Roman" w:cs="Times New Roman"/>
          <w:sz w:val="24"/>
          <w:szCs w:val="24"/>
        </w:rPr>
        <w:t xml:space="preserve">  Межгосударственным советом по стандартизации, метрологии и сертификации (протокол от 29 февраля 2024 г. № 170-П)</w:t>
      </w:r>
      <w:r w:rsidRPr="0039018F">
        <w:rPr>
          <w:rFonts w:ascii="Times New Roman" w:hAnsi="Times New Roman" w:cs="Times New Roman"/>
          <w:bCs/>
          <w:sz w:val="24"/>
          <w:szCs w:val="24"/>
        </w:rPr>
        <w:t xml:space="preserve"> (</w:t>
      </w:r>
      <w:proofErr w:type="gramStart"/>
      <w:r w:rsidRPr="0039018F">
        <w:rPr>
          <w:rFonts w:ascii="Times New Roman" w:hAnsi="Times New Roman" w:cs="Times New Roman"/>
          <w:bCs/>
          <w:sz w:val="24"/>
          <w:szCs w:val="24"/>
        </w:rPr>
        <w:t>Текст :</w:t>
      </w:r>
      <w:proofErr w:type="gramEnd"/>
      <w:r w:rsidRPr="0039018F">
        <w:rPr>
          <w:rFonts w:ascii="Times New Roman" w:hAnsi="Times New Roman" w:cs="Times New Roman"/>
          <w:bCs/>
          <w:sz w:val="24"/>
          <w:szCs w:val="24"/>
        </w:rPr>
        <w:t xml:space="preserve"> электронный //</w:t>
      </w:r>
      <w:r w:rsidRPr="0039018F">
        <w:rPr>
          <w:rFonts w:ascii="Times New Roman" w:hAnsi="Times New Roman" w:cs="Times New Roman"/>
          <w:iCs/>
          <w:sz w:val="24"/>
          <w:szCs w:val="24"/>
        </w:rPr>
        <w:t xml:space="preserve"> </w:t>
      </w:r>
      <w:hyperlink r:id="rId37" w:history="1">
        <w:r w:rsidRPr="0039018F">
          <w:rPr>
            <w:rStyle w:val="af0"/>
            <w:rFonts w:ascii="Times New Roman" w:hAnsi="Times New Roman" w:cs="Times New Roman"/>
            <w:iCs/>
            <w:color w:val="000000" w:themeColor="text1"/>
            <w:sz w:val="24"/>
            <w:szCs w:val="24"/>
            <w:u w:val="none"/>
          </w:rPr>
          <w:t>URL</w:t>
        </w:r>
        <w:r w:rsidRPr="0039018F">
          <w:rPr>
            <w:rStyle w:val="af0"/>
            <w:rFonts w:ascii="Times New Roman" w:hAnsi="Times New Roman" w:cs="Times New Roman"/>
            <w:bCs/>
            <w:sz w:val="24"/>
            <w:szCs w:val="24"/>
          </w:rPr>
          <w:t>:</w:t>
        </w:r>
      </w:hyperlink>
      <w:r w:rsidRPr="0039018F">
        <w:rPr>
          <w:rFonts w:ascii="Times New Roman" w:hAnsi="Times New Roman" w:cs="Times New Roman"/>
        </w:rPr>
        <w:t xml:space="preserve">  </w:t>
      </w:r>
      <w:r w:rsidRPr="0039018F">
        <w:rPr>
          <w:rFonts w:ascii="Times New Roman" w:hAnsi="Times New Roman" w:cs="Times New Roman"/>
          <w:iCs/>
          <w:sz w:val="24"/>
          <w:szCs w:val="24"/>
        </w:rPr>
        <w:t>https://www.nep.expert/docs/dokument/ГОСТ%2031937-2024.pdf</w:t>
      </w:r>
    </w:p>
    <w:p w14:paraId="6666FF35" w14:textId="613BB509" w:rsidR="00C14395" w:rsidRPr="0039018F" w:rsidRDefault="00C14395" w:rsidP="0039018F">
      <w:pPr>
        <w:pStyle w:val="a4"/>
        <w:numPr>
          <w:ilvl w:val="0"/>
          <w:numId w:val="67"/>
        </w:numPr>
        <w:suppressAutoHyphens/>
        <w:spacing w:line="276" w:lineRule="auto"/>
        <w:jc w:val="both"/>
        <w:rPr>
          <w:rFonts w:ascii="Times New Roman" w:hAnsi="Times New Roman" w:cs="Times New Roman"/>
          <w:bCs/>
          <w:sz w:val="24"/>
          <w:szCs w:val="24"/>
        </w:rPr>
      </w:pPr>
      <w:r w:rsidRPr="0039018F">
        <w:rPr>
          <w:rFonts w:ascii="Times New Roman" w:hAnsi="Times New Roman" w:cs="Times New Roman"/>
          <w:bCs/>
          <w:sz w:val="24"/>
          <w:szCs w:val="24"/>
        </w:rPr>
        <w:lastRenderedPageBreak/>
        <w:t>СП 13-102-2003</w:t>
      </w:r>
      <w:r w:rsidRPr="0039018F">
        <w:rPr>
          <w:rFonts w:ascii="Times New Roman" w:hAnsi="Times New Roman" w:cs="Times New Roman"/>
          <w:sz w:val="24"/>
          <w:szCs w:val="24"/>
        </w:rPr>
        <w:t xml:space="preserve"> </w:t>
      </w:r>
      <w:r w:rsidRPr="0039018F">
        <w:rPr>
          <w:rFonts w:ascii="Times New Roman" w:hAnsi="Times New Roman" w:cs="Times New Roman"/>
          <w:bCs/>
          <w:sz w:val="24"/>
          <w:szCs w:val="24"/>
        </w:rPr>
        <w:t>Правила обследования несущих строительных конструкций зданий и сооружений. Принят и рекомендован к применению в качестве нормативного документа в Системе нормативных документов в строительстве постановлением Госстроя России от 21 августа 2003 г. N 153</w:t>
      </w:r>
      <w:proofErr w:type="gramStart"/>
      <w:r w:rsidRPr="0039018F">
        <w:rPr>
          <w:rFonts w:ascii="Times New Roman" w:hAnsi="Times New Roman" w:cs="Times New Roman"/>
          <w:bCs/>
          <w:sz w:val="24"/>
          <w:szCs w:val="24"/>
        </w:rPr>
        <w:t>Текст :</w:t>
      </w:r>
      <w:proofErr w:type="gramEnd"/>
      <w:r w:rsidRPr="0039018F">
        <w:rPr>
          <w:rFonts w:ascii="Times New Roman" w:hAnsi="Times New Roman" w:cs="Times New Roman"/>
          <w:bCs/>
          <w:sz w:val="24"/>
          <w:szCs w:val="24"/>
        </w:rPr>
        <w:t xml:space="preserve"> электронный /</w:t>
      </w:r>
      <w:r w:rsidRPr="0039018F">
        <w:rPr>
          <w:rFonts w:ascii="Times New Roman" w:hAnsi="Times New Roman" w:cs="Times New Roman"/>
          <w:bCs/>
          <w:iCs/>
          <w:sz w:val="24"/>
          <w:szCs w:val="24"/>
        </w:rPr>
        <w:t>/</w:t>
      </w:r>
      <w:r w:rsidRPr="0039018F">
        <w:rPr>
          <w:rFonts w:ascii="Times New Roman" w:hAnsi="Times New Roman" w:cs="Times New Roman"/>
          <w:iCs/>
          <w:sz w:val="24"/>
          <w:szCs w:val="24"/>
        </w:rPr>
        <w:t xml:space="preserve"> </w:t>
      </w:r>
      <w:proofErr w:type="gramStart"/>
      <w:r w:rsidRPr="0039018F">
        <w:rPr>
          <w:rFonts w:ascii="Times New Roman" w:hAnsi="Times New Roman" w:cs="Times New Roman"/>
          <w:iCs/>
          <w:sz w:val="24"/>
          <w:szCs w:val="24"/>
        </w:rPr>
        <w:t>UR</w:t>
      </w:r>
      <w:r w:rsidRPr="0039018F">
        <w:rPr>
          <w:rFonts w:ascii="Times New Roman" w:hAnsi="Times New Roman" w:cs="Times New Roman"/>
          <w:bCs/>
          <w:iCs/>
          <w:sz w:val="24"/>
          <w:szCs w:val="24"/>
        </w:rPr>
        <w:t>L</w:t>
      </w:r>
      <w:r w:rsidRPr="0039018F">
        <w:rPr>
          <w:rFonts w:ascii="Times New Roman" w:hAnsi="Times New Roman" w:cs="Times New Roman"/>
          <w:bCs/>
          <w:sz w:val="24"/>
          <w:szCs w:val="24"/>
        </w:rPr>
        <w:t>:https://docs.cntd.ru/document/1200034118</w:t>
      </w:r>
      <w:proofErr w:type="gramEnd"/>
    </w:p>
    <w:p w14:paraId="1859792F"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sz w:val="24"/>
          <w:szCs w:val="24"/>
        </w:rPr>
      </w:pPr>
      <w:r w:rsidRPr="0039018F">
        <w:rPr>
          <w:rFonts w:ascii="Times New Roman" w:hAnsi="Times New Roman" w:cs="Times New Roman"/>
          <w:bCs/>
          <w:sz w:val="24"/>
          <w:szCs w:val="24"/>
        </w:rPr>
        <w:t>СП 48.13330.2019 Организация строительства. Актуализированная редакция СНиП 12-01-2004 С изменением 1 от 27.02.2017 г. СНиП 12-01-2004*. Утвержден приказом Министерства строительства и жилищно-коммунального хозяйства Российской Федерации от 24 декабря 2019 г. N 861/</w:t>
      </w:r>
      <w:proofErr w:type="spellStart"/>
      <w:r w:rsidRPr="0039018F">
        <w:rPr>
          <w:rFonts w:ascii="Times New Roman" w:hAnsi="Times New Roman" w:cs="Times New Roman"/>
          <w:bCs/>
          <w:sz w:val="24"/>
          <w:szCs w:val="24"/>
        </w:rPr>
        <w:t>пр</w:t>
      </w:r>
      <w:proofErr w:type="spellEnd"/>
      <w:r w:rsidRPr="0039018F">
        <w:rPr>
          <w:rFonts w:ascii="Times New Roman" w:hAnsi="Times New Roman" w:cs="Times New Roman"/>
          <w:bCs/>
          <w:sz w:val="24"/>
          <w:szCs w:val="24"/>
        </w:rPr>
        <w:t xml:space="preserve"> и введен в действие с 25 июня 2020 г.: Текст : электронный // </w:t>
      </w:r>
      <w:r w:rsidRPr="0039018F">
        <w:rPr>
          <w:rFonts w:ascii="Times New Roman" w:hAnsi="Times New Roman" w:cs="Times New Roman"/>
          <w:iCs/>
          <w:sz w:val="24"/>
          <w:szCs w:val="24"/>
        </w:rPr>
        <w:t>URL</w:t>
      </w:r>
      <w:r w:rsidRPr="0039018F">
        <w:rPr>
          <w:rFonts w:ascii="Times New Roman" w:hAnsi="Times New Roman" w:cs="Times New Roman"/>
          <w:bCs/>
          <w:sz w:val="24"/>
          <w:szCs w:val="24"/>
        </w:rPr>
        <w:t xml:space="preserve"> https://meganorm.ru/Index2/1/4293722/4293722445.htm</w:t>
      </w:r>
    </w:p>
    <w:p w14:paraId="3B8ACD40"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sz w:val="24"/>
          <w:szCs w:val="24"/>
        </w:rPr>
        <w:t>СП 50.13330.2012 Тепловая защита зданий. Актуализированная редакция СНиП 23-02-2003 (с Изменением N 1). Утвержден приказом Министерства регионального развития Российской Федерации (Минрегион России) от 30 июня 2012 г. N 265 и введен в действие с 1 июля 2013 г. Текст: электронный/</w:t>
      </w:r>
      <w:r w:rsidRPr="0039018F">
        <w:rPr>
          <w:rFonts w:ascii="Times New Roman" w:hAnsi="Times New Roman" w:cs="Times New Roman"/>
          <w:iCs/>
          <w:sz w:val="24"/>
          <w:szCs w:val="24"/>
        </w:rPr>
        <w:t xml:space="preserve"> URL</w:t>
      </w:r>
      <w:r w:rsidRPr="0039018F">
        <w:rPr>
          <w:rFonts w:ascii="Times New Roman" w:hAnsi="Times New Roman" w:cs="Times New Roman"/>
          <w:bCs/>
          <w:sz w:val="24"/>
          <w:szCs w:val="24"/>
        </w:rPr>
        <w:t xml:space="preserve"> /: </w:t>
      </w:r>
      <w:hyperlink r:id="rId38" w:history="1">
        <w:r w:rsidRPr="0039018F">
          <w:rPr>
            <w:rFonts w:ascii="Times New Roman" w:hAnsi="Times New Roman" w:cs="Times New Roman"/>
            <w:bCs/>
            <w:color w:val="000000"/>
            <w:sz w:val="24"/>
            <w:szCs w:val="24"/>
            <w:u w:val="single"/>
          </w:rPr>
          <w:t>https://meganorm.ru/Data2/1/4293799/4293799306.pdf</w:t>
        </w:r>
      </w:hyperlink>
    </w:p>
    <w:p w14:paraId="56F0ED89"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sz w:val="24"/>
          <w:szCs w:val="24"/>
        </w:rPr>
      </w:pPr>
      <w:r w:rsidRPr="0039018F">
        <w:rPr>
          <w:rFonts w:ascii="Times New Roman" w:hAnsi="Times New Roman" w:cs="Times New Roman"/>
          <w:bCs/>
          <w:sz w:val="24"/>
          <w:szCs w:val="24"/>
        </w:rPr>
        <w:t xml:space="preserve">СП 42.13330.2016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 декабря 2016 г. N 1034/пр. и введен в действие с 1 июля 2017 </w:t>
      </w:r>
      <w:proofErr w:type="gramStart"/>
      <w:r w:rsidRPr="0039018F">
        <w:rPr>
          <w:rFonts w:ascii="Times New Roman" w:hAnsi="Times New Roman" w:cs="Times New Roman"/>
          <w:bCs/>
          <w:sz w:val="24"/>
          <w:szCs w:val="24"/>
        </w:rPr>
        <w:t>г  Текст</w:t>
      </w:r>
      <w:proofErr w:type="gramEnd"/>
      <w:r w:rsidRPr="0039018F">
        <w:rPr>
          <w:rFonts w:ascii="Times New Roman" w:hAnsi="Times New Roman" w:cs="Times New Roman"/>
          <w:bCs/>
          <w:sz w:val="24"/>
          <w:szCs w:val="24"/>
        </w:rPr>
        <w:t>: электронный. //</w:t>
      </w:r>
      <w:r w:rsidRPr="0039018F">
        <w:rPr>
          <w:rFonts w:ascii="Times New Roman" w:hAnsi="Times New Roman" w:cs="Times New Roman"/>
          <w:iCs/>
          <w:sz w:val="24"/>
          <w:szCs w:val="24"/>
        </w:rPr>
        <w:t xml:space="preserve"> URL</w:t>
      </w:r>
      <w:r w:rsidRPr="0039018F">
        <w:rPr>
          <w:rFonts w:ascii="Times New Roman" w:hAnsi="Times New Roman" w:cs="Times New Roman"/>
          <w:bCs/>
          <w:sz w:val="24"/>
          <w:szCs w:val="24"/>
        </w:rPr>
        <w:t>: https://rkc56.ru/attach/orenburg/docs/kodeks/SP-42-13330-2016-Svod-pravil-Gradostroitelstvo.pdf.</w:t>
      </w:r>
    </w:p>
    <w:p w14:paraId="73D58013"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themeColor="text1"/>
          <w:sz w:val="24"/>
          <w:szCs w:val="24"/>
        </w:rPr>
      </w:pPr>
      <w:r w:rsidRPr="0039018F">
        <w:rPr>
          <w:rFonts w:ascii="Times New Roman" w:hAnsi="Times New Roman" w:cs="Times New Roman"/>
          <w:bCs/>
          <w:sz w:val="24"/>
          <w:szCs w:val="24"/>
        </w:rPr>
        <w:t>СП 30.13330.2020 Внутренний водопровод и канализация зданий. (Актуализированная редакция СНиП 2.04.01-85*)/ Утвержден приказом Министерства строительства и жилищно-коммунального хозяйства Российской Федерации от 30 декабря 2020 г. N 920/</w:t>
      </w:r>
      <w:proofErr w:type="spellStart"/>
      <w:r w:rsidRPr="0039018F">
        <w:rPr>
          <w:rFonts w:ascii="Times New Roman" w:hAnsi="Times New Roman" w:cs="Times New Roman"/>
          <w:bCs/>
          <w:sz w:val="24"/>
          <w:szCs w:val="24"/>
        </w:rPr>
        <w:t>пр</w:t>
      </w:r>
      <w:proofErr w:type="spellEnd"/>
      <w:r w:rsidRPr="0039018F">
        <w:rPr>
          <w:rFonts w:ascii="Times New Roman" w:hAnsi="Times New Roman" w:cs="Times New Roman"/>
          <w:bCs/>
          <w:sz w:val="24"/>
          <w:szCs w:val="24"/>
        </w:rPr>
        <w:t xml:space="preserve"> и введен в действие с 1 июля 2021 г. Текст: электронный. //</w:t>
      </w:r>
      <w:r w:rsidRPr="0039018F">
        <w:rPr>
          <w:rFonts w:ascii="Times New Roman" w:hAnsi="Times New Roman" w:cs="Times New Roman"/>
          <w:iCs/>
          <w:sz w:val="24"/>
          <w:szCs w:val="24"/>
        </w:rPr>
        <w:t xml:space="preserve"> URL</w:t>
      </w:r>
      <w:r w:rsidRPr="0039018F">
        <w:rPr>
          <w:rFonts w:ascii="Times New Roman" w:hAnsi="Times New Roman" w:cs="Times New Roman"/>
          <w:bCs/>
          <w:sz w:val="24"/>
          <w:szCs w:val="24"/>
        </w:rPr>
        <w:t xml:space="preserve">: </w:t>
      </w:r>
      <w:hyperlink r:id="rId39" w:history="1">
        <w:r w:rsidRPr="0039018F">
          <w:rPr>
            <w:rStyle w:val="af0"/>
            <w:rFonts w:ascii="Times New Roman" w:hAnsi="Times New Roman" w:cs="Times New Roman"/>
            <w:bCs/>
            <w:color w:val="000000" w:themeColor="text1"/>
            <w:sz w:val="24"/>
            <w:szCs w:val="24"/>
            <w:u w:val="none"/>
          </w:rPr>
          <w:t>https://fkr-spb.ru/sites/default/files/docs/Podriadchikam/Ingener</w:t>
        </w:r>
      </w:hyperlink>
    </w:p>
    <w:p w14:paraId="609F5AE7"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sz w:val="24"/>
          <w:szCs w:val="24"/>
        </w:rPr>
      </w:pPr>
      <w:r w:rsidRPr="0039018F">
        <w:rPr>
          <w:rFonts w:ascii="Times New Roman" w:hAnsi="Times New Roman" w:cs="Times New Roman"/>
          <w:bCs/>
          <w:sz w:val="24"/>
          <w:szCs w:val="24"/>
        </w:rPr>
        <w:t>СП 124.13330.2012 Тепловые сети (Актуализированная редакция СНиП 41-02-2003); Утвержден приказом Министерства регионального развития Российской Федерации (Минрегион России) от 30 июня 2012 г. N 280 и введен в действие с 1 января 2013 г. Текст: электронный: //</w:t>
      </w:r>
      <w:r w:rsidRPr="0039018F">
        <w:rPr>
          <w:rFonts w:ascii="Times New Roman" w:hAnsi="Times New Roman" w:cs="Times New Roman"/>
          <w:iCs/>
          <w:sz w:val="24"/>
          <w:szCs w:val="24"/>
        </w:rPr>
        <w:t xml:space="preserve"> URL</w:t>
      </w:r>
      <w:r w:rsidRPr="0039018F">
        <w:rPr>
          <w:rFonts w:ascii="Times New Roman" w:hAnsi="Times New Roman" w:cs="Times New Roman"/>
          <w:bCs/>
          <w:sz w:val="24"/>
          <w:szCs w:val="24"/>
        </w:rPr>
        <w:t>:  https://docs.cntd.ru/document/1200095545</w:t>
      </w:r>
    </w:p>
    <w:p w14:paraId="5C6F2F73"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sz w:val="24"/>
          <w:szCs w:val="24"/>
        </w:rPr>
        <w:t>СП 60.13330.2020 Отопление, вентиляция и кондиционирование воздуха. (Актуализированная редакция СНиП 41-01-2003) Утвержден Приказом Министерства строительства и жилищно-коммунального хозяйства Российской Федерации от 16 декабря 2016 г. N 968/</w:t>
      </w:r>
      <w:proofErr w:type="spellStart"/>
      <w:r w:rsidRPr="0039018F">
        <w:rPr>
          <w:rFonts w:ascii="Times New Roman" w:hAnsi="Times New Roman" w:cs="Times New Roman"/>
          <w:bCs/>
          <w:sz w:val="24"/>
          <w:szCs w:val="24"/>
        </w:rPr>
        <w:t>пр</w:t>
      </w:r>
      <w:proofErr w:type="spellEnd"/>
      <w:r w:rsidRPr="0039018F">
        <w:rPr>
          <w:rFonts w:ascii="Times New Roman" w:hAnsi="Times New Roman" w:cs="Times New Roman"/>
          <w:bCs/>
          <w:sz w:val="24"/>
          <w:szCs w:val="24"/>
        </w:rPr>
        <w:t xml:space="preserve"> и введен в действие с 17 июня 2017 г. Текст :электронный. //</w:t>
      </w:r>
      <w:r w:rsidRPr="0039018F">
        <w:rPr>
          <w:rFonts w:ascii="Times New Roman" w:hAnsi="Times New Roman" w:cs="Times New Roman"/>
          <w:iCs/>
          <w:sz w:val="24"/>
          <w:szCs w:val="24"/>
        </w:rPr>
        <w:t xml:space="preserve"> URL</w:t>
      </w:r>
      <w:r w:rsidRPr="0039018F">
        <w:rPr>
          <w:rFonts w:ascii="Times New Roman" w:hAnsi="Times New Roman" w:cs="Times New Roman"/>
          <w:bCs/>
          <w:sz w:val="24"/>
          <w:szCs w:val="24"/>
        </w:rPr>
        <w:t>:</w:t>
      </w:r>
      <w:r w:rsidRPr="0039018F">
        <w:rPr>
          <w:rFonts w:ascii="Times New Roman" w:hAnsi="Times New Roman" w:cs="Times New Roman"/>
        </w:rPr>
        <w:t xml:space="preserve"> </w:t>
      </w:r>
      <w:r w:rsidRPr="0039018F">
        <w:rPr>
          <w:rFonts w:ascii="Times New Roman" w:hAnsi="Times New Roman" w:cs="Times New Roman"/>
          <w:bCs/>
          <w:sz w:val="24"/>
          <w:szCs w:val="24"/>
        </w:rPr>
        <w:t xml:space="preserve">https://контур.рф/upload/СП%2060.13330.2020.pdf  </w:t>
      </w:r>
    </w:p>
    <w:p w14:paraId="307C3F52"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СП 73.13330.2016. Внутренние санитарно-технические системы зданий. Утвержден приказом Министерства строительства и жилищно-коммунального хозяйства Российской Федерации от 30 декабря 2020 г N 921/</w:t>
      </w:r>
      <w:proofErr w:type="spellStart"/>
      <w:r w:rsidRPr="0039018F">
        <w:rPr>
          <w:rFonts w:ascii="Times New Roman" w:hAnsi="Times New Roman" w:cs="Times New Roman"/>
          <w:bCs/>
          <w:color w:val="000000"/>
          <w:sz w:val="24"/>
          <w:szCs w:val="24"/>
        </w:rPr>
        <w:t>пр</w:t>
      </w:r>
      <w:proofErr w:type="spellEnd"/>
      <w:r w:rsidRPr="0039018F">
        <w:rPr>
          <w:rFonts w:ascii="Times New Roman" w:hAnsi="Times New Roman" w:cs="Times New Roman"/>
          <w:bCs/>
          <w:color w:val="000000"/>
          <w:sz w:val="24"/>
          <w:szCs w:val="24"/>
        </w:rPr>
        <w:t xml:space="preserve"> и введен в действие с 1 июля 2021 </w:t>
      </w:r>
      <w:proofErr w:type="spellStart"/>
      <w:proofErr w:type="gramStart"/>
      <w:r w:rsidRPr="0039018F">
        <w:rPr>
          <w:rFonts w:ascii="Times New Roman" w:hAnsi="Times New Roman" w:cs="Times New Roman"/>
          <w:bCs/>
          <w:color w:val="000000"/>
          <w:sz w:val="24"/>
          <w:szCs w:val="24"/>
        </w:rPr>
        <w:t>г.Текст</w:t>
      </w:r>
      <w:proofErr w:type="spellEnd"/>
      <w:r w:rsidRPr="0039018F">
        <w:rPr>
          <w:rFonts w:ascii="Times New Roman" w:hAnsi="Times New Roman" w:cs="Times New Roman"/>
          <w:bCs/>
          <w:color w:val="000000"/>
          <w:sz w:val="24"/>
          <w:szCs w:val="24"/>
        </w:rPr>
        <w:t xml:space="preserve"> :электронный</w:t>
      </w:r>
      <w:proofErr w:type="gramEnd"/>
      <w:r w:rsidRPr="0039018F">
        <w:rPr>
          <w:rFonts w:ascii="Times New Roman" w:hAnsi="Times New Roman" w:cs="Times New Roman"/>
          <w:bCs/>
          <w:color w:val="000000"/>
          <w:sz w:val="24"/>
          <w:szCs w:val="24"/>
        </w:rPr>
        <w:t>. //</w:t>
      </w:r>
      <w:r w:rsidRPr="0039018F">
        <w:rPr>
          <w:rFonts w:ascii="Times New Roman" w:hAnsi="Times New Roman" w:cs="Times New Roman"/>
          <w:iCs/>
          <w:sz w:val="24"/>
          <w:szCs w:val="24"/>
        </w:rPr>
        <w:t xml:space="preserve"> URL</w:t>
      </w:r>
      <w:r w:rsidRPr="0039018F">
        <w:rPr>
          <w:rFonts w:ascii="Times New Roman" w:hAnsi="Times New Roman" w:cs="Times New Roman"/>
          <w:bCs/>
          <w:color w:val="000000"/>
          <w:sz w:val="24"/>
          <w:szCs w:val="24"/>
        </w:rPr>
        <w:t>:</w:t>
      </w:r>
      <w:hyperlink r:id="rId40" w:history="1">
        <w:r w:rsidRPr="0039018F">
          <w:rPr>
            <w:rFonts w:ascii="Times New Roman" w:hAnsi="Times New Roman" w:cs="Times New Roman"/>
            <w:bCs/>
            <w:color w:val="000000"/>
            <w:sz w:val="24"/>
            <w:szCs w:val="24"/>
          </w:rPr>
          <w:t>https://docs.cntd.ru/document/456029018</w:t>
        </w:r>
      </w:hyperlink>
    </w:p>
    <w:p w14:paraId="2995FFE3"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 xml:space="preserve">СП 368.1325800.2017 </w:t>
      </w:r>
      <w:r w:rsidRPr="0039018F">
        <w:rPr>
          <w:rFonts w:ascii="Times New Roman" w:hAnsi="Times New Roman" w:cs="Times New Roman"/>
          <w:sz w:val="24"/>
          <w:szCs w:val="24"/>
        </w:rPr>
        <w:t>З</w:t>
      </w:r>
      <w:r w:rsidRPr="0039018F">
        <w:rPr>
          <w:rFonts w:ascii="Times New Roman" w:hAnsi="Times New Roman" w:cs="Times New Roman"/>
          <w:bCs/>
          <w:color w:val="000000"/>
          <w:sz w:val="24"/>
          <w:szCs w:val="24"/>
        </w:rPr>
        <w:t>дания жилые  Правила проектирования капитального ремонта Утвержден приказом Министерства строительства и жилищно-коммунального хозяйства Российской Федерации от 25 ноября 2017 г. N 1582/</w:t>
      </w:r>
      <w:proofErr w:type="spellStart"/>
      <w:r w:rsidRPr="0039018F">
        <w:rPr>
          <w:rFonts w:ascii="Times New Roman" w:hAnsi="Times New Roman" w:cs="Times New Roman"/>
          <w:bCs/>
          <w:color w:val="000000"/>
          <w:sz w:val="24"/>
          <w:szCs w:val="24"/>
        </w:rPr>
        <w:t>пр</w:t>
      </w:r>
      <w:proofErr w:type="spellEnd"/>
      <w:r w:rsidRPr="0039018F">
        <w:rPr>
          <w:rFonts w:ascii="Times New Roman" w:hAnsi="Times New Roman" w:cs="Times New Roman"/>
          <w:bCs/>
          <w:color w:val="000000"/>
          <w:sz w:val="24"/>
          <w:szCs w:val="24"/>
        </w:rPr>
        <w:t xml:space="preserve"> и введен в действие с 26 мая 2018 </w:t>
      </w:r>
      <w:proofErr w:type="spellStart"/>
      <w:r w:rsidRPr="0039018F">
        <w:rPr>
          <w:rFonts w:ascii="Times New Roman" w:hAnsi="Times New Roman" w:cs="Times New Roman"/>
          <w:bCs/>
          <w:color w:val="000000"/>
          <w:sz w:val="24"/>
          <w:szCs w:val="24"/>
        </w:rPr>
        <w:t>г.</w:t>
      </w:r>
      <w:r w:rsidRPr="0039018F">
        <w:rPr>
          <w:rFonts w:ascii="Times New Roman" w:hAnsi="Times New Roman" w:cs="Times New Roman"/>
          <w:sz w:val="24"/>
          <w:szCs w:val="24"/>
        </w:rPr>
        <w:t>Текст</w:t>
      </w:r>
      <w:proofErr w:type="spellEnd"/>
      <w:r w:rsidRPr="0039018F">
        <w:rPr>
          <w:rFonts w:ascii="Times New Roman" w:hAnsi="Times New Roman" w:cs="Times New Roman"/>
          <w:sz w:val="24"/>
          <w:szCs w:val="24"/>
        </w:rPr>
        <w:t xml:space="preserve"> :электронный. //</w:t>
      </w:r>
      <w:r w:rsidRPr="0039018F">
        <w:rPr>
          <w:rFonts w:ascii="Times New Roman" w:hAnsi="Times New Roman" w:cs="Times New Roman"/>
          <w:iCs/>
          <w:sz w:val="24"/>
          <w:szCs w:val="24"/>
        </w:rPr>
        <w:t xml:space="preserve"> </w:t>
      </w:r>
      <w:proofErr w:type="gramStart"/>
      <w:r w:rsidRPr="0039018F">
        <w:rPr>
          <w:rFonts w:ascii="Times New Roman" w:hAnsi="Times New Roman" w:cs="Times New Roman"/>
          <w:iCs/>
          <w:sz w:val="24"/>
          <w:szCs w:val="24"/>
        </w:rPr>
        <w:t>URL</w:t>
      </w:r>
      <w:r w:rsidRPr="0039018F">
        <w:rPr>
          <w:rFonts w:ascii="Times New Roman" w:hAnsi="Times New Roman" w:cs="Times New Roman"/>
          <w:sz w:val="24"/>
          <w:szCs w:val="24"/>
        </w:rPr>
        <w:t>:</w:t>
      </w:r>
      <w:r w:rsidRPr="0039018F">
        <w:rPr>
          <w:rFonts w:ascii="Times New Roman" w:hAnsi="Times New Roman" w:cs="Times New Roman"/>
          <w:bCs/>
          <w:color w:val="000000"/>
          <w:sz w:val="24"/>
          <w:szCs w:val="24"/>
        </w:rPr>
        <w:t>https://docs.cntd.ru/document/550965733</w:t>
      </w:r>
      <w:proofErr w:type="gramEnd"/>
    </w:p>
    <w:p w14:paraId="7A866BCC"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 xml:space="preserve">ВСН 53-86(р) Правила оценки физического износа жилых зданий. Утверждены приказом Государственного комитета по гражданскому строительству и архитектуре </w:t>
      </w:r>
      <w:r w:rsidRPr="0039018F">
        <w:rPr>
          <w:rFonts w:ascii="Times New Roman" w:hAnsi="Times New Roman" w:cs="Times New Roman"/>
          <w:bCs/>
          <w:color w:val="000000"/>
          <w:sz w:val="24"/>
          <w:szCs w:val="24"/>
        </w:rPr>
        <w:lastRenderedPageBreak/>
        <w:t xml:space="preserve">при Госстрое </w:t>
      </w:r>
      <w:proofErr w:type="gramStart"/>
      <w:r w:rsidRPr="0039018F">
        <w:rPr>
          <w:rFonts w:ascii="Times New Roman" w:hAnsi="Times New Roman" w:cs="Times New Roman"/>
          <w:bCs/>
          <w:color w:val="000000"/>
          <w:sz w:val="24"/>
          <w:szCs w:val="24"/>
        </w:rPr>
        <w:t>СССР  от</w:t>
      </w:r>
      <w:proofErr w:type="gramEnd"/>
      <w:r w:rsidRPr="0039018F">
        <w:rPr>
          <w:rFonts w:ascii="Times New Roman" w:hAnsi="Times New Roman" w:cs="Times New Roman"/>
          <w:bCs/>
          <w:color w:val="000000"/>
          <w:sz w:val="24"/>
          <w:szCs w:val="24"/>
        </w:rPr>
        <w:t xml:space="preserve"> 24 декабря 1986 г. N 446 Текст: электронный//</w:t>
      </w:r>
      <w:r w:rsidRPr="0039018F">
        <w:rPr>
          <w:rFonts w:ascii="Times New Roman" w:hAnsi="Times New Roman" w:cs="Times New Roman"/>
          <w:iCs/>
          <w:sz w:val="24"/>
          <w:szCs w:val="24"/>
        </w:rPr>
        <w:t xml:space="preserve"> URL</w:t>
      </w:r>
      <w:r w:rsidRPr="0039018F">
        <w:rPr>
          <w:rFonts w:ascii="Times New Roman" w:hAnsi="Times New Roman" w:cs="Times New Roman"/>
          <w:bCs/>
          <w:color w:val="000000"/>
          <w:sz w:val="24"/>
          <w:szCs w:val="24"/>
        </w:rPr>
        <w:t xml:space="preserve">: </w:t>
      </w:r>
      <w:hyperlink r:id="rId41" w:history="1">
        <w:r w:rsidRPr="0039018F">
          <w:rPr>
            <w:rFonts w:ascii="Times New Roman" w:hAnsi="Times New Roman" w:cs="Times New Roman"/>
            <w:bCs/>
            <w:color w:val="000000"/>
            <w:sz w:val="24"/>
            <w:szCs w:val="24"/>
          </w:rPr>
          <w:t>https://normativ.kontur.ru/document?moduleId=1&amp;documentId=66281</w:t>
        </w:r>
      </w:hyperlink>
    </w:p>
    <w:p w14:paraId="11E26421"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ВСН 57-88(р)Положение по техническому обследованию жилых зданий. Утверждены приказом Государственного комитета по архитектуре и градостроительству при Госстрое СССР от 6 июля 1988 г. № 191Текст: электронный//</w:t>
      </w:r>
      <w:r w:rsidRPr="0039018F">
        <w:rPr>
          <w:rFonts w:ascii="Times New Roman" w:hAnsi="Times New Roman" w:cs="Times New Roman"/>
          <w:iCs/>
          <w:sz w:val="24"/>
          <w:szCs w:val="24"/>
        </w:rPr>
        <w:t xml:space="preserve"> URL</w:t>
      </w:r>
      <w:r w:rsidRPr="0039018F">
        <w:rPr>
          <w:rFonts w:ascii="Times New Roman" w:hAnsi="Times New Roman" w:cs="Times New Roman"/>
          <w:bCs/>
          <w:color w:val="000000"/>
          <w:sz w:val="24"/>
          <w:szCs w:val="24"/>
        </w:rPr>
        <w:t xml:space="preserve">: </w:t>
      </w:r>
      <w:hyperlink r:id="rId42" w:history="1">
        <w:r w:rsidRPr="0039018F">
          <w:rPr>
            <w:rFonts w:ascii="Times New Roman" w:hAnsi="Times New Roman" w:cs="Times New Roman"/>
            <w:bCs/>
            <w:color w:val="000000"/>
            <w:sz w:val="24"/>
            <w:szCs w:val="24"/>
          </w:rPr>
          <w:t>https://docs.cntd.ru/document/1200000435</w:t>
        </w:r>
      </w:hyperlink>
    </w:p>
    <w:p w14:paraId="3527F292"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 xml:space="preserve">ВСН 58-88(р) Положение об организации, проведении реконструкции, ремонта и технического обследования жилых зданий объектов коммунального хозяйства и социально-культурного назначения. Утверждены Приказом </w:t>
      </w:r>
      <w:proofErr w:type="spellStart"/>
      <w:r w:rsidRPr="0039018F">
        <w:rPr>
          <w:rFonts w:ascii="Times New Roman" w:hAnsi="Times New Roman" w:cs="Times New Roman"/>
          <w:bCs/>
          <w:color w:val="000000"/>
          <w:sz w:val="24"/>
          <w:szCs w:val="24"/>
        </w:rPr>
        <w:t>Госкомархитектуры</w:t>
      </w:r>
      <w:proofErr w:type="spellEnd"/>
      <w:r w:rsidRPr="0039018F">
        <w:rPr>
          <w:rFonts w:ascii="Times New Roman" w:hAnsi="Times New Roman" w:cs="Times New Roman"/>
          <w:bCs/>
          <w:color w:val="000000"/>
          <w:sz w:val="24"/>
          <w:szCs w:val="24"/>
        </w:rPr>
        <w:t xml:space="preserve"> РФ при Госстрое СССР от 23 ноября 1988 г. N 312</w:t>
      </w:r>
      <w:r w:rsidRPr="0039018F">
        <w:rPr>
          <w:rFonts w:ascii="Times New Roman" w:hAnsi="Times New Roman" w:cs="Times New Roman"/>
          <w:sz w:val="24"/>
          <w:szCs w:val="24"/>
        </w:rPr>
        <w:t>Текст: электронный//</w:t>
      </w:r>
      <w:r w:rsidRPr="0039018F">
        <w:rPr>
          <w:rFonts w:ascii="Times New Roman" w:hAnsi="Times New Roman" w:cs="Times New Roman"/>
          <w:iCs/>
          <w:sz w:val="24"/>
          <w:szCs w:val="24"/>
        </w:rPr>
        <w:t xml:space="preserve"> URL</w:t>
      </w:r>
      <w:r w:rsidRPr="0039018F">
        <w:rPr>
          <w:rFonts w:ascii="Times New Roman" w:hAnsi="Times New Roman" w:cs="Times New Roman"/>
          <w:bCs/>
          <w:color w:val="000000"/>
          <w:sz w:val="24"/>
          <w:szCs w:val="24"/>
        </w:rPr>
        <w:t>https://normativ.kontur.ru/document?moduleId=1&amp;documentId=46263</w:t>
      </w:r>
    </w:p>
    <w:p w14:paraId="5891A7CD"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themeColor="text1"/>
          <w:sz w:val="24"/>
          <w:szCs w:val="24"/>
        </w:rPr>
      </w:pPr>
      <w:r w:rsidRPr="0039018F">
        <w:rPr>
          <w:rFonts w:ascii="Times New Roman" w:hAnsi="Times New Roman" w:cs="Times New Roman"/>
          <w:bCs/>
          <w:color w:val="000000"/>
          <w:sz w:val="24"/>
          <w:szCs w:val="24"/>
        </w:rPr>
        <w:t>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w:t>
      </w:r>
      <w:r w:rsidRPr="0039018F">
        <w:rPr>
          <w:rFonts w:ascii="Times New Roman" w:hAnsi="Times New Roman" w:cs="Times New Roman"/>
          <w:color w:val="808080"/>
          <w:sz w:val="14"/>
          <w:szCs w:val="14"/>
          <w:shd w:val="clear" w:color="auto" w:fill="FFFFFF"/>
        </w:rPr>
        <w:t xml:space="preserve"> </w:t>
      </w:r>
      <w:r w:rsidRPr="0039018F">
        <w:rPr>
          <w:rFonts w:ascii="Times New Roman" w:hAnsi="Times New Roman" w:cs="Times New Roman"/>
          <w:color w:val="000000" w:themeColor="text1"/>
          <w:sz w:val="24"/>
          <w:szCs w:val="24"/>
          <w:shd w:val="clear" w:color="auto" w:fill="FFFFFF"/>
        </w:rPr>
        <w:t>(в ред. Приказа Минстроя РФ от 22.04.2022 N 317/</w:t>
      </w:r>
      <w:proofErr w:type="spellStart"/>
      <w:r w:rsidRPr="0039018F">
        <w:rPr>
          <w:rFonts w:ascii="Times New Roman" w:hAnsi="Times New Roman" w:cs="Times New Roman"/>
          <w:color w:val="000000" w:themeColor="text1"/>
          <w:sz w:val="24"/>
          <w:szCs w:val="24"/>
          <w:shd w:val="clear" w:color="auto" w:fill="FFFFFF"/>
        </w:rPr>
        <w:t>пр</w:t>
      </w:r>
      <w:proofErr w:type="spellEnd"/>
      <w:r w:rsidRPr="0039018F">
        <w:rPr>
          <w:rFonts w:ascii="Times New Roman" w:hAnsi="Times New Roman" w:cs="Times New Roman"/>
          <w:color w:val="000000" w:themeColor="text1"/>
          <w:sz w:val="24"/>
          <w:szCs w:val="24"/>
          <w:shd w:val="clear" w:color="auto" w:fill="FFFFFF"/>
        </w:rPr>
        <w:t>)</w:t>
      </w:r>
      <w:r w:rsidRPr="0039018F">
        <w:rPr>
          <w:rFonts w:ascii="Times New Roman" w:hAnsi="Times New Roman" w:cs="Times New Roman"/>
          <w:bCs/>
          <w:color w:val="000000"/>
          <w:sz w:val="24"/>
          <w:szCs w:val="24"/>
        </w:rPr>
        <w:t xml:space="preserve"> </w:t>
      </w:r>
      <w:proofErr w:type="spellStart"/>
      <w:proofErr w:type="gramStart"/>
      <w:r w:rsidRPr="0039018F">
        <w:rPr>
          <w:rFonts w:ascii="Times New Roman" w:hAnsi="Times New Roman" w:cs="Times New Roman"/>
          <w:bCs/>
          <w:color w:val="000000"/>
          <w:sz w:val="24"/>
          <w:szCs w:val="24"/>
        </w:rPr>
        <w:t>Текст:электронный</w:t>
      </w:r>
      <w:proofErr w:type="spellEnd"/>
      <w:proofErr w:type="gramEnd"/>
      <w:r w:rsidRPr="0039018F">
        <w:rPr>
          <w:rFonts w:ascii="Times New Roman" w:hAnsi="Times New Roman" w:cs="Times New Roman"/>
          <w:bCs/>
          <w:color w:val="000000"/>
          <w:sz w:val="24"/>
          <w:szCs w:val="24"/>
        </w:rPr>
        <w:t>./</w:t>
      </w:r>
      <w:r w:rsidRPr="0039018F">
        <w:rPr>
          <w:rFonts w:ascii="Times New Roman" w:hAnsi="Times New Roman" w:cs="Times New Roman"/>
          <w:iCs/>
          <w:sz w:val="24"/>
          <w:szCs w:val="24"/>
        </w:rPr>
        <w:t>URL</w:t>
      </w:r>
      <w:r w:rsidRPr="0039018F">
        <w:rPr>
          <w:rFonts w:ascii="Times New Roman" w:hAnsi="Times New Roman" w:cs="Times New Roman"/>
          <w:bCs/>
          <w:color w:val="000000"/>
          <w:sz w:val="24"/>
          <w:szCs w:val="24"/>
        </w:rPr>
        <w:t>/:</w:t>
      </w:r>
      <w:r w:rsidRPr="0039018F">
        <w:rPr>
          <w:rFonts w:ascii="Times New Roman" w:hAnsi="Times New Roman" w:cs="Times New Roman"/>
        </w:rPr>
        <w:t xml:space="preserve"> </w:t>
      </w:r>
      <w:r w:rsidRPr="0039018F">
        <w:rPr>
          <w:rFonts w:ascii="Times New Roman" w:hAnsi="Times New Roman" w:cs="Times New Roman"/>
          <w:bCs/>
          <w:color w:val="000000"/>
          <w:sz w:val="24"/>
          <w:szCs w:val="24"/>
        </w:rPr>
        <w:t>ttps://normativ.kontur.ru/document?moduleId=1&amp;documentId=449670</w:t>
      </w:r>
    </w:p>
    <w:p w14:paraId="66DF385D" w14:textId="6EFC0C20"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(утверждена приказом Минстроя России от 21 декабря 2020г. № 812/</w:t>
      </w:r>
      <w:proofErr w:type="spellStart"/>
      <w:r w:rsidRPr="0039018F">
        <w:rPr>
          <w:rFonts w:ascii="Times New Roman" w:hAnsi="Times New Roman" w:cs="Times New Roman"/>
          <w:bCs/>
          <w:color w:val="000000"/>
          <w:sz w:val="24"/>
          <w:szCs w:val="24"/>
        </w:rPr>
        <w:t>пр</w:t>
      </w:r>
      <w:proofErr w:type="spellEnd"/>
      <w:r w:rsidRPr="0039018F">
        <w:rPr>
          <w:rFonts w:ascii="Times New Roman" w:hAnsi="Times New Roman" w:cs="Times New Roman"/>
          <w:bCs/>
          <w:color w:val="000000"/>
          <w:sz w:val="24"/>
          <w:szCs w:val="24"/>
        </w:rPr>
        <w:t xml:space="preserve">) </w:t>
      </w:r>
    </w:p>
    <w:p w14:paraId="1C824046"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color w:val="000000"/>
          <w:sz w:val="24"/>
          <w:szCs w:val="24"/>
        </w:rPr>
      </w:pPr>
      <w:r w:rsidRPr="0039018F">
        <w:rPr>
          <w:rFonts w:ascii="Times New Roman" w:hAnsi="Times New Roman" w:cs="Times New Roman"/>
          <w:bCs/>
          <w:color w:val="000000"/>
          <w:sz w:val="24"/>
          <w:szCs w:val="24"/>
        </w:rPr>
        <w:t>Методика составления сметы контракта, предметом которого являются строительство, реконструкция объектов капитального строительства (утверждена приказом Минстроя России от 23 декабря 2019 г. № 841/</w:t>
      </w:r>
      <w:proofErr w:type="spellStart"/>
      <w:proofErr w:type="gramStart"/>
      <w:r w:rsidRPr="0039018F">
        <w:rPr>
          <w:rFonts w:ascii="Times New Roman" w:hAnsi="Times New Roman" w:cs="Times New Roman"/>
          <w:bCs/>
          <w:color w:val="000000"/>
          <w:sz w:val="24"/>
          <w:szCs w:val="24"/>
        </w:rPr>
        <w:t>пр</w:t>
      </w:r>
      <w:proofErr w:type="spellEnd"/>
      <w:r w:rsidRPr="0039018F">
        <w:rPr>
          <w:rFonts w:ascii="Times New Roman" w:hAnsi="Times New Roman" w:cs="Times New Roman"/>
          <w:bCs/>
          <w:color w:val="000000"/>
          <w:sz w:val="24"/>
          <w:szCs w:val="24"/>
        </w:rPr>
        <w:t>)(</w:t>
      </w:r>
      <w:proofErr w:type="gramEnd"/>
      <w:r w:rsidRPr="0039018F">
        <w:rPr>
          <w:rFonts w:ascii="Times New Roman" w:hAnsi="Times New Roman" w:cs="Times New Roman"/>
          <w:bCs/>
          <w:color w:val="000000"/>
          <w:sz w:val="24"/>
          <w:szCs w:val="24"/>
        </w:rPr>
        <w:t>с изменениями на 14 июня 2022 года); Текст: электронный //</w:t>
      </w:r>
      <w:r w:rsidRPr="0039018F">
        <w:rPr>
          <w:rFonts w:ascii="Times New Roman" w:hAnsi="Times New Roman" w:cs="Times New Roman"/>
          <w:iCs/>
          <w:sz w:val="24"/>
          <w:szCs w:val="24"/>
        </w:rPr>
        <w:t xml:space="preserve"> </w:t>
      </w:r>
      <w:proofErr w:type="gramStart"/>
      <w:r w:rsidRPr="0039018F">
        <w:rPr>
          <w:rFonts w:ascii="Times New Roman" w:hAnsi="Times New Roman" w:cs="Times New Roman"/>
          <w:iCs/>
          <w:sz w:val="24"/>
          <w:szCs w:val="24"/>
        </w:rPr>
        <w:t>URL</w:t>
      </w:r>
      <w:r w:rsidRPr="0039018F">
        <w:rPr>
          <w:rFonts w:ascii="Times New Roman" w:hAnsi="Times New Roman" w:cs="Times New Roman"/>
          <w:bCs/>
          <w:color w:val="000000"/>
          <w:sz w:val="24"/>
          <w:szCs w:val="24"/>
        </w:rPr>
        <w:t>:  https://docs.cntd.ru/document/564162530</w:t>
      </w:r>
      <w:proofErr w:type="gramEnd"/>
    </w:p>
    <w:p w14:paraId="4BE873E7" w14:textId="77777777" w:rsidR="00C14395" w:rsidRPr="0039018F" w:rsidRDefault="00C14395" w:rsidP="0039018F">
      <w:pPr>
        <w:pStyle w:val="a4"/>
        <w:numPr>
          <w:ilvl w:val="0"/>
          <w:numId w:val="67"/>
        </w:numPr>
        <w:suppressAutoHyphens/>
        <w:spacing w:line="276" w:lineRule="auto"/>
        <w:jc w:val="both"/>
        <w:rPr>
          <w:rFonts w:ascii="Times New Roman" w:hAnsi="Times New Roman" w:cs="Times New Roman"/>
          <w:bCs/>
          <w:sz w:val="24"/>
          <w:szCs w:val="24"/>
        </w:rPr>
      </w:pPr>
      <w:proofErr w:type="spellStart"/>
      <w:r w:rsidRPr="0039018F">
        <w:rPr>
          <w:rFonts w:ascii="Times New Roman" w:hAnsi="Times New Roman" w:cs="Times New Roman"/>
          <w:bCs/>
          <w:sz w:val="24"/>
          <w:szCs w:val="24"/>
        </w:rPr>
        <w:t>Базавлук</w:t>
      </w:r>
      <w:proofErr w:type="spellEnd"/>
      <w:r w:rsidRPr="0039018F">
        <w:rPr>
          <w:rFonts w:ascii="Times New Roman" w:hAnsi="Times New Roman" w:cs="Times New Roman"/>
          <w:bCs/>
          <w:sz w:val="24"/>
          <w:szCs w:val="24"/>
        </w:rPr>
        <w:t xml:space="preserve">, В. А.  Инженерное обустройство территорий. Дождевые </w:t>
      </w:r>
      <w:proofErr w:type="gramStart"/>
      <w:r w:rsidRPr="0039018F">
        <w:rPr>
          <w:rFonts w:ascii="Times New Roman" w:hAnsi="Times New Roman" w:cs="Times New Roman"/>
          <w:bCs/>
          <w:sz w:val="24"/>
          <w:szCs w:val="24"/>
        </w:rPr>
        <w:t>водостоки :</w:t>
      </w:r>
      <w:proofErr w:type="gramEnd"/>
      <w:r w:rsidRPr="0039018F">
        <w:rPr>
          <w:rFonts w:ascii="Times New Roman" w:hAnsi="Times New Roman" w:cs="Times New Roman"/>
          <w:bCs/>
          <w:sz w:val="24"/>
          <w:szCs w:val="24"/>
        </w:rPr>
        <w:t xml:space="preserve"> учебное пособие для среднего профессионального образования / В. А. </w:t>
      </w:r>
      <w:proofErr w:type="spellStart"/>
      <w:r w:rsidRPr="0039018F">
        <w:rPr>
          <w:rFonts w:ascii="Times New Roman" w:hAnsi="Times New Roman" w:cs="Times New Roman"/>
          <w:bCs/>
          <w:sz w:val="24"/>
          <w:szCs w:val="24"/>
        </w:rPr>
        <w:t>Базавлук</w:t>
      </w:r>
      <w:proofErr w:type="spellEnd"/>
      <w:r w:rsidRPr="0039018F">
        <w:rPr>
          <w:rFonts w:ascii="Times New Roman" w:hAnsi="Times New Roman" w:cs="Times New Roman"/>
          <w:bCs/>
          <w:sz w:val="24"/>
          <w:szCs w:val="24"/>
        </w:rPr>
        <w:t xml:space="preserve">, А. В. </w:t>
      </w:r>
      <w:proofErr w:type="spellStart"/>
      <w:r w:rsidRPr="0039018F">
        <w:rPr>
          <w:rFonts w:ascii="Times New Roman" w:hAnsi="Times New Roman" w:cs="Times New Roman"/>
          <w:bCs/>
          <w:sz w:val="24"/>
          <w:szCs w:val="24"/>
        </w:rPr>
        <w:t>Базавлук</w:t>
      </w:r>
      <w:proofErr w:type="spellEnd"/>
      <w:r w:rsidRPr="0039018F">
        <w:rPr>
          <w:rFonts w:ascii="Times New Roman" w:hAnsi="Times New Roman" w:cs="Times New Roman"/>
          <w:bCs/>
          <w:sz w:val="24"/>
          <w:szCs w:val="24"/>
        </w:rPr>
        <w:t xml:space="preserve">, С. В. Серяков. — </w:t>
      </w:r>
      <w:proofErr w:type="gramStart"/>
      <w:r w:rsidRPr="0039018F">
        <w:rPr>
          <w:rFonts w:ascii="Times New Roman" w:hAnsi="Times New Roman" w:cs="Times New Roman"/>
          <w:bCs/>
          <w:sz w:val="24"/>
          <w:szCs w:val="24"/>
        </w:rPr>
        <w:t>Москва :</w:t>
      </w:r>
      <w:proofErr w:type="gramEnd"/>
      <w:r w:rsidRPr="0039018F">
        <w:rPr>
          <w:rFonts w:ascii="Times New Roman" w:hAnsi="Times New Roman" w:cs="Times New Roman"/>
          <w:bCs/>
          <w:sz w:val="24"/>
          <w:szCs w:val="24"/>
        </w:rPr>
        <w:t xml:space="preserve"> Издательство </w:t>
      </w:r>
      <w:proofErr w:type="spellStart"/>
      <w:r w:rsidRPr="0039018F">
        <w:rPr>
          <w:rFonts w:ascii="Times New Roman" w:hAnsi="Times New Roman" w:cs="Times New Roman"/>
          <w:bCs/>
          <w:sz w:val="24"/>
          <w:szCs w:val="24"/>
        </w:rPr>
        <w:t>Юрайт</w:t>
      </w:r>
      <w:proofErr w:type="spellEnd"/>
      <w:r w:rsidRPr="0039018F">
        <w:rPr>
          <w:rFonts w:ascii="Times New Roman" w:hAnsi="Times New Roman" w:cs="Times New Roman"/>
          <w:bCs/>
          <w:sz w:val="24"/>
          <w:szCs w:val="24"/>
        </w:rPr>
        <w:t xml:space="preserve">, 2022. — 131 с. — (Профессиональное образование). — ISBN 978-5-534-08272-2. — </w:t>
      </w:r>
      <w:proofErr w:type="gramStart"/>
      <w:r w:rsidRPr="0039018F">
        <w:rPr>
          <w:rFonts w:ascii="Times New Roman" w:hAnsi="Times New Roman" w:cs="Times New Roman"/>
          <w:bCs/>
          <w:sz w:val="24"/>
          <w:szCs w:val="24"/>
        </w:rPr>
        <w:t>Текст :</w:t>
      </w:r>
      <w:proofErr w:type="gramEnd"/>
      <w:r w:rsidRPr="0039018F">
        <w:rPr>
          <w:rFonts w:ascii="Times New Roman" w:hAnsi="Times New Roman" w:cs="Times New Roman"/>
          <w:bCs/>
          <w:sz w:val="24"/>
          <w:szCs w:val="24"/>
        </w:rPr>
        <w:t xml:space="preserve"> электронный // Образовательная платформа </w:t>
      </w:r>
      <w:proofErr w:type="spellStart"/>
      <w:r w:rsidRPr="0039018F">
        <w:rPr>
          <w:rFonts w:ascii="Times New Roman" w:hAnsi="Times New Roman" w:cs="Times New Roman"/>
          <w:bCs/>
          <w:sz w:val="24"/>
          <w:szCs w:val="24"/>
        </w:rPr>
        <w:t>Юрайт</w:t>
      </w:r>
      <w:proofErr w:type="spellEnd"/>
      <w:r w:rsidRPr="0039018F">
        <w:rPr>
          <w:rFonts w:ascii="Times New Roman" w:hAnsi="Times New Roman" w:cs="Times New Roman"/>
          <w:bCs/>
          <w:sz w:val="24"/>
          <w:szCs w:val="24"/>
        </w:rPr>
        <w:t xml:space="preserve"> [сайт]. — URL: https://urait.ru/bcode/493595</w:t>
      </w:r>
    </w:p>
    <w:p w14:paraId="2FB340C8" w14:textId="77777777" w:rsidR="00C14395" w:rsidRPr="0039018F" w:rsidRDefault="00C14395" w:rsidP="0039018F">
      <w:pPr>
        <w:pStyle w:val="a4"/>
        <w:numPr>
          <w:ilvl w:val="0"/>
          <w:numId w:val="67"/>
        </w:numPr>
        <w:spacing w:after="200" w:line="276" w:lineRule="auto"/>
        <w:jc w:val="both"/>
        <w:rPr>
          <w:rFonts w:ascii="Times New Roman" w:hAnsi="Times New Roman" w:cs="Times New Roman"/>
          <w:iCs/>
          <w:color w:val="000000"/>
          <w:sz w:val="24"/>
          <w:szCs w:val="24"/>
        </w:rPr>
      </w:pPr>
      <w:r w:rsidRPr="0039018F">
        <w:rPr>
          <w:rFonts w:ascii="Times New Roman" w:hAnsi="Times New Roman" w:cs="Times New Roman"/>
          <w:iCs/>
          <w:sz w:val="24"/>
          <w:szCs w:val="24"/>
        </w:rPr>
        <w:t xml:space="preserve">Волков, А.А. Основы проектирования, строительства, эксплуатации зданий и сооружений: учебное </w:t>
      </w:r>
      <w:proofErr w:type="gramStart"/>
      <w:r w:rsidRPr="0039018F">
        <w:rPr>
          <w:rFonts w:ascii="Times New Roman" w:hAnsi="Times New Roman" w:cs="Times New Roman"/>
          <w:iCs/>
          <w:sz w:val="24"/>
          <w:szCs w:val="24"/>
        </w:rPr>
        <w:t>пособие.—</w:t>
      </w:r>
      <w:proofErr w:type="gramEnd"/>
      <w:r w:rsidRPr="0039018F">
        <w:rPr>
          <w:rFonts w:ascii="Times New Roman" w:hAnsi="Times New Roman" w:cs="Times New Roman"/>
          <w:iCs/>
          <w:sz w:val="24"/>
          <w:szCs w:val="24"/>
        </w:rPr>
        <w:t xml:space="preserve"> М.: Московский государственный строительный </w:t>
      </w:r>
      <w:proofErr w:type="gramStart"/>
      <w:r w:rsidRPr="0039018F">
        <w:rPr>
          <w:rFonts w:ascii="Times New Roman" w:hAnsi="Times New Roman" w:cs="Times New Roman"/>
          <w:iCs/>
          <w:sz w:val="24"/>
          <w:szCs w:val="24"/>
        </w:rPr>
        <w:t>университет,  2017</w:t>
      </w:r>
      <w:proofErr w:type="gramEnd"/>
      <w:r w:rsidRPr="0039018F">
        <w:rPr>
          <w:rFonts w:ascii="Times New Roman" w:hAnsi="Times New Roman" w:cs="Times New Roman"/>
          <w:iCs/>
          <w:sz w:val="24"/>
          <w:szCs w:val="24"/>
        </w:rPr>
        <w:t xml:space="preserve"> . — 492cISBN: 978-5-7264-1637-3 Тест: электронный // URL:</w:t>
      </w:r>
      <w:hyperlink r:id="rId43" w:history="1">
        <w:r w:rsidRPr="0039018F">
          <w:rPr>
            <w:rFonts w:ascii="Times New Roman" w:hAnsi="Times New Roman" w:cs="Times New Roman"/>
            <w:iCs/>
            <w:color w:val="000000"/>
            <w:sz w:val="24"/>
            <w:szCs w:val="24"/>
            <w:u w:val="single"/>
          </w:rPr>
          <w:t>https://znanium.com/catalog/document?id=328776</w:t>
        </w:r>
      </w:hyperlink>
    </w:p>
    <w:p w14:paraId="0AC906A9" w14:textId="77777777" w:rsidR="00C14395" w:rsidRPr="0039018F" w:rsidRDefault="00C14395" w:rsidP="0039018F">
      <w:pPr>
        <w:pStyle w:val="a4"/>
        <w:numPr>
          <w:ilvl w:val="0"/>
          <w:numId w:val="67"/>
        </w:numPr>
        <w:spacing w:after="200" w:line="276" w:lineRule="auto"/>
        <w:jc w:val="both"/>
        <w:rPr>
          <w:rFonts w:ascii="Times New Roman" w:hAnsi="Times New Roman" w:cs="Times New Roman"/>
          <w:iCs/>
          <w:sz w:val="24"/>
          <w:szCs w:val="24"/>
        </w:rPr>
      </w:pPr>
      <w:proofErr w:type="spellStart"/>
      <w:r w:rsidRPr="0039018F">
        <w:rPr>
          <w:rFonts w:ascii="Times New Roman" w:hAnsi="Times New Roman" w:cs="Times New Roman"/>
          <w:iCs/>
          <w:sz w:val="24"/>
          <w:szCs w:val="24"/>
        </w:rPr>
        <w:t>Кочерженко</w:t>
      </w:r>
      <w:proofErr w:type="spellEnd"/>
      <w:r w:rsidRPr="0039018F">
        <w:rPr>
          <w:rFonts w:ascii="Times New Roman" w:hAnsi="Times New Roman" w:cs="Times New Roman"/>
          <w:iCs/>
          <w:sz w:val="24"/>
          <w:szCs w:val="24"/>
        </w:rPr>
        <w:t xml:space="preserve">, В.В. Технология производства работ при </w:t>
      </w:r>
      <w:proofErr w:type="gramStart"/>
      <w:r w:rsidRPr="0039018F">
        <w:rPr>
          <w:rFonts w:ascii="Times New Roman" w:hAnsi="Times New Roman" w:cs="Times New Roman"/>
          <w:iCs/>
          <w:sz w:val="24"/>
          <w:szCs w:val="24"/>
        </w:rPr>
        <w:t>реконструкции  :</w:t>
      </w:r>
      <w:proofErr w:type="gramEnd"/>
      <w:r w:rsidRPr="0039018F">
        <w:rPr>
          <w:rFonts w:ascii="Times New Roman" w:hAnsi="Times New Roman" w:cs="Times New Roman"/>
          <w:iCs/>
          <w:sz w:val="24"/>
          <w:szCs w:val="24"/>
        </w:rPr>
        <w:t xml:space="preserve"> учебное пособие. — Белгород: Белгородский государственный технологический университет им. В.Г. Шухова, 2015. — 311c ISSN: 2227-8397 </w:t>
      </w:r>
      <w:proofErr w:type="gramStart"/>
      <w:r w:rsidRPr="0039018F">
        <w:rPr>
          <w:rFonts w:ascii="Times New Roman" w:hAnsi="Times New Roman" w:cs="Times New Roman"/>
          <w:iCs/>
          <w:sz w:val="24"/>
          <w:szCs w:val="24"/>
        </w:rPr>
        <w:t>Текст:  электронный</w:t>
      </w:r>
      <w:proofErr w:type="gramEnd"/>
      <w:r w:rsidRPr="0039018F">
        <w:rPr>
          <w:rFonts w:ascii="Times New Roman" w:hAnsi="Times New Roman" w:cs="Times New Roman"/>
          <w:iCs/>
          <w:sz w:val="24"/>
          <w:szCs w:val="24"/>
        </w:rPr>
        <w:t>// URL: https://www.iprbookshop.ru/70258.html</w:t>
      </w:r>
    </w:p>
    <w:p w14:paraId="798DEF37" w14:textId="333ADE61" w:rsidR="004B525A" w:rsidRDefault="004B525A" w:rsidP="004B525A">
      <w:pPr>
        <w:tabs>
          <w:tab w:val="left" w:pos="993"/>
        </w:tabs>
        <w:ind w:left="360"/>
        <w:jc w:val="both"/>
        <w:rPr>
          <w:rFonts w:ascii="Times New Roman" w:hAnsi="Times New Roman"/>
        </w:rPr>
      </w:pPr>
      <w:r>
        <w:rPr>
          <w:rFonts w:ascii="Times New Roman" w:hAnsi="Times New Roman"/>
          <w:b/>
          <w:bCs/>
        </w:rPr>
        <w:br w:type="page"/>
      </w:r>
    </w:p>
    <w:p w14:paraId="5C2DA6B4" w14:textId="6E2A397E" w:rsidR="001012C4" w:rsidRDefault="001012C4">
      <w:pPr>
        <w:pStyle w:val="1f0"/>
        <w:numPr>
          <w:ilvl w:val="0"/>
          <w:numId w:val="11"/>
        </w:numPr>
        <w:rPr>
          <w:rFonts w:ascii="Times New Roman" w:hAnsi="Times New Roman"/>
          <w:lang w:val="ru-RU"/>
        </w:rPr>
      </w:pPr>
      <w:r w:rsidRPr="00E11160">
        <w:rPr>
          <w:rFonts w:ascii="Times New Roman" w:hAnsi="Times New Roman"/>
        </w:rPr>
        <w:lastRenderedPageBreak/>
        <w:t xml:space="preserve">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6854"/>
        <w:gridCol w:w="1943"/>
      </w:tblGrid>
      <w:tr w:rsidR="00C14395" w:rsidRPr="00F138BF" w14:paraId="23E83830"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6BB155A1"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Код ПК, ОК</w:t>
            </w:r>
          </w:p>
        </w:tc>
        <w:tc>
          <w:tcPr>
            <w:tcW w:w="6854" w:type="dxa"/>
            <w:tcBorders>
              <w:top w:val="single" w:sz="4" w:space="0" w:color="auto"/>
              <w:left w:val="single" w:sz="4" w:space="0" w:color="auto"/>
              <w:bottom w:val="single" w:sz="4" w:space="0" w:color="auto"/>
              <w:right w:val="single" w:sz="4" w:space="0" w:color="auto"/>
            </w:tcBorders>
            <w:vAlign w:val="center"/>
          </w:tcPr>
          <w:p w14:paraId="0D2F02BE"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Критерии оценки результата</w:t>
            </w:r>
            <w:r w:rsidRPr="00C14395">
              <w:rPr>
                <w:rFonts w:ascii="Times New Roman" w:eastAsia="Arial" w:hAnsi="Times New Roman" w:cs="Times New Roman"/>
              </w:rPr>
              <w:br/>
              <w:t>(показатели освоенности компетенций)</w:t>
            </w:r>
          </w:p>
        </w:tc>
        <w:tc>
          <w:tcPr>
            <w:tcW w:w="1943" w:type="dxa"/>
            <w:tcBorders>
              <w:top w:val="single" w:sz="4" w:space="0" w:color="auto"/>
              <w:left w:val="single" w:sz="4" w:space="0" w:color="auto"/>
              <w:bottom w:val="single" w:sz="4" w:space="0" w:color="auto"/>
              <w:right w:val="single" w:sz="4" w:space="0" w:color="auto"/>
            </w:tcBorders>
            <w:vAlign w:val="center"/>
          </w:tcPr>
          <w:p w14:paraId="5F88F33C" w14:textId="4AFBF9DA"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Формы контроля и методы оценки</w:t>
            </w:r>
          </w:p>
        </w:tc>
      </w:tr>
      <w:tr w:rsidR="00C14395" w:rsidRPr="00F138BF" w14:paraId="512CD5E0"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1EC058CA"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 xml:space="preserve">ПК 4.1. </w:t>
            </w:r>
          </w:p>
          <w:p w14:paraId="541AFE92" w14:textId="77777777" w:rsidR="00C14395" w:rsidRPr="00C14395" w:rsidRDefault="00C14395" w:rsidP="00C14395">
            <w:pPr>
              <w:jc w:val="center"/>
              <w:rPr>
                <w:rFonts w:ascii="Times New Roman" w:eastAsia="Arial" w:hAnsi="Times New Roman" w:cs="Times New Roman"/>
              </w:rPr>
            </w:pPr>
          </w:p>
          <w:p w14:paraId="2AA501EE" w14:textId="77777777" w:rsidR="00C14395" w:rsidRPr="00C14395" w:rsidRDefault="00C14395" w:rsidP="00C14395">
            <w:pPr>
              <w:jc w:val="center"/>
              <w:rPr>
                <w:rFonts w:ascii="Times New Roman" w:eastAsia="Arial" w:hAnsi="Times New Roman" w:cs="Times New Roman"/>
              </w:rPr>
            </w:pPr>
          </w:p>
          <w:p w14:paraId="1747C79A" w14:textId="77777777" w:rsidR="00C14395" w:rsidRPr="00C14395" w:rsidRDefault="00C14395" w:rsidP="00C14395">
            <w:pPr>
              <w:jc w:val="center"/>
              <w:rPr>
                <w:rFonts w:ascii="Times New Roman" w:eastAsia="Arial" w:hAnsi="Times New Roman" w:cs="Times New Roman"/>
              </w:rPr>
            </w:pPr>
          </w:p>
          <w:p w14:paraId="37C12501" w14:textId="77777777" w:rsidR="00C14395" w:rsidRPr="00C14395" w:rsidRDefault="00C14395" w:rsidP="00C14395">
            <w:pPr>
              <w:jc w:val="center"/>
              <w:rPr>
                <w:rFonts w:ascii="Times New Roman" w:eastAsia="Arial" w:hAnsi="Times New Roman" w:cs="Times New Roman"/>
              </w:rPr>
            </w:pPr>
          </w:p>
          <w:p w14:paraId="07B56AD6" w14:textId="77777777" w:rsidR="00C14395" w:rsidRPr="00C14395" w:rsidRDefault="00C14395" w:rsidP="00C14395">
            <w:pPr>
              <w:jc w:val="center"/>
              <w:rPr>
                <w:rFonts w:ascii="Times New Roman" w:eastAsia="Arial" w:hAnsi="Times New Roman" w:cs="Times New Roman"/>
              </w:rPr>
            </w:pPr>
          </w:p>
          <w:p w14:paraId="55D0548E" w14:textId="77777777" w:rsidR="00C14395" w:rsidRPr="00C14395" w:rsidRDefault="00C14395" w:rsidP="00C14395">
            <w:pPr>
              <w:jc w:val="center"/>
              <w:rPr>
                <w:rFonts w:ascii="Times New Roman" w:eastAsia="Arial" w:hAnsi="Times New Roman" w:cs="Times New Roman"/>
              </w:rPr>
            </w:pPr>
          </w:p>
          <w:p w14:paraId="3448A9FF" w14:textId="77777777" w:rsidR="00C14395" w:rsidRPr="00C14395" w:rsidRDefault="00C14395" w:rsidP="00C14395">
            <w:pPr>
              <w:jc w:val="center"/>
              <w:rPr>
                <w:rFonts w:ascii="Times New Roman" w:eastAsia="Arial" w:hAnsi="Times New Roman" w:cs="Times New Roman"/>
              </w:rPr>
            </w:pPr>
          </w:p>
          <w:p w14:paraId="62AE7061" w14:textId="77777777" w:rsidR="00C14395" w:rsidRPr="00C14395" w:rsidRDefault="00C14395" w:rsidP="00C14395">
            <w:pPr>
              <w:jc w:val="center"/>
              <w:rPr>
                <w:rFonts w:ascii="Times New Roman" w:eastAsia="Arial" w:hAnsi="Times New Roman" w:cs="Times New Roman"/>
              </w:rPr>
            </w:pPr>
          </w:p>
          <w:p w14:paraId="591A23C9" w14:textId="77777777" w:rsidR="00C14395" w:rsidRPr="00C14395" w:rsidRDefault="00C14395" w:rsidP="00C14395">
            <w:pPr>
              <w:jc w:val="center"/>
              <w:rPr>
                <w:rFonts w:ascii="Times New Roman" w:eastAsia="Arial" w:hAnsi="Times New Roman" w:cs="Times New Roman"/>
              </w:rPr>
            </w:pPr>
          </w:p>
          <w:p w14:paraId="5ADBBB19" w14:textId="77777777" w:rsidR="00C14395" w:rsidRPr="00C14395" w:rsidRDefault="00C14395" w:rsidP="00C14395">
            <w:pPr>
              <w:jc w:val="center"/>
              <w:rPr>
                <w:rFonts w:ascii="Times New Roman" w:eastAsia="Arial" w:hAnsi="Times New Roman" w:cs="Times New Roman"/>
              </w:rPr>
            </w:pPr>
          </w:p>
          <w:p w14:paraId="3AA58932" w14:textId="77777777" w:rsidR="00C14395" w:rsidRPr="00C14395" w:rsidRDefault="00C14395" w:rsidP="00C14395">
            <w:pPr>
              <w:jc w:val="center"/>
              <w:rPr>
                <w:rFonts w:ascii="Times New Roman" w:eastAsia="Arial" w:hAnsi="Times New Roman" w:cs="Times New Roman"/>
              </w:rPr>
            </w:pPr>
          </w:p>
          <w:p w14:paraId="7B8D1834" w14:textId="77777777" w:rsidR="00C14395" w:rsidRPr="00C14395" w:rsidRDefault="00C14395" w:rsidP="00C14395">
            <w:pPr>
              <w:jc w:val="center"/>
              <w:rPr>
                <w:rFonts w:ascii="Times New Roman" w:eastAsia="Arial" w:hAnsi="Times New Roman" w:cs="Times New Roman"/>
              </w:rPr>
            </w:pPr>
          </w:p>
          <w:p w14:paraId="6EE6894F" w14:textId="77777777" w:rsidR="00C14395" w:rsidRPr="00C14395" w:rsidRDefault="00C14395" w:rsidP="00C14395">
            <w:pPr>
              <w:jc w:val="center"/>
              <w:rPr>
                <w:rFonts w:ascii="Times New Roman" w:eastAsia="Arial" w:hAnsi="Times New Roman" w:cs="Times New Roman"/>
              </w:rPr>
            </w:pPr>
          </w:p>
          <w:p w14:paraId="0D0EA267" w14:textId="77777777" w:rsidR="00C14395" w:rsidRPr="00C14395" w:rsidRDefault="00C14395" w:rsidP="00C14395">
            <w:pPr>
              <w:rPr>
                <w:rFonts w:ascii="Times New Roman" w:eastAsia="Arial" w:hAnsi="Times New Roman" w:cs="Times New Roman"/>
              </w:rPr>
            </w:pPr>
          </w:p>
          <w:p w14:paraId="0578FF98" w14:textId="77777777" w:rsidR="00C14395" w:rsidRPr="00C14395" w:rsidRDefault="00C14395" w:rsidP="00C14395">
            <w:pPr>
              <w:jc w:val="center"/>
              <w:rPr>
                <w:rFonts w:ascii="Times New Roman" w:eastAsia="Arial" w:hAnsi="Times New Roman" w:cs="Times New Roman"/>
              </w:rPr>
            </w:pPr>
          </w:p>
          <w:p w14:paraId="0DF22A36"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01</w:t>
            </w:r>
          </w:p>
          <w:p w14:paraId="1E4A11BE" w14:textId="77777777" w:rsidR="00C14395" w:rsidRPr="00C14395" w:rsidRDefault="00C14395" w:rsidP="00C14395">
            <w:pPr>
              <w:jc w:val="center"/>
              <w:rPr>
                <w:rFonts w:ascii="Times New Roman" w:eastAsia="Arial" w:hAnsi="Times New Roman" w:cs="Times New Roman"/>
              </w:rPr>
            </w:pPr>
          </w:p>
          <w:p w14:paraId="1A975B60" w14:textId="77777777" w:rsidR="00C14395" w:rsidRPr="00C14395" w:rsidRDefault="00C14395" w:rsidP="00C14395">
            <w:pPr>
              <w:jc w:val="center"/>
              <w:rPr>
                <w:rFonts w:ascii="Times New Roman" w:eastAsia="Arial" w:hAnsi="Times New Roman" w:cs="Times New Roman"/>
              </w:rPr>
            </w:pPr>
          </w:p>
          <w:p w14:paraId="3B9931F0" w14:textId="77777777" w:rsidR="00C14395" w:rsidRPr="00C14395" w:rsidRDefault="00C14395" w:rsidP="00C14395">
            <w:pPr>
              <w:jc w:val="center"/>
              <w:rPr>
                <w:rFonts w:ascii="Times New Roman" w:eastAsia="Arial" w:hAnsi="Times New Roman" w:cs="Times New Roman"/>
              </w:rPr>
            </w:pPr>
          </w:p>
          <w:p w14:paraId="7F1DA9A3" w14:textId="77777777" w:rsidR="00C14395" w:rsidRPr="00C14395" w:rsidRDefault="00C14395" w:rsidP="00C14395">
            <w:pPr>
              <w:jc w:val="center"/>
              <w:rPr>
                <w:rFonts w:ascii="Times New Roman" w:eastAsia="Arial" w:hAnsi="Times New Roman" w:cs="Times New Roman"/>
              </w:rPr>
            </w:pPr>
          </w:p>
          <w:p w14:paraId="3001D02C" w14:textId="77777777" w:rsidR="00C14395" w:rsidRPr="00C14395" w:rsidRDefault="00C14395" w:rsidP="00C14395">
            <w:pPr>
              <w:jc w:val="center"/>
              <w:rPr>
                <w:rFonts w:ascii="Times New Roman" w:eastAsia="Arial" w:hAnsi="Times New Roman" w:cs="Times New Roman"/>
              </w:rPr>
            </w:pPr>
          </w:p>
          <w:p w14:paraId="509BE87F" w14:textId="77777777" w:rsidR="00C14395" w:rsidRPr="00C14395" w:rsidRDefault="00C14395" w:rsidP="00C14395">
            <w:pPr>
              <w:jc w:val="center"/>
              <w:rPr>
                <w:rFonts w:ascii="Times New Roman" w:eastAsia="Arial" w:hAnsi="Times New Roman" w:cs="Times New Roman"/>
              </w:rPr>
            </w:pPr>
          </w:p>
          <w:p w14:paraId="0833390A" w14:textId="77777777" w:rsidR="00C14395" w:rsidRPr="00C14395" w:rsidRDefault="00C14395" w:rsidP="00C14395">
            <w:pPr>
              <w:jc w:val="center"/>
              <w:rPr>
                <w:rFonts w:ascii="Times New Roman" w:eastAsia="Arial" w:hAnsi="Times New Roman" w:cs="Times New Roman"/>
              </w:rPr>
            </w:pPr>
          </w:p>
          <w:p w14:paraId="301FF380" w14:textId="77777777" w:rsidR="00C14395" w:rsidRPr="00C14395" w:rsidRDefault="00C14395" w:rsidP="00C14395">
            <w:pPr>
              <w:jc w:val="center"/>
              <w:rPr>
                <w:rFonts w:ascii="Times New Roman" w:eastAsia="Arial" w:hAnsi="Times New Roman" w:cs="Times New Roman"/>
              </w:rPr>
            </w:pPr>
          </w:p>
          <w:p w14:paraId="54CD382F" w14:textId="77777777" w:rsidR="00C14395" w:rsidRPr="00C14395" w:rsidRDefault="00C14395" w:rsidP="00C14395">
            <w:pPr>
              <w:jc w:val="center"/>
              <w:rPr>
                <w:rFonts w:ascii="Times New Roman" w:eastAsia="Arial" w:hAnsi="Times New Roman" w:cs="Times New Roman"/>
              </w:rPr>
            </w:pPr>
          </w:p>
          <w:p w14:paraId="351A20B5" w14:textId="77777777" w:rsidR="00C14395" w:rsidRDefault="00C14395" w:rsidP="00C14395">
            <w:pPr>
              <w:rPr>
                <w:rFonts w:ascii="Times New Roman" w:eastAsia="Arial" w:hAnsi="Times New Roman" w:cs="Times New Roman"/>
              </w:rPr>
            </w:pPr>
          </w:p>
          <w:p w14:paraId="338C90EB" w14:textId="77777777" w:rsidR="00C14395" w:rsidRDefault="00C14395" w:rsidP="00C14395">
            <w:pPr>
              <w:rPr>
                <w:rFonts w:ascii="Times New Roman" w:eastAsia="Arial" w:hAnsi="Times New Roman" w:cs="Times New Roman"/>
              </w:rPr>
            </w:pPr>
          </w:p>
          <w:p w14:paraId="4A6293C0" w14:textId="77777777" w:rsidR="007B5158" w:rsidRDefault="007B5158" w:rsidP="00C14395">
            <w:pPr>
              <w:rPr>
                <w:rFonts w:ascii="Times New Roman" w:eastAsia="Arial" w:hAnsi="Times New Roman" w:cs="Times New Roman"/>
              </w:rPr>
            </w:pPr>
          </w:p>
          <w:p w14:paraId="040A6689" w14:textId="77777777" w:rsidR="007B5158" w:rsidRPr="00C14395" w:rsidRDefault="007B5158" w:rsidP="00C14395">
            <w:pPr>
              <w:rPr>
                <w:rFonts w:ascii="Times New Roman" w:eastAsia="Arial" w:hAnsi="Times New Roman" w:cs="Times New Roman"/>
              </w:rPr>
            </w:pPr>
          </w:p>
          <w:p w14:paraId="46658A75" w14:textId="77777777" w:rsidR="00C14395" w:rsidRPr="00C14395" w:rsidRDefault="00C14395" w:rsidP="00C14395">
            <w:pPr>
              <w:jc w:val="center"/>
              <w:rPr>
                <w:rFonts w:ascii="Times New Roman" w:eastAsia="Arial" w:hAnsi="Times New Roman" w:cs="Times New Roman"/>
              </w:rPr>
            </w:pPr>
          </w:p>
          <w:p w14:paraId="407D8804"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02</w:t>
            </w:r>
          </w:p>
          <w:p w14:paraId="2AD7CF4E" w14:textId="77777777" w:rsidR="00C14395" w:rsidRPr="00C14395" w:rsidRDefault="00C14395" w:rsidP="00C14395">
            <w:pPr>
              <w:jc w:val="center"/>
              <w:rPr>
                <w:rFonts w:ascii="Times New Roman" w:eastAsia="Arial" w:hAnsi="Times New Roman" w:cs="Times New Roman"/>
              </w:rPr>
            </w:pPr>
          </w:p>
          <w:p w14:paraId="3438B29C" w14:textId="77777777" w:rsidR="00C14395" w:rsidRPr="00C14395" w:rsidRDefault="00C14395" w:rsidP="00C14395">
            <w:pPr>
              <w:jc w:val="center"/>
              <w:rPr>
                <w:rFonts w:ascii="Times New Roman" w:eastAsia="Arial" w:hAnsi="Times New Roman" w:cs="Times New Roman"/>
              </w:rPr>
            </w:pPr>
          </w:p>
          <w:p w14:paraId="7E28EB40" w14:textId="77777777" w:rsidR="00C14395" w:rsidRPr="00C14395" w:rsidRDefault="00C14395" w:rsidP="00C14395">
            <w:pPr>
              <w:jc w:val="center"/>
              <w:rPr>
                <w:rFonts w:ascii="Times New Roman" w:eastAsia="Arial" w:hAnsi="Times New Roman" w:cs="Times New Roman"/>
              </w:rPr>
            </w:pPr>
          </w:p>
          <w:p w14:paraId="02D5FBA0" w14:textId="77777777" w:rsidR="00C14395" w:rsidRPr="00C14395" w:rsidRDefault="00C14395" w:rsidP="00C14395">
            <w:pPr>
              <w:jc w:val="center"/>
              <w:rPr>
                <w:rFonts w:ascii="Times New Roman" w:eastAsia="Arial" w:hAnsi="Times New Roman" w:cs="Times New Roman"/>
              </w:rPr>
            </w:pPr>
          </w:p>
          <w:p w14:paraId="6622E8E3" w14:textId="77777777" w:rsidR="00C14395" w:rsidRPr="00C14395" w:rsidRDefault="00C14395" w:rsidP="00C14395">
            <w:pPr>
              <w:jc w:val="center"/>
              <w:rPr>
                <w:rFonts w:ascii="Times New Roman" w:eastAsia="Arial" w:hAnsi="Times New Roman" w:cs="Times New Roman"/>
              </w:rPr>
            </w:pPr>
          </w:p>
          <w:p w14:paraId="42A8784C" w14:textId="77777777" w:rsidR="007B5158" w:rsidRPr="00C14395" w:rsidRDefault="007B5158" w:rsidP="007B5158">
            <w:pPr>
              <w:rPr>
                <w:rFonts w:ascii="Times New Roman" w:eastAsia="Arial" w:hAnsi="Times New Roman" w:cs="Times New Roman"/>
              </w:rPr>
            </w:pPr>
          </w:p>
          <w:p w14:paraId="021360DD" w14:textId="77777777" w:rsidR="00C14395" w:rsidRPr="00C14395" w:rsidRDefault="00C14395" w:rsidP="00C14395">
            <w:pPr>
              <w:jc w:val="center"/>
              <w:rPr>
                <w:rFonts w:ascii="Times New Roman" w:eastAsia="Arial" w:hAnsi="Times New Roman" w:cs="Times New Roman"/>
              </w:rPr>
            </w:pPr>
          </w:p>
          <w:p w14:paraId="3C77B429"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04</w:t>
            </w:r>
          </w:p>
          <w:p w14:paraId="57475360" w14:textId="77777777" w:rsidR="00C14395" w:rsidRDefault="00C14395" w:rsidP="00C14395">
            <w:pPr>
              <w:jc w:val="center"/>
              <w:rPr>
                <w:rFonts w:ascii="Times New Roman" w:eastAsia="Arial" w:hAnsi="Times New Roman" w:cs="Times New Roman"/>
              </w:rPr>
            </w:pPr>
          </w:p>
          <w:p w14:paraId="067ED4B4" w14:textId="77777777" w:rsidR="007B5158" w:rsidRPr="00C14395" w:rsidRDefault="007B5158" w:rsidP="00C14395">
            <w:pPr>
              <w:jc w:val="center"/>
              <w:rPr>
                <w:rFonts w:ascii="Times New Roman" w:eastAsia="Arial" w:hAnsi="Times New Roman" w:cs="Times New Roman"/>
              </w:rPr>
            </w:pPr>
          </w:p>
          <w:p w14:paraId="6656697B" w14:textId="77777777" w:rsidR="00C14395" w:rsidRPr="00C14395" w:rsidRDefault="00C14395" w:rsidP="00C14395">
            <w:pPr>
              <w:jc w:val="center"/>
              <w:rPr>
                <w:rFonts w:ascii="Times New Roman" w:eastAsia="Arial" w:hAnsi="Times New Roman" w:cs="Times New Roman"/>
              </w:rPr>
            </w:pPr>
          </w:p>
          <w:p w14:paraId="1C198B32"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05</w:t>
            </w:r>
          </w:p>
          <w:p w14:paraId="1AFDCC24" w14:textId="77777777" w:rsidR="00C14395" w:rsidRPr="00C14395" w:rsidRDefault="00C14395" w:rsidP="00C14395">
            <w:pPr>
              <w:jc w:val="center"/>
              <w:rPr>
                <w:rFonts w:ascii="Times New Roman" w:eastAsia="Arial" w:hAnsi="Times New Roman" w:cs="Times New Roman"/>
              </w:rPr>
            </w:pPr>
          </w:p>
          <w:p w14:paraId="02984104" w14:textId="77777777" w:rsidR="00C14395" w:rsidRPr="00C14395" w:rsidRDefault="00C14395" w:rsidP="007B5158">
            <w:pPr>
              <w:rPr>
                <w:rFonts w:ascii="Times New Roman" w:eastAsia="Arial" w:hAnsi="Times New Roman" w:cs="Times New Roman"/>
              </w:rPr>
            </w:pPr>
          </w:p>
          <w:p w14:paraId="2602D780"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07</w:t>
            </w:r>
          </w:p>
          <w:p w14:paraId="561200F3" w14:textId="77777777" w:rsidR="00C14395" w:rsidRPr="00C14395" w:rsidRDefault="00C14395" w:rsidP="00C14395">
            <w:pPr>
              <w:jc w:val="center"/>
              <w:rPr>
                <w:rFonts w:ascii="Times New Roman" w:eastAsia="Arial" w:hAnsi="Times New Roman" w:cs="Times New Roman"/>
              </w:rPr>
            </w:pPr>
          </w:p>
          <w:p w14:paraId="0BBB44A5" w14:textId="77777777" w:rsidR="00C14395" w:rsidRPr="00C14395" w:rsidRDefault="00C14395" w:rsidP="00C14395">
            <w:pPr>
              <w:jc w:val="center"/>
              <w:rPr>
                <w:rFonts w:ascii="Times New Roman" w:eastAsia="Arial" w:hAnsi="Times New Roman" w:cs="Times New Roman"/>
              </w:rPr>
            </w:pPr>
          </w:p>
        </w:tc>
        <w:tc>
          <w:tcPr>
            <w:tcW w:w="6854" w:type="dxa"/>
            <w:tcBorders>
              <w:top w:val="single" w:sz="4" w:space="0" w:color="auto"/>
              <w:left w:val="single" w:sz="4" w:space="0" w:color="auto"/>
              <w:bottom w:val="single" w:sz="4" w:space="0" w:color="auto"/>
              <w:right w:val="single" w:sz="4" w:space="0" w:color="auto"/>
            </w:tcBorders>
            <w:vAlign w:val="center"/>
          </w:tcPr>
          <w:p w14:paraId="2A4523AB" w14:textId="77777777" w:rsidR="00C14395" w:rsidRPr="00C14395" w:rsidRDefault="00C14395">
            <w:pPr>
              <w:pStyle w:val="a4"/>
              <w:numPr>
                <w:ilvl w:val="0"/>
                <w:numId w:val="35"/>
              </w:numPr>
              <w:suppressAutoHyphens/>
              <w:jc w:val="both"/>
              <w:rPr>
                <w:rFonts w:ascii="Times New Roman" w:eastAsia="Arial" w:hAnsi="Times New Roman" w:cs="Times New Roman"/>
              </w:rPr>
            </w:pPr>
            <w:r w:rsidRPr="00C14395">
              <w:rPr>
                <w:rFonts w:ascii="Times New Roman" w:eastAsia="Arial" w:hAnsi="Times New Roman" w:cs="Times New Roman"/>
              </w:rPr>
              <w:t>проводит технические осмотры имущества (конструкций и инженерного оборудования) и подготовку к сезонной эксплуатации здания (сооружения);</w:t>
            </w:r>
          </w:p>
          <w:p w14:paraId="397613AA" w14:textId="77777777" w:rsidR="00C14395" w:rsidRPr="00C14395" w:rsidRDefault="00C14395">
            <w:pPr>
              <w:pStyle w:val="a4"/>
              <w:numPr>
                <w:ilvl w:val="0"/>
                <w:numId w:val="35"/>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контролирует  санитарное</w:t>
            </w:r>
            <w:proofErr w:type="gramEnd"/>
            <w:r w:rsidRPr="00C14395">
              <w:rPr>
                <w:rFonts w:ascii="Times New Roman" w:eastAsia="Arial" w:hAnsi="Times New Roman" w:cs="Times New Roman"/>
              </w:rPr>
              <w:t xml:space="preserve"> содержания общего имущества и придомовой территории;</w:t>
            </w:r>
          </w:p>
          <w:p w14:paraId="01DD319C" w14:textId="77777777" w:rsidR="00C14395" w:rsidRPr="00C14395" w:rsidRDefault="00C14395">
            <w:pPr>
              <w:pStyle w:val="a4"/>
              <w:numPr>
                <w:ilvl w:val="0"/>
                <w:numId w:val="35"/>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разрабатывает  комплекс</w:t>
            </w:r>
            <w:proofErr w:type="gramEnd"/>
            <w:r w:rsidRPr="00C14395">
              <w:rPr>
                <w:rFonts w:ascii="Times New Roman" w:eastAsia="Arial" w:hAnsi="Times New Roman" w:cs="Times New Roman"/>
              </w:rPr>
              <w:t xml:space="preserve"> мероприятий по эксплуатации здания, исключающего угрозы наступления несчастных случаев и нанесения травм пользователям здания (сооружения;</w:t>
            </w:r>
          </w:p>
          <w:p w14:paraId="1DC4E0C6" w14:textId="77777777" w:rsidR="00C14395" w:rsidRPr="00C14395" w:rsidRDefault="00C14395">
            <w:pPr>
              <w:pStyle w:val="a4"/>
              <w:numPr>
                <w:ilvl w:val="0"/>
                <w:numId w:val="35"/>
              </w:numPr>
              <w:suppressAutoHyphens/>
              <w:jc w:val="both"/>
              <w:rPr>
                <w:rFonts w:ascii="Times New Roman" w:eastAsia="Arial" w:hAnsi="Times New Roman" w:cs="Times New Roman"/>
              </w:rPr>
            </w:pPr>
            <w:r w:rsidRPr="00C14395">
              <w:rPr>
                <w:rFonts w:ascii="Times New Roman" w:eastAsia="Arial" w:hAnsi="Times New Roman" w:cs="Times New Roman"/>
              </w:rPr>
              <w:t>разрабатывает мероприятия по пожарной безопасности и по обеспечению безопасного уровня воздействия здания на окружающую среду;</w:t>
            </w:r>
          </w:p>
          <w:p w14:paraId="24EFE121" w14:textId="77777777" w:rsidR="00C14395" w:rsidRPr="00C14395" w:rsidRDefault="00C14395">
            <w:pPr>
              <w:pStyle w:val="a4"/>
              <w:numPr>
                <w:ilvl w:val="0"/>
                <w:numId w:val="35"/>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разрабатывает  мероприятия</w:t>
            </w:r>
            <w:proofErr w:type="gramEnd"/>
            <w:r w:rsidRPr="00C14395">
              <w:rPr>
                <w:rFonts w:ascii="Times New Roman" w:eastAsia="Arial" w:hAnsi="Times New Roman" w:cs="Times New Roman"/>
              </w:rPr>
              <w:t xml:space="preserve"> по выполнению требований доступности здания для маломобильных групп населения;</w:t>
            </w:r>
          </w:p>
          <w:p w14:paraId="219C6743" w14:textId="77777777" w:rsidR="00C14395" w:rsidRPr="00C14395" w:rsidRDefault="00C14395">
            <w:pPr>
              <w:pStyle w:val="a4"/>
              <w:numPr>
                <w:ilvl w:val="0"/>
                <w:numId w:val="35"/>
              </w:numPr>
              <w:suppressAutoHyphens/>
              <w:jc w:val="both"/>
              <w:rPr>
                <w:rFonts w:ascii="Times New Roman" w:eastAsia="Arial" w:hAnsi="Times New Roman" w:cs="Times New Roman"/>
              </w:rPr>
            </w:pPr>
            <w:r w:rsidRPr="00C14395">
              <w:rPr>
                <w:rFonts w:ascii="Times New Roman" w:eastAsia="Arial" w:hAnsi="Times New Roman" w:cs="Times New Roman"/>
              </w:rPr>
              <w:t>разрабатывает мероприятия по обеспечению энергосбережения здания в процессе эксплуатации</w:t>
            </w:r>
          </w:p>
          <w:p w14:paraId="083238A1" w14:textId="77777777" w:rsidR="00C14395" w:rsidRPr="00C14395" w:rsidRDefault="00C14395" w:rsidP="00C14395">
            <w:pPr>
              <w:jc w:val="center"/>
              <w:rPr>
                <w:rFonts w:ascii="Times New Roman" w:eastAsia="Arial" w:hAnsi="Times New Roman" w:cs="Times New Roman"/>
              </w:rPr>
            </w:pPr>
          </w:p>
          <w:p w14:paraId="09B33050"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распознает задачу и/или проблему в профессиональном и/или социальном контексте, анализировать и выделять её составные части;</w:t>
            </w:r>
          </w:p>
          <w:p w14:paraId="3A512CE7"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определяет этапы решения задачи, составляет план действия, </w:t>
            </w:r>
            <w:proofErr w:type="gramStart"/>
            <w:r w:rsidRPr="00C14395">
              <w:rPr>
                <w:rFonts w:ascii="Times New Roman" w:eastAsia="Arial" w:hAnsi="Times New Roman" w:cs="Times New Roman"/>
              </w:rPr>
              <w:t>реализует  составленный</w:t>
            </w:r>
            <w:proofErr w:type="gramEnd"/>
            <w:r w:rsidRPr="00C14395">
              <w:rPr>
                <w:rFonts w:ascii="Times New Roman" w:eastAsia="Arial" w:hAnsi="Times New Roman" w:cs="Times New Roman"/>
              </w:rPr>
              <w:t xml:space="preserve"> план, определяет необходимые ресурсы;</w:t>
            </w:r>
          </w:p>
          <w:p w14:paraId="57346A77"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выявляет и эффективно ищет информацию, необходимую для решения задачи и/или проблемы;</w:t>
            </w:r>
          </w:p>
          <w:p w14:paraId="10E53B30"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владеет актуальными методами работы в профессиональной и смежных сферах;</w:t>
            </w:r>
          </w:p>
          <w:p w14:paraId="451C5FC0"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оценивает результат и последствия своих действий (самостоятельно или с помощью наставника)</w:t>
            </w:r>
          </w:p>
          <w:p w14:paraId="6C92353E" w14:textId="77777777" w:rsidR="00C14395" w:rsidRPr="00C14395" w:rsidRDefault="00C14395" w:rsidP="00C14395">
            <w:pPr>
              <w:jc w:val="center"/>
              <w:rPr>
                <w:rFonts w:ascii="Times New Roman" w:eastAsia="Arial" w:hAnsi="Times New Roman" w:cs="Times New Roman"/>
              </w:rPr>
            </w:pPr>
          </w:p>
          <w:p w14:paraId="40118C53"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средства информационных технологий для решения профессиональных задач;</w:t>
            </w:r>
          </w:p>
          <w:p w14:paraId="7C412F47"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современное</w:t>
            </w:r>
            <w:proofErr w:type="gramEnd"/>
            <w:r w:rsidRPr="00C14395">
              <w:rPr>
                <w:rFonts w:ascii="Times New Roman" w:eastAsia="Arial" w:hAnsi="Times New Roman" w:cs="Times New Roman"/>
              </w:rPr>
              <w:t xml:space="preserve"> программное обеспечение в профессиональной деятельности;</w:t>
            </w:r>
          </w:p>
          <w:p w14:paraId="6BBFC2E8"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различные</w:t>
            </w:r>
            <w:proofErr w:type="gramEnd"/>
            <w:r w:rsidRPr="00C14395">
              <w:rPr>
                <w:rFonts w:ascii="Times New Roman" w:eastAsia="Arial" w:hAnsi="Times New Roman" w:cs="Times New Roman"/>
              </w:rPr>
              <w:t xml:space="preserve"> цифровые средства для решения профессиональных задач</w:t>
            </w:r>
          </w:p>
          <w:p w14:paraId="36A531E6" w14:textId="77777777" w:rsidR="00C14395" w:rsidRPr="00C14395" w:rsidRDefault="00C14395" w:rsidP="007B5158">
            <w:pPr>
              <w:pStyle w:val="a4"/>
              <w:suppressAutoHyphens/>
              <w:ind w:left="360"/>
              <w:jc w:val="both"/>
              <w:rPr>
                <w:rFonts w:ascii="Times New Roman" w:eastAsia="Arial" w:hAnsi="Times New Roman" w:cs="Times New Roman"/>
              </w:rPr>
            </w:pPr>
          </w:p>
          <w:p w14:paraId="7A780284"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взаимодействует с коллегами, руководством, клиентами в ходе профессиональной деятельности</w:t>
            </w:r>
          </w:p>
          <w:p w14:paraId="69058A78" w14:textId="77777777" w:rsidR="00C14395" w:rsidRPr="00C14395" w:rsidRDefault="00C14395" w:rsidP="00C14395">
            <w:pPr>
              <w:jc w:val="center"/>
              <w:rPr>
                <w:rFonts w:ascii="Times New Roman" w:eastAsia="Arial" w:hAnsi="Times New Roman" w:cs="Times New Roman"/>
              </w:rPr>
            </w:pPr>
          </w:p>
          <w:p w14:paraId="149E1C00" w14:textId="77777777" w:rsidR="00C14395" w:rsidRPr="00C14395" w:rsidRDefault="00C14395">
            <w:pPr>
              <w:pStyle w:val="a4"/>
              <w:numPr>
                <w:ilvl w:val="0"/>
                <w:numId w:val="42"/>
              </w:numPr>
              <w:suppressAutoHyphens/>
              <w:jc w:val="both"/>
              <w:rPr>
                <w:rFonts w:ascii="Times New Roman" w:eastAsia="Arial" w:hAnsi="Times New Roman" w:cs="Times New Roman"/>
              </w:rPr>
            </w:pPr>
            <w:r w:rsidRPr="00C14395">
              <w:rPr>
                <w:rFonts w:ascii="Times New Roman" w:eastAsia="Arial" w:hAnsi="Times New Roman" w:cs="Times New Roman"/>
              </w:rPr>
              <w:t>грамотно излагает свои мысли и оформляет документы по профессиональной тематике на государственном языке</w:t>
            </w:r>
          </w:p>
          <w:p w14:paraId="10A4EFE3" w14:textId="77777777" w:rsidR="00C14395" w:rsidRPr="00C14395" w:rsidRDefault="00C14395">
            <w:pPr>
              <w:pStyle w:val="a4"/>
              <w:numPr>
                <w:ilvl w:val="0"/>
                <w:numId w:val="42"/>
              </w:numPr>
              <w:suppressAutoHyphens/>
              <w:jc w:val="both"/>
              <w:rPr>
                <w:rFonts w:ascii="Times New Roman" w:eastAsia="Arial" w:hAnsi="Times New Roman" w:cs="Times New Roman"/>
              </w:rPr>
            </w:pPr>
            <w:r w:rsidRPr="00C14395">
              <w:rPr>
                <w:rFonts w:ascii="Times New Roman" w:eastAsia="Arial" w:hAnsi="Times New Roman" w:cs="Times New Roman"/>
              </w:rPr>
              <w:t>проявляет толерантность в рабочем коллективе</w:t>
            </w:r>
          </w:p>
          <w:p w14:paraId="2293A0AC" w14:textId="77777777" w:rsidR="00C14395" w:rsidRPr="00C14395" w:rsidRDefault="00C14395" w:rsidP="00C14395">
            <w:pPr>
              <w:jc w:val="center"/>
              <w:rPr>
                <w:rFonts w:ascii="Times New Roman" w:eastAsia="Arial" w:hAnsi="Times New Roman" w:cs="Times New Roman"/>
              </w:rPr>
            </w:pPr>
          </w:p>
          <w:p w14:paraId="1487ABB9"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соблюдает нормы экологической безопасности;</w:t>
            </w:r>
          </w:p>
          <w:p w14:paraId="33D38564"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определяет направления ресурсосбережения в рамках профессиональной деятельности</w:t>
            </w:r>
          </w:p>
          <w:p w14:paraId="54B1151C"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соблюдением принципов бережливого производства</w:t>
            </w:r>
          </w:p>
          <w:p w14:paraId="2883AD76"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lastRenderedPageBreak/>
              <w:t>организовывает профессиональную деятельность с учетом знаний об изменении климатических условий региона</w:t>
            </w:r>
          </w:p>
          <w:p w14:paraId="5EA25CFC"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эффективно действует в чрезвычайных ситуациях</w:t>
            </w:r>
          </w:p>
        </w:tc>
        <w:tc>
          <w:tcPr>
            <w:tcW w:w="1943" w:type="dxa"/>
            <w:tcBorders>
              <w:top w:val="single" w:sz="4" w:space="0" w:color="auto"/>
              <w:left w:val="single" w:sz="4" w:space="0" w:color="auto"/>
              <w:bottom w:val="single" w:sz="4" w:space="0" w:color="auto"/>
              <w:right w:val="single" w:sz="4" w:space="0" w:color="auto"/>
            </w:tcBorders>
            <w:vAlign w:val="center"/>
          </w:tcPr>
          <w:p w14:paraId="493CE476" w14:textId="77777777" w:rsidR="00C14395" w:rsidRPr="004B525A" w:rsidRDefault="00C14395" w:rsidP="00C14395">
            <w:pPr>
              <w:jc w:val="both"/>
              <w:rPr>
                <w:rFonts w:ascii="Times New Roman" w:hAnsi="Times New Roman" w:cs="Times New Roman"/>
              </w:rPr>
            </w:pPr>
            <w:r w:rsidRPr="004B525A">
              <w:rPr>
                <w:rFonts w:ascii="Times New Roman" w:hAnsi="Times New Roman" w:cs="Times New Roman"/>
              </w:rPr>
              <w:lastRenderedPageBreak/>
              <w:t>Собеседование</w:t>
            </w:r>
          </w:p>
          <w:p w14:paraId="401557E9" w14:textId="77777777" w:rsidR="00C14395" w:rsidRPr="004B525A" w:rsidRDefault="00C14395" w:rsidP="00C14395">
            <w:pPr>
              <w:jc w:val="both"/>
              <w:rPr>
                <w:rFonts w:ascii="Times New Roman" w:hAnsi="Times New Roman" w:cs="Times New Roman"/>
              </w:rPr>
            </w:pPr>
            <w:r w:rsidRPr="004B525A">
              <w:rPr>
                <w:rFonts w:ascii="Times New Roman" w:hAnsi="Times New Roman" w:cs="Times New Roman"/>
              </w:rPr>
              <w:t>Устный опрос</w:t>
            </w:r>
          </w:p>
          <w:p w14:paraId="0DDA65B5" w14:textId="77777777" w:rsidR="00C14395" w:rsidRPr="004B525A" w:rsidRDefault="00C14395" w:rsidP="00C14395">
            <w:pPr>
              <w:jc w:val="both"/>
              <w:rPr>
                <w:rFonts w:ascii="Times New Roman" w:hAnsi="Times New Roman" w:cs="Times New Roman"/>
              </w:rPr>
            </w:pPr>
            <w:r w:rsidRPr="004B525A">
              <w:rPr>
                <w:rFonts w:ascii="Times New Roman" w:hAnsi="Times New Roman" w:cs="Times New Roman"/>
              </w:rPr>
              <w:t>Письменный опрос</w:t>
            </w:r>
          </w:p>
          <w:p w14:paraId="0E7C7EFD" w14:textId="77777777" w:rsidR="00C14395" w:rsidRPr="004B525A" w:rsidRDefault="00C14395" w:rsidP="00C14395">
            <w:pPr>
              <w:jc w:val="both"/>
              <w:rPr>
                <w:rFonts w:ascii="Times New Roman" w:hAnsi="Times New Roman" w:cs="Times New Roman"/>
              </w:rPr>
            </w:pPr>
            <w:r w:rsidRPr="004B525A">
              <w:rPr>
                <w:rFonts w:ascii="Times New Roman" w:hAnsi="Times New Roman" w:cs="Times New Roman"/>
              </w:rPr>
              <w:t>Экспертное наблюдение выполнения практических работ на практических занятиях, производственной практике:</w:t>
            </w:r>
          </w:p>
          <w:p w14:paraId="15D61694" w14:textId="59206628" w:rsidR="00C14395" w:rsidRPr="00C14395" w:rsidRDefault="00C14395" w:rsidP="00C14395">
            <w:pPr>
              <w:jc w:val="center"/>
              <w:rPr>
                <w:rFonts w:ascii="Times New Roman" w:eastAsia="Arial" w:hAnsi="Times New Roman" w:cs="Times New Roman"/>
              </w:rPr>
            </w:pPr>
            <w:r w:rsidRPr="004B525A">
              <w:rPr>
                <w:rFonts w:ascii="Times New Roman" w:hAnsi="Times New Roman" w:cs="Times New Roman"/>
              </w:rPr>
              <w:t>Экзамен</w:t>
            </w:r>
          </w:p>
        </w:tc>
      </w:tr>
      <w:tr w:rsidR="00C14395" w:rsidRPr="00F138BF" w:rsidDel="009D5E3A" w14:paraId="0ED11109"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4015CF5D"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ПК 4.2</w:t>
            </w:r>
          </w:p>
          <w:p w14:paraId="1FC0E639" w14:textId="77777777" w:rsidR="00C14395" w:rsidRPr="00C14395" w:rsidRDefault="00C14395" w:rsidP="00C14395">
            <w:pPr>
              <w:jc w:val="center"/>
              <w:rPr>
                <w:rFonts w:ascii="Times New Roman" w:eastAsia="Arial" w:hAnsi="Times New Roman" w:cs="Times New Roman"/>
              </w:rPr>
            </w:pPr>
          </w:p>
          <w:p w14:paraId="464CDE77" w14:textId="77777777" w:rsidR="00C14395" w:rsidRPr="00C14395" w:rsidRDefault="00C14395" w:rsidP="00C14395">
            <w:pPr>
              <w:jc w:val="center"/>
              <w:rPr>
                <w:rFonts w:ascii="Times New Roman" w:eastAsia="Arial" w:hAnsi="Times New Roman" w:cs="Times New Roman"/>
              </w:rPr>
            </w:pPr>
          </w:p>
          <w:p w14:paraId="0DFF5932" w14:textId="77777777" w:rsidR="00C14395" w:rsidRPr="00C14395" w:rsidRDefault="00C14395" w:rsidP="00C14395">
            <w:pPr>
              <w:jc w:val="center"/>
              <w:rPr>
                <w:rFonts w:ascii="Times New Roman" w:eastAsia="Arial" w:hAnsi="Times New Roman" w:cs="Times New Roman"/>
              </w:rPr>
            </w:pPr>
          </w:p>
          <w:p w14:paraId="180D7E1A" w14:textId="77777777" w:rsidR="00C14395" w:rsidRPr="00C14395" w:rsidRDefault="00C14395" w:rsidP="00C14395">
            <w:pPr>
              <w:jc w:val="center"/>
              <w:rPr>
                <w:rFonts w:ascii="Times New Roman" w:eastAsia="Arial" w:hAnsi="Times New Roman" w:cs="Times New Roman"/>
              </w:rPr>
            </w:pPr>
          </w:p>
          <w:p w14:paraId="58AB61FE" w14:textId="77777777" w:rsidR="00C14395" w:rsidRPr="00C14395" w:rsidRDefault="00C14395" w:rsidP="00C14395">
            <w:pPr>
              <w:jc w:val="center"/>
              <w:rPr>
                <w:rFonts w:ascii="Times New Roman" w:eastAsia="Arial" w:hAnsi="Times New Roman" w:cs="Times New Roman"/>
              </w:rPr>
            </w:pPr>
          </w:p>
          <w:p w14:paraId="41DB301B" w14:textId="77777777" w:rsidR="00C14395" w:rsidRPr="00C14395" w:rsidRDefault="00C14395" w:rsidP="00C14395">
            <w:pPr>
              <w:jc w:val="center"/>
              <w:rPr>
                <w:rFonts w:ascii="Times New Roman" w:eastAsia="Arial" w:hAnsi="Times New Roman" w:cs="Times New Roman"/>
              </w:rPr>
            </w:pPr>
          </w:p>
          <w:p w14:paraId="10D145B1"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01</w:t>
            </w:r>
          </w:p>
          <w:p w14:paraId="476B4E86" w14:textId="77777777" w:rsidR="00C14395" w:rsidRPr="00C14395" w:rsidRDefault="00C14395" w:rsidP="00C14395">
            <w:pPr>
              <w:jc w:val="center"/>
              <w:rPr>
                <w:rFonts w:ascii="Times New Roman" w:eastAsia="Arial" w:hAnsi="Times New Roman" w:cs="Times New Roman"/>
              </w:rPr>
            </w:pPr>
          </w:p>
          <w:p w14:paraId="7AB03F7F" w14:textId="77777777" w:rsidR="00C14395" w:rsidRPr="00C14395" w:rsidRDefault="00C14395" w:rsidP="00C14395">
            <w:pPr>
              <w:jc w:val="center"/>
              <w:rPr>
                <w:rFonts w:ascii="Times New Roman" w:eastAsia="Arial" w:hAnsi="Times New Roman" w:cs="Times New Roman"/>
              </w:rPr>
            </w:pPr>
          </w:p>
          <w:p w14:paraId="5680DCA7" w14:textId="77777777" w:rsidR="00C14395" w:rsidRPr="00C14395" w:rsidRDefault="00C14395" w:rsidP="00C14395">
            <w:pPr>
              <w:jc w:val="center"/>
              <w:rPr>
                <w:rFonts w:ascii="Times New Roman" w:eastAsia="Arial" w:hAnsi="Times New Roman" w:cs="Times New Roman"/>
              </w:rPr>
            </w:pPr>
          </w:p>
          <w:p w14:paraId="289DD3B4" w14:textId="77777777" w:rsidR="00C14395" w:rsidRPr="00C14395" w:rsidRDefault="00C14395" w:rsidP="00C14395">
            <w:pPr>
              <w:jc w:val="center"/>
              <w:rPr>
                <w:rFonts w:ascii="Times New Roman" w:eastAsia="Arial" w:hAnsi="Times New Roman" w:cs="Times New Roman"/>
              </w:rPr>
            </w:pPr>
          </w:p>
          <w:p w14:paraId="49CF5C7C" w14:textId="77777777" w:rsidR="00C14395" w:rsidRPr="00C14395" w:rsidRDefault="00C14395" w:rsidP="00C14395">
            <w:pPr>
              <w:jc w:val="center"/>
              <w:rPr>
                <w:rFonts w:ascii="Times New Roman" w:eastAsia="Arial" w:hAnsi="Times New Roman" w:cs="Times New Roman"/>
              </w:rPr>
            </w:pPr>
          </w:p>
          <w:p w14:paraId="331BCE73" w14:textId="77777777" w:rsidR="00C14395" w:rsidRPr="00C14395" w:rsidRDefault="00C14395" w:rsidP="00C14395">
            <w:pPr>
              <w:jc w:val="center"/>
              <w:rPr>
                <w:rFonts w:ascii="Times New Roman" w:eastAsia="Arial" w:hAnsi="Times New Roman" w:cs="Times New Roman"/>
              </w:rPr>
            </w:pPr>
          </w:p>
          <w:p w14:paraId="4CCBDD9B" w14:textId="77777777" w:rsidR="00C14395" w:rsidRPr="00C14395" w:rsidRDefault="00C14395" w:rsidP="00C14395">
            <w:pPr>
              <w:jc w:val="center"/>
              <w:rPr>
                <w:rFonts w:ascii="Times New Roman" w:eastAsia="Arial" w:hAnsi="Times New Roman" w:cs="Times New Roman"/>
              </w:rPr>
            </w:pPr>
          </w:p>
          <w:p w14:paraId="44015641" w14:textId="77777777" w:rsidR="00C14395" w:rsidRPr="00C14395" w:rsidRDefault="00C14395" w:rsidP="00C14395">
            <w:pPr>
              <w:jc w:val="center"/>
              <w:rPr>
                <w:rFonts w:ascii="Times New Roman" w:eastAsia="Arial" w:hAnsi="Times New Roman" w:cs="Times New Roman"/>
              </w:rPr>
            </w:pPr>
          </w:p>
          <w:p w14:paraId="0256D861" w14:textId="77777777" w:rsidR="00C14395" w:rsidRPr="00C14395" w:rsidRDefault="00C14395" w:rsidP="00C14395">
            <w:pPr>
              <w:jc w:val="center"/>
              <w:rPr>
                <w:rFonts w:ascii="Times New Roman" w:eastAsia="Arial" w:hAnsi="Times New Roman" w:cs="Times New Roman"/>
              </w:rPr>
            </w:pPr>
          </w:p>
          <w:p w14:paraId="58B7AFC4" w14:textId="77777777" w:rsidR="00C14395" w:rsidRPr="00C14395" w:rsidRDefault="00C14395" w:rsidP="00C14395">
            <w:pPr>
              <w:jc w:val="center"/>
              <w:rPr>
                <w:rFonts w:ascii="Times New Roman" w:eastAsia="Arial" w:hAnsi="Times New Roman" w:cs="Times New Roman"/>
              </w:rPr>
            </w:pPr>
          </w:p>
          <w:p w14:paraId="1B5DEF2F" w14:textId="77777777" w:rsidR="00C14395" w:rsidRPr="00C14395" w:rsidRDefault="00C14395" w:rsidP="007B5158">
            <w:pPr>
              <w:rPr>
                <w:rFonts w:ascii="Times New Roman" w:eastAsia="Arial" w:hAnsi="Times New Roman" w:cs="Times New Roman"/>
              </w:rPr>
            </w:pPr>
          </w:p>
          <w:p w14:paraId="7DAD94D8" w14:textId="77777777" w:rsidR="00C14395" w:rsidRPr="00C14395" w:rsidRDefault="00C14395" w:rsidP="00C14395">
            <w:pPr>
              <w:jc w:val="center"/>
              <w:rPr>
                <w:rFonts w:ascii="Times New Roman" w:eastAsia="Arial" w:hAnsi="Times New Roman" w:cs="Times New Roman"/>
              </w:rPr>
            </w:pPr>
          </w:p>
          <w:p w14:paraId="07341A35"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02</w:t>
            </w:r>
          </w:p>
          <w:p w14:paraId="74DE20EB" w14:textId="77777777" w:rsidR="00C14395" w:rsidRPr="00C14395" w:rsidRDefault="00C14395" w:rsidP="00C14395">
            <w:pPr>
              <w:jc w:val="center"/>
              <w:rPr>
                <w:rFonts w:ascii="Times New Roman" w:eastAsia="Arial" w:hAnsi="Times New Roman" w:cs="Times New Roman"/>
              </w:rPr>
            </w:pPr>
          </w:p>
          <w:p w14:paraId="08A1C405" w14:textId="77777777" w:rsidR="00C14395" w:rsidRPr="00C14395" w:rsidRDefault="00C14395" w:rsidP="00C14395">
            <w:pPr>
              <w:jc w:val="center"/>
              <w:rPr>
                <w:rFonts w:ascii="Times New Roman" w:eastAsia="Arial" w:hAnsi="Times New Roman" w:cs="Times New Roman"/>
              </w:rPr>
            </w:pPr>
          </w:p>
          <w:p w14:paraId="40E9B5FA" w14:textId="77777777" w:rsidR="00C14395" w:rsidRPr="00C14395" w:rsidRDefault="00C14395" w:rsidP="00C14395">
            <w:pPr>
              <w:jc w:val="center"/>
              <w:rPr>
                <w:rFonts w:ascii="Times New Roman" w:eastAsia="Arial" w:hAnsi="Times New Roman" w:cs="Times New Roman"/>
              </w:rPr>
            </w:pPr>
          </w:p>
          <w:p w14:paraId="60F72092" w14:textId="77777777" w:rsidR="00C14395" w:rsidRPr="00C14395" w:rsidRDefault="00C14395" w:rsidP="00C14395">
            <w:pPr>
              <w:jc w:val="center"/>
              <w:rPr>
                <w:rFonts w:ascii="Times New Roman" w:eastAsia="Arial" w:hAnsi="Times New Roman" w:cs="Times New Roman"/>
              </w:rPr>
            </w:pPr>
          </w:p>
          <w:p w14:paraId="03A95856" w14:textId="77777777" w:rsidR="00C14395" w:rsidRPr="00C14395" w:rsidRDefault="00C14395" w:rsidP="00C14395">
            <w:pPr>
              <w:jc w:val="center"/>
              <w:rPr>
                <w:rFonts w:ascii="Times New Roman" w:eastAsia="Arial" w:hAnsi="Times New Roman" w:cs="Times New Roman"/>
              </w:rPr>
            </w:pPr>
          </w:p>
          <w:p w14:paraId="12AE7FCF" w14:textId="77777777" w:rsidR="00C14395" w:rsidRPr="00C14395" w:rsidRDefault="00C14395" w:rsidP="00C14395">
            <w:pPr>
              <w:jc w:val="center"/>
              <w:rPr>
                <w:rFonts w:ascii="Times New Roman" w:eastAsia="Arial" w:hAnsi="Times New Roman" w:cs="Times New Roman"/>
              </w:rPr>
            </w:pPr>
          </w:p>
          <w:p w14:paraId="4B69F440"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04</w:t>
            </w:r>
          </w:p>
          <w:p w14:paraId="3ACC231A" w14:textId="77777777" w:rsidR="00C14395" w:rsidRPr="00C14395" w:rsidRDefault="00C14395" w:rsidP="00C14395">
            <w:pPr>
              <w:jc w:val="center"/>
              <w:rPr>
                <w:rFonts w:ascii="Times New Roman" w:eastAsia="Arial" w:hAnsi="Times New Roman" w:cs="Times New Roman"/>
              </w:rPr>
            </w:pPr>
          </w:p>
          <w:p w14:paraId="446B6CD8" w14:textId="77777777" w:rsidR="00C14395" w:rsidRPr="00C14395" w:rsidRDefault="00C14395" w:rsidP="00C14395">
            <w:pPr>
              <w:jc w:val="center"/>
              <w:rPr>
                <w:rFonts w:ascii="Times New Roman" w:eastAsia="Arial" w:hAnsi="Times New Roman" w:cs="Times New Roman"/>
              </w:rPr>
            </w:pPr>
          </w:p>
          <w:p w14:paraId="683B707C" w14:textId="77777777" w:rsidR="00C14395" w:rsidRPr="00C14395" w:rsidRDefault="00C14395" w:rsidP="00C14395">
            <w:pPr>
              <w:jc w:val="center"/>
              <w:rPr>
                <w:rFonts w:ascii="Times New Roman" w:eastAsia="Arial" w:hAnsi="Times New Roman" w:cs="Times New Roman"/>
              </w:rPr>
            </w:pPr>
          </w:p>
          <w:p w14:paraId="4B5732F7" w14:textId="77777777" w:rsidR="00C14395" w:rsidRPr="00C14395" w:rsidRDefault="00C14395" w:rsidP="00C14395">
            <w:pPr>
              <w:jc w:val="center"/>
              <w:rPr>
                <w:rFonts w:ascii="Times New Roman" w:eastAsia="Arial" w:hAnsi="Times New Roman" w:cs="Times New Roman"/>
              </w:rPr>
            </w:pPr>
          </w:p>
          <w:p w14:paraId="6B4B197A"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05</w:t>
            </w:r>
          </w:p>
          <w:p w14:paraId="3B1D3ECD" w14:textId="77777777" w:rsidR="00C14395" w:rsidRPr="00C14395" w:rsidRDefault="00C14395" w:rsidP="00C14395">
            <w:pPr>
              <w:jc w:val="center"/>
              <w:rPr>
                <w:rFonts w:ascii="Times New Roman" w:eastAsia="Arial" w:hAnsi="Times New Roman" w:cs="Times New Roman"/>
              </w:rPr>
            </w:pPr>
          </w:p>
          <w:p w14:paraId="362631C9" w14:textId="77777777" w:rsidR="00C14395" w:rsidRPr="00C14395" w:rsidRDefault="00C14395" w:rsidP="007B5158">
            <w:pPr>
              <w:rPr>
                <w:rFonts w:ascii="Times New Roman" w:eastAsia="Arial" w:hAnsi="Times New Roman" w:cs="Times New Roman"/>
              </w:rPr>
            </w:pPr>
          </w:p>
          <w:p w14:paraId="7250B5F9" w14:textId="77777777" w:rsidR="00C14395" w:rsidRPr="00C14395" w:rsidRDefault="00C14395" w:rsidP="00C14395">
            <w:pPr>
              <w:jc w:val="center"/>
              <w:rPr>
                <w:rFonts w:ascii="Times New Roman" w:eastAsia="Arial" w:hAnsi="Times New Roman" w:cs="Times New Roman"/>
              </w:rPr>
            </w:pPr>
          </w:p>
          <w:p w14:paraId="1D61F603"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07</w:t>
            </w:r>
          </w:p>
          <w:p w14:paraId="5227A1F0" w14:textId="77777777" w:rsidR="00C14395" w:rsidRPr="00C14395" w:rsidRDefault="00C14395" w:rsidP="00C14395">
            <w:pPr>
              <w:jc w:val="center"/>
              <w:rPr>
                <w:rFonts w:ascii="Times New Roman" w:eastAsia="Arial" w:hAnsi="Times New Roman" w:cs="Times New Roman"/>
              </w:rPr>
            </w:pPr>
          </w:p>
          <w:p w14:paraId="557C4DA7" w14:textId="77777777" w:rsidR="00C14395" w:rsidRPr="00C14395" w:rsidRDefault="00C14395" w:rsidP="00C14395">
            <w:pPr>
              <w:jc w:val="center"/>
              <w:rPr>
                <w:rFonts w:ascii="Times New Roman" w:eastAsia="Arial" w:hAnsi="Times New Roman" w:cs="Times New Roman"/>
              </w:rPr>
            </w:pPr>
          </w:p>
          <w:p w14:paraId="1CBBD4DD" w14:textId="77777777" w:rsidR="00C14395" w:rsidRPr="00C14395" w:rsidRDefault="00C14395" w:rsidP="00C14395">
            <w:pPr>
              <w:jc w:val="center"/>
              <w:rPr>
                <w:rFonts w:ascii="Times New Roman" w:eastAsia="Arial" w:hAnsi="Times New Roman" w:cs="Times New Roman"/>
              </w:rPr>
            </w:pPr>
          </w:p>
          <w:p w14:paraId="3DCCDAA0" w14:textId="77777777" w:rsidR="00C14395" w:rsidRPr="00C14395" w:rsidRDefault="00C14395" w:rsidP="007B5158">
            <w:pPr>
              <w:rPr>
                <w:rFonts w:ascii="Times New Roman" w:eastAsia="Arial" w:hAnsi="Times New Roman" w:cs="Times New Roman"/>
              </w:rPr>
            </w:pPr>
          </w:p>
          <w:p w14:paraId="76EBF3D4"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08</w:t>
            </w:r>
          </w:p>
          <w:p w14:paraId="54F605B3" w14:textId="77777777" w:rsidR="00C14395" w:rsidRPr="00C14395" w:rsidRDefault="00C14395" w:rsidP="00C14395">
            <w:pPr>
              <w:jc w:val="center"/>
              <w:rPr>
                <w:rFonts w:ascii="Times New Roman" w:eastAsia="Arial" w:hAnsi="Times New Roman" w:cs="Times New Roman"/>
              </w:rPr>
            </w:pPr>
          </w:p>
          <w:p w14:paraId="7D457D43" w14:textId="77777777" w:rsidR="00C14395" w:rsidRPr="00C14395" w:rsidRDefault="00C14395" w:rsidP="00C14395">
            <w:pPr>
              <w:jc w:val="center"/>
              <w:rPr>
                <w:rFonts w:ascii="Times New Roman" w:eastAsia="Arial" w:hAnsi="Times New Roman" w:cs="Times New Roman"/>
              </w:rPr>
            </w:pPr>
          </w:p>
        </w:tc>
        <w:tc>
          <w:tcPr>
            <w:tcW w:w="6854" w:type="dxa"/>
            <w:tcBorders>
              <w:top w:val="single" w:sz="4" w:space="0" w:color="auto"/>
              <w:left w:val="single" w:sz="4" w:space="0" w:color="auto"/>
              <w:bottom w:val="single" w:sz="4" w:space="0" w:color="auto"/>
              <w:right w:val="single" w:sz="4" w:space="0" w:color="auto"/>
            </w:tcBorders>
            <w:vAlign w:val="center"/>
          </w:tcPr>
          <w:p w14:paraId="6DE3805A" w14:textId="77777777" w:rsidR="00C14395" w:rsidRPr="00C14395" w:rsidRDefault="00C14395">
            <w:pPr>
              <w:pStyle w:val="a4"/>
              <w:numPr>
                <w:ilvl w:val="0"/>
                <w:numId w:val="36"/>
              </w:numPr>
              <w:suppressAutoHyphens/>
              <w:jc w:val="both"/>
              <w:rPr>
                <w:rFonts w:ascii="Times New Roman" w:eastAsia="Arial" w:hAnsi="Times New Roman" w:cs="Times New Roman"/>
              </w:rPr>
            </w:pPr>
            <w:r w:rsidRPr="00C14395">
              <w:rPr>
                <w:rFonts w:ascii="Times New Roman" w:eastAsia="Arial" w:hAnsi="Times New Roman" w:cs="Times New Roman"/>
              </w:rPr>
              <w:t>разрабатывает перечень (описи) работ по текущему ремонту;</w:t>
            </w:r>
          </w:p>
          <w:p w14:paraId="4BBFF734" w14:textId="77777777" w:rsidR="00C14395" w:rsidRPr="00C14395" w:rsidRDefault="00C14395">
            <w:pPr>
              <w:pStyle w:val="a4"/>
              <w:numPr>
                <w:ilvl w:val="0"/>
                <w:numId w:val="36"/>
              </w:numPr>
              <w:suppressAutoHyphens/>
              <w:jc w:val="both"/>
              <w:rPr>
                <w:rFonts w:ascii="Times New Roman" w:eastAsia="Arial" w:hAnsi="Times New Roman" w:cs="Times New Roman"/>
              </w:rPr>
            </w:pPr>
            <w:r w:rsidRPr="00C14395">
              <w:rPr>
                <w:rFonts w:ascii="Times New Roman" w:eastAsia="Arial" w:hAnsi="Times New Roman" w:cs="Times New Roman"/>
              </w:rPr>
              <w:t>проводит текущий ремонт;</w:t>
            </w:r>
          </w:p>
          <w:p w14:paraId="1E7B5F22" w14:textId="77777777" w:rsidR="00C14395" w:rsidRPr="00C14395" w:rsidRDefault="00C14395">
            <w:pPr>
              <w:pStyle w:val="a4"/>
              <w:numPr>
                <w:ilvl w:val="0"/>
                <w:numId w:val="36"/>
              </w:numPr>
              <w:suppressAutoHyphens/>
              <w:jc w:val="both"/>
              <w:rPr>
                <w:rFonts w:ascii="Times New Roman" w:eastAsia="Arial" w:hAnsi="Times New Roman" w:cs="Times New Roman"/>
              </w:rPr>
            </w:pPr>
            <w:r w:rsidRPr="00C14395">
              <w:rPr>
                <w:rFonts w:ascii="Times New Roman" w:eastAsia="Arial" w:hAnsi="Times New Roman" w:cs="Times New Roman"/>
              </w:rPr>
              <w:t>участвует в проведении капитального ремонта;</w:t>
            </w:r>
          </w:p>
          <w:p w14:paraId="7DFD5BA3" w14:textId="77777777" w:rsidR="00C14395" w:rsidRPr="00C14395" w:rsidRDefault="00C14395">
            <w:pPr>
              <w:pStyle w:val="a4"/>
              <w:numPr>
                <w:ilvl w:val="0"/>
                <w:numId w:val="36"/>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контролирует  качество</w:t>
            </w:r>
            <w:proofErr w:type="gramEnd"/>
            <w:r w:rsidRPr="00C14395">
              <w:rPr>
                <w:rFonts w:ascii="Times New Roman" w:eastAsia="Arial" w:hAnsi="Times New Roman" w:cs="Times New Roman"/>
              </w:rPr>
              <w:t xml:space="preserve"> ремонтных работ</w:t>
            </w:r>
          </w:p>
          <w:p w14:paraId="7BB17692" w14:textId="77777777" w:rsidR="00C14395" w:rsidRPr="00C14395" w:rsidRDefault="00C14395">
            <w:pPr>
              <w:pStyle w:val="a4"/>
              <w:numPr>
                <w:ilvl w:val="0"/>
                <w:numId w:val="36"/>
              </w:numPr>
              <w:suppressAutoHyphens/>
              <w:jc w:val="both"/>
              <w:rPr>
                <w:rFonts w:ascii="Times New Roman" w:eastAsia="Arial" w:hAnsi="Times New Roman" w:cs="Times New Roman"/>
              </w:rPr>
            </w:pPr>
          </w:p>
          <w:p w14:paraId="621EB0B4"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распознает задачу и/или проблему в профессиональном контексте, анализировать и выделять её составные части;</w:t>
            </w:r>
          </w:p>
          <w:p w14:paraId="4E6DD85C"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определяет этапы решения задачи, составляет план действия, </w:t>
            </w:r>
            <w:proofErr w:type="gramStart"/>
            <w:r w:rsidRPr="00C14395">
              <w:rPr>
                <w:rFonts w:ascii="Times New Roman" w:eastAsia="Arial" w:hAnsi="Times New Roman" w:cs="Times New Roman"/>
              </w:rPr>
              <w:t>реализует  составленный</w:t>
            </w:r>
            <w:proofErr w:type="gramEnd"/>
            <w:r w:rsidRPr="00C14395">
              <w:rPr>
                <w:rFonts w:ascii="Times New Roman" w:eastAsia="Arial" w:hAnsi="Times New Roman" w:cs="Times New Roman"/>
              </w:rPr>
              <w:t xml:space="preserve"> план, определяет необходимые ресурсы;</w:t>
            </w:r>
          </w:p>
          <w:p w14:paraId="67121BA2"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выявляет и эффективно ищет информацию, необходимую для решения задачи и/или проблемы;</w:t>
            </w:r>
          </w:p>
          <w:p w14:paraId="3CBB0A5E"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владеет актуальными методами работы в профессиональной и смежных сферах;</w:t>
            </w:r>
          </w:p>
          <w:p w14:paraId="6E897CEE"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оценивает результат и последствия своих действий (самостоятельно или с помощью наставника)</w:t>
            </w:r>
          </w:p>
          <w:p w14:paraId="2B8AACED" w14:textId="77777777" w:rsidR="00C14395" w:rsidRPr="00C14395" w:rsidRDefault="00C14395">
            <w:pPr>
              <w:pStyle w:val="a4"/>
              <w:numPr>
                <w:ilvl w:val="0"/>
                <w:numId w:val="40"/>
              </w:numPr>
              <w:suppressAutoHyphens/>
              <w:jc w:val="both"/>
              <w:rPr>
                <w:rFonts w:ascii="Times New Roman" w:eastAsia="Arial" w:hAnsi="Times New Roman" w:cs="Times New Roman"/>
              </w:rPr>
            </w:pPr>
          </w:p>
          <w:p w14:paraId="0218BA52"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средства информационных технологий для решения профессиональных задач;</w:t>
            </w:r>
          </w:p>
          <w:p w14:paraId="09B09470"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современное</w:t>
            </w:r>
            <w:proofErr w:type="gramEnd"/>
            <w:r w:rsidRPr="00C14395">
              <w:rPr>
                <w:rFonts w:ascii="Times New Roman" w:eastAsia="Arial" w:hAnsi="Times New Roman" w:cs="Times New Roman"/>
              </w:rPr>
              <w:t xml:space="preserve"> программное обеспечение в профессиональной деятельности;</w:t>
            </w:r>
          </w:p>
          <w:p w14:paraId="563B4C74"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различные</w:t>
            </w:r>
            <w:proofErr w:type="gramEnd"/>
            <w:r w:rsidRPr="00C14395">
              <w:rPr>
                <w:rFonts w:ascii="Times New Roman" w:eastAsia="Arial" w:hAnsi="Times New Roman" w:cs="Times New Roman"/>
              </w:rPr>
              <w:t xml:space="preserve"> цифровые средства для решения профессиональных задач</w:t>
            </w:r>
          </w:p>
          <w:p w14:paraId="3BF0DEB7" w14:textId="77777777" w:rsidR="00C14395" w:rsidRPr="00C14395" w:rsidRDefault="00C14395" w:rsidP="00C14395">
            <w:pPr>
              <w:jc w:val="center"/>
              <w:rPr>
                <w:rFonts w:ascii="Times New Roman" w:eastAsia="Arial" w:hAnsi="Times New Roman" w:cs="Times New Roman"/>
              </w:rPr>
            </w:pPr>
          </w:p>
          <w:p w14:paraId="229CE235" w14:textId="77777777" w:rsidR="00C14395" w:rsidRPr="00C14395" w:rsidRDefault="00C14395">
            <w:pPr>
              <w:pStyle w:val="a4"/>
              <w:numPr>
                <w:ilvl w:val="0"/>
                <w:numId w:val="44"/>
              </w:numPr>
              <w:suppressAutoHyphens/>
              <w:ind w:left="360"/>
              <w:jc w:val="both"/>
              <w:rPr>
                <w:rFonts w:ascii="Times New Roman" w:eastAsia="Arial" w:hAnsi="Times New Roman" w:cs="Times New Roman"/>
              </w:rPr>
            </w:pPr>
            <w:proofErr w:type="gramStart"/>
            <w:r w:rsidRPr="00C14395">
              <w:rPr>
                <w:rFonts w:ascii="Times New Roman" w:eastAsia="Arial" w:hAnsi="Times New Roman" w:cs="Times New Roman"/>
              </w:rPr>
              <w:t>организовывает  работу</w:t>
            </w:r>
            <w:proofErr w:type="gramEnd"/>
            <w:r w:rsidRPr="00C14395">
              <w:rPr>
                <w:rFonts w:ascii="Times New Roman" w:eastAsia="Arial" w:hAnsi="Times New Roman" w:cs="Times New Roman"/>
              </w:rPr>
              <w:t xml:space="preserve"> коллектива и команды</w:t>
            </w:r>
          </w:p>
          <w:p w14:paraId="779EC8EB" w14:textId="77777777" w:rsidR="00C14395" w:rsidRPr="00C14395" w:rsidRDefault="00C14395">
            <w:pPr>
              <w:pStyle w:val="a4"/>
              <w:numPr>
                <w:ilvl w:val="0"/>
                <w:numId w:val="44"/>
              </w:numPr>
              <w:suppressAutoHyphens/>
              <w:ind w:left="360"/>
              <w:jc w:val="both"/>
              <w:rPr>
                <w:rFonts w:ascii="Times New Roman" w:eastAsia="Arial" w:hAnsi="Times New Roman" w:cs="Times New Roman"/>
              </w:rPr>
            </w:pPr>
            <w:r w:rsidRPr="00C14395">
              <w:rPr>
                <w:rFonts w:ascii="Times New Roman" w:eastAsia="Arial" w:hAnsi="Times New Roman" w:cs="Times New Roman"/>
              </w:rPr>
              <w:t>взаимодействует с коллегами, руководством, клиентами в ходе профессиональной деятельности</w:t>
            </w:r>
          </w:p>
          <w:p w14:paraId="218ECC05" w14:textId="77777777" w:rsidR="00C14395" w:rsidRPr="00C14395" w:rsidRDefault="00C14395" w:rsidP="00C14395">
            <w:pPr>
              <w:jc w:val="center"/>
              <w:rPr>
                <w:rFonts w:ascii="Times New Roman" w:eastAsia="Arial" w:hAnsi="Times New Roman" w:cs="Times New Roman"/>
              </w:rPr>
            </w:pPr>
          </w:p>
          <w:p w14:paraId="7E359DFA" w14:textId="77777777" w:rsidR="00C14395" w:rsidRPr="00C14395" w:rsidRDefault="00C14395">
            <w:pPr>
              <w:pStyle w:val="a4"/>
              <w:numPr>
                <w:ilvl w:val="0"/>
                <w:numId w:val="42"/>
              </w:numPr>
              <w:suppressAutoHyphens/>
              <w:jc w:val="both"/>
              <w:rPr>
                <w:rFonts w:ascii="Times New Roman" w:eastAsia="Arial" w:hAnsi="Times New Roman" w:cs="Times New Roman"/>
              </w:rPr>
            </w:pPr>
            <w:r w:rsidRPr="00C14395">
              <w:rPr>
                <w:rFonts w:ascii="Times New Roman" w:eastAsia="Arial" w:hAnsi="Times New Roman" w:cs="Times New Roman"/>
              </w:rPr>
              <w:t>грамотно излагает свои мысли и оформляет документы по профессиональной тематике на государственном языке</w:t>
            </w:r>
          </w:p>
          <w:p w14:paraId="69FA6891" w14:textId="77777777" w:rsidR="00C14395" w:rsidRPr="00C14395" w:rsidRDefault="00C14395">
            <w:pPr>
              <w:pStyle w:val="a4"/>
              <w:numPr>
                <w:ilvl w:val="0"/>
                <w:numId w:val="42"/>
              </w:numPr>
              <w:suppressAutoHyphens/>
              <w:jc w:val="both"/>
              <w:rPr>
                <w:rFonts w:ascii="Times New Roman" w:eastAsia="Arial" w:hAnsi="Times New Roman" w:cs="Times New Roman"/>
              </w:rPr>
            </w:pPr>
            <w:r w:rsidRPr="00C14395">
              <w:rPr>
                <w:rFonts w:ascii="Times New Roman" w:eastAsia="Arial" w:hAnsi="Times New Roman" w:cs="Times New Roman"/>
              </w:rPr>
              <w:t>проявляет толерантность в рабочем коллективе</w:t>
            </w:r>
          </w:p>
          <w:p w14:paraId="468A807B" w14:textId="77777777" w:rsidR="00C14395" w:rsidRPr="00C14395" w:rsidRDefault="00C14395" w:rsidP="007B5158">
            <w:pPr>
              <w:pStyle w:val="a4"/>
              <w:suppressAutoHyphens/>
              <w:ind w:left="360"/>
              <w:jc w:val="both"/>
              <w:rPr>
                <w:rFonts w:ascii="Times New Roman" w:eastAsia="Arial" w:hAnsi="Times New Roman" w:cs="Times New Roman"/>
              </w:rPr>
            </w:pPr>
          </w:p>
          <w:p w14:paraId="4A6FC78C"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соблюдает нормы экологической безопасности;</w:t>
            </w:r>
          </w:p>
          <w:p w14:paraId="3D473009"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определяет направления ресурсосбережения в рамках профессиональной деятельности</w:t>
            </w:r>
          </w:p>
          <w:p w14:paraId="6F0A8B81"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соблюдением принципов бережливого производства</w:t>
            </w:r>
          </w:p>
          <w:p w14:paraId="0296C396"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учетом знаний об изменении климатических условий региона</w:t>
            </w:r>
          </w:p>
          <w:p w14:paraId="6CD9FE5F"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эффективно действует в чрезвычайных ситуациях</w:t>
            </w:r>
          </w:p>
          <w:p w14:paraId="02007B27" w14:textId="77777777" w:rsidR="00C14395" w:rsidRPr="00C14395" w:rsidRDefault="00C14395" w:rsidP="00C14395">
            <w:pPr>
              <w:jc w:val="center"/>
              <w:rPr>
                <w:rFonts w:ascii="Times New Roman" w:eastAsia="Arial" w:hAnsi="Times New Roman" w:cs="Times New Roman"/>
              </w:rPr>
            </w:pPr>
          </w:p>
          <w:p w14:paraId="67813C4A" w14:textId="77777777" w:rsidR="00C14395" w:rsidRPr="00C14395" w:rsidRDefault="00C14395">
            <w:pPr>
              <w:pStyle w:val="a4"/>
              <w:numPr>
                <w:ilvl w:val="0"/>
                <w:numId w:val="45"/>
              </w:numPr>
              <w:suppressAutoHyphens/>
              <w:jc w:val="both"/>
              <w:rPr>
                <w:rFonts w:ascii="Times New Roman" w:eastAsia="Arial" w:hAnsi="Times New Roman" w:cs="Times New Roman"/>
              </w:rPr>
            </w:pPr>
            <w:r w:rsidRPr="00C14395">
              <w:rPr>
                <w:rFonts w:ascii="Times New Roman" w:eastAsia="Arial" w:hAnsi="Times New Roman" w:cs="Times New Roman"/>
              </w:rPr>
              <w:t>использует физкультурно-оздоровительную деятельность для укрепления здоровья, достижения жизненных и профессиональных целей;</w:t>
            </w:r>
          </w:p>
          <w:p w14:paraId="63F2DAC5" w14:textId="77777777" w:rsidR="00C14395" w:rsidRPr="00C14395" w:rsidRDefault="00C14395">
            <w:pPr>
              <w:pStyle w:val="a4"/>
              <w:numPr>
                <w:ilvl w:val="0"/>
                <w:numId w:val="45"/>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рациональные приемы двигательных функций в профессиональной деятельности;</w:t>
            </w:r>
          </w:p>
          <w:p w14:paraId="76BF9A05" w14:textId="77777777" w:rsidR="00C14395" w:rsidRPr="00C14395" w:rsidRDefault="00C14395">
            <w:pPr>
              <w:pStyle w:val="a4"/>
              <w:numPr>
                <w:ilvl w:val="0"/>
                <w:numId w:val="45"/>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пользуется  средствами</w:t>
            </w:r>
            <w:proofErr w:type="gramEnd"/>
            <w:r w:rsidRPr="00C14395">
              <w:rPr>
                <w:rFonts w:ascii="Times New Roman" w:eastAsia="Arial" w:hAnsi="Times New Roman" w:cs="Times New Roman"/>
              </w:rPr>
              <w:t xml:space="preserve"> профилактики перенапряжения, характерными для данной специальности</w:t>
            </w:r>
          </w:p>
        </w:tc>
        <w:tc>
          <w:tcPr>
            <w:tcW w:w="1943" w:type="dxa"/>
            <w:tcBorders>
              <w:top w:val="single" w:sz="4" w:space="0" w:color="auto"/>
              <w:left w:val="single" w:sz="4" w:space="0" w:color="auto"/>
              <w:bottom w:val="single" w:sz="4" w:space="0" w:color="auto"/>
              <w:right w:val="single" w:sz="4" w:space="0" w:color="auto"/>
            </w:tcBorders>
            <w:vAlign w:val="center"/>
          </w:tcPr>
          <w:p w14:paraId="2F84A595" w14:textId="77777777" w:rsidR="00C14395" w:rsidRPr="00C14395" w:rsidDel="009D5E3A" w:rsidRDefault="00C14395" w:rsidP="00C14395">
            <w:pPr>
              <w:jc w:val="center"/>
              <w:rPr>
                <w:rFonts w:ascii="Times New Roman" w:eastAsia="Arial" w:hAnsi="Times New Roman" w:cs="Times New Roman"/>
              </w:rPr>
            </w:pPr>
          </w:p>
        </w:tc>
      </w:tr>
      <w:tr w:rsidR="00C14395" w:rsidRPr="00F138BF" w14:paraId="05EC705A"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058739D3"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lastRenderedPageBreak/>
              <w:t>ПК 4.3</w:t>
            </w:r>
          </w:p>
          <w:p w14:paraId="2FC205EE" w14:textId="77777777" w:rsidR="00C14395" w:rsidRPr="00C14395" w:rsidRDefault="00C14395" w:rsidP="00C14395">
            <w:pPr>
              <w:jc w:val="center"/>
              <w:rPr>
                <w:rFonts w:ascii="Times New Roman" w:eastAsia="Arial" w:hAnsi="Times New Roman" w:cs="Times New Roman"/>
              </w:rPr>
            </w:pPr>
          </w:p>
          <w:p w14:paraId="416A50BB" w14:textId="77777777" w:rsidR="00C14395" w:rsidRPr="00C14395" w:rsidRDefault="00C14395" w:rsidP="00C14395">
            <w:pPr>
              <w:jc w:val="center"/>
              <w:rPr>
                <w:rFonts w:ascii="Times New Roman" w:eastAsia="Arial" w:hAnsi="Times New Roman" w:cs="Times New Roman"/>
              </w:rPr>
            </w:pPr>
          </w:p>
          <w:p w14:paraId="26A7E489" w14:textId="77777777" w:rsidR="00C14395" w:rsidRPr="00C14395" w:rsidRDefault="00C14395" w:rsidP="00C14395">
            <w:pPr>
              <w:jc w:val="center"/>
              <w:rPr>
                <w:rFonts w:ascii="Times New Roman" w:eastAsia="Arial" w:hAnsi="Times New Roman" w:cs="Times New Roman"/>
              </w:rPr>
            </w:pPr>
          </w:p>
          <w:p w14:paraId="11F72401" w14:textId="77777777" w:rsidR="00C14395" w:rsidRPr="00C14395" w:rsidRDefault="00C14395" w:rsidP="00C14395">
            <w:pPr>
              <w:jc w:val="center"/>
              <w:rPr>
                <w:rFonts w:ascii="Times New Roman" w:eastAsia="Arial" w:hAnsi="Times New Roman" w:cs="Times New Roman"/>
              </w:rPr>
            </w:pPr>
          </w:p>
          <w:p w14:paraId="512CF1BC" w14:textId="77777777" w:rsidR="00C14395" w:rsidRPr="00C14395" w:rsidRDefault="00C14395" w:rsidP="00C14395">
            <w:pPr>
              <w:jc w:val="center"/>
              <w:rPr>
                <w:rFonts w:ascii="Times New Roman" w:eastAsia="Arial" w:hAnsi="Times New Roman" w:cs="Times New Roman"/>
              </w:rPr>
            </w:pPr>
          </w:p>
          <w:p w14:paraId="44429C0D" w14:textId="77777777" w:rsidR="00C14395" w:rsidRPr="00C14395" w:rsidRDefault="00C14395" w:rsidP="00C14395">
            <w:pPr>
              <w:jc w:val="center"/>
              <w:rPr>
                <w:rFonts w:ascii="Times New Roman" w:eastAsia="Arial" w:hAnsi="Times New Roman" w:cs="Times New Roman"/>
              </w:rPr>
            </w:pPr>
          </w:p>
          <w:p w14:paraId="4A6987FF" w14:textId="77777777" w:rsidR="00C14395" w:rsidRPr="00C14395" w:rsidRDefault="00C14395" w:rsidP="00C14395">
            <w:pPr>
              <w:jc w:val="center"/>
              <w:rPr>
                <w:rFonts w:ascii="Times New Roman" w:eastAsia="Arial" w:hAnsi="Times New Roman" w:cs="Times New Roman"/>
              </w:rPr>
            </w:pPr>
          </w:p>
          <w:p w14:paraId="4D932358" w14:textId="77777777" w:rsidR="00C14395" w:rsidRPr="00C14395" w:rsidRDefault="00C14395" w:rsidP="00C14395">
            <w:pPr>
              <w:jc w:val="center"/>
              <w:rPr>
                <w:rFonts w:ascii="Times New Roman" w:eastAsia="Arial" w:hAnsi="Times New Roman" w:cs="Times New Roman"/>
              </w:rPr>
            </w:pPr>
          </w:p>
          <w:p w14:paraId="20BFBB6A" w14:textId="77777777" w:rsidR="00C14395" w:rsidRPr="00C14395" w:rsidRDefault="00C14395" w:rsidP="00C14395">
            <w:pPr>
              <w:jc w:val="center"/>
              <w:rPr>
                <w:rFonts w:ascii="Times New Roman" w:eastAsia="Arial" w:hAnsi="Times New Roman" w:cs="Times New Roman"/>
              </w:rPr>
            </w:pPr>
          </w:p>
          <w:p w14:paraId="7685A02E"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01</w:t>
            </w:r>
          </w:p>
          <w:p w14:paraId="7F5EFA45" w14:textId="77777777" w:rsidR="00C14395" w:rsidRPr="00C14395" w:rsidRDefault="00C14395" w:rsidP="00C14395">
            <w:pPr>
              <w:jc w:val="center"/>
              <w:rPr>
                <w:rFonts w:ascii="Times New Roman" w:eastAsia="Arial" w:hAnsi="Times New Roman" w:cs="Times New Roman"/>
              </w:rPr>
            </w:pPr>
          </w:p>
          <w:p w14:paraId="79B4291E" w14:textId="77777777" w:rsidR="00C14395" w:rsidRPr="00C14395" w:rsidRDefault="00C14395" w:rsidP="00C14395">
            <w:pPr>
              <w:jc w:val="center"/>
              <w:rPr>
                <w:rFonts w:ascii="Times New Roman" w:eastAsia="Arial" w:hAnsi="Times New Roman" w:cs="Times New Roman"/>
              </w:rPr>
            </w:pPr>
          </w:p>
          <w:p w14:paraId="0F9A4E13" w14:textId="77777777" w:rsidR="00C14395" w:rsidRPr="00C14395" w:rsidRDefault="00C14395" w:rsidP="00C14395">
            <w:pPr>
              <w:jc w:val="center"/>
              <w:rPr>
                <w:rFonts w:ascii="Times New Roman" w:eastAsia="Arial" w:hAnsi="Times New Roman" w:cs="Times New Roman"/>
              </w:rPr>
            </w:pPr>
          </w:p>
          <w:p w14:paraId="2DB1F137" w14:textId="77777777" w:rsidR="00C14395" w:rsidRPr="00C14395" w:rsidRDefault="00C14395" w:rsidP="00C14395">
            <w:pPr>
              <w:jc w:val="center"/>
              <w:rPr>
                <w:rFonts w:ascii="Times New Roman" w:eastAsia="Arial" w:hAnsi="Times New Roman" w:cs="Times New Roman"/>
              </w:rPr>
            </w:pPr>
          </w:p>
          <w:p w14:paraId="1E7F9B4E" w14:textId="77777777" w:rsidR="00C14395" w:rsidRPr="00C14395" w:rsidRDefault="00C14395" w:rsidP="00C14395">
            <w:pPr>
              <w:jc w:val="center"/>
              <w:rPr>
                <w:rFonts w:ascii="Times New Roman" w:eastAsia="Arial" w:hAnsi="Times New Roman" w:cs="Times New Roman"/>
              </w:rPr>
            </w:pPr>
          </w:p>
          <w:p w14:paraId="2075CE63" w14:textId="77777777" w:rsidR="00C14395" w:rsidRPr="00C14395" w:rsidRDefault="00C14395" w:rsidP="00C14395">
            <w:pPr>
              <w:jc w:val="center"/>
              <w:rPr>
                <w:rFonts w:ascii="Times New Roman" w:eastAsia="Arial" w:hAnsi="Times New Roman" w:cs="Times New Roman"/>
              </w:rPr>
            </w:pPr>
          </w:p>
          <w:p w14:paraId="627B77A4" w14:textId="77777777" w:rsidR="00C14395" w:rsidRPr="00C14395" w:rsidRDefault="00C14395" w:rsidP="00C14395">
            <w:pPr>
              <w:jc w:val="center"/>
              <w:rPr>
                <w:rFonts w:ascii="Times New Roman" w:eastAsia="Arial" w:hAnsi="Times New Roman" w:cs="Times New Roman"/>
              </w:rPr>
            </w:pPr>
          </w:p>
          <w:p w14:paraId="35A9B9F4" w14:textId="77777777" w:rsidR="00C14395" w:rsidRPr="00C14395" w:rsidRDefault="00C14395" w:rsidP="00C14395">
            <w:pPr>
              <w:jc w:val="center"/>
              <w:rPr>
                <w:rFonts w:ascii="Times New Roman" w:eastAsia="Arial" w:hAnsi="Times New Roman" w:cs="Times New Roman"/>
              </w:rPr>
            </w:pPr>
          </w:p>
          <w:p w14:paraId="4B4F8448"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02</w:t>
            </w:r>
          </w:p>
          <w:p w14:paraId="4492924D" w14:textId="77777777" w:rsidR="00C14395" w:rsidRPr="00C14395" w:rsidRDefault="00C14395" w:rsidP="00C14395">
            <w:pPr>
              <w:jc w:val="center"/>
              <w:rPr>
                <w:rFonts w:ascii="Times New Roman" w:eastAsia="Arial" w:hAnsi="Times New Roman" w:cs="Times New Roman"/>
              </w:rPr>
            </w:pPr>
          </w:p>
          <w:p w14:paraId="46036D23" w14:textId="77777777" w:rsidR="00C14395" w:rsidRPr="00C14395" w:rsidRDefault="00C14395" w:rsidP="00C14395">
            <w:pPr>
              <w:jc w:val="center"/>
              <w:rPr>
                <w:rFonts w:ascii="Times New Roman" w:eastAsia="Arial" w:hAnsi="Times New Roman" w:cs="Times New Roman"/>
              </w:rPr>
            </w:pPr>
          </w:p>
          <w:p w14:paraId="0C7EB767" w14:textId="77777777" w:rsidR="00C14395" w:rsidRPr="00C14395" w:rsidRDefault="00C14395" w:rsidP="00C14395">
            <w:pPr>
              <w:jc w:val="center"/>
              <w:rPr>
                <w:rFonts w:ascii="Times New Roman" w:eastAsia="Arial" w:hAnsi="Times New Roman" w:cs="Times New Roman"/>
              </w:rPr>
            </w:pPr>
          </w:p>
          <w:p w14:paraId="744E9C2B" w14:textId="77777777" w:rsidR="00C14395" w:rsidRPr="00C14395" w:rsidRDefault="00C14395" w:rsidP="00C14395">
            <w:pPr>
              <w:jc w:val="center"/>
              <w:rPr>
                <w:rFonts w:ascii="Times New Roman" w:eastAsia="Arial" w:hAnsi="Times New Roman" w:cs="Times New Roman"/>
              </w:rPr>
            </w:pPr>
          </w:p>
          <w:p w14:paraId="06CA0ED7" w14:textId="77777777" w:rsidR="00C14395" w:rsidRPr="00C14395" w:rsidRDefault="00C14395" w:rsidP="00C14395">
            <w:pPr>
              <w:jc w:val="center"/>
              <w:rPr>
                <w:rFonts w:ascii="Times New Roman" w:eastAsia="Arial" w:hAnsi="Times New Roman" w:cs="Times New Roman"/>
              </w:rPr>
            </w:pPr>
          </w:p>
          <w:p w14:paraId="10A81344" w14:textId="77777777" w:rsidR="00C14395" w:rsidRPr="00C14395" w:rsidRDefault="00C14395" w:rsidP="00C14395">
            <w:pPr>
              <w:jc w:val="center"/>
              <w:rPr>
                <w:rFonts w:ascii="Times New Roman" w:eastAsia="Arial" w:hAnsi="Times New Roman" w:cs="Times New Roman"/>
              </w:rPr>
            </w:pPr>
          </w:p>
          <w:p w14:paraId="1AF7E448" w14:textId="77777777" w:rsidR="00C14395" w:rsidRPr="00C14395" w:rsidRDefault="00C14395" w:rsidP="00C14395">
            <w:pPr>
              <w:jc w:val="center"/>
              <w:rPr>
                <w:rFonts w:ascii="Times New Roman" w:eastAsia="Arial" w:hAnsi="Times New Roman" w:cs="Times New Roman"/>
              </w:rPr>
            </w:pPr>
          </w:p>
          <w:p w14:paraId="32FD6A0F"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04</w:t>
            </w:r>
          </w:p>
          <w:p w14:paraId="3EDA9B5D" w14:textId="77777777" w:rsidR="00C14395" w:rsidRPr="00C14395" w:rsidRDefault="00C14395" w:rsidP="00C14395">
            <w:pPr>
              <w:jc w:val="center"/>
              <w:rPr>
                <w:rFonts w:ascii="Times New Roman" w:eastAsia="Arial" w:hAnsi="Times New Roman" w:cs="Times New Roman"/>
              </w:rPr>
            </w:pPr>
          </w:p>
          <w:p w14:paraId="6387176C" w14:textId="77777777" w:rsidR="00C14395" w:rsidRPr="00C14395" w:rsidRDefault="00C14395" w:rsidP="00C14395">
            <w:pPr>
              <w:jc w:val="center"/>
              <w:rPr>
                <w:rFonts w:ascii="Times New Roman" w:eastAsia="Arial" w:hAnsi="Times New Roman" w:cs="Times New Roman"/>
              </w:rPr>
            </w:pPr>
          </w:p>
          <w:p w14:paraId="509A85DE"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05</w:t>
            </w:r>
          </w:p>
          <w:p w14:paraId="530E643F"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07</w:t>
            </w:r>
          </w:p>
          <w:p w14:paraId="6A28B37B" w14:textId="77777777" w:rsidR="00C14395" w:rsidRPr="00C14395" w:rsidRDefault="00C14395" w:rsidP="00C14395">
            <w:pPr>
              <w:jc w:val="center"/>
              <w:rPr>
                <w:rFonts w:ascii="Times New Roman" w:eastAsia="Arial" w:hAnsi="Times New Roman" w:cs="Times New Roman"/>
              </w:rPr>
            </w:pPr>
          </w:p>
          <w:p w14:paraId="367A536B" w14:textId="77777777" w:rsidR="00C14395" w:rsidRPr="00C14395" w:rsidRDefault="00C14395" w:rsidP="00C14395">
            <w:pPr>
              <w:jc w:val="center"/>
              <w:rPr>
                <w:rFonts w:ascii="Times New Roman" w:eastAsia="Arial" w:hAnsi="Times New Roman" w:cs="Times New Roman"/>
              </w:rPr>
            </w:pPr>
          </w:p>
          <w:p w14:paraId="0DDF12A1" w14:textId="77777777" w:rsidR="00C14395" w:rsidRPr="00C14395" w:rsidRDefault="00C14395" w:rsidP="00C14395">
            <w:pPr>
              <w:jc w:val="center"/>
              <w:rPr>
                <w:rFonts w:ascii="Times New Roman" w:eastAsia="Arial" w:hAnsi="Times New Roman" w:cs="Times New Roman"/>
              </w:rPr>
            </w:pPr>
          </w:p>
          <w:p w14:paraId="41DA6D66" w14:textId="77777777" w:rsidR="00C14395" w:rsidRPr="00C14395" w:rsidRDefault="00C14395" w:rsidP="00C14395">
            <w:pPr>
              <w:jc w:val="center"/>
              <w:rPr>
                <w:rFonts w:ascii="Times New Roman" w:eastAsia="Arial" w:hAnsi="Times New Roman" w:cs="Times New Roman"/>
              </w:rPr>
            </w:pPr>
          </w:p>
          <w:p w14:paraId="73A3C3C2" w14:textId="77777777" w:rsidR="00C14395" w:rsidRPr="00C14395" w:rsidRDefault="00C14395" w:rsidP="00C14395">
            <w:pPr>
              <w:jc w:val="center"/>
              <w:rPr>
                <w:rFonts w:ascii="Times New Roman" w:eastAsia="Arial" w:hAnsi="Times New Roman" w:cs="Times New Roman"/>
              </w:rPr>
            </w:pPr>
          </w:p>
        </w:tc>
        <w:tc>
          <w:tcPr>
            <w:tcW w:w="6854" w:type="dxa"/>
            <w:tcBorders>
              <w:top w:val="single" w:sz="4" w:space="0" w:color="auto"/>
              <w:left w:val="single" w:sz="4" w:space="0" w:color="auto"/>
              <w:bottom w:val="single" w:sz="4" w:space="0" w:color="auto"/>
              <w:right w:val="single" w:sz="4" w:space="0" w:color="auto"/>
            </w:tcBorders>
            <w:vAlign w:val="center"/>
          </w:tcPr>
          <w:p w14:paraId="6C99E448" w14:textId="77777777" w:rsidR="00C14395" w:rsidRPr="00C14395" w:rsidRDefault="00C14395">
            <w:pPr>
              <w:pStyle w:val="a4"/>
              <w:numPr>
                <w:ilvl w:val="0"/>
                <w:numId w:val="37"/>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проводит  визуальное</w:t>
            </w:r>
            <w:proofErr w:type="gramEnd"/>
            <w:r w:rsidRPr="00C14395">
              <w:rPr>
                <w:rFonts w:ascii="Times New Roman" w:eastAsia="Arial" w:hAnsi="Times New Roman" w:cs="Times New Roman"/>
              </w:rPr>
              <w:t xml:space="preserve"> и инструментальное обследование отдельных строительных конструкций зданий и сооружений;</w:t>
            </w:r>
          </w:p>
          <w:p w14:paraId="66D79344" w14:textId="77777777" w:rsidR="00C14395" w:rsidRPr="00C14395" w:rsidRDefault="00C14395">
            <w:pPr>
              <w:pStyle w:val="a4"/>
              <w:numPr>
                <w:ilvl w:val="0"/>
                <w:numId w:val="37"/>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рассчитывает  физический</w:t>
            </w:r>
            <w:proofErr w:type="gramEnd"/>
            <w:r w:rsidRPr="00C14395">
              <w:rPr>
                <w:rFonts w:ascii="Times New Roman" w:eastAsia="Arial" w:hAnsi="Times New Roman" w:cs="Times New Roman"/>
              </w:rPr>
              <w:t xml:space="preserve">  износ и контролирует технические состояния конструктивных элементов;</w:t>
            </w:r>
          </w:p>
          <w:p w14:paraId="7739944E" w14:textId="77777777" w:rsidR="00C14395" w:rsidRPr="00C14395" w:rsidRDefault="00C14395">
            <w:pPr>
              <w:pStyle w:val="a4"/>
              <w:numPr>
                <w:ilvl w:val="0"/>
                <w:numId w:val="37"/>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оценивает  техническое</w:t>
            </w:r>
            <w:proofErr w:type="gramEnd"/>
            <w:r w:rsidRPr="00C14395">
              <w:rPr>
                <w:rFonts w:ascii="Times New Roman" w:eastAsia="Arial" w:hAnsi="Times New Roman" w:cs="Times New Roman"/>
              </w:rPr>
              <w:t xml:space="preserve"> состояние отдельных конструктивных элементов зданий и сооружений</w:t>
            </w:r>
          </w:p>
          <w:p w14:paraId="76FB7728" w14:textId="77777777" w:rsidR="00C14395" w:rsidRPr="00C14395" w:rsidRDefault="00C14395">
            <w:pPr>
              <w:pStyle w:val="a4"/>
              <w:numPr>
                <w:ilvl w:val="0"/>
                <w:numId w:val="37"/>
              </w:numPr>
              <w:suppressAutoHyphens/>
              <w:jc w:val="both"/>
              <w:rPr>
                <w:rFonts w:ascii="Times New Roman" w:eastAsia="Arial" w:hAnsi="Times New Roman" w:cs="Times New Roman"/>
              </w:rPr>
            </w:pPr>
          </w:p>
          <w:p w14:paraId="28173F6E"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распознает задачу и/или проблему в профессиональном контексте, анализировать и выделять её составные части;</w:t>
            </w:r>
          </w:p>
          <w:p w14:paraId="1EE92938"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определяет этапы решения задачи, составляет план действия, </w:t>
            </w:r>
            <w:proofErr w:type="gramStart"/>
            <w:r w:rsidRPr="00C14395">
              <w:rPr>
                <w:rFonts w:ascii="Times New Roman" w:eastAsia="Arial" w:hAnsi="Times New Roman" w:cs="Times New Roman"/>
              </w:rPr>
              <w:t>реализует  составленный</w:t>
            </w:r>
            <w:proofErr w:type="gramEnd"/>
            <w:r w:rsidRPr="00C14395">
              <w:rPr>
                <w:rFonts w:ascii="Times New Roman" w:eastAsia="Arial" w:hAnsi="Times New Roman" w:cs="Times New Roman"/>
              </w:rPr>
              <w:t xml:space="preserve"> план, определяет необходимые ресурсы;</w:t>
            </w:r>
          </w:p>
          <w:p w14:paraId="71DEFD0B"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владеет актуальными методами работы в профессиональной сфере;</w:t>
            </w:r>
          </w:p>
          <w:p w14:paraId="129E7593" w14:textId="77777777" w:rsidR="00C14395" w:rsidRPr="00C14395" w:rsidRDefault="00C14395" w:rsidP="00C14395">
            <w:pPr>
              <w:jc w:val="center"/>
              <w:rPr>
                <w:rFonts w:ascii="Times New Roman" w:eastAsia="Arial" w:hAnsi="Times New Roman" w:cs="Times New Roman"/>
              </w:rPr>
            </w:pPr>
          </w:p>
          <w:p w14:paraId="64115580"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средства информационных технологий для решения профессиональных задач;</w:t>
            </w:r>
          </w:p>
          <w:p w14:paraId="080A0C2F"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современное</w:t>
            </w:r>
            <w:proofErr w:type="gramEnd"/>
            <w:r w:rsidRPr="00C14395">
              <w:rPr>
                <w:rFonts w:ascii="Times New Roman" w:eastAsia="Arial" w:hAnsi="Times New Roman" w:cs="Times New Roman"/>
              </w:rPr>
              <w:t xml:space="preserve"> программное обеспечение в профессиональной деятельности;</w:t>
            </w:r>
          </w:p>
          <w:p w14:paraId="04822425"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различные</w:t>
            </w:r>
            <w:proofErr w:type="gramEnd"/>
            <w:r w:rsidRPr="00C14395">
              <w:rPr>
                <w:rFonts w:ascii="Times New Roman" w:eastAsia="Arial" w:hAnsi="Times New Roman" w:cs="Times New Roman"/>
              </w:rPr>
              <w:t xml:space="preserve"> цифровые средства для решения профессиональных задач</w:t>
            </w:r>
          </w:p>
          <w:p w14:paraId="0FB15458" w14:textId="77777777" w:rsidR="00C14395" w:rsidRPr="00C14395" w:rsidRDefault="00C14395" w:rsidP="00C14395">
            <w:pPr>
              <w:jc w:val="center"/>
              <w:rPr>
                <w:rFonts w:ascii="Times New Roman" w:eastAsia="Arial" w:hAnsi="Times New Roman" w:cs="Times New Roman"/>
              </w:rPr>
            </w:pPr>
          </w:p>
          <w:p w14:paraId="20FD7097" w14:textId="77777777" w:rsidR="00C14395" w:rsidRPr="00C14395" w:rsidRDefault="00C14395">
            <w:pPr>
              <w:pStyle w:val="a4"/>
              <w:numPr>
                <w:ilvl w:val="0"/>
                <w:numId w:val="44"/>
              </w:numPr>
              <w:suppressAutoHyphens/>
              <w:ind w:left="360"/>
              <w:jc w:val="both"/>
              <w:rPr>
                <w:rFonts w:ascii="Times New Roman" w:eastAsia="Arial" w:hAnsi="Times New Roman" w:cs="Times New Roman"/>
              </w:rPr>
            </w:pPr>
            <w:r w:rsidRPr="00C14395">
              <w:rPr>
                <w:rFonts w:ascii="Times New Roman" w:eastAsia="Arial" w:hAnsi="Times New Roman" w:cs="Times New Roman"/>
              </w:rPr>
              <w:t>взаимодействует с коллегами, руководством, клиентами в ходе профессиональной деятельности</w:t>
            </w:r>
          </w:p>
          <w:p w14:paraId="35D5024F" w14:textId="77777777" w:rsidR="00C14395" w:rsidRPr="00C14395" w:rsidRDefault="00C14395" w:rsidP="00C14395">
            <w:pPr>
              <w:jc w:val="center"/>
              <w:rPr>
                <w:rFonts w:ascii="Times New Roman" w:eastAsia="Arial" w:hAnsi="Times New Roman" w:cs="Times New Roman"/>
              </w:rPr>
            </w:pPr>
          </w:p>
          <w:p w14:paraId="47C6660B"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проявляет толерантность в рабочем коллективе</w:t>
            </w:r>
          </w:p>
          <w:p w14:paraId="21458991"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соблюдает нормы экологической безопасности;</w:t>
            </w:r>
          </w:p>
          <w:p w14:paraId="03BB43CA"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определяет направления ресурсосбережения в рамках профессиональной деятельности</w:t>
            </w:r>
          </w:p>
          <w:p w14:paraId="42245421"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соблюдением принципов бережливого производства</w:t>
            </w:r>
          </w:p>
          <w:p w14:paraId="06BC553A"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учетом знаний об изменении климатических условий региона</w:t>
            </w:r>
          </w:p>
          <w:p w14:paraId="021E4061" w14:textId="77777777" w:rsidR="00C14395" w:rsidRPr="00C14395" w:rsidRDefault="00C14395">
            <w:pPr>
              <w:pStyle w:val="a4"/>
              <w:numPr>
                <w:ilvl w:val="0"/>
                <w:numId w:val="44"/>
              </w:numPr>
              <w:suppressAutoHyphens/>
              <w:jc w:val="both"/>
              <w:rPr>
                <w:rFonts w:ascii="Times New Roman" w:eastAsia="Arial" w:hAnsi="Times New Roman" w:cs="Times New Roman"/>
              </w:rPr>
            </w:pPr>
            <w:r w:rsidRPr="00C14395">
              <w:rPr>
                <w:rFonts w:ascii="Times New Roman" w:eastAsia="Arial" w:hAnsi="Times New Roman" w:cs="Times New Roman"/>
              </w:rPr>
              <w:t>эффективно действует в чрезвычайных ситуациях</w:t>
            </w:r>
          </w:p>
          <w:p w14:paraId="5D988674" w14:textId="77777777" w:rsidR="00C14395" w:rsidRPr="00C14395" w:rsidRDefault="00C14395" w:rsidP="00C14395">
            <w:pPr>
              <w:jc w:val="center"/>
              <w:rPr>
                <w:rFonts w:ascii="Times New Roman" w:eastAsia="Arial" w:hAnsi="Times New Roman" w:cs="Times New Roman"/>
              </w:rPr>
            </w:pPr>
          </w:p>
        </w:tc>
        <w:tc>
          <w:tcPr>
            <w:tcW w:w="1943" w:type="dxa"/>
            <w:tcBorders>
              <w:top w:val="single" w:sz="4" w:space="0" w:color="auto"/>
              <w:left w:val="single" w:sz="4" w:space="0" w:color="auto"/>
              <w:bottom w:val="single" w:sz="4" w:space="0" w:color="auto"/>
              <w:right w:val="single" w:sz="4" w:space="0" w:color="auto"/>
            </w:tcBorders>
            <w:vAlign w:val="center"/>
          </w:tcPr>
          <w:p w14:paraId="3F6AF958" w14:textId="77777777" w:rsidR="00C14395" w:rsidRPr="00C14395" w:rsidRDefault="00C14395" w:rsidP="00C14395">
            <w:pPr>
              <w:jc w:val="center"/>
              <w:rPr>
                <w:rFonts w:ascii="Times New Roman" w:eastAsia="Arial" w:hAnsi="Times New Roman" w:cs="Times New Roman"/>
              </w:rPr>
            </w:pPr>
          </w:p>
        </w:tc>
      </w:tr>
      <w:tr w:rsidR="00C14395" w:rsidRPr="00F138BF" w:rsidDel="009D5E3A" w14:paraId="46E1DA44"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5A9ED5D4"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ПК 4.4</w:t>
            </w:r>
          </w:p>
          <w:p w14:paraId="1A7E1B81" w14:textId="77777777" w:rsidR="00C14395" w:rsidRPr="00C14395" w:rsidRDefault="00C14395" w:rsidP="00C14395">
            <w:pPr>
              <w:jc w:val="center"/>
              <w:rPr>
                <w:rFonts w:ascii="Times New Roman" w:eastAsia="Arial" w:hAnsi="Times New Roman" w:cs="Times New Roman"/>
              </w:rPr>
            </w:pPr>
          </w:p>
          <w:p w14:paraId="72F1F682" w14:textId="77777777" w:rsidR="00C14395" w:rsidRPr="00C14395" w:rsidRDefault="00C14395" w:rsidP="00C14395">
            <w:pPr>
              <w:jc w:val="center"/>
              <w:rPr>
                <w:rFonts w:ascii="Times New Roman" w:eastAsia="Arial" w:hAnsi="Times New Roman" w:cs="Times New Roman"/>
              </w:rPr>
            </w:pPr>
          </w:p>
          <w:p w14:paraId="478AC07A" w14:textId="77777777" w:rsidR="00C14395" w:rsidRPr="00C14395" w:rsidRDefault="00C14395" w:rsidP="00C14395">
            <w:pPr>
              <w:jc w:val="center"/>
              <w:rPr>
                <w:rFonts w:ascii="Times New Roman" w:eastAsia="Arial" w:hAnsi="Times New Roman" w:cs="Times New Roman"/>
              </w:rPr>
            </w:pPr>
          </w:p>
          <w:p w14:paraId="3106EDD9" w14:textId="77777777" w:rsidR="00C14395" w:rsidRPr="00C14395" w:rsidRDefault="00C14395" w:rsidP="00C14395">
            <w:pPr>
              <w:jc w:val="center"/>
              <w:rPr>
                <w:rFonts w:ascii="Times New Roman" w:eastAsia="Arial" w:hAnsi="Times New Roman" w:cs="Times New Roman"/>
              </w:rPr>
            </w:pPr>
          </w:p>
          <w:p w14:paraId="71DF7C64" w14:textId="77777777" w:rsidR="00C14395" w:rsidRPr="00C14395" w:rsidRDefault="00C14395" w:rsidP="00C14395">
            <w:pPr>
              <w:jc w:val="center"/>
              <w:rPr>
                <w:rFonts w:ascii="Times New Roman" w:eastAsia="Arial" w:hAnsi="Times New Roman" w:cs="Times New Roman"/>
              </w:rPr>
            </w:pPr>
          </w:p>
          <w:p w14:paraId="25B3EB03" w14:textId="77777777" w:rsidR="00C14395" w:rsidRPr="00C14395" w:rsidRDefault="00C14395" w:rsidP="00C14395">
            <w:pPr>
              <w:jc w:val="center"/>
              <w:rPr>
                <w:rFonts w:ascii="Times New Roman" w:eastAsia="Arial" w:hAnsi="Times New Roman" w:cs="Times New Roman"/>
              </w:rPr>
            </w:pPr>
          </w:p>
          <w:p w14:paraId="024B8E1D"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01</w:t>
            </w:r>
          </w:p>
          <w:p w14:paraId="27978E9B" w14:textId="77777777" w:rsidR="00C14395" w:rsidRPr="00C14395" w:rsidRDefault="00C14395" w:rsidP="00C14395">
            <w:pPr>
              <w:jc w:val="center"/>
              <w:rPr>
                <w:rFonts w:ascii="Times New Roman" w:eastAsia="Arial" w:hAnsi="Times New Roman" w:cs="Times New Roman"/>
              </w:rPr>
            </w:pPr>
          </w:p>
          <w:p w14:paraId="7C46A042" w14:textId="77777777" w:rsidR="00C14395" w:rsidRPr="00C14395" w:rsidRDefault="00C14395" w:rsidP="00C14395">
            <w:pPr>
              <w:jc w:val="center"/>
              <w:rPr>
                <w:rFonts w:ascii="Times New Roman" w:eastAsia="Arial" w:hAnsi="Times New Roman" w:cs="Times New Roman"/>
              </w:rPr>
            </w:pPr>
          </w:p>
          <w:p w14:paraId="3C7EED8D" w14:textId="77777777" w:rsidR="00C14395" w:rsidRPr="00C14395" w:rsidRDefault="00C14395" w:rsidP="00C14395">
            <w:pPr>
              <w:jc w:val="center"/>
              <w:rPr>
                <w:rFonts w:ascii="Times New Roman" w:eastAsia="Arial" w:hAnsi="Times New Roman" w:cs="Times New Roman"/>
              </w:rPr>
            </w:pPr>
          </w:p>
          <w:p w14:paraId="6C6C1183" w14:textId="77777777" w:rsidR="00C14395" w:rsidRPr="00C14395" w:rsidRDefault="00C14395" w:rsidP="00C14395">
            <w:pPr>
              <w:jc w:val="center"/>
              <w:rPr>
                <w:rFonts w:ascii="Times New Roman" w:eastAsia="Arial" w:hAnsi="Times New Roman" w:cs="Times New Roman"/>
              </w:rPr>
            </w:pPr>
          </w:p>
          <w:p w14:paraId="08E8BFE3" w14:textId="77777777" w:rsidR="00C14395" w:rsidRPr="00C14395" w:rsidRDefault="00C14395" w:rsidP="00C14395">
            <w:pPr>
              <w:jc w:val="center"/>
              <w:rPr>
                <w:rFonts w:ascii="Times New Roman" w:eastAsia="Arial" w:hAnsi="Times New Roman" w:cs="Times New Roman"/>
              </w:rPr>
            </w:pPr>
          </w:p>
          <w:p w14:paraId="64160D27" w14:textId="77777777" w:rsidR="00C14395" w:rsidRPr="00C14395" w:rsidRDefault="00C14395" w:rsidP="00C14395">
            <w:pPr>
              <w:jc w:val="center"/>
              <w:rPr>
                <w:rFonts w:ascii="Times New Roman" w:eastAsia="Arial" w:hAnsi="Times New Roman" w:cs="Times New Roman"/>
              </w:rPr>
            </w:pPr>
          </w:p>
          <w:p w14:paraId="3D037905" w14:textId="77777777" w:rsidR="00C14395" w:rsidRPr="00C14395" w:rsidRDefault="00C14395" w:rsidP="00C14395">
            <w:pPr>
              <w:jc w:val="center"/>
              <w:rPr>
                <w:rFonts w:ascii="Times New Roman" w:eastAsia="Arial" w:hAnsi="Times New Roman" w:cs="Times New Roman"/>
              </w:rPr>
            </w:pPr>
          </w:p>
          <w:p w14:paraId="49468537" w14:textId="77777777" w:rsidR="00C14395" w:rsidRPr="00C14395" w:rsidRDefault="00C14395" w:rsidP="00C14395">
            <w:pPr>
              <w:jc w:val="center"/>
              <w:rPr>
                <w:rFonts w:ascii="Times New Roman" w:eastAsia="Arial" w:hAnsi="Times New Roman" w:cs="Times New Roman"/>
              </w:rPr>
            </w:pPr>
          </w:p>
          <w:p w14:paraId="31716500" w14:textId="77777777" w:rsidR="00C14395" w:rsidRPr="00C14395" w:rsidRDefault="00C14395" w:rsidP="00C14395">
            <w:pPr>
              <w:jc w:val="center"/>
              <w:rPr>
                <w:rFonts w:ascii="Times New Roman" w:eastAsia="Arial" w:hAnsi="Times New Roman" w:cs="Times New Roman"/>
              </w:rPr>
            </w:pPr>
          </w:p>
          <w:p w14:paraId="663C788E"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02</w:t>
            </w:r>
          </w:p>
          <w:p w14:paraId="38E9CB55" w14:textId="77777777" w:rsidR="00C14395" w:rsidRPr="00C14395" w:rsidRDefault="00C14395" w:rsidP="00C14395">
            <w:pPr>
              <w:jc w:val="center"/>
              <w:rPr>
                <w:rFonts w:ascii="Times New Roman" w:eastAsia="Arial" w:hAnsi="Times New Roman" w:cs="Times New Roman"/>
              </w:rPr>
            </w:pPr>
          </w:p>
          <w:p w14:paraId="7C2A5D5B" w14:textId="77777777" w:rsidR="00C14395" w:rsidRPr="00C14395" w:rsidRDefault="00C14395" w:rsidP="00C14395">
            <w:pPr>
              <w:jc w:val="center"/>
              <w:rPr>
                <w:rFonts w:ascii="Times New Roman" w:eastAsia="Arial" w:hAnsi="Times New Roman" w:cs="Times New Roman"/>
              </w:rPr>
            </w:pPr>
          </w:p>
          <w:p w14:paraId="004C7854" w14:textId="77777777" w:rsidR="00C14395" w:rsidRPr="00C14395" w:rsidRDefault="00C14395" w:rsidP="00C14395">
            <w:pPr>
              <w:jc w:val="center"/>
              <w:rPr>
                <w:rFonts w:ascii="Times New Roman" w:eastAsia="Arial" w:hAnsi="Times New Roman" w:cs="Times New Roman"/>
              </w:rPr>
            </w:pPr>
          </w:p>
          <w:p w14:paraId="10B0E332" w14:textId="77777777" w:rsidR="00C14395" w:rsidRPr="00C14395" w:rsidRDefault="00C14395" w:rsidP="00C14395">
            <w:pPr>
              <w:jc w:val="center"/>
              <w:rPr>
                <w:rFonts w:ascii="Times New Roman" w:eastAsia="Arial" w:hAnsi="Times New Roman" w:cs="Times New Roman"/>
              </w:rPr>
            </w:pPr>
          </w:p>
          <w:p w14:paraId="6D089CE0" w14:textId="77777777" w:rsidR="00C14395" w:rsidRPr="00C14395" w:rsidRDefault="00C14395" w:rsidP="00C14395">
            <w:pPr>
              <w:jc w:val="center"/>
              <w:rPr>
                <w:rFonts w:ascii="Times New Roman" w:eastAsia="Arial" w:hAnsi="Times New Roman" w:cs="Times New Roman"/>
              </w:rPr>
            </w:pPr>
          </w:p>
          <w:p w14:paraId="7E772FEB" w14:textId="77777777" w:rsidR="00C14395" w:rsidRPr="00C14395" w:rsidRDefault="00C14395" w:rsidP="00C14395">
            <w:pPr>
              <w:jc w:val="center"/>
              <w:rPr>
                <w:rFonts w:ascii="Times New Roman" w:eastAsia="Arial" w:hAnsi="Times New Roman" w:cs="Times New Roman"/>
              </w:rPr>
            </w:pPr>
          </w:p>
          <w:p w14:paraId="3D764807"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04</w:t>
            </w:r>
          </w:p>
          <w:p w14:paraId="7DB5FF8B" w14:textId="77777777" w:rsidR="00C14395" w:rsidRPr="00C14395" w:rsidRDefault="00C14395" w:rsidP="00C14395">
            <w:pPr>
              <w:jc w:val="center"/>
              <w:rPr>
                <w:rFonts w:ascii="Times New Roman" w:eastAsia="Arial" w:hAnsi="Times New Roman" w:cs="Times New Roman"/>
              </w:rPr>
            </w:pPr>
          </w:p>
          <w:p w14:paraId="4A1970E1" w14:textId="77777777" w:rsidR="00C14395" w:rsidRPr="00C14395" w:rsidRDefault="00C14395" w:rsidP="00C14395">
            <w:pPr>
              <w:jc w:val="center"/>
              <w:rPr>
                <w:rFonts w:ascii="Times New Roman" w:eastAsia="Arial" w:hAnsi="Times New Roman" w:cs="Times New Roman"/>
              </w:rPr>
            </w:pPr>
          </w:p>
          <w:p w14:paraId="4D0C4B78"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05</w:t>
            </w:r>
          </w:p>
          <w:p w14:paraId="6BB80B5D" w14:textId="77777777" w:rsidR="00C14395" w:rsidRPr="00C14395" w:rsidRDefault="00C14395" w:rsidP="00C14395">
            <w:pPr>
              <w:jc w:val="center"/>
              <w:rPr>
                <w:rFonts w:ascii="Times New Roman" w:eastAsia="Arial" w:hAnsi="Times New Roman" w:cs="Times New Roman"/>
              </w:rPr>
            </w:pPr>
          </w:p>
          <w:p w14:paraId="0E98E7A6" w14:textId="77777777" w:rsidR="00C14395" w:rsidRPr="00C14395" w:rsidRDefault="00C14395" w:rsidP="00C14395">
            <w:pPr>
              <w:jc w:val="center"/>
              <w:rPr>
                <w:rFonts w:ascii="Times New Roman" w:eastAsia="Arial" w:hAnsi="Times New Roman" w:cs="Times New Roman"/>
              </w:rPr>
            </w:pPr>
          </w:p>
          <w:p w14:paraId="1AFB7E55"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07</w:t>
            </w:r>
          </w:p>
          <w:p w14:paraId="3D2A511B" w14:textId="77777777" w:rsidR="00C14395" w:rsidRPr="00C14395" w:rsidRDefault="00C14395" w:rsidP="00C14395">
            <w:pPr>
              <w:jc w:val="center"/>
              <w:rPr>
                <w:rFonts w:ascii="Times New Roman" w:eastAsia="Arial" w:hAnsi="Times New Roman" w:cs="Times New Roman"/>
              </w:rPr>
            </w:pPr>
          </w:p>
          <w:p w14:paraId="1B764490" w14:textId="77777777" w:rsidR="00C14395" w:rsidRPr="00C14395" w:rsidRDefault="00C14395" w:rsidP="00C14395">
            <w:pPr>
              <w:jc w:val="center"/>
              <w:rPr>
                <w:rFonts w:ascii="Times New Roman" w:eastAsia="Arial" w:hAnsi="Times New Roman" w:cs="Times New Roman"/>
              </w:rPr>
            </w:pPr>
          </w:p>
        </w:tc>
        <w:tc>
          <w:tcPr>
            <w:tcW w:w="6854" w:type="dxa"/>
            <w:tcBorders>
              <w:top w:val="single" w:sz="4" w:space="0" w:color="auto"/>
              <w:left w:val="single" w:sz="4" w:space="0" w:color="auto"/>
              <w:bottom w:val="single" w:sz="4" w:space="0" w:color="auto"/>
              <w:right w:val="single" w:sz="4" w:space="0" w:color="auto"/>
            </w:tcBorders>
            <w:vAlign w:val="center"/>
          </w:tcPr>
          <w:p w14:paraId="2331144B" w14:textId="77777777" w:rsidR="00C14395" w:rsidRPr="00C14395" w:rsidRDefault="00C14395">
            <w:pPr>
              <w:pStyle w:val="a4"/>
              <w:numPr>
                <w:ilvl w:val="0"/>
                <w:numId w:val="46"/>
              </w:numPr>
              <w:suppressAutoHyphens/>
              <w:rPr>
                <w:rFonts w:ascii="Times New Roman" w:eastAsia="Arial" w:hAnsi="Times New Roman" w:cs="Times New Roman"/>
              </w:rPr>
            </w:pPr>
            <w:r w:rsidRPr="00C14395">
              <w:rPr>
                <w:rFonts w:ascii="Times New Roman" w:eastAsia="Arial" w:hAnsi="Times New Roman" w:cs="Times New Roman"/>
              </w:rPr>
              <w:lastRenderedPageBreak/>
              <w:t xml:space="preserve">определяет фактическое </w:t>
            </w:r>
            <w:proofErr w:type="gramStart"/>
            <w:r w:rsidRPr="00C14395">
              <w:rPr>
                <w:rFonts w:ascii="Times New Roman" w:eastAsia="Arial" w:hAnsi="Times New Roman" w:cs="Times New Roman"/>
              </w:rPr>
              <w:t>техническое  состояние</w:t>
            </w:r>
            <w:proofErr w:type="gramEnd"/>
            <w:r w:rsidRPr="00C14395">
              <w:rPr>
                <w:rFonts w:ascii="Times New Roman" w:eastAsia="Arial" w:hAnsi="Times New Roman" w:cs="Times New Roman"/>
              </w:rPr>
              <w:t xml:space="preserve"> инженерных сетей;</w:t>
            </w:r>
          </w:p>
          <w:p w14:paraId="2CE43BC4" w14:textId="77777777" w:rsidR="00C14395" w:rsidRPr="00C14395" w:rsidRDefault="00C14395">
            <w:pPr>
              <w:pStyle w:val="a4"/>
              <w:numPr>
                <w:ilvl w:val="0"/>
                <w:numId w:val="46"/>
              </w:numPr>
              <w:suppressAutoHyphens/>
              <w:rPr>
                <w:rFonts w:ascii="Times New Roman" w:eastAsia="Arial" w:hAnsi="Times New Roman" w:cs="Times New Roman"/>
              </w:rPr>
            </w:pPr>
            <w:r w:rsidRPr="00C14395">
              <w:rPr>
                <w:rFonts w:ascii="Times New Roman" w:eastAsia="Arial" w:hAnsi="Times New Roman" w:cs="Times New Roman"/>
              </w:rPr>
              <w:t xml:space="preserve">количественно оценивает физический и моральный </w:t>
            </w:r>
            <w:proofErr w:type="gramStart"/>
            <w:r w:rsidRPr="00C14395">
              <w:rPr>
                <w:rFonts w:ascii="Times New Roman" w:eastAsia="Arial" w:hAnsi="Times New Roman" w:cs="Times New Roman"/>
              </w:rPr>
              <w:t>износ  инженерных</w:t>
            </w:r>
            <w:proofErr w:type="gramEnd"/>
            <w:r w:rsidRPr="00C14395">
              <w:rPr>
                <w:rFonts w:ascii="Times New Roman" w:eastAsia="Arial" w:hAnsi="Times New Roman" w:cs="Times New Roman"/>
              </w:rPr>
              <w:t xml:space="preserve"> сетей;</w:t>
            </w:r>
          </w:p>
          <w:p w14:paraId="4AD5A2B9" w14:textId="77777777" w:rsidR="00C14395" w:rsidRPr="00C14395" w:rsidRDefault="00C14395">
            <w:pPr>
              <w:pStyle w:val="a4"/>
              <w:numPr>
                <w:ilvl w:val="0"/>
                <w:numId w:val="46"/>
              </w:numPr>
              <w:suppressAutoHyphens/>
              <w:rPr>
                <w:rFonts w:ascii="Times New Roman" w:eastAsia="Arial" w:hAnsi="Times New Roman" w:cs="Times New Roman"/>
              </w:rPr>
            </w:pPr>
            <w:proofErr w:type="gramStart"/>
            <w:r w:rsidRPr="00C14395">
              <w:rPr>
                <w:rFonts w:ascii="Times New Roman" w:eastAsia="Arial" w:hAnsi="Times New Roman" w:cs="Times New Roman"/>
              </w:rPr>
              <w:t>составляет  заключение</w:t>
            </w:r>
            <w:proofErr w:type="gramEnd"/>
            <w:r w:rsidRPr="00C14395">
              <w:rPr>
                <w:rFonts w:ascii="Times New Roman" w:eastAsia="Arial" w:hAnsi="Times New Roman" w:cs="Times New Roman"/>
              </w:rPr>
              <w:t xml:space="preserve">  о категории технического состояния инженерных сетей</w:t>
            </w:r>
          </w:p>
          <w:p w14:paraId="00D068DB" w14:textId="77777777" w:rsidR="00C14395" w:rsidRPr="00C14395" w:rsidRDefault="00C14395" w:rsidP="00C14395">
            <w:pPr>
              <w:jc w:val="center"/>
              <w:rPr>
                <w:rFonts w:ascii="Times New Roman" w:eastAsia="Arial" w:hAnsi="Times New Roman" w:cs="Times New Roman"/>
              </w:rPr>
            </w:pPr>
          </w:p>
          <w:p w14:paraId="56533E46"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распознает задачу и/или проблему в профессиональном контексте, анализировать и выделять её составные части;</w:t>
            </w:r>
          </w:p>
          <w:p w14:paraId="5288DD6B"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определяет этапы решения задачи, составляет план действия, </w:t>
            </w:r>
            <w:proofErr w:type="gramStart"/>
            <w:r w:rsidRPr="00C14395">
              <w:rPr>
                <w:rFonts w:ascii="Times New Roman" w:eastAsia="Arial" w:hAnsi="Times New Roman" w:cs="Times New Roman"/>
              </w:rPr>
              <w:t>реализует  составленный</w:t>
            </w:r>
            <w:proofErr w:type="gramEnd"/>
            <w:r w:rsidRPr="00C14395">
              <w:rPr>
                <w:rFonts w:ascii="Times New Roman" w:eastAsia="Arial" w:hAnsi="Times New Roman" w:cs="Times New Roman"/>
              </w:rPr>
              <w:t xml:space="preserve"> план, определяет необходимые ресурсы;</w:t>
            </w:r>
          </w:p>
          <w:p w14:paraId="67A33CF1"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владеет актуальными методами работы в профессиональной сфере;</w:t>
            </w:r>
          </w:p>
          <w:p w14:paraId="7C65D90A" w14:textId="77777777" w:rsidR="00C14395" w:rsidRPr="00C14395" w:rsidRDefault="00C14395" w:rsidP="00C14395">
            <w:pPr>
              <w:jc w:val="center"/>
              <w:rPr>
                <w:rFonts w:ascii="Times New Roman" w:eastAsia="Arial" w:hAnsi="Times New Roman" w:cs="Times New Roman"/>
              </w:rPr>
            </w:pPr>
          </w:p>
          <w:p w14:paraId="6A445F9F"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средства информационных технологий для решения профессиональных задач;</w:t>
            </w:r>
          </w:p>
          <w:p w14:paraId="5C1554DD"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современное</w:t>
            </w:r>
            <w:proofErr w:type="gramEnd"/>
            <w:r w:rsidRPr="00C14395">
              <w:rPr>
                <w:rFonts w:ascii="Times New Roman" w:eastAsia="Arial" w:hAnsi="Times New Roman" w:cs="Times New Roman"/>
              </w:rPr>
              <w:t xml:space="preserve"> программное обеспечение в профессиональной деятельности;</w:t>
            </w:r>
          </w:p>
          <w:p w14:paraId="39659706"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lastRenderedPageBreak/>
              <w:t>использует  различные</w:t>
            </w:r>
            <w:proofErr w:type="gramEnd"/>
            <w:r w:rsidRPr="00C14395">
              <w:rPr>
                <w:rFonts w:ascii="Times New Roman" w:eastAsia="Arial" w:hAnsi="Times New Roman" w:cs="Times New Roman"/>
              </w:rPr>
              <w:t xml:space="preserve"> цифровые средства для решения профессиональных задач</w:t>
            </w:r>
          </w:p>
          <w:p w14:paraId="095F9ADF" w14:textId="77777777" w:rsidR="00C14395" w:rsidRPr="00C14395" w:rsidRDefault="00C14395" w:rsidP="00C14395">
            <w:pPr>
              <w:jc w:val="center"/>
              <w:rPr>
                <w:rFonts w:ascii="Times New Roman" w:eastAsia="Arial" w:hAnsi="Times New Roman" w:cs="Times New Roman"/>
              </w:rPr>
            </w:pPr>
          </w:p>
          <w:p w14:paraId="0A2EA1AB" w14:textId="1069AC10" w:rsidR="007B5158" w:rsidRPr="007B5158" w:rsidRDefault="00C14395">
            <w:pPr>
              <w:pStyle w:val="a4"/>
              <w:numPr>
                <w:ilvl w:val="0"/>
                <w:numId w:val="44"/>
              </w:numPr>
              <w:suppressAutoHyphens/>
              <w:ind w:left="360"/>
              <w:jc w:val="both"/>
              <w:rPr>
                <w:rFonts w:ascii="Times New Roman" w:eastAsia="Arial" w:hAnsi="Times New Roman" w:cs="Times New Roman"/>
              </w:rPr>
            </w:pPr>
            <w:r w:rsidRPr="00C14395">
              <w:rPr>
                <w:rFonts w:ascii="Times New Roman" w:eastAsia="Arial" w:hAnsi="Times New Roman" w:cs="Times New Roman"/>
              </w:rPr>
              <w:t>взаимодействует с коллегами, руководством, клиентами в ходе профессиональной деятельности</w:t>
            </w:r>
          </w:p>
          <w:p w14:paraId="2C862105" w14:textId="77777777" w:rsidR="00C14395" w:rsidRPr="00C14395" w:rsidRDefault="00C14395" w:rsidP="00C14395">
            <w:pPr>
              <w:jc w:val="center"/>
              <w:rPr>
                <w:rFonts w:ascii="Times New Roman" w:eastAsia="Arial" w:hAnsi="Times New Roman" w:cs="Times New Roman"/>
              </w:rPr>
            </w:pPr>
          </w:p>
          <w:p w14:paraId="30AD8A4B" w14:textId="6B96A303" w:rsidR="00C14395" w:rsidRPr="00C14395" w:rsidRDefault="007B5158" w:rsidP="007B5158">
            <w:pPr>
              <w:rPr>
                <w:rFonts w:ascii="Times New Roman" w:eastAsia="Arial" w:hAnsi="Times New Roman" w:cs="Times New Roman"/>
              </w:rPr>
            </w:pPr>
            <w:r>
              <w:rPr>
                <w:rFonts w:ascii="Times New Roman" w:eastAsia="Arial" w:hAnsi="Times New Roman" w:cs="Times New Roman"/>
              </w:rPr>
              <w:t xml:space="preserve">- </w:t>
            </w:r>
            <w:r w:rsidR="00C14395" w:rsidRPr="00C14395">
              <w:rPr>
                <w:rFonts w:ascii="Times New Roman" w:eastAsia="Arial" w:hAnsi="Times New Roman" w:cs="Times New Roman"/>
              </w:rPr>
              <w:t>проявляет толерантность в рабочем коллективе</w:t>
            </w:r>
          </w:p>
          <w:p w14:paraId="0C9F320C" w14:textId="77777777" w:rsidR="00C14395" w:rsidRPr="00C14395" w:rsidRDefault="00C14395" w:rsidP="00C14395">
            <w:pPr>
              <w:jc w:val="center"/>
              <w:rPr>
                <w:rFonts w:ascii="Times New Roman" w:eastAsia="Arial" w:hAnsi="Times New Roman" w:cs="Times New Roman"/>
              </w:rPr>
            </w:pPr>
          </w:p>
          <w:p w14:paraId="524F9ED2"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соблюдает нормы экологической безопасности;</w:t>
            </w:r>
          </w:p>
          <w:p w14:paraId="538CBB6D"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определяет направления ресурсосбережения в рамках профессиональной деятельности</w:t>
            </w:r>
          </w:p>
          <w:p w14:paraId="58FF15F8"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соблюдением принципов бережливого производства</w:t>
            </w:r>
          </w:p>
          <w:p w14:paraId="4CFAAEF9"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учетом знаний об изменении климатических условий региона</w:t>
            </w:r>
          </w:p>
          <w:p w14:paraId="4817652B" w14:textId="77777777" w:rsidR="00C14395" w:rsidRPr="00C14395" w:rsidRDefault="00C14395">
            <w:pPr>
              <w:pStyle w:val="a4"/>
              <w:numPr>
                <w:ilvl w:val="0"/>
                <w:numId w:val="44"/>
              </w:numPr>
              <w:suppressAutoHyphens/>
              <w:jc w:val="both"/>
              <w:rPr>
                <w:rFonts w:ascii="Times New Roman" w:eastAsia="Arial" w:hAnsi="Times New Roman" w:cs="Times New Roman"/>
              </w:rPr>
            </w:pPr>
            <w:r w:rsidRPr="00C14395">
              <w:rPr>
                <w:rFonts w:ascii="Times New Roman" w:eastAsia="Arial" w:hAnsi="Times New Roman" w:cs="Times New Roman"/>
              </w:rPr>
              <w:t>эффективно действует в чрезвычайных ситуациях</w:t>
            </w:r>
          </w:p>
          <w:p w14:paraId="4490ECE0" w14:textId="77777777" w:rsidR="00C14395" w:rsidRPr="00C14395" w:rsidRDefault="00C14395" w:rsidP="00C14395">
            <w:pPr>
              <w:jc w:val="center"/>
              <w:rPr>
                <w:rFonts w:ascii="Times New Roman" w:eastAsia="Arial" w:hAnsi="Times New Roman" w:cs="Times New Roman"/>
              </w:rPr>
            </w:pPr>
          </w:p>
        </w:tc>
        <w:tc>
          <w:tcPr>
            <w:tcW w:w="1943" w:type="dxa"/>
            <w:tcBorders>
              <w:top w:val="single" w:sz="4" w:space="0" w:color="auto"/>
              <w:left w:val="single" w:sz="4" w:space="0" w:color="auto"/>
              <w:bottom w:val="single" w:sz="4" w:space="0" w:color="auto"/>
              <w:right w:val="single" w:sz="4" w:space="0" w:color="auto"/>
            </w:tcBorders>
            <w:vAlign w:val="center"/>
          </w:tcPr>
          <w:p w14:paraId="06DC2771" w14:textId="77777777" w:rsidR="00C14395" w:rsidRPr="00C14395" w:rsidDel="009D5E3A" w:rsidRDefault="00C14395" w:rsidP="00C14395">
            <w:pPr>
              <w:jc w:val="center"/>
              <w:rPr>
                <w:rFonts w:ascii="Times New Roman" w:eastAsia="Arial" w:hAnsi="Times New Roman" w:cs="Times New Roman"/>
              </w:rPr>
            </w:pPr>
          </w:p>
        </w:tc>
      </w:tr>
      <w:tr w:rsidR="00C14395" w:rsidRPr="00F138BF" w:rsidDel="009D5E3A" w14:paraId="5509242D"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617F2FBA"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ПК 4.5</w:t>
            </w:r>
          </w:p>
          <w:p w14:paraId="6756E848" w14:textId="77777777" w:rsidR="00C14395" w:rsidRPr="00C14395" w:rsidRDefault="00C14395" w:rsidP="00C14395">
            <w:pPr>
              <w:jc w:val="center"/>
              <w:rPr>
                <w:rFonts w:ascii="Times New Roman" w:eastAsia="Arial" w:hAnsi="Times New Roman" w:cs="Times New Roman"/>
              </w:rPr>
            </w:pPr>
          </w:p>
          <w:p w14:paraId="0C19F9B6" w14:textId="77777777" w:rsidR="00C14395" w:rsidRPr="00C14395" w:rsidRDefault="00C14395" w:rsidP="00C14395">
            <w:pPr>
              <w:jc w:val="center"/>
              <w:rPr>
                <w:rFonts w:ascii="Times New Roman" w:eastAsia="Arial" w:hAnsi="Times New Roman" w:cs="Times New Roman"/>
              </w:rPr>
            </w:pPr>
          </w:p>
          <w:p w14:paraId="5B8D6FA4" w14:textId="77777777" w:rsidR="00C14395" w:rsidRPr="00C14395" w:rsidRDefault="00C14395" w:rsidP="00C14395">
            <w:pPr>
              <w:jc w:val="center"/>
              <w:rPr>
                <w:rFonts w:ascii="Times New Roman" w:eastAsia="Arial" w:hAnsi="Times New Roman" w:cs="Times New Roman"/>
              </w:rPr>
            </w:pPr>
          </w:p>
          <w:p w14:paraId="5C00CD14" w14:textId="77777777" w:rsidR="00C14395" w:rsidRPr="00C14395" w:rsidRDefault="00C14395" w:rsidP="00C14395">
            <w:pPr>
              <w:jc w:val="center"/>
              <w:rPr>
                <w:rFonts w:ascii="Times New Roman" w:eastAsia="Arial" w:hAnsi="Times New Roman" w:cs="Times New Roman"/>
              </w:rPr>
            </w:pPr>
          </w:p>
          <w:p w14:paraId="25C864B0" w14:textId="77777777" w:rsidR="00C14395" w:rsidRPr="00C14395" w:rsidRDefault="00C14395" w:rsidP="00C14395">
            <w:pPr>
              <w:jc w:val="center"/>
              <w:rPr>
                <w:rFonts w:ascii="Times New Roman" w:eastAsia="Arial" w:hAnsi="Times New Roman" w:cs="Times New Roman"/>
              </w:rPr>
            </w:pPr>
          </w:p>
          <w:p w14:paraId="13CB8769" w14:textId="77777777" w:rsidR="00C14395" w:rsidRPr="00C14395" w:rsidRDefault="00C14395" w:rsidP="00C14395">
            <w:pPr>
              <w:jc w:val="center"/>
              <w:rPr>
                <w:rFonts w:ascii="Times New Roman" w:eastAsia="Arial" w:hAnsi="Times New Roman" w:cs="Times New Roman"/>
              </w:rPr>
            </w:pPr>
          </w:p>
          <w:p w14:paraId="021687F6" w14:textId="77777777" w:rsidR="00C14395" w:rsidRPr="00C14395" w:rsidRDefault="00C14395" w:rsidP="00C14395">
            <w:pPr>
              <w:jc w:val="center"/>
              <w:rPr>
                <w:rFonts w:ascii="Times New Roman" w:eastAsia="Arial" w:hAnsi="Times New Roman" w:cs="Times New Roman"/>
              </w:rPr>
            </w:pPr>
          </w:p>
          <w:p w14:paraId="356AA06A" w14:textId="77777777" w:rsidR="00C14395" w:rsidRPr="00C14395" w:rsidRDefault="00C14395" w:rsidP="00C14395">
            <w:pPr>
              <w:jc w:val="center"/>
              <w:rPr>
                <w:rFonts w:ascii="Times New Roman" w:eastAsia="Arial" w:hAnsi="Times New Roman" w:cs="Times New Roman"/>
              </w:rPr>
            </w:pPr>
          </w:p>
          <w:p w14:paraId="5698D741" w14:textId="77777777" w:rsidR="00C14395" w:rsidRPr="00C14395" w:rsidRDefault="00C14395" w:rsidP="00C14395">
            <w:pPr>
              <w:jc w:val="center"/>
              <w:rPr>
                <w:rFonts w:ascii="Times New Roman" w:eastAsia="Arial" w:hAnsi="Times New Roman" w:cs="Times New Roman"/>
              </w:rPr>
            </w:pPr>
          </w:p>
          <w:p w14:paraId="4086B3CD" w14:textId="77777777" w:rsidR="00C14395" w:rsidRPr="00C14395" w:rsidRDefault="00C14395" w:rsidP="00C14395">
            <w:pPr>
              <w:jc w:val="center"/>
              <w:rPr>
                <w:rFonts w:ascii="Times New Roman" w:eastAsia="Arial" w:hAnsi="Times New Roman" w:cs="Times New Roman"/>
              </w:rPr>
            </w:pPr>
          </w:p>
          <w:p w14:paraId="0AAC9B7D" w14:textId="77777777" w:rsidR="00C14395" w:rsidRPr="00C14395" w:rsidRDefault="00C14395" w:rsidP="00C14395">
            <w:pPr>
              <w:jc w:val="center"/>
              <w:rPr>
                <w:rFonts w:ascii="Times New Roman" w:eastAsia="Arial" w:hAnsi="Times New Roman" w:cs="Times New Roman"/>
              </w:rPr>
            </w:pPr>
          </w:p>
          <w:p w14:paraId="1AD5BFFD" w14:textId="77777777" w:rsidR="00C14395" w:rsidRPr="00C14395" w:rsidRDefault="00C14395" w:rsidP="00C14395">
            <w:pPr>
              <w:jc w:val="center"/>
              <w:rPr>
                <w:rFonts w:ascii="Times New Roman" w:eastAsia="Arial" w:hAnsi="Times New Roman" w:cs="Times New Roman"/>
              </w:rPr>
            </w:pPr>
          </w:p>
          <w:p w14:paraId="1532FB85" w14:textId="77777777" w:rsidR="00C14395" w:rsidRPr="00C14395" w:rsidRDefault="00C14395" w:rsidP="00C14395">
            <w:pPr>
              <w:jc w:val="center"/>
              <w:rPr>
                <w:rFonts w:ascii="Times New Roman" w:eastAsia="Arial" w:hAnsi="Times New Roman" w:cs="Times New Roman"/>
              </w:rPr>
            </w:pPr>
          </w:p>
          <w:p w14:paraId="5FE7D00B" w14:textId="77777777" w:rsidR="00C14395" w:rsidRPr="00C14395" w:rsidRDefault="00C14395" w:rsidP="00C14395">
            <w:pPr>
              <w:jc w:val="center"/>
              <w:rPr>
                <w:rFonts w:ascii="Times New Roman" w:eastAsia="Arial" w:hAnsi="Times New Roman" w:cs="Times New Roman"/>
              </w:rPr>
            </w:pPr>
          </w:p>
          <w:p w14:paraId="5B250EB6" w14:textId="77777777" w:rsidR="00C14395" w:rsidRPr="00C14395" w:rsidRDefault="00C14395" w:rsidP="00C14395">
            <w:pPr>
              <w:jc w:val="center"/>
              <w:rPr>
                <w:rFonts w:ascii="Times New Roman" w:eastAsia="Arial" w:hAnsi="Times New Roman" w:cs="Times New Roman"/>
              </w:rPr>
            </w:pPr>
          </w:p>
          <w:p w14:paraId="37B2385B" w14:textId="77777777" w:rsidR="00C14395" w:rsidRPr="00C14395" w:rsidRDefault="00C14395" w:rsidP="00C14395">
            <w:pPr>
              <w:jc w:val="center"/>
              <w:rPr>
                <w:rFonts w:ascii="Times New Roman" w:eastAsia="Arial" w:hAnsi="Times New Roman" w:cs="Times New Roman"/>
              </w:rPr>
            </w:pPr>
          </w:p>
          <w:p w14:paraId="4B28C589"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01</w:t>
            </w:r>
          </w:p>
          <w:p w14:paraId="762F07BC" w14:textId="77777777" w:rsidR="00C14395" w:rsidRPr="00C14395" w:rsidRDefault="00C14395" w:rsidP="00C14395">
            <w:pPr>
              <w:jc w:val="center"/>
              <w:rPr>
                <w:rFonts w:ascii="Times New Roman" w:eastAsia="Arial" w:hAnsi="Times New Roman" w:cs="Times New Roman"/>
              </w:rPr>
            </w:pPr>
          </w:p>
          <w:p w14:paraId="0548B7E1" w14:textId="77777777" w:rsidR="00C14395" w:rsidRPr="00C14395" w:rsidRDefault="00C14395" w:rsidP="00C14395">
            <w:pPr>
              <w:jc w:val="center"/>
              <w:rPr>
                <w:rFonts w:ascii="Times New Roman" w:eastAsia="Arial" w:hAnsi="Times New Roman" w:cs="Times New Roman"/>
              </w:rPr>
            </w:pPr>
          </w:p>
          <w:p w14:paraId="51C2DA86" w14:textId="77777777" w:rsidR="00C14395" w:rsidRPr="00C14395" w:rsidRDefault="00C14395" w:rsidP="00C14395">
            <w:pPr>
              <w:jc w:val="center"/>
              <w:rPr>
                <w:rFonts w:ascii="Times New Roman" w:eastAsia="Arial" w:hAnsi="Times New Roman" w:cs="Times New Roman"/>
              </w:rPr>
            </w:pPr>
          </w:p>
          <w:p w14:paraId="3B4631D4" w14:textId="77777777" w:rsidR="00C14395" w:rsidRPr="00C14395" w:rsidRDefault="00C14395" w:rsidP="00C14395">
            <w:pPr>
              <w:jc w:val="center"/>
              <w:rPr>
                <w:rFonts w:ascii="Times New Roman" w:eastAsia="Arial" w:hAnsi="Times New Roman" w:cs="Times New Roman"/>
              </w:rPr>
            </w:pPr>
          </w:p>
          <w:p w14:paraId="0EF2621E" w14:textId="77777777" w:rsidR="00C14395" w:rsidRPr="00C14395" w:rsidRDefault="00C14395" w:rsidP="00C14395">
            <w:pPr>
              <w:jc w:val="center"/>
              <w:rPr>
                <w:rFonts w:ascii="Times New Roman" w:eastAsia="Arial" w:hAnsi="Times New Roman" w:cs="Times New Roman"/>
              </w:rPr>
            </w:pPr>
          </w:p>
          <w:p w14:paraId="03AAD30C" w14:textId="77777777" w:rsidR="00C14395" w:rsidRPr="00C14395" w:rsidRDefault="00C14395" w:rsidP="00C14395">
            <w:pPr>
              <w:jc w:val="center"/>
              <w:rPr>
                <w:rFonts w:ascii="Times New Roman" w:eastAsia="Arial" w:hAnsi="Times New Roman" w:cs="Times New Roman"/>
              </w:rPr>
            </w:pPr>
          </w:p>
          <w:p w14:paraId="4B6F2509" w14:textId="77777777" w:rsidR="00C14395" w:rsidRPr="00C14395" w:rsidRDefault="00C14395" w:rsidP="00C14395">
            <w:pPr>
              <w:jc w:val="center"/>
              <w:rPr>
                <w:rFonts w:ascii="Times New Roman" w:eastAsia="Arial" w:hAnsi="Times New Roman" w:cs="Times New Roman"/>
              </w:rPr>
            </w:pPr>
          </w:p>
          <w:p w14:paraId="01ECB486" w14:textId="77777777" w:rsidR="00C14395" w:rsidRPr="00C14395" w:rsidRDefault="00C14395" w:rsidP="00C14395">
            <w:pPr>
              <w:jc w:val="center"/>
              <w:rPr>
                <w:rFonts w:ascii="Times New Roman" w:eastAsia="Arial" w:hAnsi="Times New Roman" w:cs="Times New Roman"/>
              </w:rPr>
            </w:pPr>
          </w:p>
          <w:p w14:paraId="70D61B85"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02</w:t>
            </w:r>
          </w:p>
          <w:p w14:paraId="60EAA8EA" w14:textId="77777777" w:rsidR="00C14395" w:rsidRPr="00C14395" w:rsidRDefault="00C14395" w:rsidP="00C14395">
            <w:pPr>
              <w:jc w:val="center"/>
              <w:rPr>
                <w:rFonts w:ascii="Times New Roman" w:eastAsia="Arial" w:hAnsi="Times New Roman" w:cs="Times New Roman"/>
              </w:rPr>
            </w:pPr>
          </w:p>
          <w:p w14:paraId="255F03A2" w14:textId="77777777" w:rsidR="00C14395" w:rsidRPr="00C14395" w:rsidRDefault="00C14395" w:rsidP="00C14395">
            <w:pPr>
              <w:jc w:val="center"/>
              <w:rPr>
                <w:rFonts w:ascii="Times New Roman" w:eastAsia="Arial" w:hAnsi="Times New Roman" w:cs="Times New Roman"/>
              </w:rPr>
            </w:pPr>
          </w:p>
          <w:p w14:paraId="7662AF41" w14:textId="77777777" w:rsidR="00C14395" w:rsidRPr="00C14395" w:rsidRDefault="00C14395" w:rsidP="007B5158">
            <w:pPr>
              <w:rPr>
                <w:rFonts w:ascii="Times New Roman" w:eastAsia="Arial" w:hAnsi="Times New Roman" w:cs="Times New Roman"/>
              </w:rPr>
            </w:pPr>
          </w:p>
          <w:p w14:paraId="42EA5383" w14:textId="77777777" w:rsidR="00C14395" w:rsidRPr="00C14395" w:rsidRDefault="00C14395" w:rsidP="00C14395">
            <w:pPr>
              <w:jc w:val="center"/>
              <w:rPr>
                <w:rFonts w:ascii="Times New Roman" w:eastAsia="Arial" w:hAnsi="Times New Roman" w:cs="Times New Roman"/>
              </w:rPr>
            </w:pPr>
          </w:p>
          <w:p w14:paraId="3292AF05" w14:textId="77777777" w:rsidR="00C14395" w:rsidRPr="00C14395" w:rsidRDefault="00C14395" w:rsidP="00C14395">
            <w:pPr>
              <w:jc w:val="center"/>
              <w:rPr>
                <w:rFonts w:ascii="Times New Roman" w:eastAsia="Arial" w:hAnsi="Times New Roman" w:cs="Times New Roman"/>
              </w:rPr>
            </w:pPr>
          </w:p>
          <w:p w14:paraId="405111E8"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04</w:t>
            </w:r>
          </w:p>
          <w:p w14:paraId="0128C8E0" w14:textId="77777777" w:rsidR="00C14395" w:rsidRPr="00C14395" w:rsidRDefault="00C14395" w:rsidP="00C14395">
            <w:pPr>
              <w:jc w:val="center"/>
              <w:rPr>
                <w:rFonts w:ascii="Times New Roman" w:eastAsia="Arial" w:hAnsi="Times New Roman" w:cs="Times New Roman"/>
              </w:rPr>
            </w:pPr>
          </w:p>
          <w:p w14:paraId="14AEF9D1" w14:textId="77777777" w:rsidR="00C14395" w:rsidRPr="00C14395" w:rsidRDefault="00C14395" w:rsidP="00C14395">
            <w:pPr>
              <w:jc w:val="center"/>
              <w:rPr>
                <w:rFonts w:ascii="Times New Roman" w:eastAsia="Arial" w:hAnsi="Times New Roman" w:cs="Times New Roman"/>
              </w:rPr>
            </w:pPr>
          </w:p>
          <w:p w14:paraId="17B2827F"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05</w:t>
            </w:r>
          </w:p>
          <w:p w14:paraId="364510A0" w14:textId="77777777" w:rsidR="00C14395" w:rsidRPr="00C14395" w:rsidRDefault="00C14395" w:rsidP="00C14395">
            <w:pPr>
              <w:jc w:val="center"/>
              <w:rPr>
                <w:rFonts w:ascii="Times New Roman" w:eastAsia="Arial" w:hAnsi="Times New Roman" w:cs="Times New Roman"/>
              </w:rPr>
            </w:pPr>
          </w:p>
          <w:p w14:paraId="129B9B17" w14:textId="77777777" w:rsidR="00C14395" w:rsidRPr="00C14395" w:rsidRDefault="00C14395" w:rsidP="00C14395">
            <w:pPr>
              <w:jc w:val="center"/>
              <w:rPr>
                <w:rFonts w:ascii="Times New Roman" w:eastAsia="Arial" w:hAnsi="Times New Roman" w:cs="Times New Roman"/>
              </w:rPr>
            </w:pPr>
          </w:p>
          <w:p w14:paraId="76996BC3"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lastRenderedPageBreak/>
              <w:t>ОК 07</w:t>
            </w:r>
          </w:p>
          <w:p w14:paraId="76C810B2" w14:textId="77777777" w:rsidR="00C14395" w:rsidRPr="00C14395" w:rsidRDefault="00C14395" w:rsidP="00C14395">
            <w:pPr>
              <w:jc w:val="center"/>
              <w:rPr>
                <w:rFonts w:ascii="Times New Roman" w:eastAsia="Arial" w:hAnsi="Times New Roman" w:cs="Times New Roman"/>
              </w:rPr>
            </w:pPr>
          </w:p>
          <w:p w14:paraId="74357C6A" w14:textId="77777777" w:rsidR="00C14395" w:rsidRPr="00C14395" w:rsidRDefault="00C14395" w:rsidP="00C14395">
            <w:pPr>
              <w:jc w:val="center"/>
              <w:rPr>
                <w:rFonts w:ascii="Times New Roman" w:eastAsia="Arial" w:hAnsi="Times New Roman" w:cs="Times New Roman"/>
              </w:rPr>
            </w:pPr>
          </w:p>
        </w:tc>
        <w:tc>
          <w:tcPr>
            <w:tcW w:w="6854" w:type="dxa"/>
            <w:tcBorders>
              <w:top w:val="single" w:sz="4" w:space="0" w:color="auto"/>
              <w:left w:val="single" w:sz="4" w:space="0" w:color="auto"/>
              <w:bottom w:val="single" w:sz="4" w:space="0" w:color="auto"/>
              <w:right w:val="single" w:sz="4" w:space="0" w:color="auto"/>
            </w:tcBorders>
            <w:vAlign w:val="center"/>
          </w:tcPr>
          <w:p w14:paraId="42F2E32C" w14:textId="77777777" w:rsidR="00C14395" w:rsidRPr="00C14395" w:rsidRDefault="00C14395">
            <w:pPr>
              <w:pStyle w:val="a4"/>
              <w:numPr>
                <w:ilvl w:val="0"/>
                <w:numId w:val="38"/>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lastRenderedPageBreak/>
              <w:t>планирует  ремонтные</w:t>
            </w:r>
            <w:proofErr w:type="gramEnd"/>
            <w:r w:rsidRPr="00C14395">
              <w:rPr>
                <w:rFonts w:ascii="Times New Roman" w:eastAsia="Arial" w:hAnsi="Times New Roman" w:cs="Times New Roman"/>
              </w:rPr>
              <w:t xml:space="preserve"> работы по благоустройству и озеленению территории, в том числе в рамках подготовки территории к сезонной эксплуатации;</w:t>
            </w:r>
          </w:p>
          <w:p w14:paraId="7B01E1C7" w14:textId="77777777" w:rsidR="00C14395" w:rsidRPr="00C14395" w:rsidRDefault="00C14395">
            <w:pPr>
              <w:pStyle w:val="a4"/>
              <w:numPr>
                <w:ilvl w:val="0"/>
                <w:numId w:val="38"/>
              </w:numPr>
              <w:suppressAutoHyphens/>
              <w:jc w:val="both"/>
              <w:rPr>
                <w:rFonts w:ascii="Times New Roman" w:eastAsia="Arial" w:hAnsi="Times New Roman" w:cs="Times New Roman"/>
              </w:rPr>
            </w:pPr>
            <w:r w:rsidRPr="00C14395">
              <w:rPr>
                <w:rFonts w:ascii="Times New Roman" w:eastAsia="Arial" w:hAnsi="Times New Roman" w:cs="Times New Roman"/>
              </w:rPr>
              <w:t>определяет необходимые виды и объемы работ для восстановления эксплуатационных свойств элементов внешнего благоустройства;</w:t>
            </w:r>
          </w:p>
          <w:p w14:paraId="123F847C" w14:textId="77777777" w:rsidR="00C14395" w:rsidRPr="00C14395" w:rsidRDefault="00C14395">
            <w:pPr>
              <w:pStyle w:val="a4"/>
              <w:numPr>
                <w:ilvl w:val="0"/>
                <w:numId w:val="38"/>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подготавливает  предложения</w:t>
            </w:r>
            <w:proofErr w:type="gramEnd"/>
            <w:r w:rsidRPr="00C14395">
              <w:rPr>
                <w:rFonts w:ascii="Times New Roman" w:eastAsia="Arial" w:hAnsi="Times New Roman" w:cs="Times New Roman"/>
              </w:rPr>
              <w:t xml:space="preserve"> по строительству новых объектов благоустройства и озеленения;</w:t>
            </w:r>
          </w:p>
          <w:p w14:paraId="29CA3FD2" w14:textId="77777777" w:rsidR="00C14395" w:rsidRPr="00C14395" w:rsidRDefault="00C14395">
            <w:pPr>
              <w:pStyle w:val="a4"/>
              <w:numPr>
                <w:ilvl w:val="0"/>
                <w:numId w:val="38"/>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контролирует  работы</w:t>
            </w:r>
            <w:proofErr w:type="gramEnd"/>
            <w:r w:rsidRPr="00C14395">
              <w:rPr>
                <w:rFonts w:ascii="Times New Roman" w:eastAsia="Arial" w:hAnsi="Times New Roman" w:cs="Times New Roman"/>
              </w:rPr>
              <w:t xml:space="preserve"> рабочего персонала организации по выполнению плановых работ по благоустройству и озеленению территорий в соответствии с техническим заданием;</w:t>
            </w:r>
          </w:p>
          <w:p w14:paraId="4EFF2CA9" w14:textId="77777777" w:rsidR="00C14395" w:rsidRPr="00C14395" w:rsidRDefault="00C14395">
            <w:pPr>
              <w:pStyle w:val="a4"/>
              <w:numPr>
                <w:ilvl w:val="0"/>
                <w:numId w:val="38"/>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осуществляет  контроль</w:t>
            </w:r>
            <w:proofErr w:type="gramEnd"/>
            <w:r w:rsidRPr="00C14395">
              <w:rPr>
                <w:rFonts w:ascii="Times New Roman" w:eastAsia="Arial" w:hAnsi="Times New Roman" w:cs="Times New Roman"/>
              </w:rPr>
              <w:t xml:space="preserve"> графиков выполнения работ по благоустройству;</w:t>
            </w:r>
          </w:p>
          <w:p w14:paraId="2E613346" w14:textId="77777777" w:rsidR="00C14395" w:rsidRPr="00C14395" w:rsidRDefault="00C14395">
            <w:pPr>
              <w:pStyle w:val="a4"/>
              <w:numPr>
                <w:ilvl w:val="0"/>
                <w:numId w:val="38"/>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осуществляет сдачу </w:t>
            </w:r>
            <w:proofErr w:type="gramStart"/>
            <w:r w:rsidRPr="00C14395">
              <w:rPr>
                <w:rFonts w:ascii="Times New Roman" w:eastAsia="Arial" w:hAnsi="Times New Roman" w:cs="Times New Roman"/>
              </w:rPr>
              <w:t>и  приемку</w:t>
            </w:r>
            <w:proofErr w:type="gramEnd"/>
            <w:r w:rsidRPr="00C14395">
              <w:rPr>
                <w:rFonts w:ascii="Times New Roman" w:eastAsia="Arial" w:hAnsi="Times New Roman" w:cs="Times New Roman"/>
              </w:rPr>
              <w:t xml:space="preserve"> выполненных работ по благоустройству</w:t>
            </w:r>
          </w:p>
          <w:p w14:paraId="61F8E323" w14:textId="77777777" w:rsidR="00C14395" w:rsidRPr="00C14395" w:rsidRDefault="00C14395" w:rsidP="00C14395">
            <w:pPr>
              <w:jc w:val="center"/>
              <w:rPr>
                <w:rFonts w:ascii="Times New Roman" w:eastAsia="Arial" w:hAnsi="Times New Roman" w:cs="Times New Roman"/>
              </w:rPr>
            </w:pPr>
          </w:p>
          <w:p w14:paraId="242EA656"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распознает задачу и/или проблему в профессиональном контексте, анализировать и выделять её составные части;</w:t>
            </w:r>
          </w:p>
          <w:p w14:paraId="2CAFE4F2"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определяет этапы решения задачи, составляет план действия, </w:t>
            </w:r>
            <w:proofErr w:type="gramStart"/>
            <w:r w:rsidRPr="00C14395">
              <w:rPr>
                <w:rFonts w:ascii="Times New Roman" w:eastAsia="Arial" w:hAnsi="Times New Roman" w:cs="Times New Roman"/>
              </w:rPr>
              <w:t>реализует  составленный</w:t>
            </w:r>
            <w:proofErr w:type="gramEnd"/>
            <w:r w:rsidRPr="00C14395">
              <w:rPr>
                <w:rFonts w:ascii="Times New Roman" w:eastAsia="Arial" w:hAnsi="Times New Roman" w:cs="Times New Roman"/>
              </w:rPr>
              <w:t xml:space="preserve"> план, определяет необходимые ресурсы;</w:t>
            </w:r>
          </w:p>
          <w:p w14:paraId="72EED820"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владеет актуальными методами работы в профессиональной сфере;</w:t>
            </w:r>
          </w:p>
          <w:p w14:paraId="4FE63704" w14:textId="77777777" w:rsidR="00C14395" w:rsidRPr="00C14395" w:rsidRDefault="00C14395" w:rsidP="00C14395">
            <w:pPr>
              <w:jc w:val="center"/>
              <w:rPr>
                <w:rFonts w:ascii="Times New Roman" w:eastAsia="Arial" w:hAnsi="Times New Roman" w:cs="Times New Roman"/>
              </w:rPr>
            </w:pPr>
          </w:p>
          <w:p w14:paraId="4DD963CD"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средства информационных технологий для решения профессиональных задач;</w:t>
            </w:r>
          </w:p>
          <w:p w14:paraId="27D69706"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современное</w:t>
            </w:r>
            <w:proofErr w:type="gramEnd"/>
            <w:r w:rsidRPr="00C14395">
              <w:rPr>
                <w:rFonts w:ascii="Times New Roman" w:eastAsia="Arial" w:hAnsi="Times New Roman" w:cs="Times New Roman"/>
              </w:rPr>
              <w:t xml:space="preserve"> программное обеспечение в профессиональной деятельности;</w:t>
            </w:r>
          </w:p>
          <w:p w14:paraId="6E6C9C11"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различные</w:t>
            </w:r>
            <w:proofErr w:type="gramEnd"/>
            <w:r w:rsidRPr="00C14395">
              <w:rPr>
                <w:rFonts w:ascii="Times New Roman" w:eastAsia="Arial" w:hAnsi="Times New Roman" w:cs="Times New Roman"/>
              </w:rPr>
              <w:t xml:space="preserve"> цифровые средства для решения профессиональных задач</w:t>
            </w:r>
          </w:p>
          <w:p w14:paraId="57AC1EAD" w14:textId="77777777" w:rsidR="00C14395" w:rsidRPr="00C14395" w:rsidRDefault="00C14395" w:rsidP="00C14395">
            <w:pPr>
              <w:jc w:val="center"/>
              <w:rPr>
                <w:rFonts w:ascii="Times New Roman" w:eastAsia="Arial" w:hAnsi="Times New Roman" w:cs="Times New Roman"/>
              </w:rPr>
            </w:pPr>
          </w:p>
          <w:p w14:paraId="0121BF46" w14:textId="77777777" w:rsidR="00C14395" w:rsidRPr="00C14395" w:rsidRDefault="00C14395" w:rsidP="00C14395">
            <w:pPr>
              <w:jc w:val="center"/>
              <w:rPr>
                <w:rFonts w:ascii="Times New Roman" w:eastAsia="Arial" w:hAnsi="Times New Roman" w:cs="Times New Roman"/>
              </w:rPr>
            </w:pPr>
          </w:p>
          <w:p w14:paraId="06B38D8A" w14:textId="77777777" w:rsidR="00C14395" w:rsidRPr="00C14395" w:rsidRDefault="00C14395">
            <w:pPr>
              <w:pStyle w:val="a4"/>
              <w:numPr>
                <w:ilvl w:val="0"/>
                <w:numId w:val="44"/>
              </w:numPr>
              <w:suppressAutoHyphens/>
              <w:ind w:left="360"/>
              <w:jc w:val="both"/>
              <w:rPr>
                <w:rFonts w:ascii="Times New Roman" w:eastAsia="Arial" w:hAnsi="Times New Roman" w:cs="Times New Roman"/>
              </w:rPr>
            </w:pPr>
            <w:r w:rsidRPr="00C14395">
              <w:rPr>
                <w:rFonts w:ascii="Times New Roman" w:eastAsia="Arial" w:hAnsi="Times New Roman" w:cs="Times New Roman"/>
              </w:rPr>
              <w:t>взаимодействует с коллегами, руководством, клиентами в ходе профессиональной деятельности</w:t>
            </w:r>
          </w:p>
          <w:p w14:paraId="3149A7F3" w14:textId="77777777" w:rsidR="00C14395" w:rsidRPr="00C14395" w:rsidRDefault="00C14395" w:rsidP="00C14395">
            <w:pPr>
              <w:jc w:val="center"/>
              <w:rPr>
                <w:rFonts w:ascii="Times New Roman" w:eastAsia="Arial" w:hAnsi="Times New Roman" w:cs="Times New Roman"/>
              </w:rPr>
            </w:pPr>
          </w:p>
          <w:p w14:paraId="71BCD8D3" w14:textId="3A87528C" w:rsidR="00C14395" w:rsidRPr="00C14395" w:rsidRDefault="007B5158" w:rsidP="007B5158">
            <w:pPr>
              <w:rPr>
                <w:rFonts w:ascii="Times New Roman" w:eastAsia="Arial" w:hAnsi="Times New Roman" w:cs="Times New Roman"/>
              </w:rPr>
            </w:pPr>
            <w:r>
              <w:rPr>
                <w:rFonts w:ascii="Times New Roman" w:eastAsia="Arial" w:hAnsi="Times New Roman" w:cs="Times New Roman"/>
              </w:rPr>
              <w:t xml:space="preserve">- </w:t>
            </w:r>
            <w:r w:rsidR="00C14395" w:rsidRPr="00C14395">
              <w:rPr>
                <w:rFonts w:ascii="Times New Roman" w:eastAsia="Arial" w:hAnsi="Times New Roman" w:cs="Times New Roman"/>
              </w:rPr>
              <w:t>проявляет толерантность в рабочем коллективе</w:t>
            </w:r>
          </w:p>
          <w:p w14:paraId="74D6FA0B" w14:textId="77777777" w:rsidR="00C14395" w:rsidRPr="00C14395" w:rsidRDefault="00C14395" w:rsidP="00C14395">
            <w:pPr>
              <w:jc w:val="center"/>
              <w:rPr>
                <w:rFonts w:ascii="Times New Roman" w:eastAsia="Arial" w:hAnsi="Times New Roman" w:cs="Times New Roman"/>
              </w:rPr>
            </w:pPr>
          </w:p>
          <w:p w14:paraId="76436311"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соблюдает нормы экологической безопасности;</w:t>
            </w:r>
          </w:p>
          <w:p w14:paraId="123C72BF"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lastRenderedPageBreak/>
              <w:t>определяет направления ресурсосбережения в рамках профессиональной деятельности</w:t>
            </w:r>
          </w:p>
          <w:p w14:paraId="340ACEB2"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соблюдением принципов бережливого производства</w:t>
            </w:r>
          </w:p>
          <w:p w14:paraId="1DA85D2E"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учетом знаний об изменении климатических условий региона</w:t>
            </w:r>
          </w:p>
        </w:tc>
        <w:tc>
          <w:tcPr>
            <w:tcW w:w="1943" w:type="dxa"/>
            <w:tcBorders>
              <w:top w:val="single" w:sz="4" w:space="0" w:color="auto"/>
              <w:left w:val="single" w:sz="4" w:space="0" w:color="auto"/>
              <w:bottom w:val="single" w:sz="4" w:space="0" w:color="auto"/>
              <w:right w:val="single" w:sz="4" w:space="0" w:color="auto"/>
            </w:tcBorders>
            <w:vAlign w:val="center"/>
          </w:tcPr>
          <w:p w14:paraId="5F0B715F" w14:textId="77777777" w:rsidR="00C14395" w:rsidRPr="00C14395" w:rsidDel="009D5E3A" w:rsidRDefault="00C14395" w:rsidP="00C14395">
            <w:pPr>
              <w:jc w:val="center"/>
              <w:rPr>
                <w:rFonts w:ascii="Times New Roman" w:eastAsia="Arial" w:hAnsi="Times New Roman" w:cs="Times New Roman"/>
              </w:rPr>
            </w:pPr>
          </w:p>
        </w:tc>
      </w:tr>
      <w:tr w:rsidR="00C14395" w:rsidRPr="00F138BF" w:rsidDel="009D5E3A" w14:paraId="530ED3D1" w14:textId="77777777" w:rsidTr="00C14395">
        <w:tc>
          <w:tcPr>
            <w:tcW w:w="1079" w:type="dxa"/>
            <w:tcBorders>
              <w:top w:val="single" w:sz="4" w:space="0" w:color="auto"/>
              <w:left w:val="single" w:sz="4" w:space="0" w:color="auto"/>
              <w:bottom w:val="single" w:sz="4" w:space="0" w:color="auto"/>
              <w:right w:val="single" w:sz="4" w:space="0" w:color="auto"/>
            </w:tcBorders>
            <w:vAlign w:val="center"/>
          </w:tcPr>
          <w:p w14:paraId="5ABDA3F1"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ПК 4.6</w:t>
            </w:r>
          </w:p>
          <w:p w14:paraId="38474D56" w14:textId="77777777" w:rsidR="00C14395" w:rsidRPr="00C14395" w:rsidRDefault="00C14395" w:rsidP="00C14395">
            <w:pPr>
              <w:jc w:val="center"/>
              <w:rPr>
                <w:rFonts w:ascii="Times New Roman" w:eastAsia="Arial" w:hAnsi="Times New Roman" w:cs="Times New Roman"/>
              </w:rPr>
            </w:pPr>
          </w:p>
          <w:p w14:paraId="226EAE97" w14:textId="77777777" w:rsidR="00C14395" w:rsidRPr="00C14395" w:rsidRDefault="00C14395" w:rsidP="00C14395">
            <w:pPr>
              <w:jc w:val="center"/>
              <w:rPr>
                <w:rFonts w:ascii="Times New Roman" w:eastAsia="Arial" w:hAnsi="Times New Roman" w:cs="Times New Roman"/>
              </w:rPr>
            </w:pPr>
          </w:p>
          <w:p w14:paraId="0B2CA23D" w14:textId="77777777" w:rsidR="00C14395" w:rsidRPr="00C14395" w:rsidRDefault="00C14395" w:rsidP="00C14395">
            <w:pPr>
              <w:jc w:val="center"/>
              <w:rPr>
                <w:rFonts w:ascii="Times New Roman" w:eastAsia="Arial" w:hAnsi="Times New Roman" w:cs="Times New Roman"/>
              </w:rPr>
            </w:pPr>
          </w:p>
          <w:p w14:paraId="4A58A74C" w14:textId="77777777" w:rsidR="00C14395" w:rsidRPr="00C14395" w:rsidRDefault="00C14395" w:rsidP="00C14395">
            <w:pPr>
              <w:jc w:val="center"/>
              <w:rPr>
                <w:rFonts w:ascii="Times New Roman" w:eastAsia="Arial" w:hAnsi="Times New Roman" w:cs="Times New Roman"/>
              </w:rPr>
            </w:pPr>
          </w:p>
          <w:p w14:paraId="4616DDBC" w14:textId="77777777" w:rsidR="00C14395" w:rsidRPr="00C14395" w:rsidRDefault="00C14395" w:rsidP="00C14395">
            <w:pPr>
              <w:jc w:val="center"/>
              <w:rPr>
                <w:rFonts w:ascii="Times New Roman" w:eastAsia="Arial" w:hAnsi="Times New Roman" w:cs="Times New Roman"/>
              </w:rPr>
            </w:pPr>
          </w:p>
          <w:p w14:paraId="764547F1" w14:textId="77777777" w:rsidR="00C14395" w:rsidRPr="00C14395" w:rsidRDefault="00C14395" w:rsidP="00C14395">
            <w:pPr>
              <w:jc w:val="center"/>
              <w:rPr>
                <w:rFonts w:ascii="Times New Roman" w:eastAsia="Arial" w:hAnsi="Times New Roman" w:cs="Times New Roman"/>
              </w:rPr>
            </w:pPr>
          </w:p>
          <w:p w14:paraId="5AE5CFCD" w14:textId="77777777" w:rsidR="00C14395" w:rsidRPr="00C14395" w:rsidRDefault="00C14395" w:rsidP="00C14395">
            <w:pPr>
              <w:jc w:val="center"/>
              <w:rPr>
                <w:rFonts w:ascii="Times New Roman" w:eastAsia="Arial" w:hAnsi="Times New Roman" w:cs="Times New Roman"/>
              </w:rPr>
            </w:pPr>
          </w:p>
          <w:p w14:paraId="3D61D100" w14:textId="77777777" w:rsidR="00C14395" w:rsidRPr="00C14395" w:rsidRDefault="00C14395" w:rsidP="00C14395">
            <w:pPr>
              <w:jc w:val="center"/>
              <w:rPr>
                <w:rFonts w:ascii="Times New Roman" w:eastAsia="Arial" w:hAnsi="Times New Roman" w:cs="Times New Roman"/>
              </w:rPr>
            </w:pPr>
          </w:p>
          <w:p w14:paraId="6C9BCB8F" w14:textId="77777777" w:rsidR="00C14395" w:rsidRPr="00C14395" w:rsidRDefault="00C14395" w:rsidP="00C14395">
            <w:pPr>
              <w:jc w:val="center"/>
              <w:rPr>
                <w:rFonts w:ascii="Times New Roman" w:eastAsia="Arial" w:hAnsi="Times New Roman" w:cs="Times New Roman"/>
              </w:rPr>
            </w:pPr>
          </w:p>
          <w:p w14:paraId="2FDD0FA2" w14:textId="77777777" w:rsidR="00C14395" w:rsidRPr="00C14395" w:rsidRDefault="00C14395" w:rsidP="00C14395">
            <w:pPr>
              <w:jc w:val="center"/>
              <w:rPr>
                <w:rFonts w:ascii="Times New Roman" w:eastAsia="Arial" w:hAnsi="Times New Roman" w:cs="Times New Roman"/>
              </w:rPr>
            </w:pPr>
          </w:p>
          <w:p w14:paraId="4EAD75DE" w14:textId="77777777" w:rsidR="00C14395" w:rsidRPr="00C14395" w:rsidRDefault="00C14395" w:rsidP="00C14395">
            <w:pPr>
              <w:jc w:val="center"/>
              <w:rPr>
                <w:rFonts w:ascii="Times New Roman" w:eastAsia="Arial" w:hAnsi="Times New Roman" w:cs="Times New Roman"/>
              </w:rPr>
            </w:pPr>
          </w:p>
          <w:p w14:paraId="6F8FB271" w14:textId="77777777" w:rsidR="00C14395" w:rsidRPr="00C14395" w:rsidRDefault="00C14395" w:rsidP="00C14395">
            <w:pPr>
              <w:jc w:val="center"/>
              <w:rPr>
                <w:rFonts w:ascii="Times New Roman" w:eastAsia="Arial" w:hAnsi="Times New Roman" w:cs="Times New Roman"/>
              </w:rPr>
            </w:pPr>
          </w:p>
          <w:p w14:paraId="76BD8F5C" w14:textId="77777777" w:rsidR="00C14395" w:rsidRPr="00C14395" w:rsidRDefault="00C14395" w:rsidP="00C14395">
            <w:pPr>
              <w:jc w:val="center"/>
              <w:rPr>
                <w:rFonts w:ascii="Times New Roman" w:eastAsia="Arial" w:hAnsi="Times New Roman" w:cs="Times New Roman"/>
              </w:rPr>
            </w:pPr>
          </w:p>
          <w:p w14:paraId="6131B56E"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01</w:t>
            </w:r>
          </w:p>
          <w:p w14:paraId="4B0A2449" w14:textId="77777777" w:rsidR="00C14395" w:rsidRPr="00C14395" w:rsidRDefault="00C14395" w:rsidP="00C14395">
            <w:pPr>
              <w:jc w:val="center"/>
              <w:rPr>
                <w:rFonts w:ascii="Times New Roman" w:eastAsia="Arial" w:hAnsi="Times New Roman" w:cs="Times New Roman"/>
              </w:rPr>
            </w:pPr>
          </w:p>
          <w:p w14:paraId="5F1EF0DD" w14:textId="77777777" w:rsidR="00C14395" w:rsidRPr="00C14395" w:rsidRDefault="00C14395" w:rsidP="00C14395">
            <w:pPr>
              <w:jc w:val="center"/>
              <w:rPr>
                <w:rFonts w:ascii="Times New Roman" w:eastAsia="Arial" w:hAnsi="Times New Roman" w:cs="Times New Roman"/>
              </w:rPr>
            </w:pPr>
          </w:p>
          <w:p w14:paraId="410B4127" w14:textId="77777777" w:rsidR="00C14395" w:rsidRPr="00C14395" w:rsidRDefault="00C14395" w:rsidP="00C14395">
            <w:pPr>
              <w:jc w:val="center"/>
              <w:rPr>
                <w:rFonts w:ascii="Times New Roman" w:eastAsia="Arial" w:hAnsi="Times New Roman" w:cs="Times New Roman"/>
              </w:rPr>
            </w:pPr>
          </w:p>
          <w:p w14:paraId="67CF3A1A" w14:textId="77777777" w:rsidR="00C14395" w:rsidRPr="00C14395" w:rsidRDefault="00C14395" w:rsidP="00C14395">
            <w:pPr>
              <w:jc w:val="center"/>
              <w:rPr>
                <w:rFonts w:ascii="Times New Roman" w:eastAsia="Arial" w:hAnsi="Times New Roman" w:cs="Times New Roman"/>
              </w:rPr>
            </w:pPr>
          </w:p>
          <w:p w14:paraId="13F4D57C" w14:textId="77777777" w:rsidR="00C14395" w:rsidRPr="00C14395" w:rsidRDefault="00C14395" w:rsidP="00C14395">
            <w:pPr>
              <w:jc w:val="center"/>
              <w:rPr>
                <w:rFonts w:ascii="Times New Roman" w:eastAsia="Arial" w:hAnsi="Times New Roman" w:cs="Times New Roman"/>
              </w:rPr>
            </w:pPr>
          </w:p>
          <w:p w14:paraId="32AEA7F3" w14:textId="77777777" w:rsidR="00C14395" w:rsidRPr="00C14395" w:rsidRDefault="00C14395" w:rsidP="00C14395">
            <w:pPr>
              <w:jc w:val="center"/>
              <w:rPr>
                <w:rFonts w:ascii="Times New Roman" w:eastAsia="Arial" w:hAnsi="Times New Roman" w:cs="Times New Roman"/>
              </w:rPr>
            </w:pPr>
          </w:p>
          <w:p w14:paraId="716DEE11" w14:textId="77777777" w:rsidR="00C14395" w:rsidRPr="00C14395" w:rsidRDefault="00C14395" w:rsidP="00C14395">
            <w:pPr>
              <w:jc w:val="center"/>
              <w:rPr>
                <w:rFonts w:ascii="Times New Roman" w:eastAsia="Arial" w:hAnsi="Times New Roman" w:cs="Times New Roman"/>
              </w:rPr>
            </w:pPr>
          </w:p>
          <w:p w14:paraId="2152E562" w14:textId="77777777" w:rsidR="00C14395" w:rsidRPr="00C14395" w:rsidRDefault="00C14395" w:rsidP="00C14395">
            <w:pPr>
              <w:jc w:val="center"/>
              <w:rPr>
                <w:rFonts w:ascii="Times New Roman" w:eastAsia="Arial" w:hAnsi="Times New Roman" w:cs="Times New Roman"/>
              </w:rPr>
            </w:pPr>
          </w:p>
          <w:p w14:paraId="0436A6F7"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02</w:t>
            </w:r>
          </w:p>
          <w:p w14:paraId="3FAFF459" w14:textId="77777777" w:rsidR="00C14395" w:rsidRPr="00C14395" w:rsidRDefault="00C14395" w:rsidP="00C14395">
            <w:pPr>
              <w:jc w:val="center"/>
              <w:rPr>
                <w:rFonts w:ascii="Times New Roman" w:eastAsia="Arial" w:hAnsi="Times New Roman" w:cs="Times New Roman"/>
              </w:rPr>
            </w:pPr>
          </w:p>
          <w:p w14:paraId="5C3DD106" w14:textId="77777777" w:rsidR="00C14395" w:rsidRPr="00C14395" w:rsidRDefault="00C14395" w:rsidP="00C14395">
            <w:pPr>
              <w:jc w:val="center"/>
              <w:rPr>
                <w:rFonts w:ascii="Times New Roman" w:eastAsia="Arial" w:hAnsi="Times New Roman" w:cs="Times New Roman"/>
              </w:rPr>
            </w:pPr>
          </w:p>
          <w:p w14:paraId="4A88B316" w14:textId="77777777" w:rsidR="00C14395" w:rsidRPr="00C14395" w:rsidRDefault="00C14395" w:rsidP="00C14395">
            <w:pPr>
              <w:jc w:val="center"/>
              <w:rPr>
                <w:rFonts w:ascii="Times New Roman" w:eastAsia="Arial" w:hAnsi="Times New Roman" w:cs="Times New Roman"/>
              </w:rPr>
            </w:pPr>
          </w:p>
          <w:p w14:paraId="794B4002" w14:textId="77777777" w:rsidR="00C14395" w:rsidRPr="00C14395" w:rsidRDefault="00C14395" w:rsidP="00C14395">
            <w:pPr>
              <w:jc w:val="center"/>
              <w:rPr>
                <w:rFonts w:ascii="Times New Roman" w:eastAsia="Arial" w:hAnsi="Times New Roman" w:cs="Times New Roman"/>
              </w:rPr>
            </w:pPr>
          </w:p>
          <w:p w14:paraId="56E397F1" w14:textId="77777777" w:rsidR="00C14395" w:rsidRPr="00C14395" w:rsidRDefault="00C14395" w:rsidP="00C14395">
            <w:pPr>
              <w:jc w:val="center"/>
              <w:rPr>
                <w:rFonts w:ascii="Times New Roman" w:eastAsia="Arial" w:hAnsi="Times New Roman" w:cs="Times New Roman"/>
              </w:rPr>
            </w:pPr>
          </w:p>
          <w:p w14:paraId="7448E545" w14:textId="77777777" w:rsidR="00C14395" w:rsidRPr="00C14395" w:rsidRDefault="00C14395" w:rsidP="00C14395">
            <w:pPr>
              <w:jc w:val="center"/>
              <w:rPr>
                <w:rFonts w:ascii="Times New Roman" w:eastAsia="Arial" w:hAnsi="Times New Roman" w:cs="Times New Roman"/>
              </w:rPr>
            </w:pPr>
          </w:p>
          <w:p w14:paraId="2B907769" w14:textId="77777777" w:rsidR="00C14395" w:rsidRPr="00C14395" w:rsidRDefault="00C14395" w:rsidP="00C14395">
            <w:pPr>
              <w:jc w:val="center"/>
              <w:rPr>
                <w:rFonts w:ascii="Times New Roman" w:eastAsia="Arial" w:hAnsi="Times New Roman" w:cs="Times New Roman"/>
              </w:rPr>
            </w:pPr>
          </w:p>
          <w:p w14:paraId="6041CDFC"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04</w:t>
            </w:r>
          </w:p>
          <w:p w14:paraId="57882A64" w14:textId="77777777" w:rsidR="00C14395" w:rsidRPr="00C14395" w:rsidRDefault="00C14395" w:rsidP="00C14395">
            <w:pPr>
              <w:jc w:val="center"/>
              <w:rPr>
                <w:rFonts w:ascii="Times New Roman" w:eastAsia="Arial" w:hAnsi="Times New Roman" w:cs="Times New Roman"/>
              </w:rPr>
            </w:pPr>
          </w:p>
          <w:p w14:paraId="1DCF231C" w14:textId="77777777" w:rsidR="00C14395" w:rsidRPr="00C14395" w:rsidRDefault="00C14395" w:rsidP="00C14395">
            <w:pPr>
              <w:jc w:val="center"/>
              <w:rPr>
                <w:rFonts w:ascii="Times New Roman" w:eastAsia="Arial" w:hAnsi="Times New Roman" w:cs="Times New Roman"/>
              </w:rPr>
            </w:pPr>
          </w:p>
          <w:p w14:paraId="2E82A86A" w14:textId="77777777" w:rsidR="00C14395" w:rsidRPr="00C14395" w:rsidRDefault="00C14395" w:rsidP="00C14395">
            <w:pPr>
              <w:jc w:val="center"/>
              <w:rPr>
                <w:rFonts w:ascii="Times New Roman" w:eastAsia="Arial" w:hAnsi="Times New Roman" w:cs="Times New Roman"/>
              </w:rPr>
            </w:pPr>
          </w:p>
          <w:p w14:paraId="6583A9AC"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05</w:t>
            </w:r>
          </w:p>
          <w:p w14:paraId="07110A0C" w14:textId="77777777" w:rsidR="00C14395" w:rsidRPr="00C14395" w:rsidRDefault="00C14395" w:rsidP="00C14395">
            <w:pPr>
              <w:jc w:val="center"/>
              <w:rPr>
                <w:rFonts w:ascii="Times New Roman" w:eastAsia="Arial" w:hAnsi="Times New Roman" w:cs="Times New Roman"/>
              </w:rPr>
            </w:pPr>
          </w:p>
          <w:p w14:paraId="33BB2AAD" w14:textId="77777777" w:rsidR="00C14395" w:rsidRPr="00C14395" w:rsidRDefault="00C14395" w:rsidP="00C14395">
            <w:pPr>
              <w:jc w:val="center"/>
              <w:rPr>
                <w:rFonts w:ascii="Times New Roman" w:eastAsia="Arial" w:hAnsi="Times New Roman" w:cs="Times New Roman"/>
              </w:rPr>
            </w:pPr>
          </w:p>
          <w:p w14:paraId="2E611128" w14:textId="77777777" w:rsidR="00C14395" w:rsidRPr="00C14395" w:rsidRDefault="00C14395" w:rsidP="00C14395">
            <w:pPr>
              <w:jc w:val="center"/>
              <w:rPr>
                <w:rFonts w:ascii="Times New Roman" w:eastAsia="Arial" w:hAnsi="Times New Roman" w:cs="Times New Roman"/>
              </w:rPr>
            </w:pPr>
            <w:r w:rsidRPr="00C14395">
              <w:rPr>
                <w:rFonts w:ascii="Times New Roman" w:eastAsia="Arial" w:hAnsi="Times New Roman" w:cs="Times New Roman"/>
              </w:rPr>
              <w:t>ОК 07</w:t>
            </w:r>
          </w:p>
          <w:p w14:paraId="5CDBEAFE" w14:textId="77777777" w:rsidR="00C14395" w:rsidRPr="00C14395" w:rsidRDefault="00C14395" w:rsidP="00C14395">
            <w:pPr>
              <w:jc w:val="center"/>
              <w:rPr>
                <w:rFonts w:ascii="Times New Roman" w:eastAsia="Arial" w:hAnsi="Times New Roman" w:cs="Times New Roman"/>
              </w:rPr>
            </w:pPr>
          </w:p>
          <w:p w14:paraId="7BD30CB4" w14:textId="77777777" w:rsidR="00C14395" w:rsidRPr="00C14395" w:rsidRDefault="00C14395" w:rsidP="00C14395">
            <w:pPr>
              <w:jc w:val="center"/>
              <w:rPr>
                <w:rFonts w:ascii="Times New Roman" w:eastAsia="Arial" w:hAnsi="Times New Roman" w:cs="Times New Roman"/>
              </w:rPr>
            </w:pPr>
          </w:p>
          <w:p w14:paraId="6A9B4DF3" w14:textId="77777777" w:rsidR="00C14395" w:rsidRPr="00C14395" w:rsidRDefault="00C14395" w:rsidP="00C14395">
            <w:pPr>
              <w:jc w:val="center"/>
              <w:rPr>
                <w:rFonts w:ascii="Times New Roman" w:eastAsia="Arial" w:hAnsi="Times New Roman" w:cs="Times New Roman"/>
              </w:rPr>
            </w:pPr>
          </w:p>
        </w:tc>
        <w:tc>
          <w:tcPr>
            <w:tcW w:w="6854" w:type="dxa"/>
            <w:tcBorders>
              <w:top w:val="single" w:sz="4" w:space="0" w:color="auto"/>
              <w:left w:val="single" w:sz="4" w:space="0" w:color="auto"/>
              <w:bottom w:val="single" w:sz="4" w:space="0" w:color="auto"/>
              <w:right w:val="single" w:sz="4" w:space="0" w:color="auto"/>
            </w:tcBorders>
            <w:vAlign w:val="center"/>
          </w:tcPr>
          <w:p w14:paraId="630A4728" w14:textId="77777777" w:rsidR="00C14395" w:rsidRPr="00C14395" w:rsidRDefault="00C14395">
            <w:pPr>
              <w:pStyle w:val="a4"/>
              <w:numPr>
                <w:ilvl w:val="0"/>
                <w:numId w:val="39"/>
              </w:numPr>
              <w:jc w:val="both"/>
              <w:rPr>
                <w:rFonts w:ascii="Times New Roman" w:eastAsia="Arial" w:hAnsi="Times New Roman" w:cs="Times New Roman"/>
              </w:rPr>
            </w:pPr>
            <w:r w:rsidRPr="00C14395">
              <w:rPr>
                <w:rFonts w:ascii="Times New Roman" w:eastAsia="Arial" w:hAnsi="Times New Roman" w:cs="Times New Roman"/>
              </w:rPr>
              <w:t>проводит плановые и внеплановые осмотры по санитарному содержанию и уборке помещений и территорий при строительстве гражданских зданий;</w:t>
            </w:r>
          </w:p>
          <w:p w14:paraId="1C58A83E" w14:textId="77777777" w:rsidR="00C14395" w:rsidRPr="00C14395" w:rsidRDefault="00C14395">
            <w:pPr>
              <w:pStyle w:val="a4"/>
              <w:numPr>
                <w:ilvl w:val="0"/>
                <w:numId w:val="39"/>
              </w:numPr>
              <w:jc w:val="both"/>
              <w:rPr>
                <w:rFonts w:ascii="Times New Roman" w:eastAsia="Arial" w:hAnsi="Times New Roman" w:cs="Times New Roman"/>
              </w:rPr>
            </w:pPr>
            <w:r w:rsidRPr="00C14395">
              <w:rPr>
                <w:rFonts w:ascii="Times New Roman" w:eastAsia="Arial" w:hAnsi="Times New Roman" w:cs="Times New Roman"/>
              </w:rPr>
              <w:t xml:space="preserve">проверяет выполнение мероприятий подрядными организациями и рабочим персоналом по санитарному содержанию и уборке помещений </w:t>
            </w:r>
            <w:proofErr w:type="gramStart"/>
            <w:r w:rsidRPr="00C14395">
              <w:rPr>
                <w:rFonts w:ascii="Times New Roman" w:eastAsia="Arial" w:hAnsi="Times New Roman" w:cs="Times New Roman"/>
              </w:rPr>
              <w:t>и  территории</w:t>
            </w:r>
            <w:proofErr w:type="gramEnd"/>
            <w:r w:rsidRPr="00C14395">
              <w:rPr>
                <w:rFonts w:ascii="Times New Roman" w:eastAsia="Arial" w:hAnsi="Times New Roman" w:cs="Times New Roman"/>
              </w:rPr>
              <w:t xml:space="preserve"> при строительстве гражданских зданий;</w:t>
            </w:r>
          </w:p>
          <w:p w14:paraId="103B1CC8" w14:textId="77777777" w:rsidR="00C14395" w:rsidRPr="00C14395" w:rsidRDefault="00C14395">
            <w:pPr>
              <w:pStyle w:val="a4"/>
              <w:numPr>
                <w:ilvl w:val="0"/>
                <w:numId w:val="39"/>
              </w:numPr>
              <w:jc w:val="both"/>
              <w:rPr>
                <w:rFonts w:ascii="Times New Roman" w:eastAsia="Arial" w:hAnsi="Times New Roman" w:cs="Times New Roman"/>
              </w:rPr>
            </w:pPr>
            <w:proofErr w:type="gramStart"/>
            <w:r w:rsidRPr="00C14395">
              <w:rPr>
                <w:rFonts w:ascii="Times New Roman" w:eastAsia="Arial" w:hAnsi="Times New Roman" w:cs="Times New Roman"/>
              </w:rPr>
              <w:t>координирует  работу</w:t>
            </w:r>
            <w:proofErr w:type="gramEnd"/>
            <w:r w:rsidRPr="00C14395">
              <w:rPr>
                <w:rFonts w:ascii="Times New Roman" w:eastAsia="Arial" w:hAnsi="Times New Roman" w:cs="Times New Roman"/>
              </w:rPr>
              <w:t xml:space="preserve"> подрядных организаций и рабочего персонал по санитарному содержанию и уборке помещений и территорий при строительстве гражданских зданий</w:t>
            </w:r>
          </w:p>
          <w:p w14:paraId="46CBD85B" w14:textId="77777777" w:rsidR="00C14395" w:rsidRPr="00C14395" w:rsidRDefault="00C14395" w:rsidP="00C14395">
            <w:pPr>
              <w:jc w:val="center"/>
              <w:rPr>
                <w:rFonts w:ascii="Times New Roman" w:eastAsia="Arial" w:hAnsi="Times New Roman" w:cs="Times New Roman"/>
              </w:rPr>
            </w:pPr>
          </w:p>
          <w:p w14:paraId="153801A3"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распознает задачу и/или проблему в профессиональном контексте, анализировать и выделять её составные части;</w:t>
            </w:r>
          </w:p>
          <w:p w14:paraId="20A3973E"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 xml:space="preserve">определяет этапы решения задачи, составляет план действия, </w:t>
            </w:r>
            <w:proofErr w:type="gramStart"/>
            <w:r w:rsidRPr="00C14395">
              <w:rPr>
                <w:rFonts w:ascii="Times New Roman" w:eastAsia="Arial" w:hAnsi="Times New Roman" w:cs="Times New Roman"/>
              </w:rPr>
              <w:t>реализует  составленный</w:t>
            </w:r>
            <w:proofErr w:type="gramEnd"/>
            <w:r w:rsidRPr="00C14395">
              <w:rPr>
                <w:rFonts w:ascii="Times New Roman" w:eastAsia="Arial" w:hAnsi="Times New Roman" w:cs="Times New Roman"/>
              </w:rPr>
              <w:t xml:space="preserve"> план, определяет необходимые ресурсы;</w:t>
            </w:r>
          </w:p>
          <w:p w14:paraId="3EEDF4DF" w14:textId="77777777" w:rsidR="00C14395" w:rsidRPr="00C14395" w:rsidRDefault="00C14395">
            <w:pPr>
              <w:pStyle w:val="a4"/>
              <w:numPr>
                <w:ilvl w:val="0"/>
                <w:numId w:val="40"/>
              </w:numPr>
              <w:suppressAutoHyphens/>
              <w:jc w:val="both"/>
              <w:rPr>
                <w:rFonts w:ascii="Times New Roman" w:eastAsia="Arial" w:hAnsi="Times New Roman" w:cs="Times New Roman"/>
              </w:rPr>
            </w:pPr>
            <w:r w:rsidRPr="00C14395">
              <w:rPr>
                <w:rFonts w:ascii="Times New Roman" w:eastAsia="Arial" w:hAnsi="Times New Roman" w:cs="Times New Roman"/>
              </w:rPr>
              <w:t>владеет актуальными методами работы в профессиональной сфере;</w:t>
            </w:r>
          </w:p>
          <w:p w14:paraId="49D7F690" w14:textId="77777777" w:rsidR="00C14395" w:rsidRPr="00C14395" w:rsidRDefault="00C14395">
            <w:pPr>
              <w:pStyle w:val="a4"/>
              <w:numPr>
                <w:ilvl w:val="0"/>
                <w:numId w:val="41"/>
              </w:numPr>
              <w:suppressAutoHyphens/>
              <w:jc w:val="both"/>
              <w:rPr>
                <w:rFonts w:ascii="Times New Roman" w:eastAsia="Arial" w:hAnsi="Times New Roman" w:cs="Times New Roman"/>
              </w:rPr>
            </w:pPr>
          </w:p>
          <w:p w14:paraId="7D1ACD32" w14:textId="77777777" w:rsidR="00C14395" w:rsidRPr="00C14395" w:rsidRDefault="00C14395">
            <w:pPr>
              <w:pStyle w:val="a4"/>
              <w:numPr>
                <w:ilvl w:val="0"/>
                <w:numId w:val="41"/>
              </w:numPr>
              <w:suppressAutoHyphens/>
              <w:jc w:val="both"/>
              <w:rPr>
                <w:rFonts w:ascii="Times New Roman" w:eastAsia="Arial" w:hAnsi="Times New Roman" w:cs="Times New Roman"/>
              </w:rPr>
            </w:pPr>
            <w:r w:rsidRPr="00C14395">
              <w:rPr>
                <w:rFonts w:ascii="Times New Roman" w:eastAsia="Arial" w:hAnsi="Times New Roman" w:cs="Times New Roman"/>
              </w:rPr>
              <w:t>применяет средства информационных технологий для решения профессиональных задач;</w:t>
            </w:r>
          </w:p>
          <w:p w14:paraId="083F0408"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современное</w:t>
            </w:r>
            <w:proofErr w:type="gramEnd"/>
            <w:r w:rsidRPr="00C14395">
              <w:rPr>
                <w:rFonts w:ascii="Times New Roman" w:eastAsia="Arial" w:hAnsi="Times New Roman" w:cs="Times New Roman"/>
              </w:rPr>
              <w:t xml:space="preserve"> программное обеспечение в профессиональной деятельности;</w:t>
            </w:r>
          </w:p>
          <w:p w14:paraId="748A6CF6" w14:textId="77777777" w:rsidR="00C14395" w:rsidRPr="00C14395" w:rsidRDefault="00C14395">
            <w:pPr>
              <w:pStyle w:val="a4"/>
              <w:numPr>
                <w:ilvl w:val="0"/>
                <w:numId w:val="41"/>
              </w:numPr>
              <w:suppressAutoHyphens/>
              <w:jc w:val="both"/>
              <w:rPr>
                <w:rFonts w:ascii="Times New Roman" w:eastAsia="Arial" w:hAnsi="Times New Roman" w:cs="Times New Roman"/>
              </w:rPr>
            </w:pPr>
            <w:proofErr w:type="gramStart"/>
            <w:r w:rsidRPr="00C14395">
              <w:rPr>
                <w:rFonts w:ascii="Times New Roman" w:eastAsia="Arial" w:hAnsi="Times New Roman" w:cs="Times New Roman"/>
              </w:rPr>
              <w:t>использует  различные</w:t>
            </w:r>
            <w:proofErr w:type="gramEnd"/>
            <w:r w:rsidRPr="00C14395">
              <w:rPr>
                <w:rFonts w:ascii="Times New Roman" w:eastAsia="Arial" w:hAnsi="Times New Roman" w:cs="Times New Roman"/>
              </w:rPr>
              <w:t xml:space="preserve"> цифровые средства для решения профессиональных задач</w:t>
            </w:r>
          </w:p>
          <w:p w14:paraId="7D831332" w14:textId="77777777" w:rsidR="00C14395" w:rsidRPr="00C14395" w:rsidRDefault="00C14395">
            <w:pPr>
              <w:pStyle w:val="a4"/>
              <w:numPr>
                <w:ilvl w:val="0"/>
                <w:numId w:val="44"/>
              </w:numPr>
              <w:suppressAutoHyphens/>
              <w:ind w:left="360"/>
              <w:jc w:val="both"/>
              <w:rPr>
                <w:rFonts w:ascii="Times New Roman" w:eastAsia="Arial" w:hAnsi="Times New Roman" w:cs="Times New Roman"/>
              </w:rPr>
            </w:pPr>
          </w:p>
          <w:p w14:paraId="288472DB" w14:textId="77777777" w:rsidR="00C14395" w:rsidRPr="00C14395" w:rsidRDefault="00C14395">
            <w:pPr>
              <w:pStyle w:val="a4"/>
              <w:numPr>
                <w:ilvl w:val="0"/>
                <w:numId w:val="44"/>
              </w:numPr>
              <w:suppressAutoHyphens/>
              <w:ind w:left="360"/>
              <w:jc w:val="both"/>
              <w:rPr>
                <w:rFonts w:ascii="Times New Roman" w:eastAsia="Arial" w:hAnsi="Times New Roman" w:cs="Times New Roman"/>
              </w:rPr>
            </w:pPr>
            <w:r w:rsidRPr="00C14395">
              <w:rPr>
                <w:rFonts w:ascii="Times New Roman" w:eastAsia="Arial" w:hAnsi="Times New Roman" w:cs="Times New Roman"/>
              </w:rPr>
              <w:t>взаимодействует с коллегами, руководством, клиентами в ходе профессиональной деятельности</w:t>
            </w:r>
          </w:p>
          <w:p w14:paraId="6545DDDE" w14:textId="77777777" w:rsidR="00C14395" w:rsidRPr="00C14395" w:rsidRDefault="00C14395" w:rsidP="007B5158">
            <w:pPr>
              <w:rPr>
                <w:rFonts w:ascii="Times New Roman" w:eastAsia="Arial" w:hAnsi="Times New Roman" w:cs="Times New Roman"/>
              </w:rPr>
            </w:pPr>
          </w:p>
          <w:p w14:paraId="445D74FA" w14:textId="0296CE87" w:rsidR="00C14395" w:rsidRPr="00C14395" w:rsidRDefault="007B5158" w:rsidP="007B5158">
            <w:pPr>
              <w:rPr>
                <w:rFonts w:ascii="Times New Roman" w:eastAsia="Arial" w:hAnsi="Times New Roman" w:cs="Times New Roman"/>
              </w:rPr>
            </w:pPr>
            <w:r>
              <w:rPr>
                <w:rFonts w:ascii="Times New Roman" w:eastAsia="Arial" w:hAnsi="Times New Roman" w:cs="Times New Roman"/>
              </w:rPr>
              <w:t xml:space="preserve">- </w:t>
            </w:r>
            <w:r w:rsidR="00C14395" w:rsidRPr="00C14395">
              <w:rPr>
                <w:rFonts w:ascii="Times New Roman" w:eastAsia="Arial" w:hAnsi="Times New Roman" w:cs="Times New Roman"/>
              </w:rPr>
              <w:t>проявляет толерантность в рабочем коллективе</w:t>
            </w:r>
          </w:p>
          <w:p w14:paraId="505D60CD" w14:textId="77777777" w:rsidR="00C14395" w:rsidRPr="00C14395" w:rsidRDefault="00C14395" w:rsidP="00C14395">
            <w:pPr>
              <w:jc w:val="center"/>
              <w:rPr>
                <w:rFonts w:ascii="Times New Roman" w:eastAsia="Arial" w:hAnsi="Times New Roman" w:cs="Times New Roman"/>
              </w:rPr>
            </w:pPr>
          </w:p>
          <w:p w14:paraId="29578B57"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соблюдает нормы экологической безопасности;</w:t>
            </w:r>
          </w:p>
          <w:p w14:paraId="1E894D8B"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определяет направления ресурсосбережения в рамках профессиональной деятельности</w:t>
            </w:r>
          </w:p>
          <w:p w14:paraId="1470852C"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соблюдением принципов бережливого производства</w:t>
            </w:r>
          </w:p>
          <w:p w14:paraId="3BB19AE3" w14:textId="77777777" w:rsidR="00C14395" w:rsidRPr="00C14395" w:rsidRDefault="00C14395">
            <w:pPr>
              <w:pStyle w:val="a4"/>
              <w:numPr>
                <w:ilvl w:val="0"/>
                <w:numId w:val="43"/>
              </w:numPr>
              <w:suppressAutoHyphens/>
              <w:jc w:val="both"/>
              <w:rPr>
                <w:rFonts w:ascii="Times New Roman" w:eastAsia="Arial" w:hAnsi="Times New Roman" w:cs="Times New Roman"/>
              </w:rPr>
            </w:pPr>
            <w:r w:rsidRPr="00C14395">
              <w:rPr>
                <w:rFonts w:ascii="Times New Roman" w:eastAsia="Arial" w:hAnsi="Times New Roman" w:cs="Times New Roman"/>
              </w:rPr>
              <w:t>организовывает профессиональную деятельность с учетом знаний об изменении климатических условий региона</w:t>
            </w:r>
          </w:p>
        </w:tc>
        <w:tc>
          <w:tcPr>
            <w:tcW w:w="1943" w:type="dxa"/>
            <w:tcBorders>
              <w:top w:val="single" w:sz="4" w:space="0" w:color="auto"/>
              <w:left w:val="single" w:sz="4" w:space="0" w:color="auto"/>
              <w:bottom w:val="single" w:sz="4" w:space="0" w:color="auto"/>
              <w:right w:val="single" w:sz="4" w:space="0" w:color="auto"/>
            </w:tcBorders>
            <w:vAlign w:val="center"/>
          </w:tcPr>
          <w:p w14:paraId="278FCF42" w14:textId="77777777" w:rsidR="00C14395" w:rsidRPr="00C14395" w:rsidDel="009D5E3A" w:rsidRDefault="00C14395" w:rsidP="00C14395">
            <w:pPr>
              <w:jc w:val="center"/>
              <w:rPr>
                <w:rFonts w:ascii="Times New Roman" w:eastAsia="Arial" w:hAnsi="Times New Roman" w:cs="Times New Roman"/>
              </w:rPr>
            </w:pPr>
          </w:p>
        </w:tc>
      </w:tr>
    </w:tbl>
    <w:p w14:paraId="50641B63" w14:textId="77777777" w:rsidR="001012C4" w:rsidRDefault="001012C4" w:rsidP="001D20BA">
      <w:pPr>
        <w:jc w:val="center"/>
        <w:rPr>
          <w:rFonts w:ascii="Times New Roman" w:hAnsi="Times New Roman" w:cs="Times New Roman"/>
          <w:b/>
          <w:bCs/>
          <w:sz w:val="20"/>
          <w:szCs w:val="20"/>
        </w:rPr>
      </w:pPr>
    </w:p>
    <w:p w14:paraId="3AC541A1" w14:textId="77777777" w:rsidR="001012C4" w:rsidRDefault="001012C4" w:rsidP="001D20BA">
      <w:pPr>
        <w:jc w:val="center"/>
        <w:rPr>
          <w:rFonts w:ascii="Times New Roman" w:hAnsi="Times New Roman" w:cs="Times New Roman"/>
          <w:b/>
          <w:bCs/>
          <w:sz w:val="20"/>
          <w:szCs w:val="20"/>
        </w:rPr>
      </w:pPr>
    </w:p>
    <w:p w14:paraId="3ACEB430" w14:textId="77777777" w:rsidR="001012C4" w:rsidRDefault="001012C4" w:rsidP="001D20BA">
      <w:pPr>
        <w:jc w:val="center"/>
        <w:rPr>
          <w:rFonts w:ascii="Times New Roman" w:hAnsi="Times New Roman" w:cs="Times New Roman"/>
          <w:b/>
          <w:bCs/>
          <w:sz w:val="20"/>
          <w:szCs w:val="20"/>
        </w:rPr>
      </w:pPr>
    </w:p>
    <w:p w14:paraId="7B7927C2" w14:textId="77777777" w:rsidR="001012C4" w:rsidRDefault="001012C4" w:rsidP="001D20BA">
      <w:pPr>
        <w:jc w:val="center"/>
        <w:rPr>
          <w:rFonts w:ascii="Times New Roman" w:hAnsi="Times New Roman" w:cs="Times New Roman"/>
          <w:b/>
          <w:bCs/>
          <w:sz w:val="20"/>
          <w:szCs w:val="20"/>
        </w:rPr>
      </w:pPr>
    </w:p>
    <w:p w14:paraId="34EF0EFE" w14:textId="77777777" w:rsidR="001012C4" w:rsidRDefault="001012C4" w:rsidP="001D20BA">
      <w:pPr>
        <w:jc w:val="center"/>
        <w:rPr>
          <w:rFonts w:ascii="Times New Roman" w:hAnsi="Times New Roman" w:cs="Times New Roman"/>
          <w:b/>
          <w:bCs/>
          <w:sz w:val="20"/>
          <w:szCs w:val="20"/>
        </w:rPr>
      </w:pPr>
    </w:p>
    <w:p w14:paraId="0A822824" w14:textId="77777777" w:rsidR="001012C4" w:rsidRDefault="001012C4" w:rsidP="001D20BA">
      <w:pPr>
        <w:jc w:val="center"/>
        <w:rPr>
          <w:rFonts w:ascii="Times New Roman" w:hAnsi="Times New Roman" w:cs="Times New Roman"/>
          <w:b/>
          <w:bCs/>
          <w:sz w:val="20"/>
          <w:szCs w:val="20"/>
        </w:rPr>
      </w:pPr>
    </w:p>
    <w:p w14:paraId="518AE769" w14:textId="77777777" w:rsidR="001012C4" w:rsidRDefault="001012C4" w:rsidP="001D20BA">
      <w:pPr>
        <w:jc w:val="center"/>
        <w:rPr>
          <w:rFonts w:ascii="Times New Roman" w:hAnsi="Times New Roman" w:cs="Times New Roman"/>
          <w:b/>
          <w:bCs/>
          <w:sz w:val="20"/>
          <w:szCs w:val="20"/>
        </w:rPr>
      </w:pPr>
    </w:p>
    <w:p w14:paraId="1F3E8A5C" w14:textId="77777777" w:rsidR="001012C4" w:rsidRDefault="001012C4" w:rsidP="001D20BA">
      <w:pPr>
        <w:jc w:val="center"/>
        <w:rPr>
          <w:rFonts w:ascii="Times New Roman" w:hAnsi="Times New Roman" w:cs="Times New Roman"/>
          <w:b/>
          <w:bCs/>
          <w:sz w:val="20"/>
          <w:szCs w:val="20"/>
        </w:rPr>
      </w:pPr>
    </w:p>
    <w:p w14:paraId="70834D2D" w14:textId="77777777" w:rsidR="001012C4" w:rsidRDefault="001012C4" w:rsidP="007B5158">
      <w:pPr>
        <w:rPr>
          <w:rFonts w:ascii="Times New Roman" w:hAnsi="Times New Roman" w:cs="Times New Roman"/>
          <w:b/>
          <w:bCs/>
          <w:sz w:val="20"/>
          <w:szCs w:val="20"/>
        </w:rPr>
      </w:pPr>
    </w:p>
    <w:p w14:paraId="29324325" w14:textId="77777777" w:rsidR="007B5158" w:rsidRDefault="007B5158" w:rsidP="007B515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14:paraId="0846B53E" w14:textId="77777777" w:rsidR="007B5158" w:rsidRDefault="007B5158" w:rsidP="007B5158">
      <w:pPr>
        <w:jc w:val="right"/>
        <w:rPr>
          <w:rFonts w:ascii="Times New Roman" w:hAnsi="Times New Roman" w:cs="Times New Roman"/>
          <w:b/>
          <w:bCs/>
          <w:sz w:val="24"/>
          <w:szCs w:val="24"/>
        </w:rPr>
      </w:pPr>
      <w:r>
        <w:rPr>
          <w:rFonts w:ascii="Times New Roman" w:hAnsi="Times New Roman" w:cs="Times New Roman"/>
          <w:b/>
          <w:bCs/>
          <w:sz w:val="24"/>
          <w:szCs w:val="24"/>
        </w:rPr>
        <w:t>к ПОП СПО по профессии/специальности</w:t>
      </w:r>
    </w:p>
    <w:p w14:paraId="1BA3B3FD" w14:textId="77777777" w:rsidR="007B5158" w:rsidRPr="00047725" w:rsidRDefault="007B5158" w:rsidP="007B5158">
      <w:pPr>
        <w:jc w:val="right"/>
        <w:rPr>
          <w:rFonts w:ascii="Times New Roman" w:hAnsi="Times New Roman"/>
          <w:b/>
          <w:sz w:val="24"/>
          <w:szCs w:val="24"/>
        </w:rPr>
      </w:pPr>
      <w:r w:rsidRPr="00047725">
        <w:rPr>
          <w:rFonts w:ascii="Times New Roman" w:hAnsi="Times New Roman"/>
          <w:b/>
          <w:sz w:val="24"/>
          <w:szCs w:val="24"/>
        </w:rPr>
        <w:t>08.02.01 Строительство и эксплуатация</w:t>
      </w:r>
    </w:p>
    <w:p w14:paraId="723CA7AE" w14:textId="77777777" w:rsidR="007B5158" w:rsidRPr="00047725" w:rsidRDefault="007B5158" w:rsidP="007B5158">
      <w:pPr>
        <w:jc w:val="right"/>
        <w:rPr>
          <w:rFonts w:ascii="Times New Roman" w:hAnsi="Times New Roman"/>
          <w:b/>
          <w:sz w:val="24"/>
          <w:szCs w:val="24"/>
        </w:rPr>
      </w:pPr>
      <w:r w:rsidRPr="00047725">
        <w:rPr>
          <w:rFonts w:ascii="Times New Roman" w:hAnsi="Times New Roman"/>
          <w:b/>
          <w:sz w:val="24"/>
          <w:szCs w:val="24"/>
        </w:rPr>
        <w:t xml:space="preserve"> зданий и сооружений</w:t>
      </w:r>
    </w:p>
    <w:p w14:paraId="1BF9B5F3" w14:textId="77777777" w:rsidR="007B5158" w:rsidRDefault="007B5158" w:rsidP="007B5158">
      <w:pPr>
        <w:jc w:val="right"/>
        <w:rPr>
          <w:rFonts w:ascii="Times New Roman" w:hAnsi="Times New Roman" w:cs="Times New Roman"/>
          <w:b/>
          <w:bCs/>
          <w:color w:val="0070C0"/>
          <w:sz w:val="24"/>
          <w:szCs w:val="24"/>
        </w:rPr>
      </w:pPr>
    </w:p>
    <w:p w14:paraId="55C5E8F1" w14:textId="77777777" w:rsidR="007B5158" w:rsidRDefault="007B5158" w:rsidP="007B5158">
      <w:pPr>
        <w:jc w:val="right"/>
        <w:rPr>
          <w:rFonts w:ascii="Times New Roman" w:hAnsi="Times New Roman" w:cs="Times New Roman"/>
          <w:b/>
          <w:bCs/>
          <w:color w:val="0070C0"/>
          <w:sz w:val="24"/>
          <w:szCs w:val="24"/>
        </w:rPr>
      </w:pPr>
    </w:p>
    <w:p w14:paraId="24865233" w14:textId="77777777" w:rsidR="007B5158" w:rsidRDefault="007B5158" w:rsidP="007B5158">
      <w:pPr>
        <w:jc w:val="right"/>
        <w:rPr>
          <w:rFonts w:ascii="Times New Roman" w:hAnsi="Times New Roman" w:cs="Times New Roman"/>
          <w:b/>
          <w:bCs/>
          <w:color w:val="0070C0"/>
          <w:sz w:val="24"/>
          <w:szCs w:val="24"/>
        </w:rPr>
      </w:pPr>
    </w:p>
    <w:p w14:paraId="500C308A" w14:textId="77777777" w:rsidR="007B5158" w:rsidRDefault="007B5158" w:rsidP="007B5158">
      <w:pPr>
        <w:jc w:val="right"/>
        <w:rPr>
          <w:rFonts w:ascii="Times New Roman" w:hAnsi="Times New Roman" w:cs="Times New Roman"/>
          <w:b/>
          <w:bCs/>
          <w:color w:val="0070C0"/>
          <w:sz w:val="24"/>
          <w:szCs w:val="24"/>
        </w:rPr>
      </w:pPr>
    </w:p>
    <w:p w14:paraId="7EAEF8F1" w14:textId="77777777" w:rsidR="007B5158" w:rsidRDefault="007B5158" w:rsidP="007B5158">
      <w:pPr>
        <w:jc w:val="right"/>
        <w:rPr>
          <w:rFonts w:ascii="Times New Roman" w:hAnsi="Times New Roman" w:cs="Times New Roman"/>
          <w:b/>
          <w:bCs/>
          <w:color w:val="0070C0"/>
          <w:sz w:val="24"/>
          <w:szCs w:val="24"/>
        </w:rPr>
      </w:pPr>
    </w:p>
    <w:p w14:paraId="19913B73" w14:textId="77777777" w:rsidR="007B5158" w:rsidRDefault="007B5158" w:rsidP="007B5158">
      <w:pPr>
        <w:jc w:val="right"/>
        <w:rPr>
          <w:rFonts w:ascii="Times New Roman" w:hAnsi="Times New Roman" w:cs="Times New Roman"/>
          <w:b/>
          <w:bCs/>
          <w:color w:val="0070C0"/>
          <w:sz w:val="24"/>
          <w:szCs w:val="24"/>
        </w:rPr>
      </w:pPr>
    </w:p>
    <w:p w14:paraId="73A27507" w14:textId="77777777" w:rsidR="007B5158" w:rsidRDefault="007B5158" w:rsidP="007B5158">
      <w:pPr>
        <w:jc w:val="right"/>
        <w:rPr>
          <w:rFonts w:ascii="Times New Roman" w:hAnsi="Times New Roman" w:cs="Times New Roman"/>
          <w:b/>
          <w:bCs/>
          <w:color w:val="0070C0"/>
          <w:sz w:val="24"/>
          <w:szCs w:val="24"/>
        </w:rPr>
      </w:pPr>
    </w:p>
    <w:p w14:paraId="3A708DF9" w14:textId="77777777" w:rsidR="007B5158" w:rsidRDefault="007B5158" w:rsidP="007B5158">
      <w:pPr>
        <w:jc w:val="right"/>
        <w:rPr>
          <w:rFonts w:ascii="Times New Roman" w:hAnsi="Times New Roman" w:cs="Times New Roman"/>
          <w:b/>
          <w:bCs/>
          <w:color w:val="0070C0"/>
          <w:sz w:val="24"/>
          <w:szCs w:val="24"/>
        </w:rPr>
      </w:pPr>
    </w:p>
    <w:p w14:paraId="0B0349D3" w14:textId="77777777" w:rsidR="007B5158" w:rsidRDefault="007B5158" w:rsidP="007B5158">
      <w:pPr>
        <w:jc w:val="right"/>
        <w:rPr>
          <w:rFonts w:ascii="Times New Roman" w:hAnsi="Times New Roman" w:cs="Times New Roman"/>
          <w:b/>
          <w:bCs/>
          <w:color w:val="0070C0"/>
          <w:sz w:val="24"/>
          <w:szCs w:val="24"/>
        </w:rPr>
      </w:pPr>
    </w:p>
    <w:p w14:paraId="1833D841" w14:textId="77777777" w:rsidR="007B5158" w:rsidRDefault="007B5158" w:rsidP="007B5158">
      <w:pPr>
        <w:jc w:val="right"/>
        <w:rPr>
          <w:rFonts w:ascii="Times New Roman" w:hAnsi="Times New Roman" w:cs="Times New Roman"/>
          <w:b/>
          <w:bCs/>
          <w:color w:val="0070C0"/>
          <w:sz w:val="24"/>
          <w:szCs w:val="24"/>
        </w:rPr>
      </w:pPr>
    </w:p>
    <w:p w14:paraId="17FBFCB9" w14:textId="77777777" w:rsidR="007B5158" w:rsidRPr="00502F97" w:rsidRDefault="007B5158" w:rsidP="007B5158">
      <w:pPr>
        <w:jc w:val="right"/>
        <w:rPr>
          <w:rFonts w:ascii="Times New Roman" w:hAnsi="Times New Roman" w:cs="Times New Roman"/>
          <w:b/>
          <w:bCs/>
          <w:color w:val="0070C0"/>
          <w:sz w:val="24"/>
          <w:szCs w:val="24"/>
        </w:rPr>
      </w:pPr>
    </w:p>
    <w:p w14:paraId="391B0725" w14:textId="77777777" w:rsidR="007B5158" w:rsidRPr="008F578C" w:rsidRDefault="007B5158" w:rsidP="007B5158">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5CEDEA49" w14:textId="77777777" w:rsidR="007B5158" w:rsidRPr="00183C6D" w:rsidRDefault="007B5158" w:rsidP="007B5158">
      <w:pPr>
        <w:pStyle w:val="1"/>
      </w:pPr>
      <w:bookmarkStart w:id="38" w:name="_Toc156819740"/>
      <w:r w:rsidRPr="006E7FF4">
        <w:t>«</w:t>
      </w:r>
      <w:r>
        <w:t>ПМ.05</w:t>
      </w:r>
      <w:r w:rsidRPr="00183C6D">
        <w:rPr>
          <w:b w:val="0"/>
          <w:sz w:val="14"/>
          <w:szCs w:val="14"/>
          <w:lang w:eastAsia="zh-CN"/>
        </w:rPr>
        <w:t xml:space="preserve"> </w:t>
      </w:r>
      <w:r w:rsidRPr="00183C6D">
        <w:rPr>
          <w:lang w:eastAsia="zh-CN"/>
        </w:rPr>
        <w:t>ТЕХНИЧЕСКОЕ СОПРОВОЖДЕНИЕ ИНФОРМАЦИОННОГО МОДЕЛИРОВАНИЯ ОБЪЕКТА КАПИТАЛЬНОГО СТРОИТЕЛЬСТВА</w:t>
      </w:r>
      <w:r w:rsidRPr="00183C6D">
        <w:t>»</w:t>
      </w:r>
      <w:bookmarkEnd w:id="38"/>
    </w:p>
    <w:p w14:paraId="2E41D62D" w14:textId="77777777" w:rsidR="007B5158" w:rsidRPr="00183C6D" w:rsidRDefault="007B5158" w:rsidP="007B5158">
      <w:pPr>
        <w:spacing w:line="360" w:lineRule="auto"/>
        <w:jc w:val="center"/>
        <w:rPr>
          <w:rFonts w:ascii="Times New Roman" w:hAnsi="Times New Roman" w:cs="Times New Roman"/>
          <w:sz w:val="28"/>
          <w:szCs w:val="28"/>
        </w:rPr>
      </w:pPr>
    </w:p>
    <w:p w14:paraId="2EC24627" w14:textId="77777777" w:rsidR="007B5158" w:rsidRPr="00F53FDC" w:rsidRDefault="007B5158" w:rsidP="007B5158">
      <w:pPr>
        <w:spacing w:line="360" w:lineRule="auto"/>
        <w:jc w:val="center"/>
        <w:rPr>
          <w:rFonts w:ascii="Times New Roman" w:hAnsi="Times New Roman" w:cs="Times New Roman"/>
          <w:sz w:val="24"/>
          <w:szCs w:val="24"/>
        </w:rPr>
      </w:pPr>
    </w:p>
    <w:p w14:paraId="6E0A1CC8" w14:textId="77777777" w:rsidR="007B5158" w:rsidRPr="00F53FDC" w:rsidRDefault="007B5158" w:rsidP="007B5158">
      <w:pPr>
        <w:spacing w:line="360" w:lineRule="auto"/>
        <w:jc w:val="center"/>
        <w:rPr>
          <w:rFonts w:ascii="Times New Roman" w:hAnsi="Times New Roman" w:cs="Times New Roman"/>
          <w:sz w:val="24"/>
          <w:szCs w:val="24"/>
        </w:rPr>
      </w:pPr>
    </w:p>
    <w:p w14:paraId="14FF23F6" w14:textId="77777777" w:rsidR="007B5158" w:rsidRPr="00F53FDC" w:rsidRDefault="007B5158" w:rsidP="007B5158">
      <w:pPr>
        <w:spacing w:line="360" w:lineRule="auto"/>
        <w:jc w:val="center"/>
        <w:rPr>
          <w:rFonts w:ascii="Times New Roman" w:hAnsi="Times New Roman" w:cs="Times New Roman"/>
          <w:sz w:val="24"/>
          <w:szCs w:val="24"/>
        </w:rPr>
      </w:pPr>
    </w:p>
    <w:p w14:paraId="1B135F39" w14:textId="77777777" w:rsidR="007B5158" w:rsidRPr="00F53FDC" w:rsidRDefault="007B5158" w:rsidP="007B5158">
      <w:pPr>
        <w:spacing w:line="360" w:lineRule="auto"/>
        <w:jc w:val="center"/>
        <w:rPr>
          <w:rFonts w:ascii="Times New Roman" w:hAnsi="Times New Roman" w:cs="Times New Roman"/>
          <w:sz w:val="24"/>
          <w:szCs w:val="24"/>
        </w:rPr>
      </w:pPr>
    </w:p>
    <w:p w14:paraId="5138D2CA" w14:textId="77777777" w:rsidR="007B5158" w:rsidRPr="00F53FDC" w:rsidRDefault="007B5158" w:rsidP="007B5158">
      <w:pPr>
        <w:spacing w:line="360" w:lineRule="auto"/>
        <w:jc w:val="center"/>
        <w:rPr>
          <w:rFonts w:ascii="Times New Roman" w:hAnsi="Times New Roman" w:cs="Times New Roman"/>
          <w:sz w:val="24"/>
          <w:szCs w:val="24"/>
        </w:rPr>
      </w:pPr>
    </w:p>
    <w:p w14:paraId="0BFB7B5C" w14:textId="77777777" w:rsidR="007B5158" w:rsidRPr="00F53FDC" w:rsidRDefault="007B5158" w:rsidP="007B5158">
      <w:pPr>
        <w:spacing w:line="360" w:lineRule="auto"/>
        <w:jc w:val="center"/>
        <w:rPr>
          <w:rFonts w:ascii="Times New Roman" w:hAnsi="Times New Roman" w:cs="Times New Roman"/>
          <w:sz w:val="24"/>
          <w:szCs w:val="24"/>
        </w:rPr>
      </w:pPr>
    </w:p>
    <w:p w14:paraId="49B82215" w14:textId="77777777" w:rsidR="007B5158" w:rsidRPr="00F53FDC" w:rsidRDefault="007B5158" w:rsidP="007B5158">
      <w:pPr>
        <w:spacing w:line="360" w:lineRule="auto"/>
        <w:jc w:val="center"/>
        <w:rPr>
          <w:rFonts w:ascii="Times New Roman" w:hAnsi="Times New Roman" w:cs="Times New Roman"/>
          <w:sz w:val="24"/>
          <w:szCs w:val="24"/>
        </w:rPr>
      </w:pPr>
    </w:p>
    <w:p w14:paraId="3800592B" w14:textId="77777777" w:rsidR="007B5158" w:rsidRPr="00F53FDC" w:rsidRDefault="007B5158" w:rsidP="007B5158">
      <w:pPr>
        <w:spacing w:line="360" w:lineRule="auto"/>
        <w:jc w:val="center"/>
        <w:rPr>
          <w:rFonts w:ascii="Times New Roman" w:hAnsi="Times New Roman" w:cs="Times New Roman"/>
          <w:sz w:val="24"/>
          <w:szCs w:val="24"/>
        </w:rPr>
      </w:pPr>
    </w:p>
    <w:p w14:paraId="0069A2C9" w14:textId="77777777" w:rsidR="007B5158" w:rsidRPr="00F53FDC" w:rsidRDefault="007B5158" w:rsidP="007B5158">
      <w:pPr>
        <w:spacing w:line="360" w:lineRule="auto"/>
        <w:jc w:val="center"/>
        <w:rPr>
          <w:rFonts w:ascii="Times New Roman" w:hAnsi="Times New Roman" w:cs="Times New Roman"/>
          <w:sz w:val="24"/>
          <w:szCs w:val="24"/>
        </w:rPr>
      </w:pPr>
    </w:p>
    <w:p w14:paraId="6F96BC87" w14:textId="77777777" w:rsidR="007B5158" w:rsidRPr="00F53FDC" w:rsidRDefault="007B5158" w:rsidP="007B5158">
      <w:pPr>
        <w:spacing w:line="360" w:lineRule="auto"/>
        <w:jc w:val="center"/>
        <w:rPr>
          <w:rFonts w:ascii="Times New Roman" w:hAnsi="Times New Roman" w:cs="Times New Roman"/>
          <w:sz w:val="24"/>
          <w:szCs w:val="24"/>
        </w:rPr>
      </w:pPr>
    </w:p>
    <w:p w14:paraId="04CB7A23" w14:textId="77777777" w:rsidR="007B5158" w:rsidRPr="00F53FDC" w:rsidRDefault="007B5158" w:rsidP="007B5158">
      <w:pPr>
        <w:spacing w:line="360" w:lineRule="auto"/>
        <w:jc w:val="center"/>
        <w:rPr>
          <w:rFonts w:ascii="Times New Roman" w:hAnsi="Times New Roman" w:cs="Times New Roman"/>
          <w:sz w:val="24"/>
          <w:szCs w:val="24"/>
        </w:rPr>
      </w:pPr>
    </w:p>
    <w:p w14:paraId="0D195295" w14:textId="77777777" w:rsidR="007B5158" w:rsidRPr="00F53FDC" w:rsidRDefault="007B5158" w:rsidP="007B5158">
      <w:pPr>
        <w:spacing w:line="360" w:lineRule="auto"/>
        <w:jc w:val="center"/>
        <w:rPr>
          <w:rFonts w:ascii="Times New Roman" w:hAnsi="Times New Roman" w:cs="Times New Roman"/>
          <w:sz w:val="24"/>
          <w:szCs w:val="24"/>
        </w:rPr>
      </w:pPr>
    </w:p>
    <w:p w14:paraId="1F81C4A5" w14:textId="77777777" w:rsidR="007B5158" w:rsidRPr="00F53FDC" w:rsidRDefault="007B5158" w:rsidP="007B5158">
      <w:pPr>
        <w:spacing w:line="360" w:lineRule="auto"/>
        <w:jc w:val="center"/>
        <w:rPr>
          <w:rFonts w:ascii="Times New Roman" w:hAnsi="Times New Roman" w:cs="Times New Roman"/>
          <w:sz w:val="24"/>
          <w:szCs w:val="24"/>
        </w:rPr>
      </w:pPr>
    </w:p>
    <w:p w14:paraId="5061AF5A" w14:textId="77777777" w:rsidR="007B5158" w:rsidRDefault="007B5158" w:rsidP="007B5158">
      <w:pPr>
        <w:spacing w:line="360" w:lineRule="auto"/>
        <w:jc w:val="center"/>
        <w:rPr>
          <w:rFonts w:ascii="Times New Roman" w:hAnsi="Times New Roman" w:cs="Times New Roman"/>
          <w:b/>
          <w:bCs/>
          <w:sz w:val="24"/>
          <w:szCs w:val="24"/>
        </w:rPr>
      </w:pPr>
      <w:bookmarkStart w:id="39" w:name="_Toc156819741"/>
    </w:p>
    <w:p w14:paraId="4E90FF7D" w14:textId="77777777" w:rsidR="007B5158" w:rsidRDefault="007B5158" w:rsidP="007B5158">
      <w:pPr>
        <w:spacing w:line="360" w:lineRule="auto"/>
        <w:jc w:val="center"/>
        <w:rPr>
          <w:rFonts w:ascii="Times New Roman" w:hAnsi="Times New Roman" w:cs="Times New Roman"/>
          <w:b/>
          <w:bCs/>
          <w:sz w:val="24"/>
          <w:szCs w:val="24"/>
        </w:rPr>
      </w:pPr>
    </w:p>
    <w:p w14:paraId="2BA6388D" w14:textId="77777777" w:rsidR="007B5158" w:rsidRDefault="007B5158" w:rsidP="007B5158">
      <w:pPr>
        <w:spacing w:line="360" w:lineRule="auto"/>
        <w:jc w:val="center"/>
        <w:rPr>
          <w:rFonts w:ascii="Times New Roman" w:hAnsi="Times New Roman" w:cs="Times New Roman"/>
          <w:b/>
          <w:bCs/>
          <w:sz w:val="24"/>
          <w:szCs w:val="24"/>
        </w:rPr>
      </w:pPr>
    </w:p>
    <w:p w14:paraId="22D44068" w14:textId="77777777" w:rsidR="007B5158" w:rsidRDefault="007B5158" w:rsidP="007B5158">
      <w:pPr>
        <w:spacing w:line="360" w:lineRule="auto"/>
        <w:jc w:val="center"/>
        <w:rPr>
          <w:rFonts w:ascii="Times New Roman" w:hAnsi="Times New Roman" w:cs="Times New Roman"/>
          <w:b/>
          <w:bCs/>
          <w:sz w:val="24"/>
          <w:szCs w:val="24"/>
        </w:rPr>
      </w:pPr>
    </w:p>
    <w:p w14:paraId="43B79EB0" w14:textId="77777777" w:rsidR="007B5158" w:rsidRDefault="007B5158" w:rsidP="007B5158">
      <w:pPr>
        <w:spacing w:line="360" w:lineRule="auto"/>
        <w:jc w:val="center"/>
        <w:rPr>
          <w:rFonts w:ascii="Times New Roman" w:hAnsi="Times New Roman" w:cs="Times New Roman"/>
          <w:b/>
          <w:bCs/>
          <w:sz w:val="24"/>
          <w:szCs w:val="24"/>
        </w:rPr>
      </w:pPr>
    </w:p>
    <w:p w14:paraId="764F95A9" w14:textId="6AA250F2" w:rsidR="007B5158" w:rsidRDefault="007B5158" w:rsidP="007B5158">
      <w:pPr>
        <w:spacing w:line="360" w:lineRule="auto"/>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A501A4">
        <w:rPr>
          <w:rFonts w:ascii="Times New Roman" w:hAnsi="Times New Roman" w:cs="Times New Roman"/>
          <w:b/>
          <w:bCs/>
          <w:sz w:val="24"/>
          <w:szCs w:val="24"/>
        </w:rPr>
        <w:t>6</w:t>
      </w:r>
      <w:r w:rsidRPr="00F53FDC">
        <w:rPr>
          <w:rFonts w:ascii="Times New Roman" w:hAnsi="Times New Roman" w:cs="Times New Roman"/>
          <w:b/>
          <w:bCs/>
          <w:sz w:val="24"/>
          <w:szCs w:val="24"/>
        </w:rPr>
        <w:t xml:space="preserve"> г.</w:t>
      </w:r>
      <w:bookmarkEnd w:id="39"/>
    </w:p>
    <w:p w14:paraId="662D586C" w14:textId="77777777" w:rsidR="007B5158" w:rsidRDefault="007B5158" w:rsidP="007B5158">
      <w:pPr>
        <w:spacing w:line="360" w:lineRule="auto"/>
        <w:jc w:val="center"/>
        <w:rPr>
          <w:rFonts w:ascii="Times New Roman" w:hAnsi="Times New Roman" w:cs="Times New Roman"/>
          <w:b/>
          <w:bCs/>
          <w:sz w:val="24"/>
          <w:szCs w:val="24"/>
        </w:rPr>
      </w:pPr>
    </w:p>
    <w:p w14:paraId="74A613F4" w14:textId="77777777" w:rsidR="007B5158" w:rsidRDefault="007B5158" w:rsidP="007B5158">
      <w:pPr>
        <w:pStyle w:val="1"/>
      </w:pPr>
      <w:r>
        <w:lastRenderedPageBreak/>
        <w:t>СОДЕРЖАНИЕ ПРОГРАММЫ</w:t>
      </w:r>
    </w:p>
    <w:p w14:paraId="225866FC" w14:textId="77777777" w:rsidR="007B5158" w:rsidRDefault="007B5158" w:rsidP="007B5158">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417" w:history="1">
        <w:r w:rsidRPr="00780356">
          <w:rPr>
            <w:rStyle w:val="af0"/>
          </w:rPr>
          <w:t>1. Общая характеристика</w:t>
        </w:r>
        <w:r>
          <w:rPr>
            <w:webHidden/>
          </w:rPr>
          <w:tab/>
        </w:r>
      </w:hyperlink>
      <w:r>
        <w:t>119</w:t>
      </w:r>
    </w:p>
    <w:p w14:paraId="3473A864"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18" w:history="1">
        <w:r w:rsidRPr="008C6800">
          <w:rPr>
            <w:rStyle w:val="af0"/>
            <w:i w:val="0"/>
            <w:iCs w:val="0"/>
          </w:rPr>
          <w:t>1.1. Цель и место профессионального модуля «</w:t>
        </w:r>
        <w:r>
          <w:rPr>
            <w:rStyle w:val="af0"/>
            <w:i w:val="0"/>
            <w:iCs w:val="0"/>
          </w:rPr>
          <w:t>ПМ 05</w:t>
        </w:r>
        <w:r w:rsidRPr="00183C6D">
          <w:rPr>
            <w:b/>
            <w:sz w:val="14"/>
            <w:szCs w:val="14"/>
            <w:lang w:eastAsia="zh-CN"/>
          </w:rPr>
          <w:t xml:space="preserve"> </w:t>
        </w:r>
        <w:r w:rsidRPr="00183C6D">
          <w:rPr>
            <w:i w:val="0"/>
            <w:lang w:eastAsia="zh-CN"/>
          </w:rPr>
          <w:t>Техническое сопровождение информационного моделирования объекта капитального строительства</w:t>
        </w:r>
        <w:r w:rsidRPr="00183C6D">
          <w:rPr>
            <w:rStyle w:val="af0"/>
            <w:i w:val="0"/>
            <w:iCs w:val="0"/>
          </w:rPr>
          <w:t>»</w:t>
        </w:r>
        <w:r w:rsidRPr="008C6800">
          <w:rPr>
            <w:rStyle w:val="af0"/>
            <w:i w:val="0"/>
            <w:iCs w:val="0"/>
          </w:rPr>
          <w:t xml:space="preserve">  в структуре образовательной программы</w:t>
        </w:r>
        <w:r w:rsidRPr="008C6800">
          <w:rPr>
            <w:i w:val="0"/>
            <w:iCs w:val="0"/>
            <w:webHidden/>
          </w:rPr>
          <w:tab/>
        </w:r>
        <w:r>
          <w:rPr>
            <w:i w:val="0"/>
            <w:iCs w:val="0"/>
            <w:webHidden/>
          </w:rPr>
          <w:t>119</w:t>
        </w:r>
      </w:hyperlink>
    </w:p>
    <w:p w14:paraId="540FCBCF"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19" w:history="1">
        <w:r w:rsidRPr="008C6800">
          <w:rPr>
            <w:rStyle w:val="af0"/>
            <w:i w:val="0"/>
            <w:iCs w:val="0"/>
          </w:rPr>
          <w:t>1.2. Планируемые результаты освоения профессионального модуля</w:t>
        </w:r>
        <w:r w:rsidRPr="008C6800">
          <w:rPr>
            <w:i w:val="0"/>
            <w:iCs w:val="0"/>
            <w:webHidden/>
          </w:rPr>
          <w:tab/>
        </w:r>
      </w:hyperlink>
      <w:r>
        <w:rPr>
          <w:i w:val="0"/>
          <w:iCs w:val="0"/>
        </w:rPr>
        <w:t>119</w:t>
      </w:r>
    </w:p>
    <w:p w14:paraId="7D0AA8F9" w14:textId="77777777" w:rsidR="007B5158" w:rsidRDefault="007B5158" w:rsidP="007B5158">
      <w:pPr>
        <w:pStyle w:val="14"/>
        <w:rPr>
          <w:rFonts w:asciiTheme="minorHAnsi" w:eastAsiaTheme="minorEastAsia" w:hAnsiTheme="minorHAnsi" w:cstheme="minorBidi"/>
          <w:b w:val="0"/>
          <w:bCs w:val="0"/>
          <w:lang w:eastAsia="ru-RU"/>
        </w:rPr>
      </w:pPr>
      <w:hyperlink w:anchor="_Toc156820420" w:history="1">
        <w:r w:rsidRPr="00780356">
          <w:rPr>
            <w:rStyle w:val="af0"/>
          </w:rPr>
          <w:t>2. Структура и содержание профессионального модуля</w:t>
        </w:r>
        <w:r>
          <w:rPr>
            <w:webHidden/>
          </w:rPr>
          <w:tab/>
        </w:r>
      </w:hyperlink>
      <w:r>
        <w:t>121</w:t>
      </w:r>
    </w:p>
    <w:p w14:paraId="1D01646D"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21" w:history="1">
        <w:r w:rsidRPr="008C6800">
          <w:rPr>
            <w:rStyle w:val="af0"/>
            <w:i w:val="0"/>
            <w:iCs w:val="0"/>
          </w:rPr>
          <w:t>2.1. Трудоемкость освоения модуля</w:t>
        </w:r>
        <w:r w:rsidRPr="008C6800">
          <w:rPr>
            <w:i w:val="0"/>
            <w:iCs w:val="0"/>
            <w:webHidden/>
          </w:rPr>
          <w:tab/>
        </w:r>
      </w:hyperlink>
      <w:r>
        <w:rPr>
          <w:i w:val="0"/>
          <w:iCs w:val="0"/>
        </w:rPr>
        <w:t>121</w:t>
      </w:r>
    </w:p>
    <w:p w14:paraId="597668C3"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22" w:history="1">
        <w:r w:rsidRPr="008C6800">
          <w:rPr>
            <w:rStyle w:val="af0"/>
            <w:i w:val="0"/>
            <w:iCs w:val="0"/>
          </w:rPr>
          <w:t>2.2. Структура профессионального модуля</w:t>
        </w:r>
        <w:r w:rsidRPr="008C6800">
          <w:rPr>
            <w:i w:val="0"/>
            <w:iCs w:val="0"/>
            <w:webHidden/>
          </w:rPr>
          <w:tab/>
        </w:r>
      </w:hyperlink>
      <w:r>
        <w:rPr>
          <w:i w:val="0"/>
          <w:iCs w:val="0"/>
        </w:rPr>
        <w:t>121</w:t>
      </w:r>
    </w:p>
    <w:p w14:paraId="2E9DDF67"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23" w:history="1">
        <w:r w:rsidRPr="008C6800">
          <w:rPr>
            <w:rStyle w:val="af0"/>
            <w:i w:val="0"/>
            <w:iCs w:val="0"/>
          </w:rPr>
          <w:t>2.3. Примерное содержание профессионального модуля</w:t>
        </w:r>
        <w:r w:rsidRPr="008C6800">
          <w:rPr>
            <w:i w:val="0"/>
            <w:iCs w:val="0"/>
            <w:webHidden/>
          </w:rPr>
          <w:tab/>
        </w:r>
      </w:hyperlink>
      <w:r>
        <w:rPr>
          <w:i w:val="0"/>
          <w:iCs w:val="0"/>
        </w:rPr>
        <w:t>121</w:t>
      </w:r>
    </w:p>
    <w:p w14:paraId="79902EBB" w14:textId="77777777" w:rsidR="007B5158" w:rsidRDefault="007B5158" w:rsidP="007B5158">
      <w:pPr>
        <w:pStyle w:val="14"/>
        <w:rPr>
          <w:rFonts w:asciiTheme="minorHAnsi" w:eastAsiaTheme="minorEastAsia" w:hAnsiTheme="minorHAnsi" w:cstheme="minorBidi"/>
          <w:b w:val="0"/>
          <w:bCs w:val="0"/>
          <w:lang w:eastAsia="ru-RU"/>
        </w:rPr>
      </w:pPr>
      <w:hyperlink w:anchor="_Toc156820425" w:history="1">
        <w:r w:rsidRPr="00780356">
          <w:rPr>
            <w:rStyle w:val="af0"/>
          </w:rPr>
          <w:t>3. Условия реализации профессионального модуля</w:t>
        </w:r>
        <w:r>
          <w:rPr>
            <w:webHidden/>
          </w:rPr>
          <w:tab/>
        </w:r>
      </w:hyperlink>
      <w:r>
        <w:t>124</w:t>
      </w:r>
    </w:p>
    <w:p w14:paraId="2B5DC49B"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26" w:history="1">
        <w:r w:rsidRPr="008C6800">
          <w:rPr>
            <w:rStyle w:val="af0"/>
            <w:i w:val="0"/>
            <w:iCs w:val="0"/>
          </w:rPr>
          <w:t>3.1. Материально-техническое обеспечение</w:t>
        </w:r>
        <w:r w:rsidRPr="008C6800">
          <w:rPr>
            <w:i w:val="0"/>
            <w:iCs w:val="0"/>
            <w:webHidden/>
          </w:rPr>
          <w:tab/>
        </w:r>
      </w:hyperlink>
      <w:r>
        <w:rPr>
          <w:i w:val="0"/>
          <w:iCs w:val="0"/>
        </w:rPr>
        <w:t>124</w:t>
      </w:r>
    </w:p>
    <w:p w14:paraId="474C2DC6" w14:textId="77777777" w:rsidR="007B5158" w:rsidRPr="008C6800" w:rsidRDefault="007B5158" w:rsidP="007B5158">
      <w:pPr>
        <w:pStyle w:val="21"/>
        <w:rPr>
          <w:rFonts w:asciiTheme="minorHAnsi" w:eastAsiaTheme="minorEastAsia" w:hAnsiTheme="minorHAnsi" w:cstheme="minorBidi"/>
          <w:i w:val="0"/>
          <w:iCs w:val="0"/>
          <w:sz w:val="22"/>
          <w:szCs w:val="22"/>
        </w:rPr>
      </w:pPr>
      <w:hyperlink w:anchor="_Toc156820427" w:history="1">
        <w:r w:rsidRPr="008C6800">
          <w:rPr>
            <w:rStyle w:val="af0"/>
            <w:i w:val="0"/>
            <w:iCs w:val="0"/>
          </w:rPr>
          <w:t>3.2. Учебно-методическое обеспечение</w:t>
        </w:r>
        <w:r w:rsidRPr="008C6800">
          <w:rPr>
            <w:i w:val="0"/>
            <w:iCs w:val="0"/>
            <w:webHidden/>
          </w:rPr>
          <w:tab/>
        </w:r>
      </w:hyperlink>
      <w:r>
        <w:rPr>
          <w:i w:val="0"/>
          <w:iCs w:val="0"/>
        </w:rPr>
        <w:t>124</w:t>
      </w:r>
    </w:p>
    <w:p w14:paraId="5084D900" w14:textId="77777777" w:rsidR="007B5158" w:rsidRDefault="007B5158" w:rsidP="007B5158">
      <w:pPr>
        <w:pStyle w:val="14"/>
        <w:rPr>
          <w:rFonts w:asciiTheme="minorHAnsi" w:eastAsiaTheme="minorEastAsia" w:hAnsiTheme="minorHAnsi" w:cstheme="minorBidi"/>
          <w:b w:val="0"/>
          <w:bCs w:val="0"/>
          <w:lang w:eastAsia="ru-RU"/>
        </w:rPr>
      </w:pPr>
      <w:hyperlink w:anchor="_Toc156820428" w:history="1">
        <w:r w:rsidRPr="00780356">
          <w:rPr>
            <w:rStyle w:val="af0"/>
          </w:rPr>
          <w:t>4. Контроль и оценка результатов освоения  профессионального модуля</w:t>
        </w:r>
        <w:r>
          <w:rPr>
            <w:webHidden/>
          </w:rPr>
          <w:tab/>
        </w:r>
      </w:hyperlink>
      <w:r>
        <w:t>126</w:t>
      </w:r>
    </w:p>
    <w:p w14:paraId="1385A733" w14:textId="77777777" w:rsidR="007B5158" w:rsidRDefault="007B5158" w:rsidP="007B5158">
      <w:pPr>
        <w:pStyle w:val="1"/>
      </w:pPr>
      <w:r>
        <w:fldChar w:fldCharType="end"/>
      </w:r>
    </w:p>
    <w:p w14:paraId="096C0CF9" w14:textId="77777777" w:rsidR="007B5158" w:rsidRDefault="007B5158" w:rsidP="007B5158">
      <w:pPr>
        <w:pStyle w:val="1f0"/>
        <w:jc w:val="left"/>
        <w:sectPr w:rsidR="007B5158" w:rsidSect="007B5158">
          <w:pgSz w:w="11906" w:h="16838"/>
          <w:pgMar w:top="1134" w:right="567" w:bottom="1134" w:left="1701" w:header="709" w:footer="709" w:gutter="0"/>
          <w:cols w:space="708"/>
          <w:docGrid w:linePitch="360"/>
        </w:sectPr>
      </w:pPr>
    </w:p>
    <w:p w14:paraId="113A5DD7" w14:textId="77777777" w:rsidR="007B5158" w:rsidRPr="007863C1" w:rsidRDefault="007B5158" w:rsidP="007B5158">
      <w:pPr>
        <w:pStyle w:val="1f0"/>
      </w:pPr>
      <w:r w:rsidRPr="007863C1">
        <w:lastRenderedPageBreak/>
        <w:t>1. Общая характеристика</w:t>
      </w:r>
    </w:p>
    <w:p w14:paraId="072EA91F" w14:textId="2BD95E10" w:rsidR="007B5158" w:rsidRPr="00902BA0" w:rsidRDefault="007B5158" w:rsidP="007B5158">
      <w:pPr>
        <w:pStyle w:val="114"/>
        <w:jc w:val="both"/>
        <w:rPr>
          <w:rFonts w:ascii="Times New Roman" w:hAnsi="Times New Roman"/>
          <w:color w:val="000000" w:themeColor="text1"/>
        </w:rPr>
      </w:pPr>
      <w:r w:rsidRPr="00EA6E1D">
        <w:rPr>
          <w:rFonts w:ascii="Times New Roman" w:hAnsi="Times New Roman"/>
        </w:rPr>
        <w:t>1.1. Цель и место профессионального модуля «</w:t>
      </w:r>
      <w:r w:rsidRPr="002F7377">
        <w:rPr>
          <w:rFonts w:ascii="Times New Roman" w:hAnsi="Times New Roman"/>
        </w:rPr>
        <w:t>ПМ 05 Техническое сопровождение информационного моделирования объекта капитального строительства</w:t>
      </w:r>
      <w:r w:rsidRPr="00EA6E1D">
        <w:rPr>
          <w:rFonts w:ascii="Times New Roman" w:hAnsi="Times New Roman"/>
        </w:rPr>
        <w:t xml:space="preserve">» </w:t>
      </w:r>
      <w:r w:rsidR="00AD1810">
        <w:rPr>
          <w:rFonts w:ascii="Times New Roman" w:hAnsi="Times New Roman"/>
        </w:rPr>
        <w:t xml:space="preserve">в </w:t>
      </w:r>
      <w:r w:rsidRPr="00EA6E1D">
        <w:rPr>
          <w:rFonts w:ascii="Times New Roman" w:hAnsi="Times New Roman"/>
        </w:rPr>
        <w:t>структуре образовательной программы</w:t>
      </w:r>
    </w:p>
    <w:p w14:paraId="241ABD97" w14:textId="77777777" w:rsidR="007B5158" w:rsidRDefault="007B5158" w:rsidP="007B5158">
      <w:pPr>
        <w:suppressAutoHyphens/>
        <w:spacing w:line="276" w:lineRule="auto"/>
        <w:ind w:firstLine="709"/>
        <w:jc w:val="both"/>
        <w:rPr>
          <w:rFonts w:ascii="Times New Roman" w:eastAsia="Times New Roman" w:hAnsi="Times New Roman" w:cs="Times New Roman"/>
          <w:sz w:val="24"/>
          <w:szCs w:val="24"/>
          <w:lang w:eastAsia="ru-RU"/>
        </w:rPr>
      </w:pPr>
      <w:r w:rsidRPr="00902BA0">
        <w:rPr>
          <w:rFonts w:ascii="Times New Roman" w:eastAsia="Times New Roman" w:hAnsi="Times New Roman" w:cs="Times New Roman"/>
          <w:color w:val="000000" w:themeColor="text1"/>
          <w:sz w:val="24"/>
          <w:szCs w:val="24"/>
          <w:lang w:eastAsia="ru-RU"/>
        </w:rPr>
        <w:t xml:space="preserve">Цель модуля: освоение вида деятельности </w:t>
      </w:r>
      <w:r w:rsidRPr="00902BA0">
        <w:rPr>
          <w:rFonts w:ascii="Times New Roman" w:eastAsia="Times New Roman" w:hAnsi="Times New Roman" w:cs="Times New Roman"/>
          <w:iCs/>
          <w:color w:val="000000" w:themeColor="text1"/>
          <w:sz w:val="24"/>
          <w:szCs w:val="24"/>
          <w:lang w:eastAsia="ru-RU"/>
        </w:rPr>
        <w:t>«</w:t>
      </w:r>
      <w:r w:rsidRPr="00CC483E">
        <w:rPr>
          <w:rFonts w:ascii="Times New Roman" w:hAnsi="Times New Roman" w:cs="Times New Roman"/>
        </w:rPr>
        <w:t>Техническое сопровождение информационного моделирования объекта капитального строительства</w:t>
      </w:r>
      <w:r>
        <w:rPr>
          <w:rFonts w:ascii="Times New Roman" w:eastAsia="Times New Roman" w:hAnsi="Times New Roman" w:cs="Times New Roman"/>
          <w:sz w:val="24"/>
          <w:szCs w:val="24"/>
          <w:lang w:eastAsia="ru-RU"/>
        </w:rPr>
        <w:t>»</w:t>
      </w:r>
    </w:p>
    <w:p w14:paraId="30E80D98" w14:textId="77777777" w:rsidR="007B5158" w:rsidRPr="00902BA0" w:rsidRDefault="007B5158" w:rsidP="007B5158">
      <w:pPr>
        <w:suppressAutoHyphens/>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902BA0">
        <w:rPr>
          <w:rFonts w:ascii="Times New Roman" w:hAnsi="Times New Roman" w:cs="Times New Roman"/>
          <w:color w:val="000000" w:themeColor="text1"/>
          <w:sz w:val="24"/>
          <w:szCs w:val="24"/>
        </w:rPr>
        <w:t>обязательную часть образовательной программы.</w:t>
      </w:r>
    </w:p>
    <w:p w14:paraId="515E3B7C" w14:textId="77777777" w:rsidR="007B5158" w:rsidRDefault="007B5158" w:rsidP="007B5158">
      <w:pPr>
        <w:suppressAutoHyphens/>
        <w:spacing w:line="276" w:lineRule="auto"/>
        <w:ind w:firstLine="709"/>
        <w:jc w:val="both"/>
        <w:rPr>
          <w:rFonts w:ascii="Times New Roman" w:hAnsi="Times New Roman" w:cs="Times New Roman"/>
          <w:sz w:val="24"/>
          <w:szCs w:val="24"/>
        </w:rPr>
      </w:pPr>
    </w:p>
    <w:p w14:paraId="271CF7E3" w14:textId="77777777" w:rsidR="007B5158" w:rsidRPr="00EA6E1D" w:rsidRDefault="007B5158" w:rsidP="007B5158">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1D5E9243" w14:textId="6FCFF983" w:rsidR="007B5158" w:rsidRDefault="007B5158" w:rsidP="007B5158">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4.3ОП</w:t>
      </w:r>
      <w:r w:rsidR="00AD1810">
        <w:rPr>
          <w:rFonts w:ascii="Times New Roman" w:eastAsia="Times New Roman" w:hAnsi="Times New Roman" w:cs="Times New Roman"/>
          <w:sz w:val="24"/>
          <w:szCs w:val="24"/>
          <w:lang w:eastAsia="ru-RU"/>
        </w:rPr>
        <w:t>ОП</w:t>
      </w:r>
      <w:r>
        <w:rPr>
          <w:rFonts w:ascii="Times New Roman" w:eastAsia="Times New Roman" w:hAnsi="Times New Roman" w:cs="Times New Roman"/>
          <w:sz w:val="24"/>
          <w:szCs w:val="24"/>
          <w:lang w:eastAsia="ru-RU"/>
        </w:rPr>
        <w:t xml:space="preserve"> СПО)</w:t>
      </w:r>
      <w:r w:rsidRPr="00FA680C">
        <w:rPr>
          <w:rFonts w:ascii="Times New Roman" w:eastAsia="Times New Roman" w:hAnsi="Times New Roman" w:cs="Times New Roman"/>
          <w:sz w:val="24"/>
          <w:szCs w:val="24"/>
          <w:lang w:eastAsia="ru-RU"/>
        </w:rPr>
        <w:t>.</w:t>
      </w:r>
    </w:p>
    <w:p w14:paraId="501DE32A" w14:textId="77777777" w:rsidR="007B5158" w:rsidRDefault="007B5158" w:rsidP="007B515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p w14:paraId="25A09F65" w14:textId="77777777" w:rsidR="007B5158" w:rsidRDefault="007B5158" w:rsidP="007B5158">
      <w:pPr>
        <w:ind w:firstLine="70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3"/>
      </w:tblGrid>
      <w:tr w:rsidR="007B5158" w14:paraId="0286D259" w14:textId="77777777" w:rsidTr="000C68DC">
        <w:tc>
          <w:tcPr>
            <w:tcW w:w="1271" w:type="dxa"/>
            <w:vMerge w:val="restart"/>
            <w:tcBorders>
              <w:top w:val="single" w:sz="4" w:space="0" w:color="auto"/>
              <w:left w:val="single" w:sz="4" w:space="0" w:color="auto"/>
              <w:right w:val="single" w:sz="4" w:space="0" w:color="auto"/>
            </w:tcBorders>
            <w:hideMark/>
          </w:tcPr>
          <w:p w14:paraId="1E0FB711" w14:textId="77777777" w:rsidR="007B5158" w:rsidRDefault="007B5158" w:rsidP="000C68DC">
            <w:pPr>
              <w:rPr>
                <w:rFonts w:ascii="Times New Roman" w:hAnsi="Times New Roman" w:cs="Times New Roman"/>
                <w:bCs/>
                <w:sz w:val="24"/>
                <w:szCs w:val="24"/>
              </w:rPr>
            </w:pPr>
            <w:r>
              <w:rPr>
                <w:rFonts w:ascii="Times New Roman" w:hAnsi="Times New Roman" w:cs="Times New Roman"/>
                <w:bCs/>
                <w:sz w:val="24"/>
                <w:szCs w:val="24"/>
              </w:rPr>
              <w:t>Владеть навыками</w:t>
            </w:r>
          </w:p>
        </w:tc>
        <w:tc>
          <w:tcPr>
            <w:tcW w:w="1134" w:type="dxa"/>
            <w:tcBorders>
              <w:top w:val="single" w:sz="4" w:space="0" w:color="auto"/>
              <w:left w:val="single" w:sz="4" w:space="0" w:color="auto"/>
              <w:bottom w:val="single" w:sz="4" w:space="0" w:color="auto"/>
              <w:right w:val="single" w:sz="4" w:space="0" w:color="auto"/>
            </w:tcBorders>
          </w:tcPr>
          <w:p w14:paraId="5BEEC4B1" w14:textId="77777777" w:rsidR="007B5158" w:rsidRDefault="007B5158" w:rsidP="000C68DC">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hideMark/>
          </w:tcPr>
          <w:p w14:paraId="71FC9902" w14:textId="77777777" w:rsidR="007B5158" w:rsidRPr="00DB2971" w:rsidRDefault="007B5158" w:rsidP="000C68DC">
            <w:pPr>
              <w:jc w:val="both"/>
              <w:rPr>
                <w:rFonts w:ascii="Times New Roman" w:hAnsi="Times New Roman" w:cs="Times New Roman"/>
              </w:rPr>
            </w:pPr>
            <w:r>
              <w:rPr>
                <w:rFonts w:ascii="Times New Roman" w:hAnsi="Times New Roman"/>
              </w:rPr>
              <w:t>а</w:t>
            </w:r>
            <w:r w:rsidRPr="00415A0D">
              <w:rPr>
                <w:rFonts w:ascii="Times New Roman" w:hAnsi="Times New Roman"/>
              </w:rPr>
              <w:t>нализа новых версий программного обеспечения для работы с информационными моделями ОКС</w:t>
            </w:r>
          </w:p>
        </w:tc>
      </w:tr>
      <w:tr w:rsidR="007B5158" w14:paraId="1E28F3C5" w14:textId="77777777" w:rsidTr="000C68DC">
        <w:tc>
          <w:tcPr>
            <w:tcW w:w="1271" w:type="dxa"/>
            <w:vMerge/>
            <w:tcBorders>
              <w:left w:val="single" w:sz="4" w:space="0" w:color="auto"/>
              <w:right w:val="single" w:sz="4" w:space="0" w:color="auto"/>
            </w:tcBorders>
          </w:tcPr>
          <w:p w14:paraId="0940541C"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77D5C"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02</w:t>
            </w:r>
          </w:p>
        </w:tc>
        <w:tc>
          <w:tcPr>
            <w:tcW w:w="7223" w:type="dxa"/>
            <w:tcBorders>
              <w:top w:val="single" w:sz="4" w:space="0" w:color="auto"/>
              <w:left w:val="single" w:sz="4" w:space="0" w:color="auto"/>
              <w:bottom w:val="single" w:sz="4" w:space="0" w:color="auto"/>
              <w:right w:val="single" w:sz="4" w:space="0" w:color="auto"/>
            </w:tcBorders>
          </w:tcPr>
          <w:p w14:paraId="62C0EBF5" w14:textId="77777777" w:rsidR="007B5158" w:rsidRPr="00DB2971" w:rsidRDefault="007B5158" w:rsidP="000C68DC">
            <w:pPr>
              <w:jc w:val="both"/>
              <w:rPr>
                <w:rFonts w:ascii="Times New Roman" w:hAnsi="Times New Roman" w:cs="Times New Roman"/>
              </w:rPr>
            </w:pPr>
            <w:r>
              <w:rPr>
                <w:rFonts w:ascii="Times New Roman" w:hAnsi="Times New Roman"/>
              </w:rPr>
              <w:t>а</w:t>
            </w:r>
            <w:r w:rsidRPr="00415A0D">
              <w:rPr>
                <w:rFonts w:ascii="Times New Roman" w:hAnsi="Times New Roman"/>
              </w:rPr>
              <w:t>даптации настройки программного обеспечения под стандарты и регламенты применения технологий информационного моделирования ОКС в организации</w:t>
            </w:r>
          </w:p>
        </w:tc>
      </w:tr>
      <w:tr w:rsidR="007B5158" w14:paraId="2AD1A018" w14:textId="77777777" w:rsidTr="000C68DC">
        <w:tc>
          <w:tcPr>
            <w:tcW w:w="1271" w:type="dxa"/>
            <w:vMerge/>
            <w:tcBorders>
              <w:left w:val="single" w:sz="4" w:space="0" w:color="auto"/>
              <w:right w:val="single" w:sz="4" w:space="0" w:color="auto"/>
            </w:tcBorders>
          </w:tcPr>
          <w:p w14:paraId="241C9061"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DB9B79"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61E860AC" w14:textId="77777777" w:rsidR="007B5158" w:rsidRPr="00DB2971" w:rsidRDefault="007B5158" w:rsidP="000C68DC">
            <w:pPr>
              <w:jc w:val="both"/>
              <w:rPr>
                <w:rFonts w:ascii="Times New Roman" w:hAnsi="Times New Roman" w:cs="Times New Roman"/>
              </w:rPr>
            </w:pPr>
            <w:proofErr w:type="gramStart"/>
            <w:r>
              <w:rPr>
                <w:rFonts w:ascii="Times New Roman" w:hAnsi="Times New Roman"/>
              </w:rPr>
              <w:t>ф</w:t>
            </w:r>
            <w:r w:rsidRPr="00415A0D">
              <w:rPr>
                <w:rFonts w:ascii="Times New Roman" w:hAnsi="Times New Roman"/>
              </w:rPr>
              <w:t>ормирования  предложений</w:t>
            </w:r>
            <w:proofErr w:type="gramEnd"/>
            <w:r w:rsidRPr="00415A0D">
              <w:rPr>
                <w:rFonts w:ascii="Times New Roman" w:hAnsi="Times New Roman"/>
              </w:rPr>
              <w:t xml:space="preserve"> для разработки стандартов и регламентов применения технологий информационного моделирования ОКС в организации</w:t>
            </w:r>
          </w:p>
        </w:tc>
      </w:tr>
      <w:tr w:rsidR="007B5158" w14:paraId="56442BEA" w14:textId="77777777" w:rsidTr="000C68DC">
        <w:tc>
          <w:tcPr>
            <w:tcW w:w="1271" w:type="dxa"/>
            <w:vMerge/>
            <w:tcBorders>
              <w:left w:val="single" w:sz="4" w:space="0" w:color="auto"/>
              <w:right w:val="single" w:sz="4" w:space="0" w:color="auto"/>
            </w:tcBorders>
          </w:tcPr>
          <w:p w14:paraId="46F78AFD"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9BF6AF"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04</w:t>
            </w:r>
          </w:p>
        </w:tc>
        <w:tc>
          <w:tcPr>
            <w:tcW w:w="7223" w:type="dxa"/>
            <w:tcBorders>
              <w:top w:val="single" w:sz="4" w:space="0" w:color="auto"/>
              <w:left w:val="single" w:sz="4" w:space="0" w:color="auto"/>
              <w:bottom w:val="single" w:sz="4" w:space="0" w:color="auto"/>
              <w:right w:val="single" w:sz="4" w:space="0" w:color="auto"/>
            </w:tcBorders>
          </w:tcPr>
          <w:p w14:paraId="77536B31" w14:textId="77777777" w:rsidR="007B5158" w:rsidRPr="00DB2971" w:rsidRDefault="007B5158" w:rsidP="000C68DC">
            <w:pPr>
              <w:jc w:val="both"/>
              <w:rPr>
                <w:rFonts w:ascii="Times New Roman" w:hAnsi="Times New Roman" w:cs="Times New Roman"/>
              </w:rPr>
            </w:pPr>
            <w:r>
              <w:rPr>
                <w:rFonts w:ascii="Times New Roman" w:hAnsi="Times New Roman"/>
              </w:rPr>
              <w:t>о</w:t>
            </w:r>
            <w:r w:rsidRPr="00415A0D">
              <w:rPr>
                <w:rFonts w:ascii="Times New Roman" w:hAnsi="Times New Roman"/>
              </w:rPr>
              <w:t>беспечения технической поддержки процесса разработки и подготовки печати технической документации на основе информационной модели ОКС</w:t>
            </w:r>
          </w:p>
        </w:tc>
      </w:tr>
      <w:tr w:rsidR="007B5158" w14:paraId="27166B1C" w14:textId="77777777" w:rsidTr="000C68DC">
        <w:tc>
          <w:tcPr>
            <w:tcW w:w="1271" w:type="dxa"/>
            <w:vMerge/>
            <w:tcBorders>
              <w:left w:val="single" w:sz="4" w:space="0" w:color="auto"/>
              <w:right w:val="single" w:sz="4" w:space="0" w:color="auto"/>
            </w:tcBorders>
          </w:tcPr>
          <w:p w14:paraId="10558641"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0C21B6" w14:textId="77777777" w:rsidR="007B5158" w:rsidRDefault="007B5158" w:rsidP="000C68DC">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tcPr>
          <w:p w14:paraId="38762280" w14:textId="77777777" w:rsidR="007B5158" w:rsidRPr="00DB2971" w:rsidRDefault="007B5158" w:rsidP="000C68DC">
            <w:pPr>
              <w:jc w:val="both"/>
              <w:rPr>
                <w:rFonts w:ascii="Times New Roman" w:hAnsi="Times New Roman" w:cs="Times New Roman"/>
              </w:rPr>
            </w:pPr>
            <w:r>
              <w:rPr>
                <w:rFonts w:ascii="Times New Roman" w:hAnsi="Times New Roman"/>
              </w:rPr>
              <w:t>а</w:t>
            </w:r>
            <w:r w:rsidRPr="00E24D62">
              <w:rPr>
                <w:rFonts w:ascii="Times New Roman" w:hAnsi="Times New Roman"/>
              </w:rPr>
              <w:t>нализа задания на разработку контента электронных справочников, библиотек и баз данных для информационного моделирования ОКС</w:t>
            </w:r>
          </w:p>
        </w:tc>
      </w:tr>
      <w:tr w:rsidR="007B5158" w14:paraId="310E06E6" w14:textId="77777777" w:rsidTr="000C68DC">
        <w:tc>
          <w:tcPr>
            <w:tcW w:w="1271" w:type="dxa"/>
            <w:vMerge/>
            <w:tcBorders>
              <w:left w:val="single" w:sz="4" w:space="0" w:color="auto"/>
              <w:right w:val="single" w:sz="4" w:space="0" w:color="auto"/>
            </w:tcBorders>
          </w:tcPr>
          <w:p w14:paraId="2217C626"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196365"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02</w:t>
            </w:r>
          </w:p>
        </w:tc>
        <w:tc>
          <w:tcPr>
            <w:tcW w:w="7223" w:type="dxa"/>
            <w:tcBorders>
              <w:top w:val="single" w:sz="4" w:space="0" w:color="auto"/>
              <w:left w:val="single" w:sz="4" w:space="0" w:color="auto"/>
              <w:bottom w:val="single" w:sz="4" w:space="0" w:color="auto"/>
              <w:right w:val="single" w:sz="4" w:space="0" w:color="auto"/>
            </w:tcBorders>
          </w:tcPr>
          <w:p w14:paraId="3A06C706" w14:textId="77777777" w:rsidR="007B5158" w:rsidRPr="00DB2971" w:rsidRDefault="007B5158" w:rsidP="000C68DC">
            <w:pPr>
              <w:jc w:val="both"/>
              <w:rPr>
                <w:rFonts w:ascii="Times New Roman" w:hAnsi="Times New Roman" w:cs="Times New Roman"/>
              </w:rPr>
            </w:pPr>
            <w:r>
              <w:rPr>
                <w:rFonts w:ascii="Times New Roman" w:hAnsi="Times New Roman"/>
              </w:rPr>
              <w:t>в</w:t>
            </w:r>
            <w:r w:rsidRPr="00E24D62">
              <w:rPr>
                <w:rFonts w:ascii="Times New Roman" w:hAnsi="Times New Roman"/>
              </w:rPr>
              <w:t>ыполнения наполнения электронных справочников и баз данных для многократного использования при информационном моделировании ОКС</w:t>
            </w:r>
          </w:p>
        </w:tc>
      </w:tr>
      <w:tr w:rsidR="007B5158" w14:paraId="41CC227D" w14:textId="77777777" w:rsidTr="000C68DC">
        <w:tc>
          <w:tcPr>
            <w:tcW w:w="1271" w:type="dxa"/>
            <w:vMerge/>
            <w:tcBorders>
              <w:left w:val="single" w:sz="4" w:space="0" w:color="auto"/>
              <w:right w:val="single" w:sz="4" w:space="0" w:color="auto"/>
            </w:tcBorders>
          </w:tcPr>
          <w:p w14:paraId="022B779B"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9824D0"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5FC91F8C" w14:textId="77777777" w:rsidR="007B5158" w:rsidRPr="00DB2971" w:rsidRDefault="007B5158" w:rsidP="000C68DC">
            <w:pPr>
              <w:jc w:val="both"/>
              <w:rPr>
                <w:rFonts w:ascii="Times New Roman" w:hAnsi="Times New Roman" w:cs="Times New Roman"/>
              </w:rPr>
            </w:pPr>
            <w:r>
              <w:rPr>
                <w:rFonts w:ascii="Times New Roman" w:hAnsi="Times New Roman"/>
              </w:rPr>
              <w:t>ф</w:t>
            </w:r>
            <w:r w:rsidRPr="00E24D62">
              <w:rPr>
                <w:rFonts w:ascii="Times New Roman" w:hAnsi="Times New Roman"/>
              </w:rPr>
              <w:t>ормирования компонент информационной модели ОКС с заданными параметрами и уровнем проработки</w:t>
            </w:r>
          </w:p>
        </w:tc>
      </w:tr>
      <w:tr w:rsidR="007B5158" w14:paraId="47D5D1F8" w14:textId="77777777" w:rsidTr="000C68DC">
        <w:tc>
          <w:tcPr>
            <w:tcW w:w="1271" w:type="dxa"/>
            <w:vMerge/>
            <w:tcBorders>
              <w:left w:val="single" w:sz="4" w:space="0" w:color="auto"/>
              <w:right w:val="single" w:sz="4" w:space="0" w:color="auto"/>
            </w:tcBorders>
          </w:tcPr>
          <w:p w14:paraId="4F53ED13"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BADFAC"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04</w:t>
            </w:r>
          </w:p>
        </w:tc>
        <w:tc>
          <w:tcPr>
            <w:tcW w:w="7223" w:type="dxa"/>
            <w:tcBorders>
              <w:top w:val="single" w:sz="4" w:space="0" w:color="auto"/>
              <w:left w:val="single" w:sz="4" w:space="0" w:color="auto"/>
              <w:bottom w:val="single" w:sz="4" w:space="0" w:color="auto"/>
              <w:right w:val="single" w:sz="4" w:space="0" w:color="auto"/>
            </w:tcBorders>
          </w:tcPr>
          <w:p w14:paraId="5923A74B" w14:textId="77777777" w:rsidR="007B5158" w:rsidRPr="00DB2971" w:rsidRDefault="007B5158" w:rsidP="000C68DC">
            <w:pPr>
              <w:jc w:val="both"/>
              <w:rPr>
                <w:rFonts w:ascii="Times New Roman" w:hAnsi="Times New Roman" w:cs="Times New Roman"/>
              </w:rPr>
            </w:pPr>
            <w:r>
              <w:rPr>
                <w:rFonts w:ascii="Times New Roman" w:hAnsi="Times New Roman"/>
              </w:rPr>
              <w:t>т</w:t>
            </w:r>
            <w:r w:rsidRPr="00E24D62">
              <w:rPr>
                <w:rFonts w:ascii="Times New Roman" w:hAnsi="Times New Roman"/>
              </w:rPr>
              <w:t xml:space="preserve">естирования созданных компонент в задачах информационного моделирования </w:t>
            </w:r>
            <w:r>
              <w:rPr>
                <w:rFonts w:ascii="Times New Roman" w:hAnsi="Times New Roman"/>
              </w:rPr>
              <w:t>ОКС</w:t>
            </w:r>
          </w:p>
        </w:tc>
      </w:tr>
      <w:tr w:rsidR="007B5158" w14:paraId="21E3D6C2" w14:textId="77777777" w:rsidTr="000C68DC">
        <w:tc>
          <w:tcPr>
            <w:tcW w:w="1271" w:type="dxa"/>
            <w:vMerge/>
            <w:tcBorders>
              <w:left w:val="single" w:sz="4" w:space="0" w:color="auto"/>
              <w:right w:val="single" w:sz="4" w:space="0" w:color="auto"/>
            </w:tcBorders>
          </w:tcPr>
          <w:p w14:paraId="70E4FC3F"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DDEF8"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05</w:t>
            </w:r>
          </w:p>
        </w:tc>
        <w:tc>
          <w:tcPr>
            <w:tcW w:w="7223" w:type="dxa"/>
            <w:tcBorders>
              <w:top w:val="single" w:sz="4" w:space="0" w:color="auto"/>
              <w:left w:val="single" w:sz="4" w:space="0" w:color="auto"/>
              <w:bottom w:val="single" w:sz="4" w:space="0" w:color="auto"/>
              <w:right w:val="single" w:sz="4" w:space="0" w:color="auto"/>
            </w:tcBorders>
          </w:tcPr>
          <w:p w14:paraId="784FA117" w14:textId="77777777" w:rsidR="007B5158" w:rsidRPr="00DB2971" w:rsidRDefault="007B5158" w:rsidP="000C68DC">
            <w:pPr>
              <w:jc w:val="both"/>
              <w:rPr>
                <w:rFonts w:ascii="Times New Roman" w:hAnsi="Times New Roman" w:cs="Times New Roman"/>
              </w:rPr>
            </w:pPr>
            <w:r>
              <w:rPr>
                <w:rFonts w:ascii="Times New Roman" w:hAnsi="Times New Roman"/>
              </w:rPr>
              <w:t>н</w:t>
            </w:r>
            <w:r w:rsidRPr="00E24D62">
              <w:rPr>
                <w:rFonts w:ascii="Times New Roman" w:hAnsi="Times New Roman"/>
              </w:rPr>
              <w:t>аполнения библиотеки компонентов информационных моделей ОКС для многократного использования</w:t>
            </w:r>
          </w:p>
        </w:tc>
      </w:tr>
      <w:tr w:rsidR="007B5158" w14:paraId="1036F44F" w14:textId="77777777" w:rsidTr="000C68DC">
        <w:tc>
          <w:tcPr>
            <w:tcW w:w="1271" w:type="dxa"/>
            <w:vMerge/>
            <w:tcBorders>
              <w:left w:val="single" w:sz="4" w:space="0" w:color="auto"/>
              <w:right w:val="single" w:sz="4" w:space="0" w:color="auto"/>
            </w:tcBorders>
          </w:tcPr>
          <w:p w14:paraId="3CB29D6E"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4E4D58" w14:textId="77777777" w:rsidR="007B5158" w:rsidRDefault="007B5158" w:rsidP="000C68DC">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tcPr>
          <w:p w14:paraId="75F9EE46" w14:textId="77777777" w:rsidR="007B5158" w:rsidRPr="00C26CB1" w:rsidRDefault="007B5158" w:rsidP="000C68DC">
            <w:pPr>
              <w:jc w:val="both"/>
              <w:rPr>
                <w:rFonts w:ascii="Times New Roman" w:hAnsi="Times New Roman" w:cs="Times New Roman"/>
              </w:rPr>
            </w:pPr>
            <w:r w:rsidRPr="00C26CB1">
              <w:rPr>
                <w:rFonts w:ascii="Times New Roman" w:hAnsi="Times New Roman"/>
              </w:rPr>
              <w:t>анализа задания на автоматизацию решения задачи информационного моделирования ОКС</w:t>
            </w:r>
          </w:p>
        </w:tc>
      </w:tr>
      <w:tr w:rsidR="007B5158" w14:paraId="2A1EF65A" w14:textId="77777777" w:rsidTr="000C68DC">
        <w:tc>
          <w:tcPr>
            <w:tcW w:w="1271" w:type="dxa"/>
            <w:vMerge/>
            <w:tcBorders>
              <w:left w:val="single" w:sz="4" w:space="0" w:color="auto"/>
              <w:right w:val="single" w:sz="4" w:space="0" w:color="auto"/>
            </w:tcBorders>
          </w:tcPr>
          <w:p w14:paraId="27473E5C"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302A15"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02</w:t>
            </w:r>
          </w:p>
        </w:tc>
        <w:tc>
          <w:tcPr>
            <w:tcW w:w="7223" w:type="dxa"/>
            <w:tcBorders>
              <w:top w:val="single" w:sz="4" w:space="0" w:color="auto"/>
              <w:left w:val="single" w:sz="4" w:space="0" w:color="auto"/>
              <w:bottom w:val="single" w:sz="4" w:space="0" w:color="auto"/>
              <w:right w:val="single" w:sz="4" w:space="0" w:color="auto"/>
            </w:tcBorders>
          </w:tcPr>
          <w:p w14:paraId="19CB5F97" w14:textId="77777777" w:rsidR="007B5158" w:rsidRPr="00C26CB1" w:rsidRDefault="007B5158" w:rsidP="000C68DC">
            <w:pPr>
              <w:jc w:val="both"/>
              <w:rPr>
                <w:rFonts w:ascii="Times New Roman" w:hAnsi="Times New Roman" w:cs="Times New Roman"/>
              </w:rPr>
            </w:pPr>
            <w:proofErr w:type="gramStart"/>
            <w:r w:rsidRPr="00C26CB1">
              <w:rPr>
                <w:rFonts w:ascii="Times New Roman" w:hAnsi="Times New Roman"/>
              </w:rPr>
              <w:t>разработки  и</w:t>
            </w:r>
            <w:proofErr w:type="gramEnd"/>
            <w:r w:rsidRPr="00C26CB1">
              <w:rPr>
                <w:rFonts w:ascii="Times New Roman" w:hAnsi="Times New Roman"/>
              </w:rPr>
              <w:t xml:space="preserve"> </w:t>
            </w:r>
            <w:proofErr w:type="gramStart"/>
            <w:r w:rsidRPr="00C26CB1">
              <w:rPr>
                <w:rFonts w:ascii="Times New Roman" w:hAnsi="Times New Roman"/>
              </w:rPr>
              <w:t>согласования  алгоритмов</w:t>
            </w:r>
            <w:proofErr w:type="gramEnd"/>
            <w:r w:rsidRPr="00C26CB1">
              <w:rPr>
                <w:rFonts w:ascii="Times New Roman" w:hAnsi="Times New Roman"/>
              </w:rPr>
              <w:t xml:space="preserve"> автоматизированного решения задачи информационного моделирования ОКС с заказчиком</w:t>
            </w:r>
          </w:p>
        </w:tc>
      </w:tr>
      <w:tr w:rsidR="007B5158" w14:paraId="3161A452" w14:textId="77777777" w:rsidTr="000C68DC">
        <w:tc>
          <w:tcPr>
            <w:tcW w:w="1271" w:type="dxa"/>
            <w:vMerge/>
            <w:tcBorders>
              <w:left w:val="single" w:sz="4" w:space="0" w:color="auto"/>
              <w:right w:val="single" w:sz="4" w:space="0" w:color="auto"/>
            </w:tcBorders>
          </w:tcPr>
          <w:p w14:paraId="00DDB404"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4F9E59"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0D7A8C36" w14:textId="77777777" w:rsidR="007B5158" w:rsidRPr="00C26CB1" w:rsidRDefault="007B5158" w:rsidP="000C68DC">
            <w:pPr>
              <w:jc w:val="both"/>
              <w:rPr>
                <w:rFonts w:ascii="Times New Roman" w:hAnsi="Times New Roman" w:cs="Times New Roman"/>
              </w:rPr>
            </w:pPr>
            <w:r w:rsidRPr="00C26CB1">
              <w:rPr>
                <w:rFonts w:ascii="Times New Roman" w:hAnsi="Times New Roman"/>
              </w:rPr>
              <w:t>реализации алгоритма средствами программы для информационного моделирования ОКС или с использованием дополнительного программного обеспечения</w:t>
            </w:r>
          </w:p>
        </w:tc>
      </w:tr>
      <w:tr w:rsidR="007B5158" w14:paraId="750940A3" w14:textId="77777777" w:rsidTr="000C68DC">
        <w:tc>
          <w:tcPr>
            <w:tcW w:w="1271" w:type="dxa"/>
            <w:vMerge/>
            <w:tcBorders>
              <w:left w:val="single" w:sz="4" w:space="0" w:color="auto"/>
              <w:right w:val="single" w:sz="4" w:space="0" w:color="auto"/>
            </w:tcBorders>
          </w:tcPr>
          <w:p w14:paraId="09E9BA2E"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9828C3"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04</w:t>
            </w:r>
          </w:p>
        </w:tc>
        <w:tc>
          <w:tcPr>
            <w:tcW w:w="7223" w:type="dxa"/>
            <w:tcBorders>
              <w:top w:val="single" w:sz="4" w:space="0" w:color="auto"/>
              <w:left w:val="single" w:sz="4" w:space="0" w:color="auto"/>
              <w:bottom w:val="single" w:sz="4" w:space="0" w:color="auto"/>
              <w:right w:val="single" w:sz="4" w:space="0" w:color="auto"/>
            </w:tcBorders>
          </w:tcPr>
          <w:p w14:paraId="7660A790" w14:textId="77777777" w:rsidR="007B5158" w:rsidRPr="00C26CB1" w:rsidRDefault="007B5158" w:rsidP="000C68DC">
            <w:pPr>
              <w:jc w:val="both"/>
              <w:rPr>
                <w:rFonts w:ascii="Times New Roman" w:hAnsi="Times New Roman" w:cs="Times New Roman"/>
              </w:rPr>
            </w:pPr>
            <w:proofErr w:type="gramStart"/>
            <w:r w:rsidRPr="00C26CB1">
              <w:rPr>
                <w:rFonts w:ascii="Times New Roman" w:hAnsi="Times New Roman"/>
              </w:rPr>
              <w:t>адаптации  интерфейса</w:t>
            </w:r>
            <w:proofErr w:type="gramEnd"/>
            <w:r w:rsidRPr="00C26CB1">
              <w:rPr>
                <w:rFonts w:ascii="Times New Roman" w:hAnsi="Times New Roman"/>
              </w:rPr>
              <w:t xml:space="preserve"> программы информационного моделирования ОКС под задачи пользователе</w:t>
            </w:r>
          </w:p>
        </w:tc>
      </w:tr>
      <w:tr w:rsidR="007B5158" w14:paraId="503DCE3D" w14:textId="77777777" w:rsidTr="000C68DC">
        <w:tc>
          <w:tcPr>
            <w:tcW w:w="1271" w:type="dxa"/>
            <w:vMerge/>
            <w:tcBorders>
              <w:left w:val="single" w:sz="4" w:space="0" w:color="auto"/>
              <w:right w:val="single" w:sz="4" w:space="0" w:color="auto"/>
            </w:tcBorders>
          </w:tcPr>
          <w:p w14:paraId="7F019AD5"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9DD3B0" w14:textId="77777777" w:rsidR="007B5158" w:rsidRPr="004F2F71" w:rsidRDefault="007B5158" w:rsidP="000C68DC">
            <w:pPr>
              <w:rPr>
                <w:rFonts w:ascii="Times New Roman" w:eastAsia="Calibri" w:hAnsi="Times New Roman" w:cs="Times New Roman"/>
                <w:b/>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05</w:t>
            </w:r>
          </w:p>
        </w:tc>
        <w:tc>
          <w:tcPr>
            <w:tcW w:w="7223" w:type="dxa"/>
            <w:tcBorders>
              <w:top w:val="single" w:sz="4" w:space="0" w:color="auto"/>
              <w:left w:val="single" w:sz="4" w:space="0" w:color="auto"/>
              <w:bottom w:val="single" w:sz="4" w:space="0" w:color="auto"/>
              <w:right w:val="single" w:sz="4" w:space="0" w:color="auto"/>
            </w:tcBorders>
          </w:tcPr>
          <w:p w14:paraId="70CEFFF2" w14:textId="77777777" w:rsidR="007B5158" w:rsidRPr="00C26CB1" w:rsidRDefault="007B5158" w:rsidP="000C68DC">
            <w:pPr>
              <w:jc w:val="both"/>
              <w:rPr>
                <w:rFonts w:ascii="Times New Roman" w:hAnsi="Times New Roman" w:cs="Times New Roman"/>
              </w:rPr>
            </w:pPr>
            <w:r w:rsidRPr="00C26CB1">
              <w:rPr>
                <w:rFonts w:ascii="Times New Roman" w:hAnsi="Times New Roman"/>
              </w:rPr>
              <w:t>составления инструкции по автоматизированному решению задач информационного моделирования ОКС;</w:t>
            </w:r>
          </w:p>
        </w:tc>
      </w:tr>
      <w:tr w:rsidR="007B5158" w14:paraId="3855D1A1" w14:textId="77777777" w:rsidTr="000C68DC">
        <w:tc>
          <w:tcPr>
            <w:tcW w:w="1271" w:type="dxa"/>
            <w:vMerge/>
            <w:tcBorders>
              <w:left w:val="single" w:sz="4" w:space="0" w:color="auto"/>
              <w:bottom w:val="single" w:sz="4" w:space="0" w:color="auto"/>
              <w:right w:val="single" w:sz="4" w:space="0" w:color="auto"/>
            </w:tcBorders>
          </w:tcPr>
          <w:p w14:paraId="6E1DE694"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23B59A" w14:textId="77777777" w:rsidR="007B5158" w:rsidRDefault="007B5158" w:rsidP="000C68DC">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06</w:t>
            </w:r>
          </w:p>
        </w:tc>
        <w:tc>
          <w:tcPr>
            <w:tcW w:w="7223" w:type="dxa"/>
            <w:tcBorders>
              <w:top w:val="single" w:sz="4" w:space="0" w:color="auto"/>
              <w:left w:val="single" w:sz="4" w:space="0" w:color="auto"/>
              <w:bottom w:val="single" w:sz="4" w:space="0" w:color="auto"/>
              <w:right w:val="single" w:sz="4" w:space="0" w:color="auto"/>
            </w:tcBorders>
          </w:tcPr>
          <w:p w14:paraId="50FA95E8" w14:textId="77777777" w:rsidR="007B5158" w:rsidRPr="00C26CB1" w:rsidRDefault="007B5158" w:rsidP="000C68DC">
            <w:pPr>
              <w:jc w:val="both"/>
              <w:rPr>
                <w:rFonts w:ascii="Times New Roman" w:hAnsi="Times New Roman" w:cs="Times New Roman"/>
              </w:rPr>
            </w:pPr>
            <w:r w:rsidRPr="00C26CB1">
              <w:rPr>
                <w:rFonts w:ascii="Times New Roman" w:hAnsi="Times New Roman"/>
              </w:rPr>
              <w:t>выявления малоэффективных участков автоматизации информационного моделирования ОКС</w:t>
            </w:r>
          </w:p>
        </w:tc>
      </w:tr>
      <w:tr w:rsidR="007B5158" w14:paraId="5ECA9C39" w14:textId="77777777" w:rsidTr="000C68DC">
        <w:tc>
          <w:tcPr>
            <w:tcW w:w="1271" w:type="dxa"/>
            <w:tcBorders>
              <w:left w:val="single" w:sz="4" w:space="0" w:color="auto"/>
              <w:bottom w:val="single" w:sz="4" w:space="0" w:color="auto"/>
              <w:right w:val="single" w:sz="4" w:space="0" w:color="auto"/>
            </w:tcBorders>
          </w:tcPr>
          <w:p w14:paraId="4F57D9FD"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52AA34" w14:textId="77777777" w:rsidR="007B5158" w:rsidRDefault="007B5158" w:rsidP="000C68DC">
            <w:pPr>
              <w:rPr>
                <w:rFonts w:ascii="Times New Roman" w:eastAsia="Calibri" w:hAnsi="Times New Roman" w:cs="Times New Roman"/>
              </w:rPr>
            </w:pPr>
            <w:r w:rsidRPr="00EE116A">
              <w:rPr>
                <w:rFonts w:ascii="Times New Roman" w:eastAsia="Calibri" w:hAnsi="Times New Roman" w:cs="Times New Roman"/>
              </w:rPr>
              <w:t>Н</w:t>
            </w:r>
            <w:r>
              <w:rPr>
                <w:rFonts w:ascii="Times New Roman" w:eastAsia="Calibri" w:hAnsi="Times New Roman" w:cs="Times New Roman"/>
              </w:rPr>
              <w:t>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07</w:t>
            </w:r>
          </w:p>
        </w:tc>
        <w:tc>
          <w:tcPr>
            <w:tcW w:w="7223" w:type="dxa"/>
            <w:tcBorders>
              <w:top w:val="single" w:sz="4" w:space="0" w:color="auto"/>
              <w:left w:val="single" w:sz="4" w:space="0" w:color="auto"/>
              <w:bottom w:val="single" w:sz="4" w:space="0" w:color="auto"/>
              <w:right w:val="single" w:sz="4" w:space="0" w:color="auto"/>
            </w:tcBorders>
          </w:tcPr>
          <w:p w14:paraId="1658914B" w14:textId="77777777" w:rsidR="007B5158" w:rsidRPr="00C26CB1" w:rsidRDefault="007B5158" w:rsidP="000C68DC">
            <w:pPr>
              <w:jc w:val="both"/>
              <w:rPr>
                <w:rFonts w:ascii="Times New Roman" w:hAnsi="Times New Roman" w:cs="Times New Roman"/>
              </w:rPr>
            </w:pPr>
            <w:proofErr w:type="gramStart"/>
            <w:r>
              <w:rPr>
                <w:rFonts w:ascii="Times New Roman" w:hAnsi="Times New Roman"/>
              </w:rPr>
              <w:t>ф</w:t>
            </w:r>
            <w:r w:rsidRPr="00C26CB1">
              <w:rPr>
                <w:rFonts w:ascii="Times New Roman" w:hAnsi="Times New Roman"/>
              </w:rPr>
              <w:t>ормирования  предложений</w:t>
            </w:r>
            <w:proofErr w:type="gramEnd"/>
            <w:r w:rsidRPr="00C26CB1">
              <w:rPr>
                <w:rFonts w:ascii="Times New Roman" w:hAnsi="Times New Roman"/>
              </w:rPr>
              <w:t xml:space="preserve"> по оптимизации решения задач информационного моделирования ОКС</w:t>
            </w:r>
          </w:p>
        </w:tc>
      </w:tr>
      <w:tr w:rsidR="007B5158" w14:paraId="7043AE5A" w14:textId="77777777" w:rsidTr="000C68DC">
        <w:tc>
          <w:tcPr>
            <w:tcW w:w="1271" w:type="dxa"/>
            <w:vMerge w:val="restart"/>
            <w:tcBorders>
              <w:top w:val="single" w:sz="4" w:space="0" w:color="auto"/>
              <w:left w:val="single" w:sz="4" w:space="0" w:color="auto"/>
              <w:right w:val="single" w:sz="4" w:space="0" w:color="auto"/>
            </w:tcBorders>
            <w:hideMark/>
          </w:tcPr>
          <w:p w14:paraId="1DD81678" w14:textId="77777777" w:rsidR="007B5158" w:rsidRDefault="007B5158" w:rsidP="000C68DC">
            <w:pPr>
              <w:rPr>
                <w:rFonts w:ascii="Times New Roman" w:hAnsi="Times New Roman" w:cs="Times New Roman"/>
                <w:bCs/>
                <w:sz w:val="24"/>
                <w:szCs w:val="24"/>
              </w:rPr>
            </w:pPr>
            <w:r>
              <w:rPr>
                <w:rFonts w:ascii="Times New Roman" w:hAnsi="Times New Roman" w:cs="Times New Roman"/>
                <w:bCs/>
                <w:sz w:val="24"/>
                <w:szCs w:val="24"/>
              </w:rPr>
              <w:lastRenderedPageBreak/>
              <w:t>Уметь</w:t>
            </w:r>
          </w:p>
        </w:tc>
        <w:tc>
          <w:tcPr>
            <w:tcW w:w="1134" w:type="dxa"/>
            <w:tcBorders>
              <w:top w:val="single" w:sz="4" w:space="0" w:color="auto"/>
              <w:left w:val="single" w:sz="4" w:space="0" w:color="auto"/>
              <w:bottom w:val="single" w:sz="4" w:space="0" w:color="auto"/>
              <w:right w:val="single" w:sz="4" w:space="0" w:color="auto"/>
            </w:tcBorders>
          </w:tcPr>
          <w:p w14:paraId="05E2B251"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hideMark/>
          </w:tcPr>
          <w:p w14:paraId="64DF9428" w14:textId="77777777" w:rsidR="007B5158" w:rsidRPr="00415307" w:rsidRDefault="007B5158" w:rsidP="000C68DC">
            <w:pPr>
              <w:jc w:val="both"/>
              <w:rPr>
                <w:rFonts w:ascii="Times New Roman" w:hAnsi="Times New Roman" w:cs="Times New Roman"/>
              </w:rPr>
            </w:pPr>
            <w:r>
              <w:rPr>
                <w:rFonts w:ascii="Times New Roman" w:eastAsia="Calibri" w:hAnsi="Times New Roman" w:cs="Times New Roman"/>
              </w:rPr>
              <w:t>а</w:t>
            </w:r>
            <w:r w:rsidRPr="00415307">
              <w:rPr>
                <w:rFonts w:ascii="Times New Roman" w:eastAsia="Calibri" w:hAnsi="Times New Roman" w:cs="Times New Roman"/>
              </w:rPr>
              <w:t>нализировать функциональные возможности программных продуктов для информационного моделирования ОКС</w:t>
            </w:r>
          </w:p>
        </w:tc>
      </w:tr>
      <w:tr w:rsidR="007B5158" w14:paraId="322ACD78" w14:textId="77777777" w:rsidTr="000C68DC">
        <w:tc>
          <w:tcPr>
            <w:tcW w:w="1271" w:type="dxa"/>
            <w:vMerge/>
            <w:tcBorders>
              <w:left w:val="single" w:sz="4" w:space="0" w:color="auto"/>
              <w:right w:val="single" w:sz="4" w:space="0" w:color="auto"/>
            </w:tcBorders>
          </w:tcPr>
          <w:p w14:paraId="6F849B25"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40BC5F"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1.02</w:t>
            </w:r>
          </w:p>
        </w:tc>
        <w:tc>
          <w:tcPr>
            <w:tcW w:w="7223" w:type="dxa"/>
            <w:tcBorders>
              <w:top w:val="single" w:sz="4" w:space="0" w:color="auto"/>
              <w:left w:val="single" w:sz="4" w:space="0" w:color="auto"/>
              <w:bottom w:val="single" w:sz="4" w:space="0" w:color="auto"/>
              <w:right w:val="single" w:sz="4" w:space="0" w:color="auto"/>
            </w:tcBorders>
          </w:tcPr>
          <w:p w14:paraId="478771F0" w14:textId="77777777" w:rsidR="007B5158" w:rsidRPr="00415307" w:rsidRDefault="007B5158" w:rsidP="000C68DC">
            <w:pPr>
              <w:jc w:val="both"/>
              <w:rPr>
                <w:rFonts w:ascii="Times New Roman" w:hAnsi="Times New Roman" w:cs="Times New Roman"/>
              </w:rPr>
            </w:pPr>
            <w:r>
              <w:rPr>
                <w:rFonts w:ascii="Times New Roman" w:eastAsia="Calibri" w:hAnsi="Times New Roman" w:cs="Times New Roman"/>
              </w:rPr>
              <w:t>с</w:t>
            </w:r>
            <w:r w:rsidRPr="00415307">
              <w:rPr>
                <w:rFonts w:ascii="Times New Roman" w:eastAsia="Calibri" w:hAnsi="Times New Roman" w:cs="Times New Roman"/>
              </w:rPr>
              <w:t>оздавать шаблоны настроек программного обеспечения в соответствии со стандартами применения информационного моделирования ОКС в организации</w:t>
            </w:r>
          </w:p>
        </w:tc>
      </w:tr>
      <w:tr w:rsidR="007B5158" w14:paraId="082E76F1" w14:textId="77777777" w:rsidTr="000C68DC">
        <w:tc>
          <w:tcPr>
            <w:tcW w:w="1271" w:type="dxa"/>
            <w:vMerge/>
            <w:tcBorders>
              <w:left w:val="single" w:sz="4" w:space="0" w:color="auto"/>
              <w:right w:val="single" w:sz="4" w:space="0" w:color="auto"/>
            </w:tcBorders>
          </w:tcPr>
          <w:p w14:paraId="2F1940CC"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D7A188"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495CCCED" w14:textId="77777777" w:rsidR="007B5158" w:rsidRPr="00415307" w:rsidRDefault="007B5158" w:rsidP="000C68DC">
            <w:pPr>
              <w:jc w:val="both"/>
              <w:rPr>
                <w:rFonts w:ascii="Times New Roman" w:hAnsi="Times New Roman" w:cs="Times New Roman"/>
              </w:rPr>
            </w:pPr>
            <w:r>
              <w:rPr>
                <w:rFonts w:ascii="Times New Roman" w:eastAsia="Calibri" w:hAnsi="Times New Roman" w:cs="Times New Roman"/>
              </w:rPr>
              <w:t>о</w:t>
            </w:r>
            <w:r w:rsidRPr="00415307">
              <w:rPr>
                <w:rFonts w:ascii="Times New Roman" w:eastAsia="Calibri" w:hAnsi="Times New Roman" w:cs="Times New Roman"/>
              </w:rPr>
              <w:t>формлять, публиковать и печатать техническую документацию на основе информационной модели ОКС</w:t>
            </w:r>
          </w:p>
        </w:tc>
      </w:tr>
      <w:tr w:rsidR="007B5158" w14:paraId="2E36A4C0" w14:textId="77777777" w:rsidTr="000C68DC">
        <w:tc>
          <w:tcPr>
            <w:tcW w:w="1271" w:type="dxa"/>
            <w:vMerge/>
            <w:tcBorders>
              <w:left w:val="single" w:sz="4" w:space="0" w:color="auto"/>
              <w:right w:val="single" w:sz="4" w:space="0" w:color="auto"/>
            </w:tcBorders>
          </w:tcPr>
          <w:p w14:paraId="7995C307"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67EEB0"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tcPr>
          <w:p w14:paraId="0B3C9541" w14:textId="77777777" w:rsidR="007B5158" w:rsidRPr="00DB2971" w:rsidRDefault="007B5158" w:rsidP="000C68DC">
            <w:pPr>
              <w:jc w:val="both"/>
              <w:rPr>
                <w:rFonts w:ascii="Times New Roman" w:hAnsi="Times New Roman" w:cs="Times New Roman"/>
              </w:rPr>
            </w:pPr>
            <w:r>
              <w:rPr>
                <w:rFonts w:ascii="Times New Roman" w:hAnsi="Times New Roman"/>
              </w:rPr>
              <w:t>м</w:t>
            </w:r>
            <w:r w:rsidRPr="00C81E78">
              <w:rPr>
                <w:rFonts w:ascii="Times New Roman" w:hAnsi="Times New Roman"/>
              </w:rPr>
              <w:t>оделировать плоскую и пространственную геометрию компонентов информационной модели ОКС и аннотационную информацию</w:t>
            </w:r>
          </w:p>
        </w:tc>
      </w:tr>
      <w:tr w:rsidR="007B5158" w14:paraId="72BC71FA" w14:textId="77777777" w:rsidTr="000C68DC">
        <w:tc>
          <w:tcPr>
            <w:tcW w:w="1271" w:type="dxa"/>
            <w:vMerge/>
            <w:tcBorders>
              <w:left w:val="single" w:sz="4" w:space="0" w:color="auto"/>
              <w:right w:val="single" w:sz="4" w:space="0" w:color="auto"/>
            </w:tcBorders>
          </w:tcPr>
          <w:p w14:paraId="015B1955"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E776DC"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2.02</w:t>
            </w:r>
          </w:p>
        </w:tc>
        <w:tc>
          <w:tcPr>
            <w:tcW w:w="7223" w:type="dxa"/>
            <w:tcBorders>
              <w:top w:val="single" w:sz="4" w:space="0" w:color="auto"/>
              <w:left w:val="single" w:sz="4" w:space="0" w:color="auto"/>
              <w:bottom w:val="single" w:sz="4" w:space="0" w:color="auto"/>
              <w:right w:val="single" w:sz="4" w:space="0" w:color="auto"/>
            </w:tcBorders>
          </w:tcPr>
          <w:p w14:paraId="30C78EC2" w14:textId="77777777" w:rsidR="007B5158" w:rsidRPr="00DB2971" w:rsidRDefault="007B5158" w:rsidP="000C68DC">
            <w:pPr>
              <w:jc w:val="both"/>
              <w:rPr>
                <w:rFonts w:ascii="Times New Roman" w:hAnsi="Times New Roman" w:cs="Times New Roman"/>
              </w:rPr>
            </w:pPr>
            <w:r>
              <w:rPr>
                <w:rFonts w:ascii="Times New Roman" w:hAnsi="Times New Roman"/>
              </w:rPr>
              <w:t>с</w:t>
            </w:r>
            <w:r w:rsidRPr="00C81E78">
              <w:rPr>
                <w:rFonts w:ascii="Times New Roman" w:hAnsi="Times New Roman"/>
              </w:rPr>
              <w:t>оздавать и настраивать необходимые свойства и атрибуты компонентов информационной модели ОКС</w:t>
            </w:r>
          </w:p>
        </w:tc>
      </w:tr>
      <w:tr w:rsidR="007B5158" w14:paraId="0A51E38A" w14:textId="77777777" w:rsidTr="000C68DC">
        <w:tc>
          <w:tcPr>
            <w:tcW w:w="1271" w:type="dxa"/>
            <w:vMerge/>
            <w:tcBorders>
              <w:left w:val="single" w:sz="4" w:space="0" w:color="auto"/>
              <w:right w:val="single" w:sz="4" w:space="0" w:color="auto"/>
            </w:tcBorders>
          </w:tcPr>
          <w:p w14:paraId="426D8B4A"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857F4E"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3F71C2FB" w14:textId="77777777" w:rsidR="007B5158" w:rsidRPr="00DB2971" w:rsidRDefault="007B5158" w:rsidP="000C68DC">
            <w:pPr>
              <w:jc w:val="both"/>
              <w:rPr>
                <w:rFonts w:ascii="Times New Roman" w:hAnsi="Times New Roman" w:cs="Times New Roman"/>
              </w:rPr>
            </w:pPr>
            <w:r>
              <w:rPr>
                <w:rFonts w:ascii="Times New Roman" w:hAnsi="Times New Roman"/>
              </w:rPr>
              <w:t>к</w:t>
            </w:r>
            <w:r w:rsidRPr="00C81E78">
              <w:rPr>
                <w:rFonts w:ascii="Times New Roman" w:hAnsi="Times New Roman"/>
              </w:rPr>
              <w:t>лассифицировать компоненты и элементы информационных моделей ОКС</w:t>
            </w:r>
          </w:p>
        </w:tc>
      </w:tr>
      <w:tr w:rsidR="007B5158" w14:paraId="0FDC272F" w14:textId="77777777" w:rsidTr="000C68DC">
        <w:tc>
          <w:tcPr>
            <w:tcW w:w="1271" w:type="dxa"/>
            <w:vMerge/>
            <w:tcBorders>
              <w:left w:val="single" w:sz="4" w:space="0" w:color="auto"/>
              <w:right w:val="single" w:sz="4" w:space="0" w:color="auto"/>
            </w:tcBorders>
          </w:tcPr>
          <w:p w14:paraId="0292DC22"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13C444" w14:textId="77777777" w:rsidR="007B5158" w:rsidRPr="004F2F71" w:rsidRDefault="007B5158" w:rsidP="000C68DC">
            <w:pPr>
              <w:rPr>
                <w:rFonts w:ascii="Times New Roman" w:eastAsia="Calibri" w:hAnsi="Times New Roman" w:cs="Times New Roman"/>
                <w:b/>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04</w:t>
            </w:r>
          </w:p>
        </w:tc>
        <w:tc>
          <w:tcPr>
            <w:tcW w:w="7223" w:type="dxa"/>
            <w:tcBorders>
              <w:top w:val="single" w:sz="4" w:space="0" w:color="auto"/>
              <w:left w:val="single" w:sz="4" w:space="0" w:color="auto"/>
              <w:bottom w:val="single" w:sz="4" w:space="0" w:color="auto"/>
              <w:right w:val="single" w:sz="4" w:space="0" w:color="auto"/>
            </w:tcBorders>
          </w:tcPr>
          <w:p w14:paraId="2C5D3C39" w14:textId="77777777" w:rsidR="007B5158" w:rsidRPr="00DB2971" w:rsidRDefault="007B5158" w:rsidP="000C68DC">
            <w:pPr>
              <w:jc w:val="both"/>
              <w:rPr>
                <w:rFonts w:ascii="Times New Roman" w:hAnsi="Times New Roman" w:cs="Times New Roman"/>
              </w:rPr>
            </w:pPr>
            <w:r>
              <w:rPr>
                <w:rFonts w:ascii="Times New Roman" w:hAnsi="Times New Roman"/>
              </w:rPr>
              <w:t>фо</w:t>
            </w:r>
            <w:r w:rsidRPr="00C81E78">
              <w:rPr>
                <w:rFonts w:ascii="Times New Roman" w:hAnsi="Times New Roman"/>
              </w:rPr>
              <w:t>рмировать и представлять необходимые наборы данных элементов информационной модели ОКС</w:t>
            </w:r>
          </w:p>
        </w:tc>
      </w:tr>
      <w:tr w:rsidR="007B5158" w14:paraId="65971BF1" w14:textId="77777777" w:rsidTr="000C68DC">
        <w:tc>
          <w:tcPr>
            <w:tcW w:w="1271" w:type="dxa"/>
            <w:vMerge/>
            <w:tcBorders>
              <w:left w:val="single" w:sz="4" w:space="0" w:color="auto"/>
              <w:right w:val="single" w:sz="4" w:space="0" w:color="auto"/>
            </w:tcBorders>
          </w:tcPr>
          <w:p w14:paraId="0BD7ECB3"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A05276" w14:textId="77777777" w:rsidR="007B5158" w:rsidRPr="004F2F71" w:rsidRDefault="007B5158" w:rsidP="000C68DC">
            <w:pPr>
              <w:rPr>
                <w:rFonts w:ascii="Times New Roman" w:eastAsia="Calibri" w:hAnsi="Times New Roman" w:cs="Times New Roman"/>
                <w:b/>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05</w:t>
            </w:r>
          </w:p>
        </w:tc>
        <w:tc>
          <w:tcPr>
            <w:tcW w:w="7223" w:type="dxa"/>
            <w:tcBorders>
              <w:top w:val="single" w:sz="4" w:space="0" w:color="auto"/>
              <w:left w:val="single" w:sz="4" w:space="0" w:color="auto"/>
              <w:bottom w:val="single" w:sz="4" w:space="0" w:color="auto"/>
              <w:right w:val="single" w:sz="4" w:space="0" w:color="auto"/>
            </w:tcBorders>
          </w:tcPr>
          <w:p w14:paraId="228864FE" w14:textId="77777777" w:rsidR="007B5158" w:rsidRPr="00DB2971" w:rsidRDefault="007B5158" w:rsidP="000C68DC">
            <w:pPr>
              <w:jc w:val="both"/>
              <w:rPr>
                <w:rFonts w:ascii="Times New Roman" w:hAnsi="Times New Roman" w:cs="Times New Roman"/>
              </w:rPr>
            </w:pPr>
            <w:r>
              <w:rPr>
                <w:rFonts w:ascii="Times New Roman" w:hAnsi="Times New Roman"/>
              </w:rPr>
              <w:t>и</w:t>
            </w:r>
            <w:r w:rsidRPr="00C81E78">
              <w:rPr>
                <w:rFonts w:ascii="Times New Roman" w:hAnsi="Times New Roman"/>
              </w:rPr>
              <w:t>спользовать регламентированные форматы файлов для обмена данными информационной модели ОКС</w:t>
            </w:r>
          </w:p>
        </w:tc>
      </w:tr>
      <w:tr w:rsidR="007B5158" w14:paraId="266EEEFC" w14:textId="77777777" w:rsidTr="000C68DC">
        <w:tc>
          <w:tcPr>
            <w:tcW w:w="1271" w:type="dxa"/>
            <w:vMerge/>
            <w:tcBorders>
              <w:left w:val="single" w:sz="4" w:space="0" w:color="auto"/>
              <w:right w:val="single" w:sz="4" w:space="0" w:color="auto"/>
            </w:tcBorders>
          </w:tcPr>
          <w:p w14:paraId="7117EB2D"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A61C80"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tcPr>
          <w:p w14:paraId="28A03DC8" w14:textId="77777777" w:rsidR="007B5158" w:rsidRPr="00C26CB1" w:rsidRDefault="007B5158" w:rsidP="000C68DC">
            <w:pPr>
              <w:jc w:val="both"/>
              <w:rPr>
                <w:rFonts w:ascii="Times New Roman" w:hAnsi="Times New Roman" w:cs="Times New Roman"/>
              </w:rPr>
            </w:pPr>
            <w:r w:rsidRPr="00C26CB1">
              <w:rPr>
                <w:rFonts w:ascii="Times New Roman" w:hAnsi="Times New Roman"/>
                <w:color w:val="000000"/>
              </w:rPr>
              <w:t>формализовать решение задачи информационного моделирования ОКС</w:t>
            </w:r>
          </w:p>
        </w:tc>
      </w:tr>
      <w:tr w:rsidR="007B5158" w14:paraId="6C933BC2" w14:textId="77777777" w:rsidTr="000C68DC">
        <w:tc>
          <w:tcPr>
            <w:tcW w:w="1271" w:type="dxa"/>
            <w:vMerge/>
            <w:tcBorders>
              <w:left w:val="single" w:sz="4" w:space="0" w:color="auto"/>
              <w:right w:val="single" w:sz="4" w:space="0" w:color="auto"/>
            </w:tcBorders>
          </w:tcPr>
          <w:p w14:paraId="08D2FE69"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76B2DA"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3.02</w:t>
            </w:r>
          </w:p>
        </w:tc>
        <w:tc>
          <w:tcPr>
            <w:tcW w:w="7223" w:type="dxa"/>
            <w:tcBorders>
              <w:top w:val="single" w:sz="4" w:space="0" w:color="auto"/>
              <w:left w:val="single" w:sz="4" w:space="0" w:color="auto"/>
              <w:bottom w:val="single" w:sz="4" w:space="0" w:color="auto"/>
              <w:right w:val="single" w:sz="4" w:space="0" w:color="auto"/>
            </w:tcBorders>
          </w:tcPr>
          <w:p w14:paraId="61B80B38" w14:textId="77777777" w:rsidR="007B5158" w:rsidRPr="00C26CB1" w:rsidRDefault="007B5158" w:rsidP="000C68DC">
            <w:pPr>
              <w:jc w:val="both"/>
              <w:rPr>
                <w:rFonts w:ascii="Times New Roman" w:hAnsi="Times New Roman" w:cs="Times New Roman"/>
              </w:rPr>
            </w:pPr>
            <w:r w:rsidRPr="00C26CB1">
              <w:rPr>
                <w:rFonts w:ascii="Times New Roman" w:hAnsi="Times New Roman"/>
                <w:color w:val="000000"/>
              </w:rPr>
              <w:t>составлять алгоритмы решения задач информационного моделирования ОКС</w:t>
            </w:r>
          </w:p>
        </w:tc>
      </w:tr>
      <w:tr w:rsidR="007B5158" w14:paraId="17DD98F4" w14:textId="77777777" w:rsidTr="000C68DC">
        <w:tc>
          <w:tcPr>
            <w:tcW w:w="1271" w:type="dxa"/>
            <w:vMerge/>
            <w:tcBorders>
              <w:left w:val="single" w:sz="4" w:space="0" w:color="auto"/>
              <w:right w:val="single" w:sz="4" w:space="0" w:color="auto"/>
            </w:tcBorders>
          </w:tcPr>
          <w:p w14:paraId="67686834"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726DEE"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5FF01189" w14:textId="77777777" w:rsidR="007B5158" w:rsidRPr="00C26CB1" w:rsidRDefault="007B5158" w:rsidP="000C68DC">
            <w:pPr>
              <w:jc w:val="both"/>
              <w:rPr>
                <w:rFonts w:ascii="Times New Roman" w:hAnsi="Times New Roman" w:cs="Times New Roman"/>
              </w:rPr>
            </w:pPr>
            <w:r w:rsidRPr="00C26CB1">
              <w:rPr>
                <w:rFonts w:ascii="Times New Roman" w:hAnsi="Times New Roman"/>
                <w:color w:val="000000"/>
              </w:rPr>
              <w:t>извлекать, анализировать, обрабатывать данные средствами программ информационного моделирования ОКС;</w:t>
            </w:r>
          </w:p>
        </w:tc>
      </w:tr>
      <w:tr w:rsidR="007B5158" w14:paraId="14CA98FB" w14:textId="77777777" w:rsidTr="000C68DC">
        <w:tc>
          <w:tcPr>
            <w:tcW w:w="1271" w:type="dxa"/>
            <w:vMerge/>
            <w:tcBorders>
              <w:left w:val="single" w:sz="4" w:space="0" w:color="auto"/>
              <w:bottom w:val="single" w:sz="4" w:space="0" w:color="auto"/>
              <w:right w:val="single" w:sz="4" w:space="0" w:color="auto"/>
            </w:tcBorders>
          </w:tcPr>
          <w:p w14:paraId="2B417680"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6BC646" w14:textId="77777777" w:rsidR="007B5158" w:rsidRPr="004F2F71" w:rsidRDefault="007B5158" w:rsidP="000C68DC">
            <w:pPr>
              <w:rPr>
                <w:rFonts w:ascii="Times New Roman" w:eastAsia="Calibri" w:hAnsi="Times New Roman" w:cs="Times New Roman"/>
                <w:b/>
              </w:rPr>
            </w:pPr>
            <w:r>
              <w:rPr>
                <w:rFonts w:ascii="Times New Roman" w:eastAsia="Calibri" w:hAnsi="Times New Roman" w:cs="Times New Roman"/>
              </w:rPr>
              <w:t>У5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04</w:t>
            </w:r>
          </w:p>
        </w:tc>
        <w:tc>
          <w:tcPr>
            <w:tcW w:w="7223" w:type="dxa"/>
            <w:tcBorders>
              <w:top w:val="single" w:sz="4" w:space="0" w:color="auto"/>
              <w:left w:val="single" w:sz="4" w:space="0" w:color="auto"/>
              <w:bottom w:val="single" w:sz="4" w:space="0" w:color="auto"/>
              <w:right w:val="single" w:sz="4" w:space="0" w:color="auto"/>
            </w:tcBorders>
          </w:tcPr>
          <w:p w14:paraId="06A220A2" w14:textId="77777777" w:rsidR="007B5158" w:rsidRPr="00C26CB1" w:rsidRDefault="007B5158" w:rsidP="000C68DC">
            <w:pPr>
              <w:jc w:val="both"/>
              <w:rPr>
                <w:rFonts w:ascii="Times New Roman" w:hAnsi="Times New Roman" w:cs="Times New Roman"/>
              </w:rPr>
            </w:pPr>
            <w:r>
              <w:rPr>
                <w:rFonts w:ascii="Times New Roman" w:hAnsi="Times New Roman"/>
                <w:color w:val="000000"/>
              </w:rPr>
              <w:t>с</w:t>
            </w:r>
            <w:r w:rsidRPr="00C26CB1">
              <w:rPr>
                <w:rFonts w:ascii="Times New Roman" w:hAnsi="Times New Roman"/>
                <w:color w:val="000000"/>
              </w:rPr>
              <w:t>оставлять схематичное и текстовое описание разработанных алгоритмов</w:t>
            </w:r>
          </w:p>
        </w:tc>
      </w:tr>
      <w:tr w:rsidR="007B5158" w14:paraId="7B04F4A1" w14:textId="77777777" w:rsidTr="000C68DC">
        <w:tc>
          <w:tcPr>
            <w:tcW w:w="1271" w:type="dxa"/>
            <w:vMerge w:val="restart"/>
            <w:tcBorders>
              <w:top w:val="single" w:sz="4" w:space="0" w:color="auto"/>
              <w:left w:val="single" w:sz="4" w:space="0" w:color="auto"/>
              <w:right w:val="single" w:sz="4" w:space="0" w:color="auto"/>
            </w:tcBorders>
            <w:hideMark/>
          </w:tcPr>
          <w:p w14:paraId="3B5B9C84" w14:textId="77777777" w:rsidR="007B5158" w:rsidRDefault="007B5158" w:rsidP="000C68DC">
            <w:pPr>
              <w:rPr>
                <w:rFonts w:ascii="Times New Roman" w:hAnsi="Times New Roman" w:cs="Times New Roman"/>
                <w:bCs/>
                <w:sz w:val="24"/>
                <w:szCs w:val="24"/>
              </w:rPr>
            </w:pPr>
            <w:r>
              <w:rPr>
                <w:rFonts w:ascii="Times New Roman" w:hAnsi="Times New Roman" w:cs="Times New Roman"/>
                <w:bCs/>
                <w:sz w:val="24"/>
                <w:szCs w:val="24"/>
              </w:rPr>
              <w:t>Знать</w:t>
            </w:r>
          </w:p>
        </w:tc>
        <w:tc>
          <w:tcPr>
            <w:tcW w:w="1134" w:type="dxa"/>
            <w:tcBorders>
              <w:top w:val="single" w:sz="4" w:space="0" w:color="auto"/>
              <w:left w:val="single" w:sz="4" w:space="0" w:color="auto"/>
              <w:bottom w:val="single" w:sz="4" w:space="0" w:color="auto"/>
              <w:right w:val="single" w:sz="4" w:space="0" w:color="auto"/>
            </w:tcBorders>
          </w:tcPr>
          <w:p w14:paraId="44904ACC"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hideMark/>
          </w:tcPr>
          <w:p w14:paraId="6E923B97" w14:textId="77777777" w:rsidR="007B5158" w:rsidRPr="00415307" w:rsidRDefault="007B5158" w:rsidP="000C68DC">
            <w:pPr>
              <w:jc w:val="both"/>
              <w:rPr>
                <w:rFonts w:ascii="Times New Roman" w:hAnsi="Times New Roman" w:cs="Times New Roman"/>
              </w:rPr>
            </w:pPr>
            <w:r>
              <w:rPr>
                <w:rFonts w:ascii="Times New Roman" w:eastAsia="Calibri" w:hAnsi="Times New Roman" w:cs="Times New Roman"/>
              </w:rPr>
              <w:t>м</w:t>
            </w:r>
            <w:r w:rsidRPr="00415307">
              <w:rPr>
                <w:rFonts w:ascii="Times New Roman" w:eastAsia="Calibri" w:hAnsi="Times New Roman" w:cs="Times New Roman"/>
              </w:rPr>
              <w:t>еждународные, национальные и отраслевые стандарты в области информационного моделирования ОКС</w:t>
            </w:r>
          </w:p>
        </w:tc>
      </w:tr>
      <w:tr w:rsidR="007B5158" w14:paraId="01EB44FD" w14:textId="77777777" w:rsidTr="000C68DC">
        <w:tc>
          <w:tcPr>
            <w:tcW w:w="1271" w:type="dxa"/>
            <w:vMerge/>
            <w:tcBorders>
              <w:left w:val="single" w:sz="4" w:space="0" w:color="auto"/>
              <w:right w:val="single" w:sz="4" w:space="0" w:color="auto"/>
            </w:tcBorders>
          </w:tcPr>
          <w:p w14:paraId="0829D088"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31B79D"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w:t>
            </w:r>
            <w:r>
              <w:rPr>
                <w:rFonts w:ascii="Times New Roman" w:eastAsia="Calibri" w:hAnsi="Times New Roman" w:cs="Times New Roman"/>
              </w:rPr>
              <w:t>02</w:t>
            </w:r>
          </w:p>
        </w:tc>
        <w:tc>
          <w:tcPr>
            <w:tcW w:w="7223" w:type="dxa"/>
            <w:tcBorders>
              <w:top w:val="single" w:sz="4" w:space="0" w:color="auto"/>
              <w:left w:val="single" w:sz="4" w:space="0" w:color="auto"/>
              <w:bottom w:val="single" w:sz="4" w:space="0" w:color="auto"/>
              <w:right w:val="single" w:sz="4" w:space="0" w:color="auto"/>
            </w:tcBorders>
          </w:tcPr>
          <w:p w14:paraId="595DE371" w14:textId="77777777" w:rsidR="007B5158" w:rsidRPr="00415307" w:rsidRDefault="007B5158" w:rsidP="000C68DC">
            <w:pPr>
              <w:jc w:val="both"/>
              <w:rPr>
                <w:rFonts w:ascii="Times New Roman" w:hAnsi="Times New Roman" w:cs="Times New Roman"/>
              </w:rPr>
            </w:pPr>
            <w:r>
              <w:rPr>
                <w:rFonts w:ascii="Times New Roman" w:eastAsia="Calibri" w:hAnsi="Times New Roman" w:cs="Times New Roman"/>
              </w:rPr>
              <w:t>н</w:t>
            </w:r>
            <w:r w:rsidRPr="00415307">
              <w:rPr>
                <w:rFonts w:ascii="Times New Roman" w:eastAsia="Calibri" w:hAnsi="Times New Roman" w:cs="Times New Roman"/>
              </w:rPr>
              <w:t>азначение, состав и структура стандарта применения технологий информационного моделирования ОКС в организации</w:t>
            </w:r>
          </w:p>
        </w:tc>
      </w:tr>
      <w:tr w:rsidR="007B5158" w14:paraId="6CC3E14D" w14:textId="77777777" w:rsidTr="000C68DC">
        <w:tc>
          <w:tcPr>
            <w:tcW w:w="1271" w:type="dxa"/>
            <w:vMerge/>
            <w:tcBorders>
              <w:left w:val="single" w:sz="4" w:space="0" w:color="auto"/>
              <w:right w:val="single" w:sz="4" w:space="0" w:color="auto"/>
            </w:tcBorders>
          </w:tcPr>
          <w:p w14:paraId="39C256B5"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852B74"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З.5.1</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62E0FFD8" w14:textId="77777777" w:rsidR="007B5158" w:rsidRPr="00415307" w:rsidRDefault="007B5158" w:rsidP="000C68DC">
            <w:pPr>
              <w:jc w:val="both"/>
              <w:rPr>
                <w:rFonts w:ascii="Times New Roman" w:hAnsi="Times New Roman" w:cs="Times New Roman"/>
              </w:rPr>
            </w:pPr>
            <w:r>
              <w:rPr>
                <w:rFonts w:ascii="Times New Roman" w:eastAsia="Calibri" w:hAnsi="Times New Roman" w:cs="Times New Roman"/>
              </w:rPr>
              <w:t>ф</w:t>
            </w:r>
            <w:r w:rsidRPr="00415307">
              <w:rPr>
                <w:rFonts w:ascii="Times New Roman" w:eastAsia="Calibri" w:hAnsi="Times New Roman" w:cs="Times New Roman"/>
              </w:rPr>
              <w:t>орматы представления данных информационных моделей ОКС и их элементов</w:t>
            </w:r>
          </w:p>
        </w:tc>
      </w:tr>
      <w:tr w:rsidR="007B5158" w14:paraId="21A744A6" w14:textId="77777777" w:rsidTr="000C68DC">
        <w:tc>
          <w:tcPr>
            <w:tcW w:w="1271" w:type="dxa"/>
            <w:vMerge/>
            <w:tcBorders>
              <w:left w:val="single" w:sz="4" w:space="0" w:color="auto"/>
              <w:right w:val="single" w:sz="4" w:space="0" w:color="auto"/>
            </w:tcBorders>
          </w:tcPr>
          <w:p w14:paraId="31A72D07"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77284D"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1. 04</w:t>
            </w:r>
          </w:p>
        </w:tc>
        <w:tc>
          <w:tcPr>
            <w:tcW w:w="7223" w:type="dxa"/>
            <w:tcBorders>
              <w:top w:val="single" w:sz="4" w:space="0" w:color="auto"/>
              <w:left w:val="single" w:sz="4" w:space="0" w:color="auto"/>
              <w:bottom w:val="single" w:sz="4" w:space="0" w:color="auto"/>
              <w:right w:val="single" w:sz="4" w:space="0" w:color="auto"/>
            </w:tcBorders>
          </w:tcPr>
          <w:p w14:paraId="77520C1A" w14:textId="77777777" w:rsidR="007B5158" w:rsidRPr="00DB2971" w:rsidRDefault="007B5158" w:rsidP="000C68DC">
            <w:pPr>
              <w:pStyle w:val="a4"/>
              <w:ind w:left="0"/>
              <w:jc w:val="both"/>
              <w:rPr>
                <w:rFonts w:ascii="Times New Roman" w:hAnsi="Times New Roman" w:cs="Times New Roman"/>
              </w:rPr>
            </w:pPr>
            <w:r>
              <w:rPr>
                <w:rFonts w:ascii="Times New Roman" w:eastAsia="Calibri" w:hAnsi="Times New Roman" w:cs="Times New Roman"/>
              </w:rPr>
              <w:t>ф</w:t>
            </w:r>
            <w:r w:rsidRPr="00B52866">
              <w:rPr>
                <w:rFonts w:ascii="Times New Roman" w:eastAsia="Calibri" w:hAnsi="Times New Roman" w:cs="Times New Roman"/>
              </w:rPr>
              <w:t xml:space="preserve">орматы обмена данными информационных моделей ОКС, в том числе открытые </w:t>
            </w:r>
          </w:p>
        </w:tc>
      </w:tr>
      <w:tr w:rsidR="007B5158" w14:paraId="0978A830" w14:textId="77777777" w:rsidTr="000C68DC">
        <w:tc>
          <w:tcPr>
            <w:tcW w:w="1271" w:type="dxa"/>
            <w:vMerge/>
            <w:tcBorders>
              <w:left w:val="single" w:sz="4" w:space="0" w:color="auto"/>
              <w:right w:val="single" w:sz="4" w:space="0" w:color="auto"/>
            </w:tcBorders>
          </w:tcPr>
          <w:p w14:paraId="290149E1"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7C11B5" w14:textId="77777777" w:rsidR="007B5158" w:rsidRPr="004F2F71" w:rsidRDefault="007B5158" w:rsidP="000C68DC">
            <w:pPr>
              <w:rPr>
                <w:rFonts w:ascii="Times New Roman" w:eastAsia="Calibri" w:hAnsi="Times New Roman" w:cs="Times New Roman"/>
                <w:b/>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1. 05</w:t>
            </w:r>
          </w:p>
        </w:tc>
        <w:tc>
          <w:tcPr>
            <w:tcW w:w="7223" w:type="dxa"/>
            <w:tcBorders>
              <w:top w:val="single" w:sz="4" w:space="0" w:color="auto"/>
              <w:left w:val="single" w:sz="4" w:space="0" w:color="auto"/>
              <w:bottom w:val="single" w:sz="4" w:space="0" w:color="auto"/>
              <w:right w:val="single" w:sz="4" w:space="0" w:color="auto"/>
            </w:tcBorders>
          </w:tcPr>
          <w:p w14:paraId="7FC025D7" w14:textId="77777777" w:rsidR="007B5158" w:rsidRPr="00DB2971" w:rsidRDefault="007B5158" w:rsidP="000C68DC">
            <w:pPr>
              <w:jc w:val="both"/>
              <w:rPr>
                <w:rFonts w:ascii="Times New Roman" w:hAnsi="Times New Roman" w:cs="Times New Roman"/>
              </w:rPr>
            </w:pPr>
            <w:r>
              <w:rPr>
                <w:rFonts w:ascii="Times New Roman" w:eastAsia="Calibri" w:hAnsi="Times New Roman"/>
              </w:rPr>
              <w:t>п</w:t>
            </w:r>
            <w:r w:rsidRPr="00272A97">
              <w:rPr>
                <w:rFonts w:ascii="Times New Roman" w:eastAsia="Calibri" w:hAnsi="Times New Roman"/>
              </w:rPr>
              <w:t xml:space="preserve">ринципы работы в среде общих </w:t>
            </w:r>
            <w:proofErr w:type="gramStart"/>
            <w:r w:rsidRPr="00272A97">
              <w:rPr>
                <w:rFonts w:ascii="Times New Roman" w:eastAsia="Calibri" w:hAnsi="Times New Roman"/>
              </w:rPr>
              <w:t xml:space="preserve">данных;  </w:t>
            </w:r>
            <w:r>
              <w:rPr>
                <w:rFonts w:ascii="Times New Roman" w:eastAsia="Calibri" w:hAnsi="Times New Roman"/>
              </w:rPr>
              <w:t>т</w:t>
            </w:r>
            <w:r w:rsidRPr="00272A97">
              <w:rPr>
                <w:rFonts w:ascii="Times New Roman" w:eastAsia="Calibri" w:hAnsi="Times New Roman"/>
              </w:rPr>
              <w:t>ребования</w:t>
            </w:r>
            <w:proofErr w:type="gramEnd"/>
            <w:r w:rsidRPr="00272A97">
              <w:rPr>
                <w:rFonts w:ascii="Times New Roman" w:eastAsia="Calibri" w:hAnsi="Times New Roman"/>
              </w:rPr>
              <w:t xml:space="preserve"> к составу и оформлению технической документации по ОКС</w:t>
            </w:r>
          </w:p>
        </w:tc>
      </w:tr>
      <w:tr w:rsidR="007B5158" w14:paraId="3DEE7267" w14:textId="77777777" w:rsidTr="000C68DC">
        <w:tc>
          <w:tcPr>
            <w:tcW w:w="1271" w:type="dxa"/>
            <w:vMerge/>
            <w:tcBorders>
              <w:left w:val="single" w:sz="4" w:space="0" w:color="auto"/>
              <w:right w:val="single" w:sz="4" w:space="0" w:color="auto"/>
            </w:tcBorders>
          </w:tcPr>
          <w:p w14:paraId="74D8EF4F"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619A8B"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1. 06</w:t>
            </w:r>
          </w:p>
        </w:tc>
        <w:tc>
          <w:tcPr>
            <w:tcW w:w="7223" w:type="dxa"/>
            <w:tcBorders>
              <w:top w:val="single" w:sz="4" w:space="0" w:color="auto"/>
              <w:left w:val="single" w:sz="4" w:space="0" w:color="auto"/>
              <w:bottom w:val="single" w:sz="4" w:space="0" w:color="auto"/>
              <w:right w:val="single" w:sz="4" w:space="0" w:color="auto"/>
            </w:tcBorders>
          </w:tcPr>
          <w:p w14:paraId="58728F40" w14:textId="77777777" w:rsidR="007B5158" w:rsidRPr="00DB2971" w:rsidRDefault="007B5158" w:rsidP="000C68DC">
            <w:pPr>
              <w:jc w:val="both"/>
              <w:rPr>
                <w:rFonts w:ascii="Times New Roman" w:hAnsi="Times New Roman" w:cs="Times New Roman"/>
              </w:rPr>
            </w:pPr>
            <w:r>
              <w:rPr>
                <w:rFonts w:ascii="Times New Roman" w:eastAsia="Calibri" w:hAnsi="Times New Roman"/>
              </w:rPr>
              <w:t>ф</w:t>
            </w:r>
            <w:r w:rsidRPr="00272A97">
              <w:rPr>
                <w:rFonts w:ascii="Times New Roman" w:eastAsia="Calibri" w:hAnsi="Times New Roman"/>
              </w:rPr>
              <w:t>ункциональные возможности программного обеспечения для информационного моделирования ОКС</w:t>
            </w:r>
          </w:p>
        </w:tc>
      </w:tr>
      <w:tr w:rsidR="007B5158" w14:paraId="4299F5F4" w14:textId="77777777" w:rsidTr="000C68DC">
        <w:tc>
          <w:tcPr>
            <w:tcW w:w="1271" w:type="dxa"/>
            <w:vMerge/>
            <w:tcBorders>
              <w:left w:val="single" w:sz="4" w:space="0" w:color="auto"/>
              <w:right w:val="single" w:sz="4" w:space="0" w:color="auto"/>
            </w:tcBorders>
          </w:tcPr>
          <w:p w14:paraId="7FA79F53"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981F0C"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1. 07</w:t>
            </w:r>
          </w:p>
        </w:tc>
        <w:tc>
          <w:tcPr>
            <w:tcW w:w="7223" w:type="dxa"/>
            <w:tcBorders>
              <w:top w:val="single" w:sz="4" w:space="0" w:color="auto"/>
              <w:left w:val="single" w:sz="4" w:space="0" w:color="auto"/>
              <w:bottom w:val="single" w:sz="4" w:space="0" w:color="auto"/>
              <w:right w:val="single" w:sz="4" w:space="0" w:color="auto"/>
            </w:tcBorders>
          </w:tcPr>
          <w:p w14:paraId="52EBFEC7" w14:textId="77777777" w:rsidR="007B5158" w:rsidRPr="00DB2971" w:rsidRDefault="007B5158" w:rsidP="000C68DC">
            <w:pPr>
              <w:jc w:val="both"/>
              <w:rPr>
                <w:rFonts w:ascii="Times New Roman" w:hAnsi="Times New Roman" w:cs="Times New Roman"/>
              </w:rPr>
            </w:pPr>
            <w:r>
              <w:rPr>
                <w:rFonts w:ascii="Times New Roman" w:eastAsia="Calibri" w:hAnsi="Times New Roman"/>
              </w:rPr>
              <w:t>и</w:t>
            </w:r>
            <w:r w:rsidRPr="00272A97">
              <w:rPr>
                <w:rFonts w:ascii="Times New Roman" w:eastAsia="Calibri" w:hAnsi="Times New Roman"/>
              </w:rPr>
              <w:t>нструменты оформления, публикации и выпуска технической документации на основе информационной модели ОКС</w:t>
            </w:r>
          </w:p>
        </w:tc>
      </w:tr>
      <w:tr w:rsidR="007B5158" w14:paraId="47B99246" w14:textId="77777777" w:rsidTr="000C68DC">
        <w:tc>
          <w:tcPr>
            <w:tcW w:w="1271" w:type="dxa"/>
            <w:vMerge/>
            <w:tcBorders>
              <w:left w:val="single" w:sz="4" w:space="0" w:color="auto"/>
              <w:right w:val="single" w:sz="4" w:space="0" w:color="auto"/>
            </w:tcBorders>
          </w:tcPr>
          <w:p w14:paraId="277D6D6E"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DBDBFF"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tcPr>
          <w:p w14:paraId="3A93809B" w14:textId="77777777" w:rsidR="007B5158" w:rsidRPr="00370CB9" w:rsidRDefault="007B5158" w:rsidP="000C68DC">
            <w:pPr>
              <w:jc w:val="both"/>
              <w:rPr>
                <w:rFonts w:ascii="Times New Roman" w:hAnsi="Times New Roman" w:cs="Times New Roman"/>
              </w:rPr>
            </w:pPr>
            <w:r w:rsidRPr="00370CB9">
              <w:rPr>
                <w:rFonts w:ascii="Times New Roman" w:hAnsi="Times New Roman"/>
                <w:color w:val="000000"/>
              </w:rPr>
              <w:t xml:space="preserve">функции </w:t>
            </w:r>
            <w:proofErr w:type="gramStart"/>
            <w:r w:rsidRPr="00370CB9">
              <w:rPr>
                <w:rFonts w:ascii="Times New Roman" w:hAnsi="Times New Roman"/>
                <w:color w:val="000000"/>
              </w:rPr>
              <w:t>программных  продуктов</w:t>
            </w:r>
            <w:proofErr w:type="gramEnd"/>
            <w:r w:rsidRPr="00370CB9">
              <w:rPr>
                <w:rFonts w:ascii="Times New Roman" w:hAnsi="Times New Roman"/>
                <w:color w:val="000000"/>
              </w:rPr>
              <w:t xml:space="preserve"> для создания контента информационных моделей ОКС</w:t>
            </w:r>
          </w:p>
        </w:tc>
      </w:tr>
      <w:tr w:rsidR="007B5158" w14:paraId="5B7C837F" w14:textId="77777777" w:rsidTr="000C68DC">
        <w:tc>
          <w:tcPr>
            <w:tcW w:w="1271" w:type="dxa"/>
            <w:vMerge/>
            <w:tcBorders>
              <w:left w:val="single" w:sz="4" w:space="0" w:color="auto"/>
              <w:right w:val="single" w:sz="4" w:space="0" w:color="auto"/>
            </w:tcBorders>
          </w:tcPr>
          <w:p w14:paraId="352D6AB6"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639572"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02</w:t>
            </w:r>
          </w:p>
        </w:tc>
        <w:tc>
          <w:tcPr>
            <w:tcW w:w="7223" w:type="dxa"/>
            <w:tcBorders>
              <w:top w:val="single" w:sz="4" w:space="0" w:color="auto"/>
              <w:left w:val="single" w:sz="4" w:space="0" w:color="auto"/>
              <w:bottom w:val="single" w:sz="4" w:space="0" w:color="auto"/>
              <w:right w:val="single" w:sz="4" w:space="0" w:color="auto"/>
            </w:tcBorders>
          </w:tcPr>
          <w:p w14:paraId="4968FB46" w14:textId="77777777" w:rsidR="007B5158" w:rsidRPr="00370CB9" w:rsidRDefault="007B5158" w:rsidP="000C68DC">
            <w:pPr>
              <w:jc w:val="both"/>
              <w:rPr>
                <w:rFonts w:ascii="Times New Roman" w:hAnsi="Times New Roman" w:cs="Times New Roman"/>
              </w:rPr>
            </w:pPr>
            <w:r w:rsidRPr="00370CB9">
              <w:rPr>
                <w:rFonts w:ascii="Times New Roman" w:hAnsi="Times New Roman"/>
                <w:color w:val="000000"/>
              </w:rPr>
              <w:t>назначение, состав и структура стандарта применения технологий информационного моделирования ОКС в организации</w:t>
            </w:r>
          </w:p>
        </w:tc>
      </w:tr>
      <w:tr w:rsidR="007B5158" w14:paraId="58E48F60" w14:textId="77777777" w:rsidTr="000C68DC">
        <w:tc>
          <w:tcPr>
            <w:tcW w:w="1271" w:type="dxa"/>
            <w:vMerge/>
            <w:tcBorders>
              <w:left w:val="single" w:sz="4" w:space="0" w:color="auto"/>
              <w:right w:val="single" w:sz="4" w:space="0" w:color="auto"/>
            </w:tcBorders>
          </w:tcPr>
          <w:p w14:paraId="52CD7B86"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089C19"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З.5.2</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55592B72" w14:textId="77777777" w:rsidR="007B5158" w:rsidRPr="00DB2971" w:rsidRDefault="007B5158" w:rsidP="000C68DC">
            <w:pPr>
              <w:jc w:val="both"/>
              <w:rPr>
                <w:rFonts w:ascii="Times New Roman" w:hAnsi="Times New Roman" w:cs="Times New Roman"/>
              </w:rPr>
            </w:pPr>
            <w:r>
              <w:rPr>
                <w:rFonts w:ascii="Times New Roman" w:hAnsi="Times New Roman"/>
                <w:color w:val="000000"/>
              </w:rPr>
              <w:t>ф</w:t>
            </w:r>
            <w:r w:rsidRPr="004C7AEF">
              <w:rPr>
                <w:rFonts w:ascii="Times New Roman" w:hAnsi="Times New Roman"/>
                <w:color w:val="000000"/>
              </w:rPr>
              <w:t>орматы обмена данными информационных моделей ОКС, в том числе открытые; система классификации компонентов информационной модели ОКС;</w:t>
            </w:r>
          </w:p>
        </w:tc>
      </w:tr>
      <w:tr w:rsidR="007B5158" w14:paraId="0C35374D" w14:textId="77777777" w:rsidTr="000C68DC">
        <w:tc>
          <w:tcPr>
            <w:tcW w:w="1271" w:type="dxa"/>
            <w:vMerge/>
            <w:tcBorders>
              <w:left w:val="single" w:sz="4" w:space="0" w:color="auto"/>
              <w:right w:val="single" w:sz="4" w:space="0" w:color="auto"/>
            </w:tcBorders>
          </w:tcPr>
          <w:p w14:paraId="535D4358"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ED6F45"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2. 04</w:t>
            </w:r>
          </w:p>
        </w:tc>
        <w:tc>
          <w:tcPr>
            <w:tcW w:w="7223" w:type="dxa"/>
            <w:tcBorders>
              <w:top w:val="single" w:sz="4" w:space="0" w:color="auto"/>
              <w:left w:val="single" w:sz="4" w:space="0" w:color="auto"/>
              <w:bottom w:val="single" w:sz="4" w:space="0" w:color="auto"/>
              <w:right w:val="single" w:sz="4" w:space="0" w:color="auto"/>
            </w:tcBorders>
          </w:tcPr>
          <w:p w14:paraId="1ED27DEA" w14:textId="77777777" w:rsidR="007B5158" w:rsidRPr="00DB2971" w:rsidRDefault="007B5158" w:rsidP="000C68DC">
            <w:pPr>
              <w:jc w:val="both"/>
              <w:rPr>
                <w:rFonts w:ascii="Times New Roman" w:hAnsi="Times New Roman" w:cs="Times New Roman"/>
              </w:rPr>
            </w:pPr>
            <w:r>
              <w:rPr>
                <w:rFonts w:ascii="Times New Roman" w:hAnsi="Times New Roman"/>
                <w:color w:val="000000"/>
              </w:rPr>
              <w:t>в</w:t>
            </w:r>
            <w:r w:rsidRPr="004C7AEF">
              <w:rPr>
                <w:rFonts w:ascii="Times New Roman" w:hAnsi="Times New Roman"/>
                <w:color w:val="000000"/>
              </w:rPr>
              <w:t>иды и свойства основных строительных материалов, изделий, конструкций</w:t>
            </w:r>
          </w:p>
        </w:tc>
      </w:tr>
      <w:tr w:rsidR="007B5158" w14:paraId="6ED98A58" w14:textId="77777777" w:rsidTr="000C68DC">
        <w:tc>
          <w:tcPr>
            <w:tcW w:w="1271" w:type="dxa"/>
            <w:vMerge/>
            <w:tcBorders>
              <w:left w:val="single" w:sz="4" w:space="0" w:color="auto"/>
              <w:right w:val="single" w:sz="4" w:space="0" w:color="auto"/>
            </w:tcBorders>
          </w:tcPr>
          <w:p w14:paraId="70974EC6"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B5FEE8"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2. 05</w:t>
            </w:r>
          </w:p>
        </w:tc>
        <w:tc>
          <w:tcPr>
            <w:tcW w:w="7223" w:type="dxa"/>
            <w:tcBorders>
              <w:top w:val="single" w:sz="4" w:space="0" w:color="auto"/>
              <w:left w:val="single" w:sz="4" w:space="0" w:color="auto"/>
              <w:bottom w:val="single" w:sz="4" w:space="0" w:color="auto"/>
              <w:right w:val="single" w:sz="4" w:space="0" w:color="auto"/>
            </w:tcBorders>
          </w:tcPr>
          <w:p w14:paraId="1C010996" w14:textId="77777777" w:rsidR="007B5158" w:rsidRPr="00DB2971" w:rsidRDefault="007B5158" w:rsidP="000C68DC">
            <w:pPr>
              <w:jc w:val="both"/>
              <w:rPr>
                <w:rFonts w:ascii="Times New Roman" w:hAnsi="Times New Roman" w:cs="Times New Roman"/>
              </w:rPr>
            </w:pPr>
            <w:r>
              <w:rPr>
                <w:rFonts w:ascii="Times New Roman" w:hAnsi="Times New Roman"/>
                <w:color w:val="000000"/>
              </w:rPr>
              <w:t>с</w:t>
            </w:r>
            <w:r w:rsidRPr="004C7AEF">
              <w:rPr>
                <w:rFonts w:ascii="Times New Roman" w:hAnsi="Times New Roman"/>
                <w:color w:val="000000"/>
              </w:rPr>
              <w:t>истемы классификации и кодификации ресурсов в сфере строительства</w:t>
            </w:r>
          </w:p>
        </w:tc>
      </w:tr>
      <w:tr w:rsidR="007B5158" w14:paraId="28B0423A" w14:textId="77777777" w:rsidTr="000C68DC">
        <w:tc>
          <w:tcPr>
            <w:tcW w:w="1271" w:type="dxa"/>
            <w:vMerge/>
            <w:tcBorders>
              <w:left w:val="single" w:sz="4" w:space="0" w:color="auto"/>
              <w:right w:val="single" w:sz="4" w:space="0" w:color="auto"/>
            </w:tcBorders>
          </w:tcPr>
          <w:p w14:paraId="2A9D3D6B"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49F7A0"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2. 06</w:t>
            </w:r>
          </w:p>
        </w:tc>
        <w:tc>
          <w:tcPr>
            <w:tcW w:w="7223" w:type="dxa"/>
            <w:tcBorders>
              <w:top w:val="single" w:sz="4" w:space="0" w:color="auto"/>
              <w:left w:val="single" w:sz="4" w:space="0" w:color="auto"/>
              <w:bottom w:val="single" w:sz="4" w:space="0" w:color="auto"/>
              <w:right w:val="single" w:sz="4" w:space="0" w:color="auto"/>
            </w:tcBorders>
          </w:tcPr>
          <w:p w14:paraId="49ADB973" w14:textId="77777777" w:rsidR="007B5158" w:rsidRPr="00DB2971" w:rsidRDefault="007B5158" w:rsidP="000C68DC">
            <w:pPr>
              <w:jc w:val="both"/>
              <w:rPr>
                <w:rFonts w:ascii="Times New Roman" w:hAnsi="Times New Roman" w:cs="Times New Roman"/>
              </w:rPr>
            </w:pPr>
            <w:r>
              <w:rPr>
                <w:rFonts w:ascii="Times New Roman" w:hAnsi="Times New Roman"/>
                <w:color w:val="000000"/>
              </w:rPr>
              <w:t>м</w:t>
            </w:r>
            <w:r w:rsidRPr="004C7AEF">
              <w:rPr>
                <w:rFonts w:ascii="Times New Roman" w:hAnsi="Times New Roman"/>
                <w:color w:val="000000"/>
              </w:rPr>
              <w:t>етоды геометрического компьютерного моделирования; технологии параметрического</w:t>
            </w:r>
            <w:r>
              <w:rPr>
                <w:rFonts w:ascii="Times New Roman" w:hAnsi="Times New Roman"/>
                <w:color w:val="000000"/>
              </w:rPr>
              <w:t xml:space="preserve"> </w:t>
            </w:r>
            <w:r w:rsidRPr="004C7AEF">
              <w:rPr>
                <w:rFonts w:ascii="Times New Roman" w:hAnsi="Times New Roman"/>
                <w:color w:val="000000"/>
              </w:rPr>
              <w:t>моделирования</w:t>
            </w:r>
          </w:p>
        </w:tc>
      </w:tr>
      <w:tr w:rsidR="007B5158" w14:paraId="52A8925D" w14:textId="77777777" w:rsidTr="000C68DC">
        <w:tc>
          <w:tcPr>
            <w:tcW w:w="1271" w:type="dxa"/>
            <w:vMerge/>
            <w:tcBorders>
              <w:left w:val="single" w:sz="4" w:space="0" w:color="auto"/>
              <w:right w:val="single" w:sz="4" w:space="0" w:color="auto"/>
            </w:tcBorders>
          </w:tcPr>
          <w:p w14:paraId="0CE96F8F"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69752C"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2. 07</w:t>
            </w:r>
          </w:p>
        </w:tc>
        <w:tc>
          <w:tcPr>
            <w:tcW w:w="7223" w:type="dxa"/>
            <w:tcBorders>
              <w:top w:val="single" w:sz="4" w:space="0" w:color="auto"/>
              <w:left w:val="single" w:sz="4" w:space="0" w:color="auto"/>
              <w:bottom w:val="single" w:sz="4" w:space="0" w:color="auto"/>
              <w:right w:val="single" w:sz="4" w:space="0" w:color="auto"/>
            </w:tcBorders>
          </w:tcPr>
          <w:p w14:paraId="52C109FA" w14:textId="77777777" w:rsidR="007B5158" w:rsidRPr="00DB2971" w:rsidRDefault="007B5158" w:rsidP="000C68DC">
            <w:pPr>
              <w:jc w:val="both"/>
              <w:rPr>
                <w:rFonts w:ascii="Times New Roman" w:hAnsi="Times New Roman" w:cs="Times New Roman"/>
              </w:rPr>
            </w:pPr>
            <w:r>
              <w:rPr>
                <w:rFonts w:ascii="Times New Roman" w:hAnsi="Times New Roman"/>
                <w:color w:val="000000"/>
              </w:rPr>
              <w:t>с</w:t>
            </w:r>
            <w:r w:rsidRPr="004C7AEF">
              <w:rPr>
                <w:rFonts w:ascii="Times New Roman" w:hAnsi="Times New Roman"/>
                <w:color w:val="000000"/>
              </w:rPr>
              <w:t>пособы создания и представления компонентов информационной модели ОКС в соответствии с уровнем детализации геометрии и информации</w:t>
            </w:r>
          </w:p>
        </w:tc>
      </w:tr>
      <w:tr w:rsidR="007B5158" w14:paraId="2E287870" w14:textId="77777777" w:rsidTr="000C68DC">
        <w:tc>
          <w:tcPr>
            <w:tcW w:w="1271" w:type="dxa"/>
            <w:vMerge/>
            <w:tcBorders>
              <w:left w:val="single" w:sz="4" w:space="0" w:color="auto"/>
              <w:right w:val="single" w:sz="4" w:space="0" w:color="auto"/>
            </w:tcBorders>
          </w:tcPr>
          <w:p w14:paraId="2803CBC2"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ACA061"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2. 08</w:t>
            </w:r>
          </w:p>
        </w:tc>
        <w:tc>
          <w:tcPr>
            <w:tcW w:w="7223" w:type="dxa"/>
            <w:tcBorders>
              <w:top w:val="single" w:sz="4" w:space="0" w:color="auto"/>
              <w:left w:val="single" w:sz="4" w:space="0" w:color="auto"/>
              <w:bottom w:val="single" w:sz="4" w:space="0" w:color="auto"/>
              <w:right w:val="single" w:sz="4" w:space="0" w:color="auto"/>
            </w:tcBorders>
          </w:tcPr>
          <w:p w14:paraId="5D9166FA" w14:textId="77777777" w:rsidR="007B5158" w:rsidRPr="00DB2971" w:rsidRDefault="007B5158" w:rsidP="000C68DC">
            <w:pPr>
              <w:jc w:val="both"/>
              <w:rPr>
                <w:rFonts w:ascii="Times New Roman" w:hAnsi="Times New Roman" w:cs="Times New Roman"/>
              </w:rPr>
            </w:pPr>
            <w:r>
              <w:rPr>
                <w:rFonts w:ascii="Times New Roman" w:hAnsi="Times New Roman"/>
                <w:color w:val="000000"/>
              </w:rPr>
              <w:t>с</w:t>
            </w:r>
            <w:r w:rsidRPr="004C7AEF">
              <w:rPr>
                <w:rFonts w:ascii="Times New Roman" w:hAnsi="Times New Roman"/>
                <w:color w:val="000000"/>
              </w:rPr>
              <w:t>пособы представления данных элементов информационной модели ОКС в графическом и табличном виде</w:t>
            </w:r>
          </w:p>
        </w:tc>
      </w:tr>
      <w:tr w:rsidR="007B5158" w14:paraId="7720FC9A" w14:textId="77777777" w:rsidTr="000C68DC">
        <w:tc>
          <w:tcPr>
            <w:tcW w:w="1271" w:type="dxa"/>
            <w:vMerge/>
            <w:tcBorders>
              <w:left w:val="single" w:sz="4" w:space="0" w:color="auto"/>
              <w:right w:val="single" w:sz="4" w:space="0" w:color="auto"/>
            </w:tcBorders>
          </w:tcPr>
          <w:p w14:paraId="61A11E94"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EEEF3"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2. 09</w:t>
            </w:r>
          </w:p>
        </w:tc>
        <w:tc>
          <w:tcPr>
            <w:tcW w:w="7223" w:type="dxa"/>
            <w:tcBorders>
              <w:top w:val="single" w:sz="4" w:space="0" w:color="auto"/>
              <w:left w:val="single" w:sz="4" w:space="0" w:color="auto"/>
              <w:bottom w:val="single" w:sz="4" w:space="0" w:color="auto"/>
              <w:right w:val="single" w:sz="4" w:space="0" w:color="auto"/>
            </w:tcBorders>
          </w:tcPr>
          <w:p w14:paraId="26C1E2A8" w14:textId="77777777" w:rsidR="007B5158" w:rsidRPr="00DB2971" w:rsidRDefault="007B5158" w:rsidP="000C68DC">
            <w:pPr>
              <w:jc w:val="both"/>
              <w:rPr>
                <w:rFonts w:ascii="Times New Roman" w:hAnsi="Times New Roman" w:cs="Times New Roman"/>
              </w:rPr>
            </w:pPr>
            <w:r>
              <w:rPr>
                <w:rFonts w:ascii="Times New Roman" w:hAnsi="Times New Roman"/>
                <w:color w:val="000000"/>
              </w:rPr>
              <w:t>н</w:t>
            </w:r>
            <w:r w:rsidRPr="004C7AEF">
              <w:rPr>
                <w:rFonts w:ascii="Times New Roman" w:hAnsi="Times New Roman"/>
                <w:color w:val="000000"/>
              </w:rPr>
              <w:t>азначение и цель использования создаваемых компонентов в задачах информационного моделирования ОКС</w:t>
            </w:r>
          </w:p>
        </w:tc>
      </w:tr>
      <w:tr w:rsidR="007B5158" w14:paraId="7E6F82F1" w14:textId="77777777" w:rsidTr="000C68DC">
        <w:tc>
          <w:tcPr>
            <w:tcW w:w="1271" w:type="dxa"/>
            <w:vMerge/>
            <w:tcBorders>
              <w:left w:val="single" w:sz="4" w:space="0" w:color="auto"/>
              <w:right w:val="single" w:sz="4" w:space="0" w:color="auto"/>
            </w:tcBorders>
          </w:tcPr>
          <w:p w14:paraId="47879B47"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5CCC09"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0 1</w:t>
            </w:r>
          </w:p>
        </w:tc>
        <w:tc>
          <w:tcPr>
            <w:tcW w:w="7223" w:type="dxa"/>
            <w:tcBorders>
              <w:top w:val="single" w:sz="4" w:space="0" w:color="auto"/>
              <w:left w:val="single" w:sz="4" w:space="0" w:color="auto"/>
              <w:bottom w:val="single" w:sz="4" w:space="0" w:color="auto"/>
              <w:right w:val="single" w:sz="4" w:space="0" w:color="auto"/>
            </w:tcBorders>
          </w:tcPr>
          <w:p w14:paraId="5B0C358F" w14:textId="77777777" w:rsidR="007B5158" w:rsidRPr="000C5225" w:rsidRDefault="007B5158" w:rsidP="000C68DC">
            <w:pPr>
              <w:jc w:val="both"/>
              <w:rPr>
                <w:rFonts w:ascii="Times New Roman" w:hAnsi="Times New Roman" w:cs="Times New Roman"/>
              </w:rPr>
            </w:pPr>
            <w:r w:rsidRPr="000C5225">
              <w:rPr>
                <w:rFonts w:ascii="Times New Roman" w:hAnsi="Times New Roman"/>
              </w:rPr>
              <w:t>методы и средства расширения функциональных возможностей программ для информационного моделирования ОКС</w:t>
            </w:r>
          </w:p>
        </w:tc>
      </w:tr>
      <w:tr w:rsidR="007B5158" w14:paraId="22AAA2D5" w14:textId="77777777" w:rsidTr="000C68DC">
        <w:tc>
          <w:tcPr>
            <w:tcW w:w="1271" w:type="dxa"/>
            <w:vMerge/>
            <w:tcBorders>
              <w:left w:val="single" w:sz="4" w:space="0" w:color="auto"/>
              <w:right w:val="single" w:sz="4" w:space="0" w:color="auto"/>
            </w:tcBorders>
          </w:tcPr>
          <w:p w14:paraId="16FF4925"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A5D201"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w:t>
            </w:r>
            <w:r>
              <w:rPr>
                <w:rFonts w:ascii="Times New Roman" w:eastAsia="Calibri" w:hAnsi="Times New Roman" w:cs="Times New Roman"/>
              </w:rPr>
              <w:t>02</w:t>
            </w:r>
          </w:p>
        </w:tc>
        <w:tc>
          <w:tcPr>
            <w:tcW w:w="7223" w:type="dxa"/>
            <w:tcBorders>
              <w:top w:val="single" w:sz="4" w:space="0" w:color="auto"/>
              <w:left w:val="single" w:sz="4" w:space="0" w:color="auto"/>
              <w:bottom w:val="single" w:sz="4" w:space="0" w:color="auto"/>
              <w:right w:val="single" w:sz="4" w:space="0" w:color="auto"/>
            </w:tcBorders>
          </w:tcPr>
          <w:p w14:paraId="267647BB" w14:textId="77777777" w:rsidR="007B5158" w:rsidRPr="000C5225" w:rsidRDefault="007B5158" w:rsidP="000C68DC">
            <w:pPr>
              <w:jc w:val="both"/>
              <w:rPr>
                <w:rFonts w:ascii="Times New Roman" w:hAnsi="Times New Roman" w:cs="Times New Roman"/>
              </w:rPr>
            </w:pPr>
            <w:r w:rsidRPr="000C5225">
              <w:rPr>
                <w:rFonts w:ascii="Times New Roman" w:hAnsi="Times New Roman"/>
              </w:rPr>
              <w:t>методы поиска, анализа и передачи данных информационной модели ОКС;</w:t>
            </w:r>
          </w:p>
        </w:tc>
      </w:tr>
      <w:tr w:rsidR="007B5158" w14:paraId="2586373C" w14:textId="77777777" w:rsidTr="000C68DC">
        <w:tc>
          <w:tcPr>
            <w:tcW w:w="1271" w:type="dxa"/>
            <w:vMerge/>
            <w:tcBorders>
              <w:left w:val="single" w:sz="4" w:space="0" w:color="auto"/>
              <w:right w:val="single" w:sz="4" w:space="0" w:color="auto"/>
            </w:tcBorders>
          </w:tcPr>
          <w:p w14:paraId="07358D50"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7AF7ED"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З.5.3</w:t>
            </w:r>
            <w:r w:rsidRPr="00EE116A">
              <w:rPr>
                <w:rFonts w:ascii="Times New Roman" w:eastAsia="Calibri" w:hAnsi="Times New Roman" w:cs="Times New Roman"/>
              </w:rPr>
              <w:t>.</w:t>
            </w:r>
            <w:r>
              <w:rPr>
                <w:rFonts w:ascii="Times New Roman" w:eastAsia="Calibri" w:hAnsi="Times New Roman" w:cs="Times New Roman"/>
              </w:rPr>
              <w:t>03</w:t>
            </w:r>
          </w:p>
        </w:tc>
        <w:tc>
          <w:tcPr>
            <w:tcW w:w="7223" w:type="dxa"/>
            <w:tcBorders>
              <w:top w:val="single" w:sz="4" w:space="0" w:color="auto"/>
              <w:left w:val="single" w:sz="4" w:space="0" w:color="auto"/>
              <w:bottom w:val="single" w:sz="4" w:space="0" w:color="auto"/>
              <w:right w:val="single" w:sz="4" w:space="0" w:color="auto"/>
            </w:tcBorders>
          </w:tcPr>
          <w:p w14:paraId="04860BFA" w14:textId="77777777" w:rsidR="007B5158" w:rsidRPr="000C5225" w:rsidRDefault="007B5158" w:rsidP="000C68DC">
            <w:pPr>
              <w:jc w:val="both"/>
              <w:rPr>
                <w:rFonts w:ascii="Times New Roman" w:hAnsi="Times New Roman" w:cs="Times New Roman"/>
              </w:rPr>
            </w:pPr>
            <w:r w:rsidRPr="000C5225">
              <w:rPr>
                <w:rFonts w:ascii="Times New Roman" w:hAnsi="Times New Roman"/>
              </w:rPr>
              <w:t>методы реализации алгоритмов в программах информационного моделирования ОКС;</w:t>
            </w:r>
          </w:p>
        </w:tc>
      </w:tr>
      <w:tr w:rsidR="007B5158" w14:paraId="7DD61460" w14:textId="77777777" w:rsidTr="000C68DC">
        <w:tc>
          <w:tcPr>
            <w:tcW w:w="1271" w:type="dxa"/>
            <w:vMerge/>
            <w:tcBorders>
              <w:left w:val="single" w:sz="4" w:space="0" w:color="auto"/>
              <w:bottom w:val="single" w:sz="4" w:space="0" w:color="auto"/>
              <w:right w:val="single" w:sz="4" w:space="0" w:color="auto"/>
            </w:tcBorders>
          </w:tcPr>
          <w:p w14:paraId="2901C23A" w14:textId="77777777" w:rsidR="007B5158" w:rsidRDefault="007B5158" w:rsidP="000C68D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850536" w14:textId="77777777" w:rsidR="007B5158" w:rsidRDefault="007B5158" w:rsidP="000C68DC">
            <w:pPr>
              <w:rPr>
                <w:rFonts w:ascii="Times New Roman" w:eastAsia="Calibri" w:hAnsi="Times New Roman" w:cs="Times New Roman"/>
              </w:rPr>
            </w:pPr>
            <w:r>
              <w:rPr>
                <w:rFonts w:ascii="Times New Roman" w:eastAsia="Calibri" w:hAnsi="Times New Roman" w:cs="Times New Roman"/>
              </w:rPr>
              <w:t>З.5</w:t>
            </w:r>
            <w:r w:rsidRPr="00EE116A">
              <w:rPr>
                <w:rFonts w:ascii="Times New Roman" w:eastAsia="Calibri" w:hAnsi="Times New Roman" w:cs="Times New Roman"/>
              </w:rPr>
              <w:t>.</w:t>
            </w:r>
            <w:r>
              <w:rPr>
                <w:rFonts w:ascii="Times New Roman" w:eastAsia="Calibri" w:hAnsi="Times New Roman" w:cs="Times New Roman"/>
              </w:rPr>
              <w:t>3. 04</w:t>
            </w:r>
          </w:p>
        </w:tc>
        <w:tc>
          <w:tcPr>
            <w:tcW w:w="7223" w:type="dxa"/>
            <w:tcBorders>
              <w:top w:val="single" w:sz="4" w:space="0" w:color="auto"/>
              <w:left w:val="single" w:sz="4" w:space="0" w:color="auto"/>
              <w:bottom w:val="single" w:sz="4" w:space="0" w:color="auto"/>
              <w:right w:val="single" w:sz="4" w:space="0" w:color="auto"/>
            </w:tcBorders>
          </w:tcPr>
          <w:p w14:paraId="6125AFCC" w14:textId="77777777" w:rsidR="007B5158" w:rsidRPr="000C5225" w:rsidRDefault="007B5158" w:rsidP="000C68DC">
            <w:pPr>
              <w:jc w:val="both"/>
              <w:rPr>
                <w:rFonts w:ascii="Times New Roman" w:hAnsi="Times New Roman" w:cs="Times New Roman"/>
              </w:rPr>
            </w:pPr>
            <w:r w:rsidRPr="000C5225">
              <w:rPr>
                <w:rFonts w:ascii="Times New Roman" w:hAnsi="Times New Roman"/>
              </w:rPr>
              <w:t>задачи информационного моделирования ОКС на этапах их жизненного цикла</w:t>
            </w:r>
          </w:p>
        </w:tc>
      </w:tr>
    </w:tbl>
    <w:p w14:paraId="18D89CF7" w14:textId="77777777" w:rsidR="007B5158" w:rsidRDefault="007B5158" w:rsidP="007B5158">
      <w:pPr>
        <w:ind w:firstLine="709"/>
        <w:rPr>
          <w:rFonts w:ascii="Times New Roman" w:eastAsia="Times New Roman" w:hAnsi="Times New Roman" w:cs="Times New Roman"/>
          <w:sz w:val="24"/>
          <w:szCs w:val="24"/>
          <w:lang w:eastAsia="ru-RU"/>
        </w:rPr>
      </w:pPr>
    </w:p>
    <w:p w14:paraId="52308444" w14:textId="77777777" w:rsidR="007F6D77" w:rsidRPr="00092D54" w:rsidRDefault="007F6D77">
      <w:pPr>
        <w:pStyle w:val="114"/>
        <w:numPr>
          <w:ilvl w:val="1"/>
          <w:numId w:val="62"/>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52"/>
        <w:gridCol w:w="2095"/>
        <w:gridCol w:w="1902"/>
        <w:gridCol w:w="1924"/>
        <w:gridCol w:w="861"/>
        <w:gridCol w:w="2199"/>
      </w:tblGrid>
      <w:tr w:rsidR="007F6D77" w14:paraId="669EACAF" w14:textId="77777777" w:rsidTr="008A2ADC">
        <w:tc>
          <w:tcPr>
            <w:tcW w:w="1415" w:type="dxa"/>
          </w:tcPr>
          <w:p w14:paraId="2A4F0A9B" w14:textId="77777777" w:rsidR="007F6D77" w:rsidRPr="002B4A0C" w:rsidRDefault="007F6D77" w:rsidP="008A2AD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3556B759" w14:textId="77777777" w:rsidR="007F6D77" w:rsidRPr="002B4A0C" w:rsidRDefault="007F6D77" w:rsidP="008A2AD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5AC49F68" w14:textId="77777777" w:rsidR="007F6D77" w:rsidRPr="002B4A0C" w:rsidRDefault="007F6D77" w:rsidP="008A2AD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44243CF6" w14:textId="77777777" w:rsidR="007F6D77" w:rsidRPr="002B4A0C" w:rsidRDefault="007F6D77" w:rsidP="008A2AD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3D437D96" w14:textId="77777777" w:rsidR="007F6D77" w:rsidRPr="002B4A0C" w:rsidRDefault="007F6D77" w:rsidP="008A2AD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6135C3A0" w14:textId="77777777" w:rsidR="007F6D77" w:rsidRPr="002B4A0C" w:rsidRDefault="007F6D77" w:rsidP="008A2AD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7F6D77" w14:paraId="049EF5E7" w14:textId="77777777" w:rsidTr="008A2ADC">
        <w:tc>
          <w:tcPr>
            <w:tcW w:w="1415" w:type="dxa"/>
          </w:tcPr>
          <w:p w14:paraId="7053B46D"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563DA74B"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1647BF17"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597A9CD6" w14:textId="6315713F" w:rsidR="007F6D77" w:rsidRPr="007F6D77" w:rsidRDefault="007F6D77" w:rsidP="008A2ADC">
            <w:pPr>
              <w:pStyle w:val="a4"/>
              <w:spacing w:after="120"/>
              <w:ind w:left="0"/>
              <w:rPr>
                <w:rFonts w:ascii="Times New Roman" w:hAnsi="Times New Roman" w:cs="Times New Roman"/>
                <w:sz w:val="24"/>
                <w:szCs w:val="24"/>
              </w:rPr>
            </w:pPr>
            <w:r w:rsidRPr="007F6D77">
              <w:rPr>
                <w:rFonts w:ascii="Times New Roman" w:hAnsi="Times New Roman"/>
                <w:sz w:val="24"/>
                <w:szCs w:val="24"/>
              </w:rPr>
              <w:t>Тема 1.2. Разработка информационной модели объекта капитального строительства</w:t>
            </w:r>
          </w:p>
        </w:tc>
        <w:tc>
          <w:tcPr>
            <w:tcW w:w="1417" w:type="dxa"/>
          </w:tcPr>
          <w:p w14:paraId="4FDFA285" w14:textId="14590DF5" w:rsidR="007F6D77" w:rsidRDefault="001013C3"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40</w:t>
            </w:r>
          </w:p>
        </w:tc>
        <w:tc>
          <w:tcPr>
            <w:tcW w:w="1417" w:type="dxa"/>
          </w:tcPr>
          <w:p w14:paraId="516AADEB"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Атомстройкомплекса</w:t>
            </w:r>
          </w:p>
        </w:tc>
      </w:tr>
      <w:tr w:rsidR="007F6D77" w14:paraId="43CD6DD7" w14:textId="77777777" w:rsidTr="008A2ADC">
        <w:tc>
          <w:tcPr>
            <w:tcW w:w="1415" w:type="dxa"/>
          </w:tcPr>
          <w:p w14:paraId="614C571D"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1416" w:type="dxa"/>
          </w:tcPr>
          <w:p w14:paraId="48B6D637"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2944DE4A"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52107C59"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w:t>
            </w:r>
          </w:p>
        </w:tc>
        <w:tc>
          <w:tcPr>
            <w:tcW w:w="1417" w:type="dxa"/>
          </w:tcPr>
          <w:p w14:paraId="5D7F3666" w14:textId="754D19C9"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72</w:t>
            </w:r>
          </w:p>
        </w:tc>
        <w:tc>
          <w:tcPr>
            <w:tcW w:w="1417" w:type="dxa"/>
          </w:tcPr>
          <w:p w14:paraId="7456DF9D"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Отработка умений на реальном объекте строительства</w:t>
            </w:r>
          </w:p>
        </w:tc>
      </w:tr>
      <w:tr w:rsidR="007F6D77" w14:paraId="1AC3356D" w14:textId="77777777" w:rsidTr="008A2ADC">
        <w:tc>
          <w:tcPr>
            <w:tcW w:w="1415" w:type="dxa"/>
          </w:tcPr>
          <w:p w14:paraId="3AFBA8D9" w14:textId="77777777" w:rsidR="007F6D77" w:rsidRDefault="007F6D77" w:rsidP="008A2ADC">
            <w:pPr>
              <w:pStyle w:val="a4"/>
              <w:spacing w:after="120"/>
              <w:ind w:left="0"/>
              <w:rPr>
                <w:rFonts w:ascii="Times New Roman" w:hAnsi="Times New Roman" w:cs="Times New Roman"/>
                <w:bCs/>
                <w:sz w:val="24"/>
                <w:szCs w:val="24"/>
              </w:rPr>
            </w:pPr>
          </w:p>
        </w:tc>
        <w:tc>
          <w:tcPr>
            <w:tcW w:w="1416" w:type="dxa"/>
          </w:tcPr>
          <w:p w14:paraId="63895B35" w14:textId="77777777" w:rsidR="007F6D77" w:rsidRDefault="007F6D77" w:rsidP="008A2ADC">
            <w:pPr>
              <w:pStyle w:val="a4"/>
              <w:spacing w:after="120"/>
              <w:ind w:left="0"/>
              <w:rPr>
                <w:rFonts w:ascii="Times New Roman" w:hAnsi="Times New Roman" w:cs="Times New Roman"/>
                <w:bCs/>
                <w:sz w:val="24"/>
                <w:szCs w:val="24"/>
              </w:rPr>
            </w:pPr>
          </w:p>
        </w:tc>
        <w:tc>
          <w:tcPr>
            <w:tcW w:w="1417" w:type="dxa"/>
          </w:tcPr>
          <w:p w14:paraId="277CD9F2" w14:textId="77777777" w:rsidR="007F6D77" w:rsidRDefault="007F6D77" w:rsidP="008A2ADC">
            <w:pPr>
              <w:pStyle w:val="a4"/>
              <w:spacing w:after="120"/>
              <w:ind w:left="0"/>
              <w:rPr>
                <w:rFonts w:ascii="Times New Roman" w:hAnsi="Times New Roman" w:cs="Times New Roman"/>
                <w:bCs/>
                <w:sz w:val="24"/>
                <w:szCs w:val="24"/>
              </w:rPr>
            </w:pPr>
          </w:p>
        </w:tc>
        <w:tc>
          <w:tcPr>
            <w:tcW w:w="1417" w:type="dxa"/>
          </w:tcPr>
          <w:p w14:paraId="7BC1DCA5" w14:textId="77777777" w:rsidR="007F6D77" w:rsidRDefault="007F6D77"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ИТОГО</w:t>
            </w:r>
          </w:p>
        </w:tc>
        <w:tc>
          <w:tcPr>
            <w:tcW w:w="1417" w:type="dxa"/>
          </w:tcPr>
          <w:p w14:paraId="573AADEF" w14:textId="4DCD1939" w:rsidR="007F6D77" w:rsidRDefault="001013C3" w:rsidP="008A2ADC">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112</w:t>
            </w:r>
          </w:p>
        </w:tc>
        <w:tc>
          <w:tcPr>
            <w:tcW w:w="1417" w:type="dxa"/>
          </w:tcPr>
          <w:p w14:paraId="012F9DBE" w14:textId="77777777" w:rsidR="007F6D77" w:rsidRDefault="007F6D77" w:rsidP="008A2ADC">
            <w:pPr>
              <w:pStyle w:val="a4"/>
              <w:spacing w:after="120"/>
              <w:ind w:left="0"/>
              <w:rPr>
                <w:rFonts w:ascii="Times New Roman" w:hAnsi="Times New Roman" w:cs="Times New Roman"/>
                <w:bCs/>
                <w:sz w:val="24"/>
                <w:szCs w:val="24"/>
              </w:rPr>
            </w:pPr>
          </w:p>
        </w:tc>
      </w:tr>
    </w:tbl>
    <w:p w14:paraId="490A6D65" w14:textId="77777777" w:rsidR="007B5158" w:rsidRDefault="007B5158" w:rsidP="007B5158">
      <w:pPr>
        <w:ind w:firstLine="709"/>
        <w:rPr>
          <w:rFonts w:ascii="Times New Roman" w:eastAsia="Times New Roman" w:hAnsi="Times New Roman" w:cs="Times New Roman"/>
          <w:sz w:val="24"/>
          <w:szCs w:val="24"/>
          <w:lang w:eastAsia="ru-RU"/>
        </w:rPr>
      </w:pPr>
    </w:p>
    <w:p w14:paraId="3013A857" w14:textId="77777777" w:rsidR="007B5158" w:rsidRPr="00E11160" w:rsidRDefault="007B5158" w:rsidP="007B5158">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7D2DD39D" w14:textId="77777777" w:rsidR="007B5158" w:rsidRPr="00E11160" w:rsidRDefault="007B5158" w:rsidP="007B5158">
      <w:pPr>
        <w:pStyle w:val="114"/>
        <w:rPr>
          <w:rFonts w:ascii="Times New Roman" w:hAnsi="Times New Roman"/>
        </w:rPr>
      </w:pPr>
      <w:r w:rsidRPr="00E11160">
        <w:rPr>
          <w:rFonts w:ascii="Times New Roman" w:hAnsi="Times New Roman"/>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7B5158" w:rsidRPr="00257255" w14:paraId="6800DD93" w14:textId="77777777" w:rsidTr="000C68DC">
        <w:trPr>
          <w:trHeight w:val="23"/>
        </w:trPr>
        <w:tc>
          <w:tcPr>
            <w:tcW w:w="2460" w:type="pct"/>
            <w:vAlign w:val="center"/>
          </w:tcPr>
          <w:p w14:paraId="621C2F36" w14:textId="77777777" w:rsidR="007B5158" w:rsidRPr="00257255" w:rsidRDefault="007B5158" w:rsidP="000C68DC">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6E4C0A26" w14:textId="77777777" w:rsidR="007B5158" w:rsidRPr="00257255" w:rsidRDefault="007B5158" w:rsidP="000C68D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762E4458" w14:textId="77777777" w:rsidR="007B5158" w:rsidRPr="00257255" w:rsidRDefault="007B5158" w:rsidP="000C68D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7B5158" w:rsidRPr="00257255" w14:paraId="5C5E9259" w14:textId="77777777" w:rsidTr="000C68DC">
        <w:trPr>
          <w:trHeight w:val="23"/>
        </w:trPr>
        <w:tc>
          <w:tcPr>
            <w:tcW w:w="2460" w:type="pct"/>
            <w:vAlign w:val="center"/>
          </w:tcPr>
          <w:p w14:paraId="0441491E" w14:textId="381D2537" w:rsidR="007B5158" w:rsidRPr="00257255" w:rsidRDefault="00231248" w:rsidP="000C68DC">
            <w:pPr>
              <w:jc w:val="both"/>
              <w:rPr>
                <w:rFonts w:ascii="Times New Roman" w:hAnsi="Times New Roman" w:cs="Times New Roman"/>
                <w:bCs/>
                <w:sz w:val="24"/>
                <w:szCs w:val="24"/>
              </w:rPr>
            </w:pPr>
            <w:r>
              <w:rPr>
                <w:rFonts w:ascii="Times New Roman" w:hAnsi="Times New Roman" w:cs="Times New Roman"/>
                <w:bCs/>
                <w:sz w:val="24"/>
                <w:szCs w:val="24"/>
              </w:rPr>
              <w:t>Учебные</w:t>
            </w:r>
            <w:r w:rsidR="007B5158" w:rsidRPr="00257255">
              <w:rPr>
                <w:rFonts w:ascii="Times New Roman" w:hAnsi="Times New Roman" w:cs="Times New Roman"/>
                <w:bCs/>
                <w:sz w:val="24"/>
                <w:szCs w:val="24"/>
              </w:rPr>
              <w:t xml:space="preserve"> занятия</w:t>
            </w:r>
          </w:p>
        </w:tc>
        <w:tc>
          <w:tcPr>
            <w:tcW w:w="1195" w:type="pct"/>
            <w:vAlign w:val="center"/>
          </w:tcPr>
          <w:p w14:paraId="579EA8E9" w14:textId="2DE8949B" w:rsidR="007B5158" w:rsidRPr="00257255" w:rsidRDefault="00231248" w:rsidP="000C68DC">
            <w:pPr>
              <w:jc w:val="center"/>
              <w:rPr>
                <w:rFonts w:ascii="Times New Roman" w:hAnsi="Times New Roman" w:cs="Times New Roman"/>
                <w:bCs/>
                <w:sz w:val="24"/>
                <w:szCs w:val="24"/>
              </w:rPr>
            </w:pPr>
            <w:r>
              <w:rPr>
                <w:rFonts w:ascii="Times New Roman" w:hAnsi="Times New Roman" w:cs="Times New Roman"/>
                <w:bCs/>
                <w:sz w:val="24"/>
                <w:szCs w:val="24"/>
              </w:rPr>
              <w:t>150</w:t>
            </w:r>
          </w:p>
        </w:tc>
        <w:tc>
          <w:tcPr>
            <w:tcW w:w="1345" w:type="pct"/>
            <w:vAlign w:val="center"/>
          </w:tcPr>
          <w:p w14:paraId="7CC2E881" w14:textId="49D8B536" w:rsidR="007B5158" w:rsidRPr="00257255" w:rsidRDefault="00231248" w:rsidP="000C68DC">
            <w:pPr>
              <w:jc w:val="center"/>
              <w:rPr>
                <w:rFonts w:ascii="Times New Roman" w:hAnsi="Times New Roman" w:cs="Times New Roman"/>
                <w:bCs/>
                <w:sz w:val="24"/>
                <w:szCs w:val="24"/>
              </w:rPr>
            </w:pPr>
            <w:r>
              <w:rPr>
                <w:rFonts w:ascii="Times New Roman" w:hAnsi="Times New Roman" w:cs="Times New Roman"/>
                <w:bCs/>
                <w:sz w:val="24"/>
                <w:szCs w:val="24"/>
              </w:rPr>
              <w:t>114</w:t>
            </w:r>
          </w:p>
        </w:tc>
      </w:tr>
      <w:tr w:rsidR="007B5158" w:rsidRPr="00257255" w14:paraId="681C46D7" w14:textId="77777777" w:rsidTr="000C68DC">
        <w:trPr>
          <w:trHeight w:val="23"/>
        </w:trPr>
        <w:tc>
          <w:tcPr>
            <w:tcW w:w="2460" w:type="pct"/>
            <w:vAlign w:val="center"/>
          </w:tcPr>
          <w:p w14:paraId="7DBA7A1E" w14:textId="77777777" w:rsidR="007B5158" w:rsidRPr="00257255" w:rsidRDefault="007B5158" w:rsidP="000C68DC">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75EBD8D1" w14:textId="77777777" w:rsidR="007B5158" w:rsidRPr="00257255" w:rsidRDefault="007B5158" w:rsidP="000C68D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3E9B6F2" w14:textId="77777777" w:rsidR="007B5158" w:rsidRPr="00257255" w:rsidRDefault="007B5158" w:rsidP="000C68D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B5158" w:rsidRPr="00257255" w14:paraId="44549114" w14:textId="77777777" w:rsidTr="000C68DC">
        <w:trPr>
          <w:trHeight w:val="23"/>
        </w:trPr>
        <w:tc>
          <w:tcPr>
            <w:tcW w:w="2460" w:type="pct"/>
            <w:vAlign w:val="center"/>
          </w:tcPr>
          <w:p w14:paraId="1FD699B9" w14:textId="77777777" w:rsidR="007B5158" w:rsidRPr="00257255" w:rsidRDefault="007B5158" w:rsidP="000C68D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06D40C1A" w14:textId="77777777" w:rsidR="007B5158" w:rsidRPr="00257255" w:rsidRDefault="007B5158" w:rsidP="000C68D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FE0F646" w14:textId="77777777" w:rsidR="007B5158" w:rsidRPr="00257255" w:rsidRDefault="007B5158" w:rsidP="000C68D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B5158" w:rsidRPr="00257255" w14:paraId="401A778C" w14:textId="77777777" w:rsidTr="000C68DC">
        <w:trPr>
          <w:trHeight w:val="123"/>
        </w:trPr>
        <w:tc>
          <w:tcPr>
            <w:tcW w:w="2460" w:type="pct"/>
            <w:vAlign w:val="center"/>
          </w:tcPr>
          <w:p w14:paraId="7B4E8833" w14:textId="77777777" w:rsidR="007B5158" w:rsidRPr="00257255" w:rsidRDefault="007B5158" w:rsidP="000C68DC">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0ECC07DD" w14:textId="13EE3549" w:rsidR="007B5158" w:rsidRPr="00257255" w:rsidRDefault="009F7A24" w:rsidP="000C68DC">
            <w:pPr>
              <w:jc w:val="center"/>
              <w:rPr>
                <w:rFonts w:ascii="Times New Roman" w:hAnsi="Times New Roman" w:cs="Times New Roman"/>
                <w:bCs/>
                <w:sz w:val="24"/>
                <w:szCs w:val="24"/>
              </w:rPr>
            </w:pPr>
            <w:r>
              <w:rPr>
                <w:rFonts w:ascii="Times New Roman" w:hAnsi="Times New Roman" w:cs="Times New Roman"/>
                <w:bCs/>
                <w:sz w:val="24"/>
                <w:szCs w:val="24"/>
              </w:rPr>
              <w:t>1</w:t>
            </w:r>
            <w:r w:rsidR="00231248">
              <w:rPr>
                <w:rFonts w:ascii="Times New Roman" w:hAnsi="Times New Roman" w:cs="Times New Roman"/>
                <w:bCs/>
                <w:sz w:val="24"/>
                <w:szCs w:val="24"/>
              </w:rPr>
              <w:t>44</w:t>
            </w:r>
          </w:p>
        </w:tc>
        <w:tc>
          <w:tcPr>
            <w:tcW w:w="1345" w:type="pct"/>
            <w:vAlign w:val="center"/>
          </w:tcPr>
          <w:p w14:paraId="44565C29" w14:textId="0F805ABE" w:rsidR="007B5158" w:rsidRPr="00257255" w:rsidRDefault="009F7A24" w:rsidP="000C68DC">
            <w:pPr>
              <w:jc w:val="center"/>
              <w:rPr>
                <w:rFonts w:ascii="Times New Roman" w:hAnsi="Times New Roman" w:cs="Times New Roman"/>
                <w:bCs/>
                <w:sz w:val="24"/>
                <w:szCs w:val="24"/>
              </w:rPr>
            </w:pPr>
            <w:r>
              <w:rPr>
                <w:rFonts w:ascii="Times New Roman" w:hAnsi="Times New Roman" w:cs="Times New Roman"/>
                <w:bCs/>
                <w:sz w:val="24"/>
                <w:szCs w:val="24"/>
              </w:rPr>
              <w:t>1</w:t>
            </w:r>
            <w:r w:rsidR="00231248">
              <w:rPr>
                <w:rFonts w:ascii="Times New Roman" w:hAnsi="Times New Roman" w:cs="Times New Roman"/>
                <w:bCs/>
                <w:sz w:val="24"/>
                <w:szCs w:val="24"/>
              </w:rPr>
              <w:t>44</w:t>
            </w:r>
          </w:p>
        </w:tc>
      </w:tr>
      <w:tr w:rsidR="007B5158" w:rsidRPr="00257255" w14:paraId="59C6F247" w14:textId="77777777" w:rsidTr="000C68DC">
        <w:trPr>
          <w:trHeight w:val="23"/>
        </w:trPr>
        <w:tc>
          <w:tcPr>
            <w:tcW w:w="2460" w:type="pct"/>
            <w:vAlign w:val="center"/>
          </w:tcPr>
          <w:p w14:paraId="526909DA" w14:textId="77777777" w:rsidR="007B5158" w:rsidRPr="00257255" w:rsidRDefault="007B5158" w:rsidP="000C68DC">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22ABE1CA" w14:textId="72196C13" w:rsidR="007B5158" w:rsidRPr="00257255" w:rsidRDefault="009F7A24" w:rsidP="000C68D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3701C3F2" w14:textId="40B85217" w:rsidR="007B5158" w:rsidRPr="00257255" w:rsidRDefault="009F7A24" w:rsidP="000C68D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7B5158" w:rsidRPr="00257255" w14:paraId="2E200417" w14:textId="77777777" w:rsidTr="000C68DC">
        <w:trPr>
          <w:trHeight w:val="23"/>
        </w:trPr>
        <w:tc>
          <w:tcPr>
            <w:tcW w:w="2460" w:type="pct"/>
            <w:vAlign w:val="center"/>
          </w:tcPr>
          <w:p w14:paraId="4049860E" w14:textId="77777777" w:rsidR="007B5158" w:rsidRPr="00257255" w:rsidRDefault="007B5158" w:rsidP="000C68DC">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5FA88F04" w14:textId="50F1FBAB" w:rsidR="007B5158" w:rsidRPr="00257255" w:rsidRDefault="00231248" w:rsidP="000C68D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608374AD" w14:textId="4B59E6BE" w:rsidR="007B5158" w:rsidRPr="00257255" w:rsidRDefault="00231248" w:rsidP="000C68D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7B5158" w:rsidRPr="00257255" w14:paraId="14CCEA7A" w14:textId="77777777" w:rsidTr="000C68DC">
        <w:trPr>
          <w:trHeight w:val="23"/>
        </w:trPr>
        <w:tc>
          <w:tcPr>
            <w:tcW w:w="2460" w:type="pct"/>
            <w:vAlign w:val="center"/>
          </w:tcPr>
          <w:p w14:paraId="1D49A7C5" w14:textId="51F09AD6" w:rsidR="007B5158" w:rsidRPr="00257255" w:rsidRDefault="0007470A" w:rsidP="000C68DC">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w:t>
            </w:r>
          </w:p>
        </w:tc>
        <w:tc>
          <w:tcPr>
            <w:tcW w:w="1195" w:type="pct"/>
            <w:vAlign w:val="center"/>
          </w:tcPr>
          <w:p w14:paraId="2DB5F9FF" w14:textId="4A8C76D9" w:rsidR="007B5158" w:rsidRPr="00257255" w:rsidRDefault="009F7A24" w:rsidP="000C68DC">
            <w:pPr>
              <w:jc w:val="center"/>
              <w:rPr>
                <w:rFonts w:ascii="Times New Roman" w:hAnsi="Times New Roman" w:cs="Times New Roman"/>
                <w:bCs/>
                <w:sz w:val="24"/>
                <w:szCs w:val="24"/>
              </w:rPr>
            </w:pPr>
            <w:r>
              <w:rPr>
                <w:rFonts w:ascii="Times New Roman" w:hAnsi="Times New Roman" w:cs="Times New Roman"/>
                <w:bCs/>
                <w:sz w:val="24"/>
                <w:szCs w:val="24"/>
              </w:rPr>
              <w:t>2</w:t>
            </w:r>
            <w:r w:rsidR="0007470A">
              <w:rPr>
                <w:rFonts w:ascii="Times New Roman" w:hAnsi="Times New Roman" w:cs="Times New Roman"/>
                <w:bCs/>
                <w:sz w:val="24"/>
                <w:szCs w:val="24"/>
              </w:rPr>
              <w:t>4</w:t>
            </w:r>
          </w:p>
        </w:tc>
        <w:tc>
          <w:tcPr>
            <w:tcW w:w="1345" w:type="pct"/>
            <w:vAlign w:val="center"/>
          </w:tcPr>
          <w:p w14:paraId="394485C7" w14:textId="77777777" w:rsidR="007B5158" w:rsidRPr="00257255" w:rsidRDefault="007B5158" w:rsidP="000C68DC">
            <w:pPr>
              <w:jc w:val="center"/>
              <w:rPr>
                <w:rFonts w:ascii="Times New Roman" w:hAnsi="Times New Roman" w:cs="Times New Roman"/>
                <w:bCs/>
                <w:sz w:val="24"/>
                <w:szCs w:val="24"/>
              </w:rPr>
            </w:pPr>
          </w:p>
        </w:tc>
      </w:tr>
      <w:tr w:rsidR="007B5158" w:rsidRPr="00257255" w14:paraId="08562A94" w14:textId="77777777" w:rsidTr="000C68DC">
        <w:trPr>
          <w:trHeight w:val="23"/>
        </w:trPr>
        <w:tc>
          <w:tcPr>
            <w:tcW w:w="2460" w:type="pct"/>
            <w:vAlign w:val="center"/>
          </w:tcPr>
          <w:p w14:paraId="144C133B" w14:textId="77777777" w:rsidR="007B5158" w:rsidRPr="00257255" w:rsidRDefault="007B5158" w:rsidP="000C68D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458A67CB" w14:textId="3BE2511D" w:rsidR="007B5158" w:rsidRPr="00257255" w:rsidRDefault="00231248" w:rsidP="000C68DC">
            <w:pPr>
              <w:jc w:val="center"/>
              <w:rPr>
                <w:rFonts w:ascii="Times New Roman" w:hAnsi="Times New Roman" w:cs="Times New Roman"/>
                <w:b/>
                <w:sz w:val="24"/>
                <w:szCs w:val="24"/>
              </w:rPr>
            </w:pPr>
            <w:r>
              <w:rPr>
                <w:rFonts w:ascii="Times New Roman" w:hAnsi="Times New Roman" w:cs="Times New Roman"/>
                <w:b/>
                <w:sz w:val="24"/>
                <w:szCs w:val="24"/>
              </w:rPr>
              <w:t>318</w:t>
            </w:r>
          </w:p>
        </w:tc>
        <w:tc>
          <w:tcPr>
            <w:tcW w:w="1345" w:type="pct"/>
            <w:vAlign w:val="center"/>
          </w:tcPr>
          <w:p w14:paraId="69BCBAC6" w14:textId="4EA46457" w:rsidR="007B5158" w:rsidRPr="00257255" w:rsidRDefault="00231248" w:rsidP="000C68DC">
            <w:pPr>
              <w:jc w:val="center"/>
              <w:rPr>
                <w:rFonts w:ascii="Times New Roman" w:hAnsi="Times New Roman" w:cs="Times New Roman"/>
                <w:b/>
                <w:sz w:val="24"/>
                <w:szCs w:val="24"/>
              </w:rPr>
            </w:pPr>
            <w:r>
              <w:rPr>
                <w:rFonts w:ascii="Times New Roman" w:hAnsi="Times New Roman" w:cs="Times New Roman"/>
                <w:b/>
                <w:sz w:val="24"/>
                <w:szCs w:val="24"/>
              </w:rPr>
              <w:t>258</w:t>
            </w:r>
          </w:p>
        </w:tc>
      </w:tr>
    </w:tbl>
    <w:p w14:paraId="6CAC31C6" w14:textId="77777777" w:rsidR="007B5158" w:rsidRPr="005F59C7" w:rsidRDefault="007B5158" w:rsidP="007B5158">
      <w:pPr>
        <w:rPr>
          <w:rFonts w:ascii="Times New Roman" w:hAnsi="Times New Roman" w:cs="Times New Roman"/>
          <w:i/>
          <w:sz w:val="24"/>
          <w:szCs w:val="24"/>
        </w:rPr>
      </w:pPr>
    </w:p>
    <w:p w14:paraId="24FE7A1C" w14:textId="77777777" w:rsidR="007B5158" w:rsidRPr="000156CF" w:rsidRDefault="007B5158" w:rsidP="007B5158">
      <w:pPr>
        <w:pStyle w:val="114"/>
        <w:rPr>
          <w:rFonts w:ascii="Times New Roman" w:hAnsi="Times New Roman"/>
        </w:rPr>
      </w:pPr>
      <w:r w:rsidRPr="000156CF">
        <w:rPr>
          <w:rFonts w:ascii="Times New Roman" w:hAnsi="Times New Roman"/>
        </w:rPr>
        <w:t>2.2.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134"/>
        <w:gridCol w:w="709"/>
        <w:gridCol w:w="849"/>
        <w:gridCol w:w="753"/>
        <w:gridCol w:w="749"/>
        <w:gridCol w:w="562"/>
        <w:gridCol w:w="562"/>
        <w:gridCol w:w="657"/>
        <w:gridCol w:w="539"/>
      </w:tblGrid>
      <w:tr w:rsidR="007B5158" w:rsidRPr="00C63897" w14:paraId="18F85F4C" w14:textId="77777777" w:rsidTr="000C68DC">
        <w:trPr>
          <w:cantSplit/>
          <w:trHeight w:val="3271"/>
        </w:trPr>
        <w:tc>
          <w:tcPr>
            <w:tcW w:w="1617" w:type="pct"/>
            <w:tcBorders>
              <w:bottom w:val="single" w:sz="4" w:space="0" w:color="auto"/>
            </w:tcBorders>
            <w:vAlign w:val="center"/>
          </w:tcPr>
          <w:p w14:paraId="519F3D57" w14:textId="77777777" w:rsidR="007B5158" w:rsidRPr="00C63897" w:rsidRDefault="007B5158" w:rsidP="000C68D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lastRenderedPageBreak/>
              <w:t>Наименования разделов профессионального модуля</w:t>
            </w:r>
          </w:p>
        </w:tc>
        <w:tc>
          <w:tcPr>
            <w:tcW w:w="589" w:type="pct"/>
            <w:tcBorders>
              <w:bottom w:val="single" w:sz="4" w:space="0" w:color="auto"/>
            </w:tcBorders>
            <w:vAlign w:val="center"/>
          </w:tcPr>
          <w:p w14:paraId="65012325" w14:textId="77777777" w:rsidR="007B5158" w:rsidRPr="00C63897" w:rsidRDefault="007B5158" w:rsidP="000C68DC">
            <w:pPr>
              <w:jc w:val="center"/>
              <w:rPr>
                <w:rFonts w:ascii="Times New Roman" w:eastAsia="Times New Roman" w:hAnsi="Times New Roman" w:cs="Times New Roman"/>
                <w:lang w:eastAsia="ru-RU"/>
              </w:rPr>
            </w:pPr>
            <w:r w:rsidRPr="00C63897">
              <w:rPr>
                <w:rFonts w:ascii="Times New Roman" w:eastAsia="Times New Roman" w:hAnsi="Times New Roman" w:cs="Times New Roman"/>
                <w:iCs/>
                <w:lang w:eastAsia="ru-RU"/>
              </w:rPr>
              <w:t>Всего, час.</w:t>
            </w:r>
          </w:p>
        </w:tc>
        <w:tc>
          <w:tcPr>
            <w:tcW w:w="368" w:type="pct"/>
            <w:tcBorders>
              <w:bottom w:val="single" w:sz="4" w:space="0" w:color="auto"/>
            </w:tcBorders>
            <w:textDirection w:val="btLr"/>
            <w:vAlign w:val="center"/>
          </w:tcPr>
          <w:p w14:paraId="77AE3BE6" w14:textId="77777777" w:rsidR="007B5158" w:rsidRPr="00C63897" w:rsidRDefault="007B5158" w:rsidP="000C68DC">
            <w:pPr>
              <w:jc w:val="center"/>
              <w:rPr>
                <w:rFonts w:ascii="Times New Roman" w:eastAsia="Times New Roman" w:hAnsi="Times New Roman" w:cs="Times New Roman"/>
                <w:lang w:eastAsia="ru-RU"/>
              </w:rPr>
            </w:pPr>
            <w:r w:rsidRPr="00C63897">
              <w:rPr>
                <w:rFonts w:ascii="Times New Roman" w:eastAsia="Times New Roman" w:hAnsi="Times New Roman" w:cs="Times New Roman"/>
                <w:iCs/>
                <w:lang w:eastAsia="ru-RU"/>
              </w:rPr>
              <w:t>В т.ч. в форме практической подготовки</w:t>
            </w:r>
          </w:p>
        </w:tc>
        <w:tc>
          <w:tcPr>
            <w:tcW w:w="441" w:type="pct"/>
            <w:shd w:val="clear" w:color="auto" w:fill="D9D9D9" w:themeFill="background1" w:themeFillShade="D9"/>
            <w:textDirection w:val="btLr"/>
            <w:vAlign w:val="center"/>
          </w:tcPr>
          <w:p w14:paraId="723CD140" w14:textId="77777777" w:rsidR="007B5158" w:rsidRPr="00C63897" w:rsidRDefault="007B5158" w:rsidP="000C68DC">
            <w:pPr>
              <w:suppressAutoHyphens/>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391" w:type="pct"/>
            <w:textDirection w:val="btLr"/>
            <w:vAlign w:val="center"/>
          </w:tcPr>
          <w:p w14:paraId="22347744" w14:textId="77777777" w:rsidR="007B5158" w:rsidRPr="00C63897" w:rsidRDefault="007B5158" w:rsidP="000C68D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Освоение теоретического материала</w:t>
            </w:r>
          </w:p>
        </w:tc>
        <w:tc>
          <w:tcPr>
            <w:tcW w:w="389" w:type="pct"/>
            <w:textDirection w:val="btLr"/>
            <w:vAlign w:val="center"/>
          </w:tcPr>
          <w:p w14:paraId="51D03EA6" w14:textId="77777777" w:rsidR="007B5158" w:rsidRPr="00C63897" w:rsidRDefault="007B5158" w:rsidP="000C68D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color w:val="000000"/>
                <w:lang w:eastAsia="ru-RU"/>
              </w:rPr>
              <w:t xml:space="preserve">Лабораторных </w:t>
            </w:r>
            <w:r w:rsidRPr="00C63897">
              <w:rPr>
                <w:rFonts w:ascii="Times New Roman" w:eastAsia="Times New Roman" w:hAnsi="Times New Roman" w:cs="Times New Roman"/>
                <w:color w:val="000000"/>
                <w:lang w:eastAsia="ru-RU"/>
              </w:rPr>
              <w:br/>
              <w:t>и практических занятий</w:t>
            </w:r>
          </w:p>
        </w:tc>
        <w:tc>
          <w:tcPr>
            <w:tcW w:w="292" w:type="pct"/>
            <w:textDirection w:val="btLr"/>
            <w:vAlign w:val="center"/>
          </w:tcPr>
          <w:p w14:paraId="3D004311" w14:textId="77777777" w:rsidR="007B5158" w:rsidRPr="00C63897" w:rsidRDefault="007B5158" w:rsidP="000C68D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92" w:type="pct"/>
            <w:textDirection w:val="btLr"/>
            <w:vAlign w:val="center"/>
          </w:tcPr>
          <w:p w14:paraId="4E19B812" w14:textId="6C4A1D33" w:rsidR="007B5158" w:rsidRPr="00C63897" w:rsidRDefault="007B5158" w:rsidP="000C68D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341" w:type="pct"/>
            <w:shd w:val="clear" w:color="auto" w:fill="D9D9D9" w:themeFill="background1" w:themeFillShade="D9"/>
            <w:textDirection w:val="btLr"/>
            <w:vAlign w:val="center"/>
          </w:tcPr>
          <w:p w14:paraId="4BB75CA9" w14:textId="77777777" w:rsidR="007B5158" w:rsidRPr="00C63897" w:rsidRDefault="007B5158" w:rsidP="000C68D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0" w:type="pct"/>
            <w:shd w:val="clear" w:color="auto" w:fill="D9D9D9" w:themeFill="background1" w:themeFillShade="D9"/>
            <w:textDirection w:val="btLr"/>
          </w:tcPr>
          <w:p w14:paraId="546A9C3B" w14:textId="77777777" w:rsidR="007B5158" w:rsidRPr="00C63897" w:rsidRDefault="007B5158" w:rsidP="000C68D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7B5158" w:rsidRPr="005643D7" w14:paraId="56E8B6F1" w14:textId="77777777" w:rsidTr="000C68DC">
        <w:trPr>
          <w:cantSplit/>
          <w:trHeight w:val="73"/>
        </w:trPr>
        <w:tc>
          <w:tcPr>
            <w:tcW w:w="1617" w:type="pct"/>
            <w:tcBorders>
              <w:bottom w:val="single" w:sz="4" w:space="0" w:color="auto"/>
            </w:tcBorders>
            <w:vAlign w:val="center"/>
          </w:tcPr>
          <w:p w14:paraId="0B6CB49D"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1</w:t>
            </w:r>
          </w:p>
        </w:tc>
        <w:tc>
          <w:tcPr>
            <w:tcW w:w="589" w:type="pct"/>
            <w:tcBorders>
              <w:bottom w:val="single" w:sz="4" w:space="0" w:color="auto"/>
            </w:tcBorders>
            <w:vAlign w:val="center"/>
          </w:tcPr>
          <w:p w14:paraId="6459A1E1" w14:textId="77777777" w:rsidR="007B5158" w:rsidRPr="005643D7" w:rsidRDefault="007B5158" w:rsidP="000C68DC">
            <w:pPr>
              <w:jc w:val="center"/>
              <w:rPr>
                <w:rFonts w:ascii="Times New Roman" w:eastAsia="Times New Roman" w:hAnsi="Times New Roman" w:cs="Times New Roman"/>
                <w:iCs/>
                <w:sz w:val="16"/>
                <w:szCs w:val="16"/>
                <w:lang w:eastAsia="ru-RU"/>
              </w:rPr>
            </w:pPr>
            <w:r w:rsidRPr="005643D7">
              <w:rPr>
                <w:rFonts w:ascii="Times New Roman" w:eastAsia="Times New Roman" w:hAnsi="Times New Roman" w:cs="Times New Roman"/>
                <w:iCs/>
                <w:sz w:val="16"/>
                <w:szCs w:val="16"/>
                <w:lang w:eastAsia="ru-RU"/>
              </w:rPr>
              <w:t>2</w:t>
            </w:r>
          </w:p>
        </w:tc>
        <w:tc>
          <w:tcPr>
            <w:tcW w:w="368" w:type="pct"/>
            <w:tcBorders>
              <w:bottom w:val="single" w:sz="4" w:space="0" w:color="auto"/>
            </w:tcBorders>
            <w:vAlign w:val="center"/>
          </w:tcPr>
          <w:p w14:paraId="5DA43371" w14:textId="77777777" w:rsidR="007B5158" w:rsidRPr="005643D7" w:rsidRDefault="007B5158" w:rsidP="000C68DC">
            <w:pPr>
              <w:jc w:val="center"/>
              <w:rPr>
                <w:rFonts w:ascii="Times New Roman" w:eastAsia="Times New Roman" w:hAnsi="Times New Roman" w:cs="Times New Roman"/>
                <w:iCs/>
                <w:sz w:val="16"/>
                <w:szCs w:val="16"/>
                <w:lang w:eastAsia="ru-RU"/>
              </w:rPr>
            </w:pPr>
            <w:r w:rsidRPr="005643D7">
              <w:rPr>
                <w:rFonts w:ascii="Times New Roman" w:eastAsia="Times New Roman" w:hAnsi="Times New Roman" w:cs="Times New Roman"/>
                <w:iCs/>
                <w:sz w:val="16"/>
                <w:szCs w:val="16"/>
                <w:lang w:eastAsia="ru-RU"/>
              </w:rPr>
              <w:t>3</w:t>
            </w:r>
          </w:p>
        </w:tc>
        <w:tc>
          <w:tcPr>
            <w:tcW w:w="441" w:type="pct"/>
            <w:shd w:val="clear" w:color="auto" w:fill="D9D9D9" w:themeFill="background1" w:themeFillShade="D9"/>
            <w:vAlign w:val="center"/>
          </w:tcPr>
          <w:p w14:paraId="7F5655CE"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4</w:t>
            </w:r>
          </w:p>
        </w:tc>
        <w:tc>
          <w:tcPr>
            <w:tcW w:w="391" w:type="pct"/>
            <w:vAlign w:val="center"/>
          </w:tcPr>
          <w:p w14:paraId="2E26C549"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5</w:t>
            </w:r>
          </w:p>
        </w:tc>
        <w:tc>
          <w:tcPr>
            <w:tcW w:w="389" w:type="pct"/>
            <w:vAlign w:val="center"/>
          </w:tcPr>
          <w:p w14:paraId="206B4854" w14:textId="77777777" w:rsidR="007B5158" w:rsidRPr="005643D7" w:rsidRDefault="007B5158" w:rsidP="000C68DC">
            <w:pPr>
              <w:suppressAutoHyphens/>
              <w:jc w:val="center"/>
              <w:rPr>
                <w:rFonts w:ascii="Times New Roman" w:eastAsia="Times New Roman" w:hAnsi="Times New Roman" w:cs="Times New Roman"/>
                <w:color w:val="000000"/>
                <w:sz w:val="16"/>
                <w:szCs w:val="16"/>
                <w:lang w:eastAsia="ru-RU"/>
              </w:rPr>
            </w:pPr>
            <w:r w:rsidRPr="005643D7">
              <w:rPr>
                <w:rFonts w:ascii="Times New Roman" w:eastAsia="Times New Roman" w:hAnsi="Times New Roman" w:cs="Times New Roman"/>
                <w:color w:val="000000"/>
                <w:sz w:val="16"/>
                <w:szCs w:val="16"/>
                <w:lang w:eastAsia="ru-RU"/>
              </w:rPr>
              <w:t>6</w:t>
            </w:r>
          </w:p>
        </w:tc>
        <w:tc>
          <w:tcPr>
            <w:tcW w:w="292" w:type="pct"/>
            <w:vAlign w:val="center"/>
          </w:tcPr>
          <w:p w14:paraId="4EC28AF1"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7</w:t>
            </w:r>
          </w:p>
        </w:tc>
        <w:tc>
          <w:tcPr>
            <w:tcW w:w="292" w:type="pct"/>
            <w:vAlign w:val="center"/>
          </w:tcPr>
          <w:p w14:paraId="185923E2"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8</w:t>
            </w:r>
          </w:p>
        </w:tc>
        <w:tc>
          <w:tcPr>
            <w:tcW w:w="341" w:type="pct"/>
            <w:shd w:val="clear" w:color="auto" w:fill="D9D9D9" w:themeFill="background1" w:themeFillShade="D9"/>
            <w:vAlign w:val="center"/>
          </w:tcPr>
          <w:p w14:paraId="2EC250E5"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9</w:t>
            </w:r>
          </w:p>
        </w:tc>
        <w:tc>
          <w:tcPr>
            <w:tcW w:w="280" w:type="pct"/>
            <w:shd w:val="clear" w:color="auto" w:fill="D9D9D9" w:themeFill="background1" w:themeFillShade="D9"/>
          </w:tcPr>
          <w:p w14:paraId="6FA63914" w14:textId="77777777" w:rsidR="007B5158" w:rsidRPr="005643D7" w:rsidRDefault="007B5158" w:rsidP="000C68DC">
            <w:pPr>
              <w:suppressAutoHyphens/>
              <w:jc w:val="center"/>
              <w:rPr>
                <w:rFonts w:ascii="Times New Roman" w:eastAsia="Times New Roman" w:hAnsi="Times New Roman" w:cs="Times New Roman"/>
                <w:sz w:val="16"/>
                <w:szCs w:val="16"/>
                <w:lang w:eastAsia="ru-RU"/>
              </w:rPr>
            </w:pPr>
            <w:r w:rsidRPr="005643D7">
              <w:rPr>
                <w:rFonts w:ascii="Times New Roman" w:eastAsia="Times New Roman" w:hAnsi="Times New Roman" w:cs="Times New Roman"/>
                <w:sz w:val="16"/>
                <w:szCs w:val="16"/>
                <w:lang w:eastAsia="ru-RU"/>
              </w:rPr>
              <w:t>10</w:t>
            </w:r>
          </w:p>
        </w:tc>
      </w:tr>
      <w:tr w:rsidR="007B5158" w:rsidRPr="00C63897" w14:paraId="7ECCC641" w14:textId="77777777" w:rsidTr="000C68DC">
        <w:tc>
          <w:tcPr>
            <w:tcW w:w="1617" w:type="pct"/>
          </w:tcPr>
          <w:p w14:paraId="38BF0D00" w14:textId="77777777" w:rsidR="007B5158" w:rsidRPr="00C63897" w:rsidRDefault="007B5158" w:rsidP="000C68DC">
            <w:pPr>
              <w:rPr>
                <w:rFonts w:ascii="Times New Roman" w:eastAsia="Times New Roman" w:hAnsi="Times New Roman" w:cs="Times New Roman"/>
                <w:lang w:eastAsia="ru-RU"/>
              </w:rPr>
            </w:pPr>
            <w:r w:rsidRPr="00047725">
              <w:rPr>
                <w:rFonts w:ascii="Times New Roman" w:hAnsi="Times New Roman"/>
                <w:sz w:val="24"/>
                <w:szCs w:val="24"/>
              </w:rPr>
              <w:t>Раздел 1. Разработка информационных моделей в строительстве</w:t>
            </w:r>
          </w:p>
        </w:tc>
        <w:tc>
          <w:tcPr>
            <w:tcW w:w="589" w:type="pct"/>
          </w:tcPr>
          <w:p w14:paraId="14627D7D" w14:textId="57682969" w:rsidR="007B5158" w:rsidRPr="00C63897" w:rsidRDefault="007B515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231248">
              <w:rPr>
                <w:rFonts w:ascii="Times New Roman" w:eastAsia="Times New Roman" w:hAnsi="Times New Roman" w:cs="Times New Roman"/>
                <w:b/>
                <w:bCs/>
                <w:lang w:eastAsia="ru-RU"/>
              </w:rPr>
              <w:t>5</w:t>
            </w:r>
            <w:r>
              <w:rPr>
                <w:rFonts w:ascii="Times New Roman" w:eastAsia="Times New Roman" w:hAnsi="Times New Roman" w:cs="Times New Roman"/>
                <w:b/>
                <w:bCs/>
                <w:lang w:eastAsia="ru-RU"/>
              </w:rPr>
              <w:t>0</w:t>
            </w:r>
          </w:p>
        </w:tc>
        <w:tc>
          <w:tcPr>
            <w:tcW w:w="368" w:type="pct"/>
          </w:tcPr>
          <w:p w14:paraId="2174D8A3" w14:textId="594358CA" w:rsidR="007B5158" w:rsidRPr="00C63897" w:rsidRDefault="00231248"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r w:rsidR="007B5158">
              <w:rPr>
                <w:rFonts w:ascii="Times New Roman" w:eastAsia="Times New Roman" w:hAnsi="Times New Roman" w:cs="Times New Roman"/>
                <w:b/>
                <w:lang w:eastAsia="ru-RU"/>
              </w:rPr>
              <w:t>4</w:t>
            </w:r>
          </w:p>
        </w:tc>
        <w:tc>
          <w:tcPr>
            <w:tcW w:w="441" w:type="pct"/>
            <w:shd w:val="clear" w:color="auto" w:fill="D9D9D9" w:themeFill="background1" w:themeFillShade="D9"/>
          </w:tcPr>
          <w:p w14:paraId="1AA7AFD9" w14:textId="2FB7E372" w:rsidR="007B5158" w:rsidRPr="00C63897" w:rsidRDefault="007B515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231248">
              <w:rPr>
                <w:rFonts w:ascii="Times New Roman" w:eastAsia="Times New Roman" w:hAnsi="Times New Roman" w:cs="Times New Roman"/>
                <w:b/>
                <w:bCs/>
                <w:lang w:eastAsia="ru-RU"/>
              </w:rPr>
              <w:t>50</w:t>
            </w:r>
          </w:p>
        </w:tc>
        <w:tc>
          <w:tcPr>
            <w:tcW w:w="391" w:type="pct"/>
          </w:tcPr>
          <w:p w14:paraId="2E11C803" w14:textId="77777777" w:rsidR="007B5158" w:rsidRPr="005643D7" w:rsidRDefault="007B5158" w:rsidP="000C68D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389" w:type="pct"/>
          </w:tcPr>
          <w:p w14:paraId="7B32ED0F" w14:textId="250F2CB7" w:rsidR="007B5158" w:rsidRPr="00C63897" w:rsidRDefault="0023124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114</w:t>
            </w:r>
          </w:p>
        </w:tc>
        <w:tc>
          <w:tcPr>
            <w:tcW w:w="292" w:type="pct"/>
          </w:tcPr>
          <w:p w14:paraId="6BBD4DB6" w14:textId="77777777" w:rsidR="007B5158" w:rsidRPr="00C63897" w:rsidRDefault="007B515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2" w:type="pct"/>
          </w:tcPr>
          <w:p w14:paraId="585B234C" w14:textId="77777777" w:rsidR="007B5158" w:rsidRPr="00C63897" w:rsidRDefault="007B515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41" w:type="pct"/>
            <w:shd w:val="clear" w:color="auto" w:fill="D9D9D9" w:themeFill="background1" w:themeFillShade="D9"/>
          </w:tcPr>
          <w:p w14:paraId="3B65EEE8" w14:textId="77777777" w:rsidR="007B5158" w:rsidRPr="00C63897" w:rsidRDefault="007B5158" w:rsidP="000C68DC">
            <w:pPr>
              <w:jc w:val="center"/>
              <w:rPr>
                <w:rFonts w:ascii="Times New Roman" w:eastAsia="Times New Roman" w:hAnsi="Times New Roman" w:cs="Times New Roman"/>
                <w:b/>
                <w:bCs/>
                <w:lang w:eastAsia="ru-RU"/>
              </w:rPr>
            </w:pPr>
          </w:p>
        </w:tc>
        <w:tc>
          <w:tcPr>
            <w:tcW w:w="280" w:type="pct"/>
            <w:shd w:val="clear" w:color="auto" w:fill="D9D9D9" w:themeFill="background1" w:themeFillShade="D9"/>
          </w:tcPr>
          <w:p w14:paraId="508AFB05" w14:textId="77777777" w:rsidR="007B5158" w:rsidRPr="00C63897" w:rsidRDefault="007B5158" w:rsidP="000C68DC">
            <w:pPr>
              <w:jc w:val="center"/>
              <w:rPr>
                <w:rFonts w:ascii="Times New Roman" w:eastAsia="Times New Roman" w:hAnsi="Times New Roman" w:cs="Times New Roman"/>
                <w:b/>
                <w:bCs/>
                <w:lang w:eastAsia="ru-RU"/>
              </w:rPr>
            </w:pPr>
          </w:p>
        </w:tc>
      </w:tr>
      <w:tr w:rsidR="007B5158" w:rsidRPr="00C63897" w14:paraId="7B177CDB" w14:textId="77777777" w:rsidTr="000C68DC">
        <w:trPr>
          <w:trHeight w:val="314"/>
        </w:trPr>
        <w:tc>
          <w:tcPr>
            <w:tcW w:w="1617" w:type="pct"/>
          </w:tcPr>
          <w:p w14:paraId="10DEAAD8" w14:textId="77777777" w:rsidR="007B5158" w:rsidRPr="00C63897" w:rsidRDefault="007B5158" w:rsidP="000C68DC">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89" w:type="pct"/>
          </w:tcPr>
          <w:p w14:paraId="494CE46E" w14:textId="0178ACC8" w:rsidR="007B5158" w:rsidRPr="00C63897" w:rsidRDefault="009F7A24"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8" w:type="pct"/>
          </w:tcPr>
          <w:p w14:paraId="25E42023" w14:textId="46AFD68D" w:rsidR="007B5158" w:rsidRPr="00C63897" w:rsidRDefault="009F7A24"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441" w:type="pct"/>
            <w:shd w:val="clear" w:color="auto" w:fill="D9D9D9" w:themeFill="background1" w:themeFillShade="D9"/>
          </w:tcPr>
          <w:p w14:paraId="3BB19FD4" w14:textId="77777777" w:rsidR="007B5158" w:rsidRPr="00C63897" w:rsidRDefault="007B5158" w:rsidP="000C68DC">
            <w:pPr>
              <w:jc w:val="center"/>
              <w:rPr>
                <w:rFonts w:ascii="Times New Roman" w:eastAsia="Times New Roman" w:hAnsi="Times New Roman" w:cs="Times New Roman"/>
                <w:b/>
                <w:bCs/>
                <w:lang w:eastAsia="ru-RU"/>
              </w:rPr>
            </w:pPr>
          </w:p>
        </w:tc>
        <w:tc>
          <w:tcPr>
            <w:tcW w:w="1364" w:type="pct"/>
            <w:gridSpan w:val="4"/>
          </w:tcPr>
          <w:p w14:paraId="284D5BF0" w14:textId="77777777" w:rsidR="007B5158" w:rsidRPr="00C63897" w:rsidRDefault="007B5158" w:rsidP="000C68DC">
            <w:pPr>
              <w:jc w:val="center"/>
              <w:rPr>
                <w:rFonts w:ascii="Times New Roman" w:eastAsia="Times New Roman" w:hAnsi="Times New Roman" w:cs="Times New Roman"/>
                <w:b/>
                <w:bCs/>
                <w:lang w:eastAsia="ru-RU"/>
              </w:rPr>
            </w:pPr>
          </w:p>
        </w:tc>
        <w:tc>
          <w:tcPr>
            <w:tcW w:w="341" w:type="pct"/>
            <w:shd w:val="clear" w:color="auto" w:fill="D9D9D9" w:themeFill="background1" w:themeFillShade="D9"/>
          </w:tcPr>
          <w:p w14:paraId="3ACCCA73" w14:textId="4D17E950" w:rsidR="007B5158" w:rsidRPr="00C63897" w:rsidRDefault="009F7A24"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0" w:type="pct"/>
            <w:shd w:val="clear" w:color="auto" w:fill="D9D9D9" w:themeFill="background1" w:themeFillShade="D9"/>
          </w:tcPr>
          <w:p w14:paraId="5D7F6376" w14:textId="77777777" w:rsidR="007B5158" w:rsidRPr="00C63897" w:rsidRDefault="007B5158" w:rsidP="000C68DC">
            <w:pPr>
              <w:jc w:val="center"/>
              <w:rPr>
                <w:rFonts w:ascii="Times New Roman" w:eastAsia="Times New Roman" w:hAnsi="Times New Roman" w:cs="Times New Roman"/>
                <w:b/>
                <w:bCs/>
                <w:lang w:eastAsia="ru-RU"/>
              </w:rPr>
            </w:pPr>
          </w:p>
        </w:tc>
      </w:tr>
      <w:tr w:rsidR="007B5158" w:rsidRPr="00C63897" w14:paraId="5EB5B0F0" w14:textId="77777777" w:rsidTr="000C68DC">
        <w:trPr>
          <w:trHeight w:val="314"/>
        </w:trPr>
        <w:tc>
          <w:tcPr>
            <w:tcW w:w="1617" w:type="pct"/>
          </w:tcPr>
          <w:p w14:paraId="4F1DD957" w14:textId="77777777" w:rsidR="007B5158" w:rsidRPr="00C63897" w:rsidRDefault="007B5158" w:rsidP="000C68DC">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89" w:type="pct"/>
          </w:tcPr>
          <w:p w14:paraId="4727BB24" w14:textId="58D39FC7" w:rsidR="007B5158" w:rsidRPr="00C63897" w:rsidRDefault="0023124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8" w:type="pct"/>
          </w:tcPr>
          <w:p w14:paraId="5A433A6E" w14:textId="233B78E1" w:rsidR="007B5158" w:rsidRPr="00C63897" w:rsidRDefault="00231248"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441" w:type="pct"/>
            <w:shd w:val="clear" w:color="auto" w:fill="D9D9D9" w:themeFill="background1" w:themeFillShade="D9"/>
          </w:tcPr>
          <w:p w14:paraId="60256C72" w14:textId="77777777" w:rsidR="007B5158" w:rsidRPr="00C63897" w:rsidRDefault="007B5158" w:rsidP="000C68DC">
            <w:pPr>
              <w:jc w:val="center"/>
              <w:rPr>
                <w:rFonts w:ascii="Times New Roman" w:eastAsia="Times New Roman" w:hAnsi="Times New Roman" w:cs="Times New Roman"/>
                <w:b/>
                <w:bCs/>
                <w:lang w:eastAsia="ru-RU"/>
              </w:rPr>
            </w:pPr>
          </w:p>
        </w:tc>
        <w:tc>
          <w:tcPr>
            <w:tcW w:w="1364" w:type="pct"/>
            <w:gridSpan w:val="4"/>
          </w:tcPr>
          <w:p w14:paraId="16BE2D21" w14:textId="77777777" w:rsidR="007B5158" w:rsidRPr="00C63897" w:rsidRDefault="007B5158" w:rsidP="000C68DC">
            <w:pPr>
              <w:jc w:val="center"/>
              <w:rPr>
                <w:rFonts w:ascii="Times New Roman" w:eastAsia="Times New Roman" w:hAnsi="Times New Roman" w:cs="Times New Roman"/>
                <w:b/>
                <w:bCs/>
                <w:lang w:eastAsia="ru-RU"/>
              </w:rPr>
            </w:pPr>
          </w:p>
        </w:tc>
        <w:tc>
          <w:tcPr>
            <w:tcW w:w="341" w:type="pct"/>
            <w:shd w:val="clear" w:color="auto" w:fill="D9D9D9" w:themeFill="background1" w:themeFillShade="D9"/>
          </w:tcPr>
          <w:p w14:paraId="18D60B0E" w14:textId="77777777" w:rsidR="007B5158" w:rsidRPr="00C63897" w:rsidRDefault="007B5158" w:rsidP="000C68DC">
            <w:pPr>
              <w:jc w:val="center"/>
              <w:rPr>
                <w:rFonts w:ascii="Times New Roman" w:eastAsia="Times New Roman" w:hAnsi="Times New Roman" w:cs="Times New Roman"/>
                <w:b/>
                <w:bCs/>
                <w:lang w:eastAsia="ru-RU"/>
              </w:rPr>
            </w:pPr>
          </w:p>
        </w:tc>
        <w:tc>
          <w:tcPr>
            <w:tcW w:w="280" w:type="pct"/>
            <w:shd w:val="clear" w:color="auto" w:fill="D9D9D9" w:themeFill="background1" w:themeFillShade="D9"/>
          </w:tcPr>
          <w:p w14:paraId="6672D72C" w14:textId="35E0F298" w:rsidR="007B5158" w:rsidRPr="00C63897" w:rsidRDefault="00231248" w:rsidP="000C68D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7B5158" w:rsidRPr="00C63897" w14:paraId="56B44AA8" w14:textId="77777777" w:rsidTr="000C68DC">
        <w:tc>
          <w:tcPr>
            <w:tcW w:w="1617" w:type="pct"/>
          </w:tcPr>
          <w:p w14:paraId="7B51CDFC" w14:textId="77777777" w:rsidR="007B5158" w:rsidRPr="00C63897" w:rsidRDefault="007B5158" w:rsidP="000C68DC">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89" w:type="pct"/>
          </w:tcPr>
          <w:p w14:paraId="0C5844D8" w14:textId="7ABE2DB6" w:rsidR="007B5158" w:rsidRPr="00C63897" w:rsidRDefault="009F7A24" w:rsidP="000C68DC">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07470A">
              <w:rPr>
                <w:rFonts w:ascii="Times New Roman" w:eastAsia="Times New Roman" w:hAnsi="Times New Roman" w:cs="Times New Roman"/>
                <w:b/>
                <w:bCs/>
                <w:lang w:eastAsia="ru-RU"/>
              </w:rPr>
              <w:t>4</w:t>
            </w:r>
          </w:p>
        </w:tc>
        <w:tc>
          <w:tcPr>
            <w:tcW w:w="368" w:type="pct"/>
          </w:tcPr>
          <w:p w14:paraId="3155D588" w14:textId="77777777" w:rsidR="007B5158" w:rsidRPr="00C63897" w:rsidRDefault="007B5158" w:rsidP="000C68DC">
            <w:pPr>
              <w:jc w:val="center"/>
              <w:rPr>
                <w:rFonts w:ascii="Times New Roman" w:eastAsia="Times New Roman" w:hAnsi="Times New Roman" w:cs="Times New Roman"/>
                <w:b/>
                <w:lang w:eastAsia="ru-RU"/>
              </w:rPr>
            </w:pPr>
          </w:p>
        </w:tc>
        <w:tc>
          <w:tcPr>
            <w:tcW w:w="441" w:type="pct"/>
            <w:shd w:val="clear" w:color="auto" w:fill="D9D9D9" w:themeFill="background1" w:themeFillShade="D9"/>
          </w:tcPr>
          <w:p w14:paraId="44ED8BB0" w14:textId="77777777" w:rsidR="007B5158" w:rsidRPr="00C63897" w:rsidRDefault="007B5158" w:rsidP="000C68DC">
            <w:pPr>
              <w:jc w:val="center"/>
              <w:rPr>
                <w:rFonts w:ascii="Times New Roman" w:eastAsia="Times New Roman" w:hAnsi="Times New Roman" w:cs="Times New Roman"/>
                <w:i/>
                <w:lang w:eastAsia="ru-RU"/>
              </w:rPr>
            </w:pPr>
          </w:p>
        </w:tc>
        <w:tc>
          <w:tcPr>
            <w:tcW w:w="1364" w:type="pct"/>
            <w:gridSpan w:val="4"/>
          </w:tcPr>
          <w:p w14:paraId="6814AB23" w14:textId="77777777" w:rsidR="007B5158" w:rsidRPr="00C63897" w:rsidRDefault="007B5158" w:rsidP="000C68DC">
            <w:pPr>
              <w:jc w:val="center"/>
              <w:rPr>
                <w:rFonts w:ascii="Times New Roman" w:eastAsia="Times New Roman" w:hAnsi="Times New Roman" w:cs="Times New Roman"/>
                <w:i/>
                <w:lang w:eastAsia="ru-RU"/>
              </w:rPr>
            </w:pPr>
          </w:p>
        </w:tc>
        <w:tc>
          <w:tcPr>
            <w:tcW w:w="341" w:type="pct"/>
            <w:shd w:val="clear" w:color="auto" w:fill="D9D9D9" w:themeFill="background1" w:themeFillShade="D9"/>
          </w:tcPr>
          <w:p w14:paraId="7BF65380" w14:textId="77777777" w:rsidR="007B5158" w:rsidRPr="00C63897" w:rsidRDefault="007B5158" w:rsidP="000C68DC">
            <w:pPr>
              <w:jc w:val="center"/>
              <w:rPr>
                <w:rFonts w:ascii="Times New Roman" w:eastAsia="Times New Roman" w:hAnsi="Times New Roman" w:cs="Times New Roman"/>
                <w:i/>
                <w:lang w:eastAsia="ru-RU"/>
              </w:rPr>
            </w:pPr>
          </w:p>
        </w:tc>
        <w:tc>
          <w:tcPr>
            <w:tcW w:w="280" w:type="pct"/>
            <w:shd w:val="clear" w:color="auto" w:fill="D9D9D9" w:themeFill="background1" w:themeFillShade="D9"/>
          </w:tcPr>
          <w:p w14:paraId="33EE4405" w14:textId="77777777" w:rsidR="007B5158" w:rsidRPr="00C63897" w:rsidRDefault="007B5158" w:rsidP="000C68DC">
            <w:pPr>
              <w:jc w:val="center"/>
              <w:rPr>
                <w:rFonts w:ascii="Times New Roman" w:eastAsia="Times New Roman" w:hAnsi="Times New Roman" w:cs="Times New Roman"/>
                <w:i/>
                <w:lang w:eastAsia="ru-RU"/>
              </w:rPr>
            </w:pPr>
          </w:p>
        </w:tc>
      </w:tr>
      <w:tr w:rsidR="007B5158" w:rsidRPr="00C63897" w14:paraId="10A45005" w14:textId="77777777" w:rsidTr="000C68DC">
        <w:trPr>
          <w:trHeight w:val="217"/>
        </w:trPr>
        <w:tc>
          <w:tcPr>
            <w:tcW w:w="1617" w:type="pct"/>
          </w:tcPr>
          <w:p w14:paraId="5DA0FCE0" w14:textId="77777777" w:rsidR="007B5158" w:rsidRPr="00C63897" w:rsidRDefault="007B5158" w:rsidP="000C68DC">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89" w:type="pct"/>
          </w:tcPr>
          <w:p w14:paraId="04120228" w14:textId="0CBFC65B" w:rsidR="007B5158" w:rsidRPr="00C63897" w:rsidRDefault="00231248"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318</w:t>
            </w:r>
          </w:p>
        </w:tc>
        <w:tc>
          <w:tcPr>
            <w:tcW w:w="368" w:type="pct"/>
          </w:tcPr>
          <w:p w14:paraId="41E977C5" w14:textId="5581B8CB" w:rsidR="007B5158" w:rsidRPr="00C63897" w:rsidRDefault="00231248"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258</w:t>
            </w:r>
          </w:p>
        </w:tc>
        <w:tc>
          <w:tcPr>
            <w:tcW w:w="441" w:type="pct"/>
            <w:shd w:val="clear" w:color="auto" w:fill="D9D9D9" w:themeFill="background1" w:themeFillShade="D9"/>
          </w:tcPr>
          <w:p w14:paraId="34A4A618" w14:textId="2C2C32C8" w:rsidR="007B5158" w:rsidRPr="00C63897" w:rsidRDefault="007B5158" w:rsidP="000C68DC">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w:t>
            </w:r>
            <w:r w:rsidR="00231248">
              <w:rPr>
                <w:rFonts w:ascii="Times New Roman" w:eastAsia="Times New Roman" w:hAnsi="Times New Roman" w:cs="Times New Roman"/>
                <w:b/>
                <w:i/>
                <w:lang w:eastAsia="ru-RU"/>
              </w:rPr>
              <w:t>5</w:t>
            </w:r>
            <w:r>
              <w:rPr>
                <w:rFonts w:ascii="Times New Roman" w:eastAsia="Times New Roman" w:hAnsi="Times New Roman" w:cs="Times New Roman"/>
                <w:b/>
                <w:i/>
                <w:lang w:eastAsia="ru-RU"/>
              </w:rPr>
              <w:t>0</w:t>
            </w:r>
          </w:p>
        </w:tc>
        <w:tc>
          <w:tcPr>
            <w:tcW w:w="391" w:type="pct"/>
          </w:tcPr>
          <w:p w14:paraId="2B84C548" w14:textId="77777777" w:rsidR="007B5158" w:rsidRPr="00C63897" w:rsidRDefault="007B5158" w:rsidP="000C68DC">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36</w:t>
            </w:r>
          </w:p>
        </w:tc>
        <w:tc>
          <w:tcPr>
            <w:tcW w:w="389" w:type="pct"/>
          </w:tcPr>
          <w:p w14:paraId="1F91177A" w14:textId="4E2E680D" w:rsidR="007B5158" w:rsidRPr="00C63897" w:rsidRDefault="00231248" w:rsidP="000C68DC">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11</w:t>
            </w:r>
            <w:r w:rsidR="007B5158">
              <w:rPr>
                <w:rFonts w:ascii="Times New Roman" w:eastAsia="Times New Roman" w:hAnsi="Times New Roman" w:cs="Times New Roman"/>
                <w:b/>
                <w:i/>
                <w:lang w:eastAsia="ru-RU"/>
              </w:rPr>
              <w:t>4</w:t>
            </w:r>
          </w:p>
        </w:tc>
        <w:tc>
          <w:tcPr>
            <w:tcW w:w="292" w:type="pct"/>
          </w:tcPr>
          <w:p w14:paraId="1C3E5F44" w14:textId="77777777" w:rsidR="007B5158" w:rsidRPr="00C63897" w:rsidRDefault="007B5158" w:rsidP="000C68DC">
            <w:pPr>
              <w:jc w:val="center"/>
              <w:rPr>
                <w:rFonts w:ascii="Times New Roman" w:eastAsia="Times New Roman" w:hAnsi="Times New Roman" w:cs="Times New Roman"/>
                <w:b/>
                <w:i/>
                <w:lang w:eastAsia="ru-RU"/>
              </w:rPr>
            </w:pPr>
          </w:p>
        </w:tc>
        <w:tc>
          <w:tcPr>
            <w:tcW w:w="292" w:type="pct"/>
          </w:tcPr>
          <w:p w14:paraId="1FD9732B" w14:textId="77777777" w:rsidR="007B5158" w:rsidRPr="00C63897" w:rsidRDefault="007B5158" w:rsidP="000C68DC">
            <w:pPr>
              <w:jc w:val="center"/>
              <w:rPr>
                <w:rFonts w:ascii="Times New Roman" w:eastAsia="Times New Roman" w:hAnsi="Times New Roman" w:cs="Times New Roman"/>
                <w:b/>
                <w:i/>
                <w:lang w:eastAsia="ru-RU"/>
              </w:rPr>
            </w:pPr>
          </w:p>
        </w:tc>
        <w:tc>
          <w:tcPr>
            <w:tcW w:w="341" w:type="pct"/>
            <w:shd w:val="clear" w:color="auto" w:fill="D9D9D9" w:themeFill="background1" w:themeFillShade="D9"/>
          </w:tcPr>
          <w:p w14:paraId="74240CB0" w14:textId="24B3FD62" w:rsidR="007B5158" w:rsidRPr="00C63897" w:rsidRDefault="009F7A24"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0" w:type="pct"/>
            <w:shd w:val="clear" w:color="auto" w:fill="D9D9D9" w:themeFill="background1" w:themeFillShade="D9"/>
          </w:tcPr>
          <w:p w14:paraId="2607B480" w14:textId="2B959923" w:rsidR="007B5158" w:rsidRPr="00C63897" w:rsidRDefault="00231248" w:rsidP="000C68D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14:paraId="0A9E882B" w14:textId="77777777" w:rsidR="007B5158" w:rsidRDefault="007B5158" w:rsidP="007B5158">
      <w:pPr>
        <w:spacing w:after="200" w:line="276" w:lineRule="auto"/>
        <w:rPr>
          <w:rFonts w:ascii="Times New Roman" w:eastAsia="Times New Roman" w:hAnsi="Times New Roman" w:cs="Times New Roman"/>
          <w:b/>
          <w:i/>
          <w:color w:val="0070C0"/>
          <w:sz w:val="24"/>
          <w:szCs w:val="24"/>
          <w:lang w:eastAsia="ru-RU"/>
        </w:rPr>
      </w:pPr>
    </w:p>
    <w:p w14:paraId="7EDA7D82" w14:textId="77777777" w:rsidR="007B5158" w:rsidRDefault="007B5158" w:rsidP="007B5158">
      <w:pPr>
        <w:spacing w:after="200" w:line="276" w:lineRule="auto"/>
        <w:rPr>
          <w:rFonts w:ascii="Times New Roman" w:eastAsia="Times New Roman" w:hAnsi="Times New Roman" w:cs="Times New Roman"/>
          <w:b/>
          <w:i/>
          <w:color w:val="0070C0"/>
          <w:sz w:val="24"/>
          <w:szCs w:val="24"/>
          <w:lang w:eastAsia="ru-RU"/>
        </w:rPr>
      </w:pPr>
    </w:p>
    <w:p w14:paraId="2F44B53D" w14:textId="77777777" w:rsidR="00BB7E64" w:rsidRDefault="00BB7E64" w:rsidP="007B5158">
      <w:pPr>
        <w:pStyle w:val="114"/>
        <w:rPr>
          <w:rFonts w:ascii="Times New Roman" w:hAnsi="Times New Roman"/>
        </w:rPr>
        <w:sectPr w:rsidR="00BB7E64" w:rsidSect="007B5158">
          <w:headerReference w:type="even" r:id="rId44"/>
          <w:headerReference w:type="default" r:id="rId45"/>
          <w:pgSz w:w="11906" w:h="16838"/>
          <w:pgMar w:top="1134" w:right="567" w:bottom="1134" w:left="1701" w:header="709" w:footer="709" w:gutter="0"/>
          <w:cols w:space="708"/>
          <w:docGrid w:linePitch="360"/>
        </w:sectPr>
      </w:pPr>
    </w:p>
    <w:p w14:paraId="1F0DE4A8" w14:textId="77777777" w:rsidR="007B5158" w:rsidRPr="00782EFC" w:rsidRDefault="007B5158" w:rsidP="007B5158">
      <w:pPr>
        <w:pStyle w:val="114"/>
        <w:rPr>
          <w:rFonts w:ascii="Times New Roman" w:hAnsi="Times New Roman"/>
        </w:rPr>
      </w:pPr>
      <w:r w:rsidRPr="00782EFC">
        <w:rPr>
          <w:rFonts w:ascii="Times New Roman" w:hAnsi="Times New Roman"/>
        </w:rPr>
        <w:lastRenderedPageBreak/>
        <w:t xml:space="preserve">2.3. Примерное содержание </w:t>
      </w:r>
      <w:r>
        <w:rPr>
          <w:rFonts w:ascii="Times New Roman" w:hAnsi="Times New Roman"/>
        </w:rPr>
        <w:t>профессионального модуля</w:t>
      </w:r>
    </w:p>
    <w:tbl>
      <w:tblPr>
        <w:tblW w:w="1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8056"/>
        <w:gridCol w:w="2193"/>
        <w:gridCol w:w="2193"/>
      </w:tblGrid>
      <w:tr w:rsidR="00BB7E64" w:rsidRPr="00C63897" w14:paraId="2104664A" w14:textId="229D8EFF" w:rsidTr="00BB7E64">
        <w:trPr>
          <w:trHeight w:val="903"/>
        </w:trPr>
        <w:tc>
          <w:tcPr>
            <w:tcW w:w="2854" w:type="dxa"/>
            <w:vAlign w:val="center"/>
          </w:tcPr>
          <w:p w14:paraId="7309C164" w14:textId="77777777" w:rsidR="00BB7E64" w:rsidRPr="00C63897" w:rsidRDefault="00BB7E64" w:rsidP="00BB7E64">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056" w:type="dxa"/>
            <w:vAlign w:val="center"/>
          </w:tcPr>
          <w:p w14:paraId="584D1AA7" w14:textId="77777777" w:rsidR="00BB7E64" w:rsidRPr="00C63897" w:rsidRDefault="00BB7E64" w:rsidP="00BB7E64">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Примерное 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p>
        </w:tc>
        <w:tc>
          <w:tcPr>
            <w:tcW w:w="2193" w:type="dxa"/>
            <w:vAlign w:val="center"/>
          </w:tcPr>
          <w:p w14:paraId="39AFCADF" w14:textId="40775342" w:rsidR="00BB7E64" w:rsidRDefault="00BB7E64" w:rsidP="00BB7E64">
            <w:pPr>
              <w:suppressAutoHyphens/>
              <w:jc w:val="center"/>
              <w:rPr>
                <w:rFonts w:ascii="Times New Roman" w:eastAsia="Times New Roman" w:hAnsi="Times New Roman" w:cs="Times New Roman"/>
                <w:b/>
                <w:bCs/>
                <w:lang w:eastAsia="ru-RU"/>
              </w:rPr>
            </w:pPr>
            <w:r w:rsidRPr="002024A0">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2024A0">
              <w:rPr>
                <w:rFonts w:ascii="Times New Roman" w:hAnsi="Times New Roman"/>
                <w:b/>
                <w:bCs/>
              </w:rPr>
              <w:t xml:space="preserve"> ч</w:t>
            </w:r>
            <w:r>
              <w:rPr>
                <w:rFonts w:ascii="Times New Roman" w:hAnsi="Times New Roman"/>
                <w:b/>
                <w:bCs/>
              </w:rPr>
              <w:t>.</w:t>
            </w:r>
          </w:p>
        </w:tc>
        <w:tc>
          <w:tcPr>
            <w:tcW w:w="2193" w:type="dxa"/>
          </w:tcPr>
          <w:p w14:paraId="118395B2" w14:textId="3CC1EE7B" w:rsidR="00BB7E64" w:rsidRDefault="00BB7E64" w:rsidP="00BB7E64">
            <w:pPr>
              <w:suppressAutoHyphens/>
              <w:jc w:val="center"/>
              <w:rPr>
                <w:rFonts w:ascii="Times New Roman" w:eastAsia="Times New Roman" w:hAnsi="Times New Roman" w:cs="Times New Roman"/>
                <w:b/>
                <w:bCs/>
                <w:lang w:eastAsia="ru-RU"/>
              </w:rPr>
            </w:pPr>
            <w:r w:rsidRPr="002024A0">
              <w:rPr>
                <w:rFonts w:ascii="Times New Roman" w:eastAsia="Calibri" w:hAnsi="Times New Roman"/>
                <w:b/>
                <w:bCs/>
              </w:rPr>
              <w:t>Код ПК, ОК</w:t>
            </w:r>
          </w:p>
        </w:tc>
      </w:tr>
      <w:tr w:rsidR="00BB7E64" w:rsidRPr="00C63897" w14:paraId="44BE8214" w14:textId="001284F7" w:rsidTr="00BB7E64">
        <w:tc>
          <w:tcPr>
            <w:tcW w:w="10910" w:type="dxa"/>
            <w:gridSpan w:val="2"/>
          </w:tcPr>
          <w:p w14:paraId="40D4F4C2" w14:textId="77777777" w:rsidR="00BB7E64" w:rsidRPr="00C63897" w:rsidRDefault="00BB7E64" w:rsidP="000C68DC">
            <w:pPr>
              <w:rPr>
                <w:rFonts w:ascii="Times New Roman" w:eastAsia="Times New Roman" w:hAnsi="Times New Roman" w:cs="Times New Roman"/>
                <w:i/>
                <w:lang w:eastAsia="ru-RU"/>
              </w:rPr>
            </w:pPr>
            <w:r w:rsidRPr="00047725">
              <w:rPr>
                <w:rFonts w:ascii="Times New Roman" w:hAnsi="Times New Roman"/>
                <w:sz w:val="24"/>
                <w:szCs w:val="24"/>
              </w:rPr>
              <w:t>Раздел 1. Разработка информационных моделей в строительстве</w:t>
            </w:r>
            <w:r>
              <w:rPr>
                <w:rFonts w:ascii="Times New Roman" w:hAnsi="Times New Roman"/>
                <w:sz w:val="24"/>
                <w:szCs w:val="24"/>
              </w:rPr>
              <w:t xml:space="preserve">      100 часов</w:t>
            </w:r>
          </w:p>
        </w:tc>
        <w:tc>
          <w:tcPr>
            <w:tcW w:w="2193" w:type="dxa"/>
          </w:tcPr>
          <w:p w14:paraId="1FF4451F" w14:textId="5520F320" w:rsidR="00BB7E64" w:rsidRPr="0007470A" w:rsidRDefault="0007470A" w:rsidP="000C68DC">
            <w:pPr>
              <w:rPr>
                <w:rFonts w:ascii="Times New Roman" w:hAnsi="Times New Roman"/>
                <w:b/>
                <w:bCs/>
                <w:sz w:val="24"/>
                <w:szCs w:val="24"/>
              </w:rPr>
            </w:pPr>
            <w:r w:rsidRPr="0007470A">
              <w:rPr>
                <w:rFonts w:ascii="Times New Roman" w:hAnsi="Times New Roman"/>
                <w:b/>
                <w:bCs/>
                <w:sz w:val="24"/>
                <w:szCs w:val="24"/>
              </w:rPr>
              <w:t>1</w:t>
            </w:r>
            <w:r w:rsidR="00231248">
              <w:rPr>
                <w:rFonts w:ascii="Times New Roman" w:hAnsi="Times New Roman"/>
                <w:b/>
                <w:bCs/>
                <w:sz w:val="24"/>
                <w:szCs w:val="24"/>
              </w:rPr>
              <w:t>5</w:t>
            </w:r>
            <w:r w:rsidRPr="0007470A">
              <w:rPr>
                <w:rFonts w:ascii="Times New Roman" w:hAnsi="Times New Roman"/>
                <w:b/>
                <w:bCs/>
                <w:sz w:val="24"/>
                <w:szCs w:val="24"/>
              </w:rPr>
              <w:t>0/</w:t>
            </w:r>
            <w:r w:rsidR="00231248">
              <w:rPr>
                <w:rFonts w:ascii="Times New Roman" w:hAnsi="Times New Roman"/>
                <w:b/>
                <w:bCs/>
                <w:sz w:val="24"/>
                <w:szCs w:val="24"/>
              </w:rPr>
              <w:t>11</w:t>
            </w:r>
            <w:r w:rsidRPr="0007470A">
              <w:rPr>
                <w:rFonts w:ascii="Times New Roman" w:hAnsi="Times New Roman"/>
                <w:b/>
                <w:bCs/>
                <w:sz w:val="24"/>
                <w:szCs w:val="24"/>
              </w:rPr>
              <w:t>4</w:t>
            </w:r>
          </w:p>
        </w:tc>
        <w:tc>
          <w:tcPr>
            <w:tcW w:w="2193" w:type="dxa"/>
          </w:tcPr>
          <w:p w14:paraId="6183AD27" w14:textId="77777777" w:rsidR="00BB7E64" w:rsidRPr="00047725" w:rsidRDefault="00BB7E64" w:rsidP="000C68DC">
            <w:pPr>
              <w:rPr>
                <w:rFonts w:ascii="Times New Roman" w:hAnsi="Times New Roman"/>
                <w:sz w:val="24"/>
                <w:szCs w:val="24"/>
              </w:rPr>
            </w:pPr>
          </w:p>
        </w:tc>
      </w:tr>
      <w:tr w:rsidR="00BB7E64" w:rsidRPr="00C63897" w14:paraId="692C123E" w14:textId="13969E91" w:rsidTr="00BB7E64">
        <w:trPr>
          <w:trHeight w:val="20"/>
        </w:trPr>
        <w:tc>
          <w:tcPr>
            <w:tcW w:w="10910" w:type="dxa"/>
            <w:gridSpan w:val="2"/>
          </w:tcPr>
          <w:p w14:paraId="5B911DAB" w14:textId="66B207FF" w:rsidR="00BB7E64" w:rsidRPr="00C63897" w:rsidRDefault="00BB7E64" w:rsidP="000C68DC">
            <w:pPr>
              <w:rPr>
                <w:rFonts w:ascii="Times New Roman" w:eastAsia="Times New Roman" w:hAnsi="Times New Roman" w:cs="Times New Roman"/>
                <w:i/>
                <w:lang w:eastAsia="ru-RU"/>
              </w:rPr>
            </w:pPr>
            <w:r w:rsidRPr="00047725">
              <w:rPr>
                <w:rFonts w:ascii="Times New Roman" w:hAnsi="Times New Roman"/>
                <w:b/>
                <w:bCs/>
                <w:sz w:val="24"/>
                <w:szCs w:val="24"/>
              </w:rPr>
              <w:t>МДК 05.01. Информационное моделирование в строительстве</w:t>
            </w:r>
            <w:r>
              <w:rPr>
                <w:rFonts w:ascii="Times New Roman" w:hAnsi="Times New Roman"/>
                <w:b/>
                <w:bCs/>
                <w:sz w:val="24"/>
                <w:szCs w:val="24"/>
              </w:rPr>
              <w:t xml:space="preserve">   </w:t>
            </w:r>
          </w:p>
        </w:tc>
        <w:tc>
          <w:tcPr>
            <w:tcW w:w="2193" w:type="dxa"/>
          </w:tcPr>
          <w:p w14:paraId="70D334B2" w14:textId="77777777" w:rsidR="00BB7E64" w:rsidRPr="00047725" w:rsidRDefault="00BB7E64" w:rsidP="000C68DC">
            <w:pPr>
              <w:rPr>
                <w:rFonts w:ascii="Times New Roman" w:hAnsi="Times New Roman"/>
                <w:b/>
                <w:bCs/>
                <w:sz w:val="24"/>
                <w:szCs w:val="24"/>
              </w:rPr>
            </w:pPr>
          </w:p>
        </w:tc>
        <w:tc>
          <w:tcPr>
            <w:tcW w:w="2193" w:type="dxa"/>
          </w:tcPr>
          <w:p w14:paraId="144DE949" w14:textId="77777777" w:rsidR="00BB7E64" w:rsidRPr="00047725" w:rsidRDefault="00BB7E64" w:rsidP="000C68DC">
            <w:pPr>
              <w:rPr>
                <w:rFonts w:ascii="Times New Roman" w:hAnsi="Times New Roman"/>
                <w:b/>
                <w:bCs/>
                <w:sz w:val="24"/>
                <w:szCs w:val="24"/>
              </w:rPr>
            </w:pPr>
          </w:p>
        </w:tc>
      </w:tr>
      <w:tr w:rsidR="00BB7E64" w:rsidRPr="00C63897" w14:paraId="5FEB63C4" w14:textId="0BFB4960" w:rsidTr="00BB7E64">
        <w:tc>
          <w:tcPr>
            <w:tcW w:w="2854" w:type="dxa"/>
            <w:vMerge w:val="restart"/>
          </w:tcPr>
          <w:p w14:paraId="5AC4CEA8" w14:textId="77777777" w:rsidR="00BB7E64" w:rsidRPr="00C63897" w:rsidRDefault="00BB7E64" w:rsidP="000C68DC">
            <w:pPr>
              <w:rPr>
                <w:rFonts w:ascii="Times New Roman" w:eastAsia="Times New Roman" w:hAnsi="Times New Roman" w:cs="Times New Roman"/>
                <w:b/>
                <w:bCs/>
                <w:lang w:eastAsia="ru-RU"/>
              </w:rPr>
            </w:pPr>
            <w:r w:rsidRPr="00047725">
              <w:rPr>
                <w:rFonts w:ascii="Times New Roman" w:hAnsi="Times New Roman"/>
                <w:b/>
                <w:bCs/>
                <w:sz w:val="24"/>
                <w:szCs w:val="24"/>
              </w:rPr>
              <w:t>Тема 1.1. Управление проектом</w:t>
            </w:r>
          </w:p>
        </w:tc>
        <w:tc>
          <w:tcPr>
            <w:tcW w:w="8056" w:type="dxa"/>
          </w:tcPr>
          <w:p w14:paraId="4B38DFB8" w14:textId="77777777" w:rsidR="00BB7E64" w:rsidRPr="00C63897" w:rsidRDefault="00BB7E64" w:rsidP="000C68DC">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r>
              <w:rPr>
                <w:rFonts w:ascii="Times New Roman" w:eastAsia="Times New Roman" w:hAnsi="Times New Roman" w:cs="Times New Roman"/>
                <w:b/>
                <w:bCs/>
                <w:lang w:eastAsia="ru-RU"/>
              </w:rPr>
              <w:t xml:space="preserve"> </w:t>
            </w:r>
          </w:p>
        </w:tc>
        <w:tc>
          <w:tcPr>
            <w:tcW w:w="2193" w:type="dxa"/>
          </w:tcPr>
          <w:p w14:paraId="272456C4" w14:textId="2A0CE45C" w:rsidR="00BB7E64" w:rsidRPr="00C63897" w:rsidRDefault="009F425C" w:rsidP="000C68D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07470A">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w:t>
            </w:r>
            <w:r w:rsidR="00491706">
              <w:rPr>
                <w:rFonts w:ascii="Times New Roman" w:eastAsia="Times New Roman" w:hAnsi="Times New Roman" w:cs="Times New Roman"/>
                <w:b/>
                <w:bCs/>
                <w:lang w:eastAsia="ru-RU"/>
              </w:rPr>
              <w:t>8</w:t>
            </w:r>
          </w:p>
        </w:tc>
        <w:tc>
          <w:tcPr>
            <w:tcW w:w="2193" w:type="dxa"/>
          </w:tcPr>
          <w:p w14:paraId="423A8FAA" w14:textId="77777777" w:rsidR="00BB7E64" w:rsidRPr="00C63897" w:rsidRDefault="00BB7E64" w:rsidP="000C68DC">
            <w:pPr>
              <w:rPr>
                <w:rFonts w:ascii="Times New Roman" w:eastAsia="Times New Roman" w:hAnsi="Times New Roman" w:cs="Times New Roman"/>
                <w:b/>
                <w:bCs/>
                <w:lang w:eastAsia="ru-RU"/>
              </w:rPr>
            </w:pPr>
          </w:p>
        </w:tc>
      </w:tr>
      <w:tr w:rsidR="0007470A" w:rsidRPr="00C63897" w14:paraId="5C96C7C6" w14:textId="5BA6318A" w:rsidTr="00BB7E64">
        <w:trPr>
          <w:trHeight w:val="396"/>
        </w:trPr>
        <w:tc>
          <w:tcPr>
            <w:tcW w:w="2854" w:type="dxa"/>
            <w:vMerge/>
          </w:tcPr>
          <w:p w14:paraId="645F52CF"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70C54FE4" w14:textId="14AC5654" w:rsidR="0007470A" w:rsidRPr="009F425C" w:rsidRDefault="0007470A" w:rsidP="009F425C">
            <w:pPr>
              <w:suppressAutoHyphens/>
              <w:jc w:val="both"/>
              <w:rPr>
                <w:rFonts w:ascii="Times New Roman" w:hAnsi="Times New Roman"/>
                <w:sz w:val="24"/>
                <w:szCs w:val="24"/>
              </w:rPr>
            </w:pPr>
            <w:r w:rsidRPr="00047725">
              <w:rPr>
                <w:rFonts w:ascii="Times New Roman" w:hAnsi="Times New Roman"/>
                <w:sz w:val="24"/>
                <w:szCs w:val="24"/>
              </w:rPr>
              <w:t>Понятие об информационном моделировании</w:t>
            </w:r>
            <w:r w:rsidRPr="00047725">
              <w:rPr>
                <w:rFonts w:ascii="Times New Roman" w:hAnsi="Times New Roman"/>
                <w:b/>
                <w:sz w:val="24"/>
                <w:szCs w:val="24"/>
              </w:rPr>
              <w:t xml:space="preserve">. </w:t>
            </w:r>
            <w:r w:rsidRPr="00047725">
              <w:rPr>
                <w:rFonts w:ascii="Times New Roman" w:hAnsi="Times New Roman"/>
                <w:sz w:val="24"/>
                <w:szCs w:val="24"/>
              </w:rPr>
              <w:t>Моделирование как метод решения прикладных задач</w:t>
            </w:r>
            <w:r>
              <w:rPr>
                <w:rFonts w:ascii="Times New Roman" w:hAnsi="Times New Roman"/>
                <w:sz w:val="24"/>
                <w:szCs w:val="24"/>
              </w:rPr>
              <w:t>.</w:t>
            </w:r>
            <w:r w:rsidRPr="00047725">
              <w:t xml:space="preserve"> </w:t>
            </w:r>
            <w:r w:rsidRPr="00047725">
              <w:rPr>
                <w:rFonts w:ascii="Times New Roman" w:hAnsi="Times New Roman"/>
                <w:sz w:val="24"/>
                <w:szCs w:val="24"/>
              </w:rPr>
              <w:t>Основные понятия информационного моделирования.</w:t>
            </w:r>
            <w:r>
              <w:rPr>
                <w:rFonts w:ascii="Times New Roman" w:hAnsi="Times New Roman"/>
                <w:sz w:val="24"/>
                <w:szCs w:val="24"/>
              </w:rPr>
              <w:t xml:space="preserve"> </w:t>
            </w:r>
            <w:r w:rsidRPr="00047725">
              <w:rPr>
                <w:rFonts w:ascii="Times New Roman" w:hAnsi="Times New Roman"/>
                <w:sz w:val="24"/>
                <w:szCs w:val="24"/>
              </w:rPr>
              <w:t>Связи между объектами</w:t>
            </w:r>
            <w:r>
              <w:rPr>
                <w:rFonts w:ascii="Times New Roman" w:hAnsi="Times New Roman"/>
                <w:sz w:val="24"/>
                <w:szCs w:val="24"/>
              </w:rPr>
              <w:t>.</w:t>
            </w:r>
          </w:p>
        </w:tc>
        <w:tc>
          <w:tcPr>
            <w:tcW w:w="2193" w:type="dxa"/>
          </w:tcPr>
          <w:p w14:paraId="73209DDC" w14:textId="3F7E427D"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val="restart"/>
          </w:tcPr>
          <w:p w14:paraId="2ED0BCA4"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ПК 5.1</w:t>
            </w:r>
          </w:p>
          <w:p w14:paraId="11C77199" w14:textId="412DA276"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ОК 01, ОК 02, ОК 03, ОК 05, ОК 08, ОК 09</w:t>
            </w:r>
          </w:p>
        </w:tc>
      </w:tr>
      <w:tr w:rsidR="0007470A" w:rsidRPr="00C63897" w14:paraId="521663E5" w14:textId="77777777" w:rsidTr="00BB7E64">
        <w:trPr>
          <w:trHeight w:val="396"/>
        </w:trPr>
        <w:tc>
          <w:tcPr>
            <w:tcW w:w="2854" w:type="dxa"/>
            <w:vMerge/>
          </w:tcPr>
          <w:p w14:paraId="0C15FD45"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42A1F305" w14:textId="5450EC18" w:rsidR="0007470A" w:rsidRPr="00047725" w:rsidRDefault="0007470A" w:rsidP="000C68DC">
            <w:pPr>
              <w:suppressAutoHyphens/>
              <w:jc w:val="both"/>
              <w:rPr>
                <w:rFonts w:ascii="Times New Roman" w:hAnsi="Times New Roman"/>
                <w:sz w:val="24"/>
                <w:szCs w:val="24"/>
              </w:rPr>
            </w:pPr>
            <w:r w:rsidRPr="00047725">
              <w:rPr>
                <w:rFonts w:ascii="Times New Roman" w:hAnsi="Times New Roman"/>
                <w:sz w:val="24"/>
                <w:szCs w:val="24"/>
              </w:rPr>
              <w:t>Международные, национальные и отраслевые стандарты в области информационного моделирования ОКС</w:t>
            </w:r>
            <w:r>
              <w:rPr>
                <w:rFonts w:ascii="Times New Roman" w:hAnsi="Times New Roman"/>
                <w:sz w:val="24"/>
                <w:szCs w:val="24"/>
              </w:rPr>
              <w:t xml:space="preserve"> (объекта капитального строительства).</w:t>
            </w:r>
          </w:p>
        </w:tc>
        <w:tc>
          <w:tcPr>
            <w:tcW w:w="2193" w:type="dxa"/>
          </w:tcPr>
          <w:p w14:paraId="59F4CE12" w14:textId="69C99338"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tcPr>
          <w:p w14:paraId="1F927EC7" w14:textId="77777777" w:rsidR="0007470A" w:rsidRPr="00047725" w:rsidRDefault="0007470A" w:rsidP="000C68DC">
            <w:pPr>
              <w:suppressAutoHyphens/>
              <w:jc w:val="both"/>
              <w:rPr>
                <w:rFonts w:ascii="Times New Roman" w:hAnsi="Times New Roman"/>
                <w:sz w:val="24"/>
                <w:szCs w:val="24"/>
              </w:rPr>
            </w:pPr>
          </w:p>
        </w:tc>
      </w:tr>
      <w:tr w:rsidR="0007470A" w:rsidRPr="00C63897" w14:paraId="10BB6D77" w14:textId="77777777" w:rsidTr="00BB7E64">
        <w:trPr>
          <w:trHeight w:val="396"/>
        </w:trPr>
        <w:tc>
          <w:tcPr>
            <w:tcW w:w="2854" w:type="dxa"/>
            <w:vMerge/>
          </w:tcPr>
          <w:p w14:paraId="322E1CE1"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2E16BCD4" w14:textId="1E7D18B1" w:rsidR="0007470A" w:rsidRPr="00047725" w:rsidRDefault="0007470A" w:rsidP="000C68DC">
            <w:pPr>
              <w:suppressAutoHyphens/>
              <w:jc w:val="both"/>
              <w:rPr>
                <w:rFonts w:ascii="Times New Roman" w:hAnsi="Times New Roman"/>
                <w:sz w:val="24"/>
                <w:szCs w:val="24"/>
              </w:rPr>
            </w:pPr>
            <w:r w:rsidRPr="00047725">
              <w:rPr>
                <w:rFonts w:ascii="Times New Roman" w:hAnsi="Times New Roman"/>
                <w:sz w:val="24"/>
                <w:szCs w:val="24"/>
              </w:rPr>
              <w:t>Принципы работы в среде общих данных</w:t>
            </w:r>
            <w:r w:rsidRPr="00047725">
              <w:rPr>
                <w:rFonts w:ascii="Times New Roman" w:hAnsi="Times New Roman"/>
                <w:b/>
                <w:sz w:val="24"/>
                <w:szCs w:val="24"/>
              </w:rPr>
              <w:t>.</w:t>
            </w:r>
          </w:p>
        </w:tc>
        <w:tc>
          <w:tcPr>
            <w:tcW w:w="2193" w:type="dxa"/>
          </w:tcPr>
          <w:p w14:paraId="3956E9BB" w14:textId="7521B511"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tcPr>
          <w:p w14:paraId="5651872B" w14:textId="77777777" w:rsidR="0007470A" w:rsidRPr="00047725" w:rsidRDefault="0007470A" w:rsidP="000C68DC">
            <w:pPr>
              <w:suppressAutoHyphens/>
              <w:jc w:val="both"/>
              <w:rPr>
                <w:rFonts w:ascii="Times New Roman" w:hAnsi="Times New Roman"/>
                <w:sz w:val="24"/>
                <w:szCs w:val="24"/>
              </w:rPr>
            </w:pPr>
          </w:p>
        </w:tc>
      </w:tr>
      <w:tr w:rsidR="0007470A" w:rsidRPr="00C63897" w14:paraId="0CB23CB2" w14:textId="77777777" w:rsidTr="00BB7E64">
        <w:trPr>
          <w:trHeight w:val="396"/>
        </w:trPr>
        <w:tc>
          <w:tcPr>
            <w:tcW w:w="2854" w:type="dxa"/>
            <w:vMerge/>
          </w:tcPr>
          <w:p w14:paraId="512AEE42"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77033037" w14:textId="7CD7B0BC" w:rsidR="0007470A" w:rsidRPr="00047725" w:rsidRDefault="0007470A" w:rsidP="000C68DC">
            <w:pPr>
              <w:suppressAutoHyphens/>
              <w:jc w:val="both"/>
              <w:rPr>
                <w:rFonts w:ascii="Times New Roman" w:hAnsi="Times New Roman"/>
                <w:sz w:val="24"/>
                <w:szCs w:val="24"/>
              </w:rPr>
            </w:pPr>
            <w:r w:rsidRPr="00047725">
              <w:rPr>
                <w:rFonts w:ascii="Times New Roman" w:hAnsi="Times New Roman"/>
                <w:sz w:val="24"/>
                <w:szCs w:val="24"/>
              </w:rPr>
              <w:t>Назначение, состав и структура стандарта применения технологий информационного моделирования ОКС в организации</w:t>
            </w:r>
          </w:p>
        </w:tc>
        <w:tc>
          <w:tcPr>
            <w:tcW w:w="2193" w:type="dxa"/>
          </w:tcPr>
          <w:p w14:paraId="505DB0CE" w14:textId="292C3255"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tcPr>
          <w:p w14:paraId="3554AE5F" w14:textId="77777777" w:rsidR="0007470A" w:rsidRPr="00047725" w:rsidRDefault="0007470A" w:rsidP="000C68DC">
            <w:pPr>
              <w:suppressAutoHyphens/>
              <w:jc w:val="both"/>
              <w:rPr>
                <w:rFonts w:ascii="Times New Roman" w:hAnsi="Times New Roman"/>
                <w:sz w:val="24"/>
                <w:szCs w:val="24"/>
              </w:rPr>
            </w:pPr>
          </w:p>
        </w:tc>
      </w:tr>
      <w:tr w:rsidR="0007470A" w:rsidRPr="00C63897" w14:paraId="6C319950" w14:textId="2B5DB4BA" w:rsidTr="00BB7E64">
        <w:trPr>
          <w:trHeight w:val="20"/>
        </w:trPr>
        <w:tc>
          <w:tcPr>
            <w:tcW w:w="2854" w:type="dxa"/>
            <w:vMerge/>
          </w:tcPr>
          <w:p w14:paraId="1F7AF124"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4A81AF5F" w14:textId="77777777" w:rsidR="0007470A" w:rsidRPr="00C63897" w:rsidRDefault="0007470A" w:rsidP="000C68DC">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193" w:type="dxa"/>
          </w:tcPr>
          <w:p w14:paraId="6855832A" w14:textId="46D9E5E9" w:rsidR="0007470A" w:rsidRPr="00C63897" w:rsidRDefault="0007470A" w:rsidP="000C68D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93" w:type="dxa"/>
            <w:vMerge/>
          </w:tcPr>
          <w:p w14:paraId="44EB1B9C" w14:textId="77777777" w:rsidR="0007470A" w:rsidRPr="00C63897" w:rsidRDefault="0007470A" w:rsidP="000C68DC">
            <w:pPr>
              <w:suppressAutoHyphens/>
              <w:jc w:val="both"/>
              <w:rPr>
                <w:rFonts w:ascii="Times New Roman" w:eastAsia="Times New Roman" w:hAnsi="Times New Roman" w:cs="Times New Roman"/>
                <w:b/>
                <w:bCs/>
                <w:lang w:eastAsia="ru-RU"/>
              </w:rPr>
            </w:pPr>
          </w:p>
        </w:tc>
      </w:tr>
      <w:tr w:rsidR="0007470A" w:rsidRPr="00C63897" w14:paraId="4AD6CEF7" w14:textId="0A8F19EC" w:rsidTr="00BB7E64">
        <w:trPr>
          <w:trHeight w:val="204"/>
        </w:trPr>
        <w:tc>
          <w:tcPr>
            <w:tcW w:w="2854" w:type="dxa"/>
            <w:vMerge/>
          </w:tcPr>
          <w:p w14:paraId="45D38F0B"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602371EF" w14:textId="77777777" w:rsidR="0007470A" w:rsidRPr="00C63897" w:rsidRDefault="0007470A" w:rsidP="000C68DC">
            <w:pPr>
              <w:suppressAutoHyphens/>
              <w:jc w:val="both"/>
              <w:rPr>
                <w:rFonts w:ascii="Times New Roman" w:eastAsia="Times New Roman" w:hAnsi="Times New Roman" w:cs="Times New Roman"/>
                <w:iCs/>
                <w:lang w:eastAsia="ru-RU"/>
              </w:rPr>
            </w:pPr>
            <w:r w:rsidRPr="00C63897">
              <w:rPr>
                <w:rFonts w:ascii="Times New Roman" w:eastAsia="Times New Roman" w:hAnsi="Times New Roman" w:cs="Times New Roman"/>
                <w:lang w:eastAsia="ru-RU"/>
              </w:rPr>
              <w:t xml:space="preserve">1. </w:t>
            </w:r>
            <w:r w:rsidRPr="00047725">
              <w:rPr>
                <w:rFonts w:ascii="Times New Roman" w:hAnsi="Times New Roman"/>
                <w:bCs/>
                <w:sz w:val="24"/>
                <w:szCs w:val="24"/>
              </w:rPr>
              <w:t>Организация среды общих данных: создание проекта</w:t>
            </w:r>
          </w:p>
        </w:tc>
        <w:tc>
          <w:tcPr>
            <w:tcW w:w="2193" w:type="dxa"/>
          </w:tcPr>
          <w:p w14:paraId="15185D55" w14:textId="0BDD9763" w:rsidR="0007470A" w:rsidRPr="00C63897" w:rsidRDefault="006E2568" w:rsidP="000C68DC">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193" w:type="dxa"/>
            <w:vMerge/>
          </w:tcPr>
          <w:p w14:paraId="2EE23BF1" w14:textId="77777777" w:rsidR="0007470A" w:rsidRPr="00C63897" w:rsidRDefault="0007470A" w:rsidP="000C68DC">
            <w:pPr>
              <w:suppressAutoHyphens/>
              <w:jc w:val="both"/>
              <w:rPr>
                <w:rFonts w:ascii="Times New Roman" w:eastAsia="Times New Roman" w:hAnsi="Times New Roman" w:cs="Times New Roman"/>
                <w:lang w:eastAsia="ru-RU"/>
              </w:rPr>
            </w:pPr>
          </w:p>
        </w:tc>
      </w:tr>
      <w:tr w:rsidR="00BB7E64" w:rsidRPr="00C63897" w14:paraId="652B4A51" w14:textId="382251C9" w:rsidTr="00BB7E64">
        <w:trPr>
          <w:trHeight w:val="204"/>
        </w:trPr>
        <w:tc>
          <w:tcPr>
            <w:tcW w:w="2854" w:type="dxa"/>
            <w:vMerge/>
          </w:tcPr>
          <w:p w14:paraId="2DCEBE36"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66AF10FB" w14:textId="28357F94" w:rsidR="00BB7E64" w:rsidRPr="00BB7E64" w:rsidRDefault="00BB7E64" w:rsidP="00BB7E6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2193" w:type="dxa"/>
          </w:tcPr>
          <w:p w14:paraId="2918915D" w14:textId="77777777" w:rsidR="00BB7E64" w:rsidRPr="00C63897" w:rsidRDefault="00BB7E64" w:rsidP="000C68DC">
            <w:pPr>
              <w:rPr>
                <w:rFonts w:ascii="Times New Roman" w:eastAsia="Times New Roman" w:hAnsi="Times New Roman" w:cs="Times New Roman"/>
                <w:b/>
                <w:bCs/>
                <w:lang w:eastAsia="ru-RU"/>
              </w:rPr>
            </w:pPr>
          </w:p>
        </w:tc>
        <w:tc>
          <w:tcPr>
            <w:tcW w:w="2193" w:type="dxa"/>
          </w:tcPr>
          <w:p w14:paraId="17A85F91" w14:textId="77777777" w:rsidR="00BB7E64" w:rsidRPr="00C63897" w:rsidRDefault="00BB7E64" w:rsidP="000C68DC">
            <w:pPr>
              <w:rPr>
                <w:rFonts w:ascii="Times New Roman" w:eastAsia="Times New Roman" w:hAnsi="Times New Roman" w:cs="Times New Roman"/>
                <w:b/>
                <w:bCs/>
                <w:lang w:eastAsia="ru-RU"/>
              </w:rPr>
            </w:pPr>
          </w:p>
        </w:tc>
      </w:tr>
      <w:tr w:rsidR="00BB7E64" w:rsidRPr="00C63897" w14:paraId="029217A5" w14:textId="31670575" w:rsidTr="00BB7E64">
        <w:trPr>
          <w:trHeight w:val="204"/>
        </w:trPr>
        <w:tc>
          <w:tcPr>
            <w:tcW w:w="2854" w:type="dxa"/>
            <w:vMerge w:val="restart"/>
          </w:tcPr>
          <w:p w14:paraId="48CEFD29" w14:textId="77777777" w:rsidR="00BB7E64" w:rsidRPr="00C63897" w:rsidRDefault="00BB7E64" w:rsidP="000C68DC">
            <w:pPr>
              <w:rPr>
                <w:rFonts w:ascii="Times New Roman" w:eastAsia="Times New Roman" w:hAnsi="Times New Roman" w:cs="Times New Roman"/>
                <w:b/>
                <w:bCs/>
                <w:lang w:eastAsia="ru-RU"/>
              </w:rPr>
            </w:pPr>
            <w:r w:rsidRPr="00047725">
              <w:rPr>
                <w:rFonts w:ascii="Times New Roman" w:hAnsi="Times New Roman"/>
                <w:b/>
                <w:bCs/>
                <w:sz w:val="24"/>
                <w:szCs w:val="24"/>
              </w:rPr>
              <w:t xml:space="preserve">Тема 1.2. Разработка информационной модели </w:t>
            </w:r>
            <w:r>
              <w:rPr>
                <w:rFonts w:ascii="Times New Roman" w:hAnsi="Times New Roman"/>
                <w:b/>
                <w:bCs/>
                <w:sz w:val="24"/>
                <w:szCs w:val="24"/>
              </w:rPr>
              <w:t>объекта капитального строительства</w:t>
            </w:r>
          </w:p>
        </w:tc>
        <w:tc>
          <w:tcPr>
            <w:tcW w:w="8056" w:type="dxa"/>
          </w:tcPr>
          <w:p w14:paraId="47D2F1C6" w14:textId="77777777" w:rsidR="00BB7E64" w:rsidRPr="00C63897" w:rsidRDefault="00BB7E64" w:rsidP="000C68DC">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Содержание</w:t>
            </w:r>
            <w:r>
              <w:rPr>
                <w:rFonts w:ascii="Times New Roman" w:eastAsia="Times New Roman" w:hAnsi="Times New Roman" w:cs="Times New Roman"/>
                <w:b/>
                <w:bCs/>
                <w:lang w:eastAsia="ru-RU"/>
              </w:rPr>
              <w:t xml:space="preserve">   </w:t>
            </w:r>
          </w:p>
        </w:tc>
        <w:tc>
          <w:tcPr>
            <w:tcW w:w="2193" w:type="dxa"/>
          </w:tcPr>
          <w:p w14:paraId="002CF66B" w14:textId="7B1419E5" w:rsidR="00BB7E64" w:rsidRPr="00C63897" w:rsidRDefault="009F425C" w:rsidP="000C68D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07470A">
              <w:rPr>
                <w:rFonts w:ascii="Times New Roman" w:eastAsia="Times New Roman" w:hAnsi="Times New Roman" w:cs="Times New Roman"/>
                <w:b/>
                <w:bCs/>
                <w:lang w:eastAsia="ru-RU"/>
              </w:rPr>
              <w:t>4</w:t>
            </w:r>
            <w:r>
              <w:rPr>
                <w:rFonts w:ascii="Times New Roman" w:eastAsia="Times New Roman" w:hAnsi="Times New Roman" w:cs="Times New Roman"/>
                <w:b/>
                <w:bCs/>
                <w:lang w:eastAsia="ru-RU"/>
              </w:rPr>
              <w:t>/</w:t>
            </w:r>
            <w:r w:rsidR="00491706">
              <w:rPr>
                <w:rFonts w:ascii="Times New Roman" w:eastAsia="Times New Roman" w:hAnsi="Times New Roman" w:cs="Times New Roman"/>
                <w:b/>
                <w:bCs/>
                <w:lang w:eastAsia="ru-RU"/>
              </w:rPr>
              <w:t>66</w:t>
            </w:r>
          </w:p>
        </w:tc>
        <w:tc>
          <w:tcPr>
            <w:tcW w:w="2193" w:type="dxa"/>
          </w:tcPr>
          <w:p w14:paraId="584933CB" w14:textId="77777777" w:rsidR="00BB7E64" w:rsidRPr="00C63897" w:rsidRDefault="00BB7E64" w:rsidP="000C68DC">
            <w:pPr>
              <w:suppressAutoHyphens/>
              <w:jc w:val="both"/>
              <w:rPr>
                <w:rFonts w:ascii="Times New Roman" w:eastAsia="Times New Roman" w:hAnsi="Times New Roman" w:cs="Times New Roman"/>
                <w:b/>
                <w:bCs/>
                <w:lang w:eastAsia="ru-RU"/>
              </w:rPr>
            </w:pPr>
          </w:p>
        </w:tc>
      </w:tr>
      <w:tr w:rsidR="0007470A" w:rsidRPr="00C63897" w14:paraId="2F773F54" w14:textId="0B54C7DE" w:rsidTr="00BB7E64">
        <w:trPr>
          <w:trHeight w:val="204"/>
        </w:trPr>
        <w:tc>
          <w:tcPr>
            <w:tcW w:w="2854" w:type="dxa"/>
            <w:vMerge/>
          </w:tcPr>
          <w:p w14:paraId="39A1B8D5"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1513B0ED" w14:textId="41B972A4" w:rsidR="0007470A" w:rsidRPr="009F425C" w:rsidRDefault="0007470A" w:rsidP="000C68DC">
            <w:pPr>
              <w:suppressAutoHyphens/>
              <w:jc w:val="both"/>
              <w:rPr>
                <w:rFonts w:ascii="Times New Roman" w:hAnsi="Times New Roman"/>
                <w:sz w:val="24"/>
                <w:szCs w:val="24"/>
              </w:rPr>
            </w:pPr>
            <w:r w:rsidRPr="00047725">
              <w:rPr>
                <w:rFonts w:ascii="Times New Roman" w:hAnsi="Times New Roman"/>
                <w:sz w:val="24"/>
                <w:szCs w:val="24"/>
              </w:rPr>
              <w:t>Задачи информационного</w:t>
            </w:r>
            <w:r>
              <w:rPr>
                <w:rFonts w:ascii="Times New Roman" w:hAnsi="Times New Roman"/>
                <w:sz w:val="24"/>
                <w:szCs w:val="24"/>
              </w:rPr>
              <w:t xml:space="preserve"> </w:t>
            </w:r>
            <w:r w:rsidRPr="00047725">
              <w:rPr>
                <w:rFonts w:ascii="Times New Roman" w:hAnsi="Times New Roman"/>
                <w:sz w:val="24"/>
                <w:szCs w:val="24"/>
              </w:rPr>
              <w:t>моделирования ОКС на этапах их жизненного цикла. Назначение и цель использования создаваемых компонентов в задачах информационного моделирования ОКС.</w:t>
            </w:r>
          </w:p>
        </w:tc>
        <w:tc>
          <w:tcPr>
            <w:tcW w:w="2193" w:type="dxa"/>
          </w:tcPr>
          <w:p w14:paraId="17A576C6" w14:textId="531DC756"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val="restart"/>
          </w:tcPr>
          <w:p w14:paraId="7C0B8FC9"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ПК 5.2</w:t>
            </w:r>
          </w:p>
          <w:p w14:paraId="4E845050" w14:textId="6297FEAA"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ОК 01, ОК 02, ОК 03, ОК 05, ОК 08, ОК 09</w:t>
            </w:r>
          </w:p>
        </w:tc>
      </w:tr>
      <w:tr w:rsidR="0007470A" w:rsidRPr="00C63897" w14:paraId="6E0DEAEA" w14:textId="77777777" w:rsidTr="00BB7E64">
        <w:trPr>
          <w:trHeight w:val="204"/>
        </w:trPr>
        <w:tc>
          <w:tcPr>
            <w:tcW w:w="2854" w:type="dxa"/>
            <w:vMerge/>
          </w:tcPr>
          <w:p w14:paraId="7AA7C334"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10F89DFA" w14:textId="20DC3441" w:rsidR="0007470A" w:rsidRPr="00047725" w:rsidRDefault="0007470A" w:rsidP="009F425C">
            <w:pPr>
              <w:suppressAutoHyphens/>
              <w:jc w:val="both"/>
              <w:rPr>
                <w:rFonts w:ascii="Times New Roman" w:hAnsi="Times New Roman"/>
                <w:sz w:val="24"/>
                <w:szCs w:val="24"/>
              </w:rPr>
            </w:pPr>
            <w:r w:rsidRPr="00047725">
              <w:rPr>
                <w:rFonts w:ascii="Times New Roman" w:hAnsi="Times New Roman"/>
                <w:sz w:val="24"/>
                <w:szCs w:val="24"/>
              </w:rPr>
              <w:t>Функциональные возможности программного обеспечения для информационного моделирования ОКС.</w:t>
            </w:r>
          </w:p>
        </w:tc>
        <w:tc>
          <w:tcPr>
            <w:tcW w:w="2193" w:type="dxa"/>
          </w:tcPr>
          <w:p w14:paraId="2CD12B81" w14:textId="38751100"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tcPr>
          <w:p w14:paraId="6F7EC9BB" w14:textId="77777777" w:rsidR="0007470A" w:rsidRPr="00047725" w:rsidRDefault="0007470A" w:rsidP="000C68DC">
            <w:pPr>
              <w:suppressAutoHyphens/>
              <w:jc w:val="both"/>
              <w:rPr>
                <w:rFonts w:ascii="Times New Roman" w:hAnsi="Times New Roman"/>
                <w:sz w:val="24"/>
                <w:szCs w:val="24"/>
              </w:rPr>
            </w:pPr>
          </w:p>
        </w:tc>
      </w:tr>
      <w:tr w:rsidR="0007470A" w:rsidRPr="00C63897" w14:paraId="77D914F3" w14:textId="77777777" w:rsidTr="00BB7E64">
        <w:trPr>
          <w:trHeight w:val="204"/>
        </w:trPr>
        <w:tc>
          <w:tcPr>
            <w:tcW w:w="2854" w:type="dxa"/>
            <w:vMerge/>
          </w:tcPr>
          <w:p w14:paraId="737CBE35"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3ACD6F51" w14:textId="77777777" w:rsidR="0007470A" w:rsidRDefault="0007470A" w:rsidP="009F425C">
            <w:pPr>
              <w:suppressAutoHyphens/>
              <w:jc w:val="both"/>
              <w:rPr>
                <w:rFonts w:ascii="Times New Roman" w:hAnsi="Times New Roman"/>
                <w:sz w:val="24"/>
                <w:szCs w:val="24"/>
              </w:rPr>
            </w:pPr>
            <w:r w:rsidRPr="00047725">
              <w:rPr>
                <w:rFonts w:ascii="Times New Roman" w:hAnsi="Times New Roman"/>
                <w:sz w:val="24"/>
                <w:szCs w:val="24"/>
              </w:rPr>
              <w:t>Методы геометрического компьютерного моделирования.</w:t>
            </w:r>
          </w:p>
          <w:p w14:paraId="1399E687" w14:textId="17155B47" w:rsidR="0007470A" w:rsidRPr="00047725" w:rsidRDefault="0007470A" w:rsidP="009F425C">
            <w:pPr>
              <w:suppressAutoHyphens/>
              <w:jc w:val="both"/>
              <w:rPr>
                <w:rFonts w:ascii="Times New Roman" w:hAnsi="Times New Roman"/>
                <w:sz w:val="24"/>
                <w:szCs w:val="24"/>
              </w:rPr>
            </w:pPr>
            <w:r w:rsidRPr="00047725">
              <w:rPr>
                <w:rFonts w:ascii="Times New Roman" w:hAnsi="Times New Roman"/>
                <w:sz w:val="24"/>
                <w:szCs w:val="24"/>
              </w:rPr>
              <w:t>Технологии параметрического</w:t>
            </w:r>
            <w:r>
              <w:rPr>
                <w:rFonts w:ascii="Times New Roman" w:hAnsi="Times New Roman"/>
                <w:sz w:val="24"/>
                <w:szCs w:val="24"/>
              </w:rPr>
              <w:t xml:space="preserve"> </w:t>
            </w:r>
            <w:r w:rsidRPr="00047725">
              <w:rPr>
                <w:rFonts w:ascii="Times New Roman" w:hAnsi="Times New Roman"/>
                <w:sz w:val="24"/>
                <w:szCs w:val="24"/>
              </w:rPr>
              <w:t>моделирования</w:t>
            </w:r>
          </w:p>
        </w:tc>
        <w:tc>
          <w:tcPr>
            <w:tcW w:w="2193" w:type="dxa"/>
          </w:tcPr>
          <w:p w14:paraId="122D727B" w14:textId="3F75F853"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748D9D51" w14:textId="77777777" w:rsidR="0007470A" w:rsidRPr="00047725" w:rsidRDefault="0007470A" w:rsidP="000C68DC">
            <w:pPr>
              <w:suppressAutoHyphens/>
              <w:jc w:val="both"/>
              <w:rPr>
                <w:rFonts w:ascii="Times New Roman" w:hAnsi="Times New Roman"/>
                <w:sz w:val="24"/>
                <w:szCs w:val="24"/>
              </w:rPr>
            </w:pPr>
          </w:p>
        </w:tc>
      </w:tr>
      <w:tr w:rsidR="0007470A" w:rsidRPr="00C63897" w14:paraId="1E1A66E9" w14:textId="77777777" w:rsidTr="00BB7E64">
        <w:trPr>
          <w:trHeight w:val="204"/>
        </w:trPr>
        <w:tc>
          <w:tcPr>
            <w:tcW w:w="2854" w:type="dxa"/>
            <w:vMerge/>
          </w:tcPr>
          <w:p w14:paraId="1E60200A"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68B9D774" w14:textId="33F43553" w:rsidR="0007470A" w:rsidRPr="00047725" w:rsidRDefault="0007470A" w:rsidP="009F425C">
            <w:pPr>
              <w:suppressAutoHyphens/>
              <w:jc w:val="both"/>
              <w:rPr>
                <w:rFonts w:ascii="Times New Roman" w:hAnsi="Times New Roman"/>
                <w:sz w:val="24"/>
                <w:szCs w:val="24"/>
              </w:rPr>
            </w:pPr>
            <w:r w:rsidRPr="00047725">
              <w:rPr>
                <w:rFonts w:ascii="Times New Roman" w:hAnsi="Times New Roman"/>
                <w:sz w:val="24"/>
                <w:szCs w:val="24"/>
              </w:rPr>
              <w:t>Способы представления данных элементов информационной модели ОКС в графическом и табличном виде.</w:t>
            </w:r>
          </w:p>
        </w:tc>
        <w:tc>
          <w:tcPr>
            <w:tcW w:w="2193" w:type="dxa"/>
          </w:tcPr>
          <w:p w14:paraId="3C8B6358" w14:textId="463D8685"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tcPr>
          <w:p w14:paraId="4A6EF784" w14:textId="77777777" w:rsidR="0007470A" w:rsidRPr="00047725" w:rsidRDefault="0007470A" w:rsidP="000C68DC">
            <w:pPr>
              <w:suppressAutoHyphens/>
              <w:jc w:val="both"/>
              <w:rPr>
                <w:rFonts w:ascii="Times New Roman" w:hAnsi="Times New Roman"/>
                <w:sz w:val="24"/>
                <w:szCs w:val="24"/>
              </w:rPr>
            </w:pPr>
          </w:p>
        </w:tc>
      </w:tr>
      <w:tr w:rsidR="0007470A" w:rsidRPr="00C63897" w14:paraId="38F80021" w14:textId="77777777" w:rsidTr="00BB7E64">
        <w:trPr>
          <w:trHeight w:val="204"/>
        </w:trPr>
        <w:tc>
          <w:tcPr>
            <w:tcW w:w="2854" w:type="dxa"/>
            <w:vMerge/>
          </w:tcPr>
          <w:p w14:paraId="62D0394E"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69335CEB" w14:textId="00338263" w:rsidR="0007470A" w:rsidRPr="00047725" w:rsidRDefault="0007470A" w:rsidP="009F425C">
            <w:pPr>
              <w:suppressAutoHyphens/>
              <w:jc w:val="both"/>
              <w:rPr>
                <w:rFonts w:ascii="Times New Roman" w:hAnsi="Times New Roman"/>
                <w:sz w:val="24"/>
                <w:szCs w:val="24"/>
              </w:rPr>
            </w:pPr>
            <w:r w:rsidRPr="00047725">
              <w:rPr>
                <w:rFonts w:ascii="Times New Roman" w:hAnsi="Times New Roman"/>
                <w:sz w:val="24"/>
                <w:szCs w:val="24"/>
              </w:rPr>
              <w:t>Требования к составу и оформлению технической документации по ОКС. Инструменты оформления, публикации и выпуска технической документации на основе информационной модели ОКС</w:t>
            </w:r>
            <w:r>
              <w:rPr>
                <w:rFonts w:ascii="Times New Roman" w:hAnsi="Times New Roman"/>
                <w:sz w:val="24"/>
                <w:szCs w:val="24"/>
              </w:rPr>
              <w:t>.</w:t>
            </w:r>
          </w:p>
        </w:tc>
        <w:tc>
          <w:tcPr>
            <w:tcW w:w="2193" w:type="dxa"/>
          </w:tcPr>
          <w:p w14:paraId="72809FAD" w14:textId="415E7F26"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2</w:t>
            </w:r>
          </w:p>
        </w:tc>
        <w:tc>
          <w:tcPr>
            <w:tcW w:w="2193" w:type="dxa"/>
            <w:vMerge/>
          </w:tcPr>
          <w:p w14:paraId="4B7A96CC" w14:textId="77777777" w:rsidR="0007470A" w:rsidRPr="00047725" w:rsidRDefault="0007470A" w:rsidP="000C68DC">
            <w:pPr>
              <w:suppressAutoHyphens/>
              <w:jc w:val="both"/>
              <w:rPr>
                <w:rFonts w:ascii="Times New Roman" w:hAnsi="Times New Roman"/>
                <w:sz w:val="24"/>
                <w:szCs w:val="24"/>
              </w:rPr>
            </w:pPr>
          </w:p>
        </w:tc>
      </w:tr>
      <w:tr w:rsidR="0007470A" w:rsidRPr="00C63897" w14:paraId="721429BF" w14:textId="4509DD89" w:rsidTr="00BB7E64">
        <w:trPr>
          <w:trHeight w:val="204"/>
        </w:trPr>
        <w:tc>
          <w:tcPr>
            <w:tcW w:w="2854" w:type="dxa"/>
            <w:vMerge/>
          </w:tcPr>
          <w:p w14:paraId="0CC53B15"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057845A3" w14:textId="77777777" w:rsidR="0007470A" w:rsidRPr="00C63897" w:rsidRDefault="0007470A" w:rsidP="000C68DC">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193" w:type="dxa"/>
          </w:tcPr>
          <w:p w14:paraId="0A880395" w14:textId="240DE258" w:rsidR="0007470A" w:rsidRPr="00C63897" w:rsidRDefault="00491706" w:rsidP="000C68D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2193" w:type="dxa"/>
            <w:vMerge/>
          </w:tcPr>
          <w:p w14:paraId="2684ADC2" w14:textId="77777777" w:rsidR="0007470A" w:rsidRPr="00C63897" w:rsidRDefault="0007470A" w:rsidP="000C68DC">
            <w:pPr>
              <w:suppressAutoHyphens/>
              <w:jc w:val="both"/>
              <w:rPr>
                <w:rFonts w:ascii="Times New Roman" w:eastAsia="Times New Roman" w:hAnsi="Times New Roman" w:cs="Times New Roman"/>
                <w:b/>
                <w:bCs/>
                <w:lang w:eastAsia="ru-RU"/>
              </w:rPr>
            </w:pPr>
          </w:p>
        </w:tc>
      </w:tr>
      <w:tr w:rsidR="0007470A" w:rsidRPr="00C63897" w14:paraId="3AAE4691" w14:textId="4B0AAEE9" w:rsidTr="00BB7E64">
        <w:trPr>
          <w:trHeight w:val="204"/>
        </w:trPr>
        <w:tc>
          <w:tcPr>
            <w:tcW w:w="2854" w:type="dxa"/>
            <w:vMerge/>
          </w:tcPr>
          <w:p w14:paraId="0A9272AF"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2F466570" w14:textId="77777777" w:rsidR="0007470A" w:rsidRPr="00C63897" w:rsidRDefault="0007470A" w:rsidP="000C68DC">
            <w:pPr>
              <w:suppressAutoHyphens/>
              <w:jc w:val="both"/>
              <w:rPr>
                <w:rFonts w:ascii="Times New Roman" w:eastAsia="Times New Roman" w:hAnsi="Times New Roman" w:cs="Times New Roman"/>
                <w:lang w:eastAsia="ru-RU"/>
              </w:rPr>
            </w:pPr>
            <w:r w:rsidRPr="00047725">
              <w:rPr>
                <w:rFonts w:ascii="Times New Roman" w:hAnsi="Times New Roman"/>
                <w:sz w:val="24"/>
                <w:szCs w:val="24"/>
              </w:rPr>
              <w:t>2</w:t>
            </w:r>
            <w:r>
              <w:rPr>
                <w:rFonts w:ascii="Times New Roman" w:hAnsi="Times New Roman"/>
                <w:sz w:val="24"/>
                <w:szCs w:val="24"/>
              </w:rPr>
              <w:t>.</w:t>
            </w:r>
            <w:r w:rsidRPr="00047725">
              <w:rPr>
                <w:rFonts w:ascii="Times New Roman" w:hAnsi="Times New Roman"/>
                <w:sz w:val="24"/>
                <w:szCs w:val="24"/>
              </w:rPr>
              <w:t xml:space="preserve"> Моделирование свайного фундамента</w:t>
            </w:r>
          </w:p>
        </w:tc>
        <w:tc>
          <w:tcPr>
            <w:tcW w:w="2193" w:type="dxa"/>
          </w:tcPr>
          <w:p w14:paraId="144264FF" w14:textId="0BE1FD18" w:rsidR="0007470A" w:rsidRPr="00047725" w:rsidRDefault="00491706" w:rsidP="000C68DC">
            <w:pPr>
              <w:suppressAutoHyphens/>
              <w:jc w:val="both"/>
              <w:rPr>
                <w:rFonts w:ascii="Times New Roman" w:hAnsi="Times New Roman"/>
                <w:sz w:val="24"/>
                <w:szCs w:val="24"/>
              </w:rPr>
            </w:pPr>
            <w:r>
              <w:rPr>
                <w:rFonts w:ascii="Times New Roman" w:hAnsi="Times New Roman"/>
                <w:sz w:val="24"/>
                <w:szCs w:val="24"/>
              </w:rPr>
              <w:t>6</w:t>
            </w:r>
          </w:p>
        </w:tc>
        <w:tc>
          <w:tcPr>
            <w:tcW w:w="2193" w:type="dxa"/>
            <w:vMerge/>
          </w:tcPr>
          <w:p w14:paraId="73E50CC3" w14:textId="77777777" w:rsidR="0007470A" w:rsidRPr="00047725" w:rsidRDefault="0007470A" w:rsidP="000C68DC">
            <w:pPr>
              <w:suppressAutoHyphens/>
              <w:jc w:val="both"/>
              <w:rPr>
                <w:rFonts w:ascii="Times New Roman" w:hAnsi="Times New Roman"/>
                <w:sz w:val="24"/>
                <w:szCs w:val="24"/>
              </w:rPr>
            </w:pPr>
          </w:p>
        </w:tc>
      </w:tr>
      <w:tr w:rsidR="0007470A" w:rsidRPr="00C63897" w14:paraId="1E892229" w14:textId="3527992A" w:rsidTr="00BB7E64">
        <w:trPr>
          <w:trHeight w:val="204"/>
        </w:trPr>
        <w:tc>
          <w:tcPr>
            <w:tcW w:w="2854" w:type="dxa"/>
            <w:vMerge/>
          </w:tcPr>
          <w:p w14:paraId="4AD5EA16"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0B823DCA" w14:textId="77777777" w:rsidR="0007470A" w:rsidRPr="00047725" w:rsidRDefault="0007470A" w:rsidP="000C68DC">
            <w:pPr>
              <w:suppressAutoHyphens/>
              <w:jc w:val="both"/>
              <w:rPr>
                <w:rFonts w:ascii="Times New Roman" w:hAnsi="Times New Roman"/>
                <w:sz w:val="24"/>
                <w:szCs w:val="24"/>
              </w:rPr>
            </w:pPr>
            <w:r w:rsidRPr="00047725">
              <w:rPr>
                <w:rFonts w:ascii="Times New Roman" w:hAnsi="Times New Roman"/>
                <w:sz w:val="24"/>
                <w:szCs w:val="24"/>
              </w:rPr>
              <w:t>3</w:t>
            </w:r>
            <w:r>
              <w:rPr>
                <w:rFonts w:ascii="Times New Roman" w:hAnsi="Times New Roman"/>
                <w:sz w:val="24"/>
                <w:szCs w:val="24"/>
              </w:rPr>
              <w:t>.</w:t>
            </w:r>
            <w:r w:rsidRPr="00047725">
              <w:rPr>
                <w:rFonts w:ascii="Times New Roman" w:hAnsi="Times New Roman"/>
                <w:sz w:val="24"/>
                <w:szCs w:val="24"/>
              </w:rPr>
              <w:t xml:space="preserve"> Моделирование столбчатого фундамента</w:t>
            </w:r>
          </w:p>
        </w:tc>
        <w:tc>
          <w:tcPr>
            <w:tcW w:w="2193" w:type="dxa"/>
          </w:tcPr>
          <w:p w14:paraId="11FBDED3" w14:textId="4AB72E61" w:rsidR="0007470A" w:rsidRPr="00047725" w:rsidRDefault="00491706" w:rsidP="000C68DC">
            <w:pPr>
              <w:suppressAutoHyphens/>
              <w:jc w:val="both"/>
              <w:rPr>
                <w:rFonts w:ascii="Times New Roman" w:hAnsi="Times New Roman"/>
                <w:sz w:val="24"/>
                <w:szCs w:val="24"/>
              </w:rPr>
            </w:pPr>
            <w:r>
              <w:rPr>
                <w:rFonts w:ascii="Times New Roman" w:hAnsi="Times New Roman"/>
                <w:sz w:val="24"/>
                <w:szCs w:val="24"/>
              </w:rPr>
              <w:t>6</w:t>
            </w:r>
          </w:p>
        </w:tc>
        <w:tc>
          <w:tcPr>
            <w:tcW w:w="2193" w:type="dxa"/>
            <w:vMerge/>
          </w:tcPr>
          <w:p w14:paraId="4B2BB1B4" w14:textId="77777777" w:rsidR="0007470A" w:rsidRPr="00047725" w:rsidRDefault="0007470A" w:rsidP="000C68DC">
            <w:pPr>
              <w:suppressAutoHyphens/>
              <w:jc w:val="both"/>
              <w:rPr>
                <w:rFonts w:ascii="Times New Roman" w:hAnsi="Times New Roman"/>
                <w:sz w:val="24"/>
                <w:szCs w:val="24"/>
              </w:rPr>
            </w:pPr>
          </w:p>
        </w:tc>
      </w:tr>
      <w:tr w:rsidR="0007470A" w:rsidRPr="00C63897" w14:paraId="56D405B5" w14:textId="664D313D" w:rsidTr="00BB7E64">
        <w:trPr>
          <w:trHeight w:val="204"/>
        </w:trPr>
        <w:tc>
          <w:tcPr>
            <w:tcW w:w="2854" w:type="dxa"/>
            <w:vMerge/>
          </w:tcPr>
          <w:p w14:paraId="0DF04614"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55BD362B" w14:textId="77777777"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4.</w:t>
            </w:r>
            <w:r w:rsidRPr="00047725">
              <w:rPr>
                <w:rFonts w:ascii="Times New Roman" w:hAnsi="Times New Roman"/>
                <w:sz w:val="24"/>
                <w:szCs w:val="24"/>
              </w:rPr>
              <w:t xml:space="preserve"> Моделирование стальной колонны</w:t>
            </w:r>
          </w:p>
        </w:tc>
        <w:tc>
          <w:tcPr>
            <w:tcW w:w="2193" w:type="dxa"/>
          </w:tcPr>
          <w:p w14:paraId="42B9B341" w14:textId="3D33294D" w:rsidR="0007470A" w:rsidRDefault="00491706" w:rsidP="000C68DC">
            <w:pPr>
              <w:suppressAutoHyphens/>
              <w:jc w:val="both"/>
              <w:rPr>
                <w:rFonts w:ascii="Times New Roman" w:hAnsi="Times New Roman"/>
                <w:sz w:val="24"/>
                <w:szCs w:val="24"/>
              </w:rPr>
            </w:pPr>
            <w:r>
              <w:rPr>
                <w:rFonts w:ascii="Times New Roman" w:hAnsi="Times New Roman"/>
                <w:sz w:val="24"/>
                <w:szCs w:val="24"/>
              </w:rPr>
              <w:t>6</w:t>
            </w:r>
          </w:p>
        </w:tc>
        <w:tc>
          <w:tcPr>
            <w:tcW w:w="2193" w:type="dxa"/>
            <w:vMerge/>
          </w:tcPr>
          <w:p w14:paraId="3A66CBC0" w14:textId="77777777" w:rsidR="0007470A" w:rsidRDefault="0007470A" w:rsidP="000C68DC">
            <w:pPr>
              <w:suppressAutoHyphens/>
              <w:jc w:val="both"/>
              <w:rPr>
                <w:rFonts w:ascii="Times New Roman" w:hAnsi="Times New Roman"/>
                <w:sz w:val="24"/>
                <w:szCs w:val="24"/>
              </w:rPr>
            </w:pPr>
          </w:p>
        </w:tc>
      </w:tr>
      <w:tr w:rsidR="0007470A" w:rsidRPr="00C63897" w14:paraId="66591759" w14:textId="14A34F62" w:rsidTr="00BB7E64">
        <w:trPr>
          <w:trHeight w:val="204"/>
        </w:trPr>
        <w:tc>
          <w:tcPr>
            <w:tcW w:w="2854" w:type="dxa"/>
            <w:vMerge/>
          </w:tcPr>
          <w:p w14:paraId="1EEBD4C9"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584EE94D" w14:textId="77777777"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5-6.</w:t>
            </w:r>
            <w:r w:rsidRPr="00047725">
              <w:rPr>
                <w:rFonts w:ascii="Times New Roman" w:hAnsi="Times New Roman"/>
                <w:sz w:val="24"/>
                <w:szCs w:val="24"/>
              </w:rPr>
              <w:t xml:space="preserve"> Моделирование плана типового этажа</w:t>
            </w:r>
          </w:p>
        </w:tc>
        <w:tc>
          <w:tcPr>
            <w:tcW w:w="2193" w:type="dxa"/>
          </w:tcPr>
          <w:p w14:paraId="56BA396C" w14:textId="79E833B7" w:rsidR="0007470A" w:rsidRDefault="00491706" w:rsidP="000C68DC">
            <w:pPr>
              <w:suppressAutoHyphens/>
              <w:jc w:val="both"/>
              <w:rPr>
                <w:rFonts w:ascii="Times New Roman" w:hAnsi="Times New Roman"/>
                <w:sz w:val="24"/>
                <w:szCs w:val="24"/>
              </w:rPr>
            </w:pPr>
            <w:r>
              <w:rPr>
                <w:rFonts w:ascii="Times New Roman" w:hAnsi="Times New Roman"/>
                <w:sz w:val="24"/>
                <w:szCs w:val="24"/>
              </w:rPr>
              <w:t>6</w:t>
            </w:r>
          </w:p>
        </w:tc>
        <w:tc>
          <w:tcPr>
            <w:tcW w:w="2193" w:type="dxa"/>
            <w:vMerge/>
          </w:tcPr>
          <w:p w14:paraId="582912C8" w14:textId="77777777" w:rsidR="0007470A" w:rsidRDefault="0007470A" w:rsidP="000C68DC">
            <w:pPr>
              <w:suppressAutoHyphens/>
              <w:jc w:val="both"/>
              <w:rPr>
                <w:rFonts w:ascii="Times New Roman" w:hAnsi="Times New Roman"/>
                <w:sz w:val="24"/>
                <w:szCs w:val="24"/>
              </w:rPr>
            </w:pPr>
          </w:p>
        </w:tc>
      </w:tr>
      <w:tr w:rsidR="0007470A" w:rsidRPr="00C63897" w14:paraId="6811AF00" w14:textId="3AC254A1" w:rsidTr="00BB7E64">
        <w:trPr>
          <w:trHeight w:val="204"/>
        </w:trPr>
        <w:tc>
          <w:tcPr>
            <w:tcW w:w="2854" w:type="dxa"/>
            <w:vMerge/>
          </w:tcPr>
          <w:p w14:paraId="02E18C26"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21CA46FA"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7.</w:t>
            </w:r>
            <w:r w:rsidRPr="00047725">
              <w:rPr>
                <w:rFonts w:ascii="Times New Roman" w:hAnsi="Times New Roman"/>
                <w:sz w:val="24"/>
                <w:szCs w:val="24"/>
              </w:rPr>
              <w:t xml:space="preserve"> Моделирование скатной крыши</w:t>
            </w:r>
          </w:p>
        </w:tc>
        <w:tc>
          <w:tcPr>
            <w:tcW w:w="2193" w:type="dxa"/>
          </w:tcPr>
          <w:p w14:paraId="6311E479" w14:textId="2AF7D0C5" w:rsidR="0007470A" w:rsidRDefault="00491706" w:rsidP="000C68DC">
            <w:pPr>
              <w:suppressAutoHyphens/>
              <w:jc w:val="both"/>
              <w:rPr>
                <w:rFonts w:ascii="Times New Roman" w:hAnsi="Times New Roman"/>
                <w:sz w:val="24"/>
                <w:szCs w:val="24"/>
              </w:rPr>
            </w:pPr>
            <w:r>
              <w:rPr>
                <w:rFonts w:ascii="Times New Roman" w:hAnsi="Times New Roman"/>
                <w:sz w:val="24"/>
                <w:szCs w:val="24"/>
              </w:rPr>
              <w:t>6</w:t>
            </w:r>
          </w:p>
        </w:tc>
        <w:tc>
          <w:tcPr>
            <w:tcW w:w="2193" w:type="dxa"/>
            <w:vMerge/>
          </w:tcPr>
          <w:p w14:paraId="4C357363" w14:textId="77777777" w:rsidR="0007470A" w:rsidRDefault="0007470A" w:rsidP="000C68DC">
            <w:pPr>
              <w:suppressAutoHyphens/>
              <w:jc w:val="both"/>
              <w:rPr>
                <w:rFonts w:ascii="Times New Roman" w:hAnsi="Times New Roman"/>
                <w:sz w:val="24"/>
                <w:szCs w:val="24"/>
              </w:rPr>
            </w:pPr>
          </w:p>
        </w:tc>
      </w:tr>
      <w:tr w:rsidR="0007470A" w:rsidRPr="00C63897" w14:paraId="59E87EF4" w14:textId="39988112" w:rsidTr="00BB7E64">
        <w:trPr>
          <w:trHeight w:val="204"/>
        </w:trPr>
        <w:tc>
          <w:tcPr>
            <w:tcW w:w="2854" w:type="dxa"/>
            <w:vMerge/>
          </w:tcPr>
          <w:p w14:paraId="09737D1A"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2E9309B7"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8.</w:t>
            </w:r>
            <w:r w:rsidRPr="00047725">
              <w:rPr>
                <w:rFonts w:ascii="Times New Roman" w:hAnsi="Times New Roman"/>
                <w:sz w:val="24"/>
                <w:szCs w:val="24"/>
              </w:rPr>
              <w:t>Моделирование плоской кровли</w:t>
            </w:r>
          </w:p>
        </w:tc>
        <w:tc>
          <w:tcPr>
            <w:tcW w:w="2193" w:type="dxa"/>
          </w:tcPr>
          <w:p w14:paraId="2B1C9F1E" w14:textId="3B0217EB" w:rsidR="0007470A" w:rsidRDefault="00491706"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2A9C5CCB" w14:textId="77777777" w:rsidR="0007470A" w:rsidRDefault="0007470A" w:rsidP="000C68DC">
            <w:pPr>
              <w:suppressAutoHyphens/>
              <w:jc w:val="both"/>
              <w:rPr>
                <w:rFonts w:ascii="Times New Roman" w:hAnsi="Times New Roman"/>
                <w:sz w:val="24"/>
                <w:szCs w:val="24"/>
              </w:rPr>
            </w:pPr>
          </w:p>
        </w:tc>
      </w:tr>
      <w:tr w:rsidR="0007470A" w:rsidRPr="00C63897" w14:paraId="50F652BF" w14:textId="4BA095A3" w:rsidTr="00BB7E64">
        <w:trPr>
          <w:trHeight w:val="204"/>
        </w:trPr>
        <w:tc>
          <w:tcPr>
            <w:tcW w:w="2854" w:type="dxa"/>
            <w:vMerge/>
          </w:tcPr>
          <w:p w14:paraId="475B4FCD"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15113A4D" w14:textId="3D793571" w:rsidR="0007470A" w:rsidRDefault="0007470A" w:rsidP="000C68DC">
            <w:pPr>
              <w:suppressAutoHyphens/>
              <w:jc w:val="both"/>
              <w:rPr>
                <w:rFonts w:ascii="Times New Roman" w:hAnsi="Times New Roman"/>
                <w:sz w:val="24"/>
                <w:szCs w:val="24"/>
              </w:rPr>
            </w:pPr>
            <w:r>
              <w:rPr>
                <w:rFonts w:ascii="Times New Roman" w:hAnsi="Times New Roman"/>
                <w:sz w:val="24"/>
                <w:szCs w:val="24"/>
              </w:rPr>
              <w:t>9.</w:t>
            </w:r>
            <w:r w:rsidR="006E2568">
              <w:rPr>
                <w:rFonts w:ascii="Times New Roman" w:hAnsi="Times New Roman"/>
                <w:sz w:val="24"/>
                <w:szCs w:val="24"/>
              </w:rPr>
              <w:t xml:space="preserve"> </w:t>
            </w:r>
            <w:r w:rsidRPr="00047725">
              <w:rPr>
                <w:rFonts w:ascii="Times New Roman" w:hAnsi="Times New Roman"/>
                <w:sz w:val="24"/>
                <w:szCs w:val="24"/>
              </w:rPr>
              <w:t>Моделирование системы канализации</w:t>
            </w:r>
          </w:p>
        </w:tc>
        <w:tc>
          <w:tcPr>
            <w:tcW w:w="2193" w:type="dxa"/>
          </w:tcPr>
          <w:p w14:paraId="1B87FFB1" w14:textId="506F335D" w:rsidR="0007470A" w:rsidRDefault="00491706"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6A996966" w14:textId="77777777" w:rsidR="0007470A" w:rsidRDefault="0007470A" w:rsidP="000C68DC">
            <w:pPr>
              <w:suppressAutoHyphens/>
              <w:jc w:val="both"/>
              <w:rPr>
                <w:rFonts w:ascii="Times New Roman" w:hAnsi="Times New Roman"/>
                <w:sz w:val="24"/>
                <w:szCs w:val="24"/>
              </w:rPr>
            </w:pPr>
          </w:p>
        </w:tc>
      </w:tr>
      <w:tr w:rsidR="0007470A" w:rsidRPr="00C63897" w14:paraId="49F569C5" w14:textId="1A6D706F" w:rsidTr="00BB7E64">
        <w:trPr>
          <w:trHeight w:val="204"/>
        </w:trPr>
        <w:tc>
          <w:tcPr>
            <w:tcW w:w="2854" w:type="dxa"/>
            <w:vMerge/>
          </w:tcPr>
          <w:p w14:paraId="14D13AC3"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39C8085B"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10.</w:t>
            </w:r>
            <w:r w:rsidRPr="00047725">
              <w:rPr>
                <w:rFonts w:ascii="Times New Roman" w:hAnsi="Times New Roman"/>
                <w:sz w:val="24"/>
                <w:szCs w:val="24"/>
              </w:rPr>
              <w:t>Моделирование системы водоснабжения</w:t>
            </w:r>
          </w:p>
        </w:tc>
        <w:tc>
          <w:tcPr>
            <w:tcW w:w="2193" w:type="dxa"/>
          </w:tcPr>
          <w:p w14:paraId="15B5F8BF" w14:textId="38372787" w:rsidR="0007470A" w:rsidRDefault="00491706"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737F07E5" w14:textId="77777777" w:rsidR="0007470A" w:rsidRDefault="0007470A" w:rsidP="000C68DC">
            <w:pPr>
              <w:suppressAutoHyphens/>
              <w:jc w:val="both"/>
              <w:rPr>
                <w:rFonts w:ascii="Times New Roman" w:hAnsi="Times New Roman"/>
                <w:sz w:val="24"/>
                <w:szCs w:val="24"/>
              </w:rPr>
            </w:pPr>
          </w:p>
        </w:tc>
      </w:tr>
      <w:tr w:rsidR="0007470A" w:rsidRPr="00C63897" w14:paraId="46BE4146" w14:textId="6B5ED785" w:rsidTr="00BB7E64">
        <w:trPr>
          <w:trHeight w:val="204"/>
        </w:trPr>
        <w:tc>
          <w:tcPr>
            <w:tcW w:w="2854" w:type="dxa"/>
            <w:vMerge/>
          </w:tcPr>
          <w:p w14:paraId="66E774D1"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5879765A"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11.</w:t>
            </w:r>
            <w:r w:rsidRPr="00047725">
              <w:rPr>
                <w:rFonts w:ascii="Times New Roman" w:hAnsi="Times New Roman"/>
                <w:sz w:val="24"/>
                <w:szCs w:val="24"/>
              </w:rPr>
              <w:t xml:space="preserve"> Моделирование системы вентиляции</w:t>
            </w:r>
          </w:p>
        </w:tc>
        <w:tc>
          <w:tcPr>
            <w:tcW w:w="2193" w:type="dxa"/>
          </w:tcPr>
          <w:p w14:paraId="0803CA12" w14:textId="2F41FD48" w:rsidR="0007470A" w:rsidRDefault="00231248"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307F08EC" w14:textId="77777777" w:rsidR="0007470A" w:rsidRDefault="0007470A" w:rsidP="000C68DC">
            <w:pPr>
              <w:suppressAutoHyphens/>
              <w:jc w:val="both"/>
              <w:rPr>
                <w:rFonts w:ascii="Times New Roman" w:hAnsi="Times New Roman"/>
                <w:sz w:val="24"/>
                <w:szCs w:val="24"/>
              </w:rPr>
            </w:pPr>
          </w:p>
        </w:tc>
      </w:tr>
      <w:tr w:rsidR="0007470A" w:rsidRPr="00C63897" w14:paraId="3A878CBF" w14:textId="1486061A" w:rsidTr="00BB7E64">
        <w:trPr>
          <w:trHeight w:val="204"/>
        </w:trPr>
        <w:tc>
          <w:tcPr>
            <w:tcW w:w="2854" w:type="dxa"/>
            <w:vMerge/>
          </w:tcPr>
          <w:p w14:paraId="0BDAE776"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67EE42DA"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12.</w:t>
            </w:r>
            <w:r w:rsidRPr="00047725">
              <w:rPr>
                <w:rFonts w:ascii="Times New Roman" w:hAnsi="Times New Roman"/>
                <w:sz w:val="24"/>
                <w:szCs w:val="24"/>
              </w:rPr>
              <w:t xml:space="preserve"> Моделирование системы отопления</w:t>
            </w:r>
          </w:p>
        </w:tc>
        <w:tc>
          <w:tcPr>
            <w:tcW w:w="2193" w:type="dxa"/>
          </w:tcPr>
          <w:p w14:paraId="086621CA" w14:textId="3414A98B" w:rsidR="0007470A" w:rsidRDefault="00231248"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74A4C80B" w14:textId="77777777" w:rsidR="0007470A" w:rsidRDefault="0007470A" w:rsidP="000C68DC">
            <w:pPr>
              <w:suppressAutoHyphens/>
              <w:jc w:val="both"/>
              <w:rPr>
                <w:rFonts w:ascii="Times New Roman" w:hAnsi="Times New Roman"/>
                <w:sz w:val="24"/>
                <w:szCs w:val="24"/>
              </w:rPr>
            </w:pPr>
          </w:p>
        </w:tc>
      </w:tr>
      <w:tr w:rsidR="0007470A" w:rsidRPr="00C63897" w14:paraId="520A13E2" w14:textId="709B3B77" w:rsidTr="00BB7E64">
        <w:trPr>
          <w:trHeight w:val="204"/>
        </w:trPr>
        <w:tc>
          <w:tcPr>
            <w:tcW w:w="2854" w:type="dxa"/>
            <w:vMerge/>
          </w:tcPr>
          <w:p w14:paraId="7D2F5645"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1C0DA1EF"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13.</w:t>
            </w:r>
            <w:r w:rsidRPr="00047725">
              <w:rPr>
                <w:rFonts w:ascii="Times New Roman" w:hAnsi="Times New Roman"/>
                <w:sz w:val="24"/>
                <w:szCs w:val="24"/>
              </w:rPr>
              <w:t xml:space="preserve"> Моделирование системы электроснабжения</w:t>
            </w:r>
          </w:p>
        </w:tc>
        <w:tc>
          <w:tcPr>
            <w:tcW w:w="2193" w:type="dxa"/>
          </w:tcPr>
          <w:p w14:paraId="7A899F1C" w14:textId="01282D21" w:rsidR="0007470A" w:rsidRDefault="00231248"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0E452C9C" w14:textId="77777777" w:rsidR="0007470A" w:rsidRDefault="0007470A" w:rsidP="000C68DC">
            <w:pPr>
              <w:suppressAutoHyphens/>
              <w:jc w:val="both"/>
              <w:rPr>
                <w:rFonts w:ascii="Times New Roman" w:hAnsi="Times New Roman"/>
                <w:sz w:val="24"/>
                <w:szCs w:val="24"/>
              </w:rPr>
            </w:pPr>
          </w:p>
        </w:tc>
      </w:tr>
      <w:tr w:rsidR="0007470A" w:rsidRPr="00C63897" w14:paraId="21C81C64" w14:textId="0ECD1133" w:rsidTr="00BB7E64">
        <w:trPr>
          <w:trHeight w:val="204"/>
        </w:trPr>
        <w:tc>
          <w:tcPr>
            <w:tcW w:w="2854" w:type="dxa"/>
            <w:vMerge/>
          </w:tcPr>
          <w:p w14:paraId="67A99892"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704F0036"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14.</w:t>
            </w:r>
            <w:r w:rsidRPr="00047725">
              <w:rPr>
                <w:rFonts w:ascii="Times New Roman" w:hAnsi="Times New Roman"/>
                <w:sz w:val="24"/>
                <w:szCs w:val="24"/>
              </w:rPr>
              <w:t xml:space="preserve"> Оформление чертежа столбчатого фундамента</w:t>
            </w:r>
          </w:p>
        </w:tc>
        <w:tc>
          <w:tcPr>
            <w:tcW w:w="2193" w:type="dxa"/>
          </w:tcPr>
          <w:p w14:paraId="6D45EC11" w14:textId="5724C2D8" w:rsidR="0007470A" w:rsidRDefault="00231248"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6C1991AA" w14:textId="77777777" w:rsidR="0007470A" w:rsidRDefault="0007470A" w:rsidP="000C68DC">
            <w:pPr>
              <w:suppressAutoHyphens/>
              <w:jc w:val="both"/>
              <w:rPr>
                <w:rFonts w:ascii="Times New Roman" w:hAnsi="Times New Roman"/>
                <w:sz w:val="24"/>
                <w:szCs w:val="24"/>
              </w:rPr>
            </w:pPr>
          </w:p>
        </w:tc>
      </w:tr>
      <w:tr w:rsidR="0007470A" w:rsidRPr="00C63897" w14:paraId="14F6DF13" w14:textId="2BF6132E" w:rsidTr="00BB7E64">
        <w:trPr>
          <w:trHeight w:val="204"/>
        </w:trPr>
        <w:tc>
          <w:tcPr>
            <w:tcW w:w="2854" w:type="dxa"/>
            <w:vMerge/>
          </w:tcPr>
          <w:p w14:paraId="14F5FD13"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3BFA8616"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15.</w:t>
            </w:r>
            <w:r w:rsidRPr="00047725">
              <w:rPr>
                <w:rFonts w:ascii="Times New Roman" w:hAnsi="Times New Roman"/>
                <w:sz w:val="24"/>
                <w:szCs w:val="24"/>
              </w:rPr>
              <w:t xml:space="preserve"> Оформление чертежа типового этажа, разреза, фасада</w:t>
            </w:r>
          </w:p>
        </w:tc>
        <w:tc>
          <w:tcPr>
            <w:tcW w:w="2193" w:type="dxa"/>
          </w:tcPr>
          <w:p w14:paraId="3D4CA754" w14:textId="2C19511B" w:rsidR="0007470A" w:rsidRDefault="0007470A"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1A4A9F42" w14:textId="77777777" w:rsidR="0007470A" w:rsidRDefault="0007470A" w:rsidP="000C68DC">
            <w:pPr>
              <w:suppressAutoHyphens/>
              <w:jc w:val="both"/>
              <w:rPr>
                <w:rFonts w:ascii="Times New Roman" w:hAnsi="Times New Roman"/>
                <w:sz w:val="24"/>
                <w:szCs w:val="24"/>
              </w:rPr>
            </w:pPr>
          </w:p>
        </w:tc>
      </w:tr>
      <w:tr w:rsidR="0007470A" w:rsidRPr="00C63897" w14:paraId="17C3C52E" w14:textId="3BCC6EC2" w:rsidTr="00BB7E64">
        <w:trPr>
          <w:trHeight w:val="204"/>
        </w:trPr>
        <w:tc>
          <w:tcPr>
            <w:tcW w:w="2854" w:type="dxa"/>
            <w:vMerge/>
          </w:tcPr>
          <w:p w14:paraId="5DD890A6"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58322BB6" w14:textId="77777777" w:rsidR="0007470A" w:rsidRDefault="0007470A" w:rsidP="000C68DC">
            <w:pPr>
              <w:suppressAutoHyphens/>
              <w:jc w:val="both"/>
              <w:rPr>
                <w:rFonts w:ascii="Times New Roman" w:hAnsi="Times New Roman"/>
                <w:sz w:val="24"/>
                <w:szCs w:val="24"/>
              </w:rPr>
            </w:pPr>
            <w:r>
              <w:rPr>
                <w:rFonts w:ascii="Times New Roman" w:hAnsi="Times New Roman"/>
                <w:sz w:val="24"/>
                <w:szCs w:val="24"/>
              </w:rPr>
              <w:t>16.</w:t>
            </w:r>
            <w:r w:rsidRPr="00047725">
              <w:rPr>
                <w:rFonts w:ascii="Times New Roman" w:hAnsi="Times New Roman"/>
                <w:sz w:val="24"/>
                <w:szCs w:val="24"/>
              </w:rPr>
              <w:t xml:space="preserve"> Оформление чертежей инженерных сетей</w:t>
            </w:r>
          </w:p>
        </w:tc>
        <w:tc>
          <w:tcPr>
            <w:tcW w:w="2193" w:type="dxa"/>
          </w:tcPr>
          <w:p w14:paraId="0AD9EA97" w14:textId="081FEDD3" w:rsidR="0007470A" w:rsidRDefault="00231248"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2CC1E2C4" w14:textId="77777777" w:rsidR="0007470A" w:rsidRDefault="0007470A" w:rsidP="000C68DC">
            <w:pPr>
              <w:suppressAutoHyphens/>
              <w:jc w:val="both"/>
              <w:rPr>
                <w:rFonts w:ascii="Times New Roman" w:hAnsi="Times New Roman"/>
                <w:sz w:val="24"/>
                <w:szCs w:val="24"/>
              </w:rPr>
            </w:pPr>
          </w:p>
        </w:tc>
      </w:tr>
      <w:tr w:rsidR="00BB7E64" w:rsidRPr="00C63897" w14:paraId="403D9B58" w14:textId="25254E53" w:rsidTr="00BB7E64">
        <w:trPr>
          <w:trHeight w:val="204"/>
        </w:trPr>
        <w:tc>
          <w:tcPr>
            <w:tcW w:w="2854" w:type="dxa"/>
            <w:vMerge/>
          </w:tcPr>
          <w:p w14:paraId="4C7023F1"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2BDC5F37" w14:textId="0B75AF3C" w:rsidR="00BB7E64" w:rsidRPr="009F425C" w:rsidRDefault="00BB7E64" w:rsidP="009F425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2193" w:type="dxa"/>
          </w:tcPr>
          <w:p w14:paraId="306D41A2" w14:textId="77777777" w:rsidR="00BB7E64" w:rsidRPr="00C63897" w:rsidRDefault="00BB7E64" w:rsidP="000C68DC">
            <w:pPr>
              <w:rPr>
                <w:rFonts w:ascii="Times New Roman" w:eastAsia="Times New Roman" w:hAnsi="Times New Roman" w:cs="Times New Roman"/>
                <w:b/>
                <w:bCs/>
                <w:lang w:eastAsia="ru-RU"/>
              </w:rPr>
            </w:pPr>
          </w:p>
        </w:tc>
        <w:tc>
          <w:tcPr>
            <w:tcW w:w="2193" w:type="dxa"/>
          </w:tcPr>
          <w:p w14:paraId="233A86D1" w14:textId="77777777" w:rsidR="00BB7E64" w:rsidRPr="00C63897" w:rsidRDefault="00BB7E64" w:rsidP="000C68DC">
            <w:pPr>
              <w:rPr>
                <w:rFonts w:ascii="Times New Roman" w:eastAsia="Times New Roman" w:hAnsi="Times New Roman" w:cs="Times New Roman"/>
                <w:b/>
                <w:bCs/>
                <w:lang w:eastAsia="ru-RU"/>
              </w:rPr>
            </w:pPr>
          </w:p>
        </w:tc>
      </w:tr>
      <w:tr w:rsidR="00BB7E64" w:rsidRPr="00C63897" w14:paraId="4281831F" w14:textId="1752D067" w:rsidTr="00BB7E64">
        <w:trPr>
          <w:trHeight w:val="204"/>
        </w:trPr>
        <w:tc>
          <w:tcPr>
            <w:tcW w:w="2854" w:type="dxa"/>
            <w:vMerge w:val="restart"/>
          </w:tcPr>
          <w:p w14:paraId="167D5B0F" w14:textId="77777777" w:rsidR="00BB7E64" w:rsidRPr="00C63897" w:rsidRDefault="00BB7E64" w:rsidP="000C68DC">
            <w:pPr>
              <w:rPr>
                <w:rFonts w:ascii="Times New Roman" w:eastAsia="Times New Roman" w:hAnsi="Times New Roman" w:cs="Times New Roman"/>
                <w:b/>
                <w:bCs/>
                <w:lang w:eastAsia="ru-RU"/>
              </w:rPr>
            </w:pPr>
            <w:r w:rsidRPr="00047725">
              <w:rPr>
                <w:rFonts w:ascii="Times New Roman" w:hAnsi="Times New Roman"/>
                <w:b/>
                <w:bCs/>
                <w:sz w:val="24"/>
                <w:szCs w:val="24"/>
              </w:rPr>
              <w:t xml:space="preserve">Тема 1.3. Разработка библиотек информационных </w:t>
            </w:r>
            <w:proofErr w:type="gramStart"/>
            <w:r w:rsidRPr="00047725">
              <w:rPr>
                <w:rFonts w:ascii="Times New Roman" w:hAnsi="Times New Roman"/>
                <w:b/>
                <w:bCs/>
                <w:sz w:val="24"/>
                <w:szCs w:val="24"/>
              </w:rPr>
              <w:t>моделей</w:t>
            </w:r>
            <w:r>
              <w:rPr>
                <w:rFonts w:ascii="Times New Roman" w:hAnsi="Times New Roman"/>
                <w:b/>
                <w:bCs/>
                <w:sz w:val="24"/>
                <w:szCs w:val="24"/>
              </w:rPr>
              <w:t xml:space="preserve"> </w:t>
            </w:r>
            <w:r w:rsidRPr="00047725">
              <w:rPr>
                <w:rFonts w:ascii="Times New Roman" w:hAnsi="Times New Roman"/>
                <w:b/>
                <w:bCs/>
                <w:sz w:val="24"/>
                <w:szCs w:val="24"/>
              </w:rPr>
              <w:t xml:space="preserve"> </w:t>
            </w:r>
            <w:r>
              <w:rPr>
                <w:rFonts w:ascii="Times New Roman" w:hAnsi="Times New Roman"/>
                <w:b/>
                <w:bCs/>
                <w:sz w:val="24"/>
                <w:szCs w:val="24"/>
              </w:rPr>
              <w:t>объектов</w:t>
            </w:r>
            <w:proofErr w:type="gramEnd"/>
            <w:r>
              <w:rPr>
                <w:rFonts w:ascii="Times New Roman" w:hAnsi="Times New Roman"/>
                <w:b/>
                <w:bCs/>
                <w:sz w:val="24"/>
                <w:szCs w:val="24"/>
              </w:rPr>
              <w:t xml:space="preserve"> капитального строительства</w:t>
            </w:r>
          </w:p>
        </w:tc>
        <w:tc>
          <w:tcPr>
            <w:tcW w:w="8056" w:type="dxa"/>
          </w:tcPr>
          <w:p w14:paraId="621B0AFD" w14:textId="77777777" w:rsidR="00BB7E64" w:rsidRDefault="00BB7E64" w:rsidP="000C68DC">
            <w:pPr>
              <w:suppressAutoHyphens/>
              <w:jc w:val="both"/>
              <w:rPr>
                <w:rFonts w:ascii="Times New Roman" w:hAnsi="Times New Roman"/>
                <w:sz w:val="24"/>
                <w:szCs w:val="24"/>
              </w:rPr>
            </w:pPr>
            <w:r w:rsidRPr="00C63897">
              <w:rPr>
                <w:rFonts w:ascii="Times New Roman" w:eastAsia="Times New Roman" w:hAnsi="Times New Roman" w:cs="Times New Roman"/>
                <w:b/>
                <w:bCs/>
                <w:lang w:eastAsia="ru-RU"/>
              </w:rPr>
              <w:t>Содержание</w:t>
            </w:r>
            <w:r>
              <w:rPr>
                <w:rFonts w:ascii="Times New Roman" w:eastAsia="Times New Roman" w:hAnsi="Times New Roman" w:cs="Times New Roman"/>
                <w:b/>
                <w:bCs/>
                <w:lang w:eastAsia="ru-RU"/>
              </w:rPr>
              <w:t xml:space="preserve">   </w:t>
            </w:r>
          </w:p>
        </w:tc>
        <w:tc>
          <w:tcPr>
            <w:tcW w:w="2193" w:type="dxa"/>
          </w:tcPr>
          <w:p w14:paraId="25464236" w14:textId="2192A5DE" w:rsidR="00BB7E64" w:rsidRPr="00C63897" w:rsidRDefault="009F425C" w:rsidP="000C68D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07470A">
              <w:rPr>
                <w:rFonts w:ascii="Times New Roman" w:eastAsia="Times New Roman" w:hAnsi="Times New Roman" w:cs="Times New Roman"/>
                <w:b/>
                <w:bCs/>
                <w:lang w:eastAsia="ru-RU"/>
              </w:rPr>
              <w:t>8/</w:t>
            </w:r>
            <w:r>
              <w:rPr>
                <w:rFonts w:ascii="Times New Roman" w:eastAsia="Times New Roman" w:hAnsi="Times New Roman" w:cs="Times New Roman"/>
                <w:b/>
                <w:bCs/>
                <w:lang w:eastAsia="ru-RU"/>
              </w:rPr>
              <w:t>2</w:t>
            </w:r>
            <w:r w:rsidR="00491706">
              <w:rPr>
                <w:rFonts w:ascii="Times New Roman" w:eastAsia="Times New Roman" w:hAnsi="Times New Roman" w:cs="Times New Roman"/>
                <w:b/>
                <w:bCs/>
                <w:lang w:eastAsia="ru-RU"/>
              </w:rPr>
              <w:t>4</w:t>
            </w:r>
          </w:p>
        </w:tc>
        <w:tc>
          <w:tcPr>
            <w:tcW w:w="2193" w:type="dxa"/>
          </w:tcPr>
          <w:p w14:paraId="5F11B60A" w14:textId="77777777" w:rsidR="00BB7E64" w:rsidRPr="00C63897" w:rsidRDefault="00BB7E64" w:rsidP="000C68DC">
            <w:pPr>
              <w:suppressAutoHyphens/>
              <w:jc w:val="both"/>
              <w:rPr>
                <w:rFonts w:ascii="Times New Roman" w:eastAsia="Times New Roman" w:hAnsi="Times New Roman" w:cs="Times New Roman"/>
                <w:b/>
                <w:bCs/>
                <w:lang w:eastAsia="ru-RU"/>
              </w:rPr>
            </w:pPr>
          </w:p>
        </w:tc>
      </w:tr>
      <w:tr w:rsidR="00BB7E64" w:rsidRPr="00C63897" w14:paraId="3A3548F7" w14:textId="4581876E" w:rsidTr="00BB7E64">
        <w:trPr>
          <w:trHeight w:val="204"/>
        </w:trPr>
        <w:tc>
          <w:tcPr>
            <w:tcW w:w="2854" w:type="dxa"/>
            <w:vMerge/>
          </w:tcPr>
          <w:p w14:paraId="7D9015B9"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244D07E9" w14:textId="04E8552D" w:rsidR="00BB7E64" w:rsidRDefault="00BB7E64" w:rsidP="000C68DC">
            <w:pPr>
              <w:suppressAutoHyphens/>
              <w:jc w:val="both"/>
              <w:rPr>
                <w:rFonts w:ascii="Times New Roman" w:hAnsi="Times New Roman"/>
                <w:sz w:val="24"/>
                <w:szCs w:val="24"/>
              </w:rPr>
            </w:pPr>
            <w:r w:rsidRPr="00047725">
              <w:rPr>
                <w:rFonts w:ascii="Times New Roman" w:hAnsi="Times New Roman"/>
                <w:sz w:val="24"/>
                <w:szCs w:val="24"/>
              </w:rPr>
              <w:t>Функции программных продуктов для создания контента информационных моделей ОКС</w:t>
            </w:r>
            <w:r>
              <w:rPr>
                <w:rFonts w:ascii="Times New Roman" w:hAnsi="Times New Roman"/>
                <w:sz w:val="24"/>
                <w:szCs w:val="24"/>
              </w:rPr>
              <w:t>.</w:t>
            </w:r>
          </w:p>
        </w:tc>
        <w:tc>
          <w:tcPr>
            <w:tcW w:w="2193" w:type="dxa"/>
          </w:tcPr>
          <w:p w14:paraId="6C10B3F2" w14:textId="076A111E" w:rsidR="00BB7E64" w:rsidRPr="00047725" w:rsidRDefault="0007470A"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val="restart"/>
          </w:tcPr>
          <w:p w14:paraId="4C14E8B3" w14:textId="77777777" w:rsidR="00BB7E64" w:rsidRDefault="0007470A" w:rsidP="000C68DC">
            <w:pPr>
              <w:suppressAutoHyphens/>
              <w:jc w:val="both"/>
              <w:rPr>
                <w:rFonts w:ascii="Times New Roman" w:hAnsi="Times New Roman"/>
                <w:sz w:val="24"/>
                <w:szCs w:val="24"/>
              </w:rPr>
            </w:pPr>
            <w:r>
              <w:rPr>
                <w:rFonts w:ascii="Times New Roman" w:hAnsi="Times New Roman"/>
                <w:sz w:val="24"/>
                <w:szCs w:val="24"/>
              </w:rPr>
              <w:t>ПК 5.3</w:t>
            </w:r>
          </w:p>
          <w:p w14:paraId="15357316" w14:textId="592FE654" w:rsidR="0007470A" w:rsidRPr="00047725" w:rsidRDefault="0007470A" w:rsidP="000C68DC">
            <w:pPr>
              <w:suppressAutoHyphens/>
              <w:jc w:val="both"/>
              <w:rPr>
                <w:rFonts w:ascii="Times New Roman" w:hAnsi="Times New Roman"/>
                <w:sz w:val="24"/>
                <w:szCs w:val="24"/>
              </w:rPr>
            </w:pPr>
            <w:r>
              <w:rPr>
                <w:rFonts w:ascii="Times New Roman" w:hAnsi="Times New Roman"/>
                <w:sz w:val="24"/>
                <w:szCs w:val="24"/>
              </w:rPr>
              <w:t>ОК 01, ОК 02, ОК 03, ОК 05, ОК 08, ОК 09</w:t>
            </w:r>
          </w:p>
        </w:tc>
      </w:tr>
      <w:tr w:rsidR="00BB7E64" w:rsidRPr="00C63897" w14:paraId="162B9A5B" w14:textId="77777777" w:rsidTr="00BB7E64">
        <w:trPr>
          <w:trHeight w:val="204"/>
        </w:trPr>
        <w:tc>
          <w:tcPr>
            <w:tcW w:w="2854" w:type="dxa"/>
            <w:vMerge/>
          </w:tcPr>
          <w:p w14:paraId="58422244"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7C298236" w14:textId="5F20B5B9" w:rsidR="00BB7E64" w:rsidRPr="00047725" w:rsidRDefault="00BB7E64" w:rsidP="000C68DC">
            <w:pPr>
              <w:suppressAutoHyphens/>
              <w:jc w:val="both"/>
              <w:rPr>
                <w:rFonts w:ascii="Times New Roman" w:hAnsi="Times New Roman"/>
                <w:sz w:val="24"/>
                <w:szCs w:val="24"/>
              </w:rPr>
            </w:pPr>
            <w:r w:rsidRPr="00047725">
              <w:rPr>
                <w:rFonts w:ascii="Times New Roman" w:hAnsi="Times New Roman"/>
                <w:sz w:val="24"/>
                <w:szCs w:val="24"/>
              </w:rPr>
              <w:t>Способы создания и представления компонентов информационной модели ОКС в соответствии с уровнем детализации геометрии и информации.</w:t>
            </w:r>
          </w:p>
        </w:tc>
        <w:tc>
          <w:tcPr>
            <w:tcW w:w="2193" w:type="dxa"/>
          </w:tcPr>
          <w:p w14:paraId="5F7546F4" w14:textId="51B2EB00" w:rsidR="00BB7E64" w:rsidRPr="00047725" w:rsidRDefault="0007470A" w:rsidP="000C68DC">
            <w:pPr>
              <w:suppressAutoHyphens/>
              <w:jc w:val="both"/>
              <w:rPr>
                <w:rFonts w:ascii="Times New Roman" w:hAnsi="Times New Roman"/>
                <w:sz w:val="24"/>
                <w:szCs w:val="24"/>
              </w:rPr>
            </w:pPr>
            <w:r>
              <w:rPr>
                <w:rFonts w:ascii="Times New Roman" w:hAnsi="Times New Roman"/>
                <w:sz w:val="24"/>
                <w:szCs w:val="24"/>
              </w:rPr>
              <w:t>4</w:t>
            </w:r>
          </w:p>
        </w:tc>
        <w:tc>
          <w:tcPr>
            <w:tcW w:w="2193" w:type="dxa"/>
            <w:vMerge/>
          </w:tcPr>
          <w:p w14:paraId="312FE9DD" w14:textId="77777777" w:rsidR="00BB7E64" w:rsidRPr="00047725" w:rsidRDefault="00BB7E64" w:rsidP="000C68DC">
            <w:pPr>
              <w:suppressAutoHyphens/>
              <w:jc w:val="both"/>
              <w:rPr>
                <w:rFonts w:ascii="Times New Roman" w:hAnsi="Times New Roman"/>
                <w:sz w:val="24"/>
                <w:szCs w:val="24"/>
              </w:rPr>
            </w:pPr>
          </w:p>
        </w:tc>
      </w:tr>
      <w:tr w:rsidR="00BB7E64" w:rsidRPr="00C63897" w14:paraId="53956761" w14:textId="3E8CCA97" w:rsidTr="00BB7E64">
        <w:trPr>
          <w:trHeight w:val="204"/>
        </w:trPr>
        <w:tc>
          <w:tcPr>
            <w:tcW w:w="2854" w:type="dxa"/>
            <w:vMerge/>
          </w:tcPr>
          <w:p w14:paraId="293D04F9"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24F484BF" w14:textId="77777777" w:rsidR="00BB7E64" w:rsidRPr="00047725" w:rsidRDefault="00BB7E64" w:rsidP="000C68DC">
            <w:pPr>
              <w:suppressAutoHyphens/>
              <w:rPr>
                <w:rFonts w:ascii="Times New Roman" w:hAnsi="Times New Roman"/>
                <w:b/>
                <w:sz w:val="24"/>
                <w:szCs w:val="24"/>
              </w:rPr>
            </w:pPr>
            <w:r w:rsidRPr="00047725">
              <w:rPr>
                <w:rFonts w:ascii="Times New Roman" w:hAnsi="Times New Roman"/>
                <w:b/>
                <w:bCs/>
                <w:sz w:val="24"/>
                <w:szCs w:val="24"/>
              </w:rPr>
              <w:t>В том числе практических занятий и лабораторных работ</w:t>
            </w:r>
          </w:p>
        </w:tc>
        <w:tc>
          <w:tcPr>
            <w:tcW w:w="2193" w:type="dxa"/>
          </w:tcPr>
          <w:p w14:paraId="01DD6311" w14:textId="17863857" w:rsidR="00BB7E64" w:rsidRPr="00047725" w:rsidRDefault="009F425C" w:rsidP="000C68DC">
            <w:pPr>
              <w:suppressAutoHyphens/>
              <w:rPr>
                <w:rFonts w:ascii="Times New Roman" w:hAnsi="Times New Roman"/>
                <w:b/>
                <w:bCs/>
                <w:sz w:val="24"/>
                <w:szCs w:val="24"/>
              </w:rPr>
            </w:pPr>
            <w:r>
              <w:rPr>
                <w:rFonts w:ascii="Times New Roman" w:hAnsi="Times New Roman"/>
                <w:b/>
                <w:bCs/>
                <w:sz w:val="24"/>
                <w:szCs w:val="24"/>
              </w:rPr>
              <w:t>2</w:t>
            </w:r>
            <w:r w:rsidR="00491706">
              <w:rPr>
                <w:rFonts w:ascii="Times New Roman" w:hAnsi="Times New Roman"/>
                <w:b/>
                <w:bCs/>
                <w:sz w:val="24"/>
                <w:szCs w:val="24"/>
              </w:rPr>
              <w:t>4</w:t>
            </w:r>
          </w:p>
        </w:tc>
        <w:tc>
          <w:tcPr>
            <w:tcW w:w="2193" w:type="dxa"/>
            <w:vMerge/>
          </w:tcPr>
          <w:p w14:paraId="3A44D427" w14:textId="77777777" w:rsidR="00BB7E64" w:rsidRPr="00047725" w:rsidRDefault="00BB7E64" w:rsidP="000C68DC">
            <w:pPr>
              <w:suppressAutoHyphens/>
              <w:rPr>
                <w:rFonts w:ascii="Times New Roman" w:hAnsi="Times New Roman"/>
                <w:b/>
                <w:bCs/>
                <w:sz w:val="24"/>
                <w:szCs w:val="24"/>
              </w:rPr>
            </w:pPr>
          </w:p>
        </w:tc>
      </w:tr>
      <w:tr w:rsidR="00BB7E64" w:rsidRPr="00C63897" w14:paraId="72FB3DEA" w14:textId="7D8BB913" w:rsidTr="00BB7E64">
        <w:trPr>
          <w:trHeight w:val="204"/>
        </w:trPr>
        <w:tc>
          <w:tcPr>
            <w:tcW w:w="2854" w:type="dxa"/>
            <w:vMerge/>
          </w:tcPr>
          <w:p w14:paraId="25ABE5D5"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4E9CDDF1" w14:textId="77777777" w:rsidR="00BB7E64" w:rsidRPr="00047725" w:rsidRDefault="00BB7E64" w:rsidP="000C68DC">
            <w:pPr>
              <w:suppressAutoHyphens/>
              <w:rPr>
                <w:rFonts w:ascii="Times New Roman" w:hAnsi="Times New Roman"/>
                <w:b/>
                <w:bCs/>
                <w:sz w:val="24"/>
                <w:szCs w:val="24"/>
              </w:rPr>
            </w:pPr>
            <w:r w:rsidRPr="00047725">
              <w:rPr>
                <w:rFonts w:ascii="Times New Roman" w:hAnsi="Times New Roman"/>
                <w:sz w:val="24"/>
                <w:szCs w:val="24"/>
              </w:rPr>
              <w:t>17-</w:t>
            </w:r>
            <w:proofErr w:type="gramStart"/>
            <w:r w:rsidRPr="00047725">
              <w:rPr>
                <w:rFonts w:ascii="Times New Roman" w:hAnsi="Times New Roman"/>
                <w:sz w:val="24"/>
                <w:szCs w:val="24"/>
              </w:rPr>
              <w:t>19</w:t>
            </w:r>
            <w:r>
              <w:rPr>
                <w:rFonts w:ascii="Times New Roman" w:hAnsi="Times New Roman"/>
                <w:sz w:val="24"/>
                <w:szCs w:val="24"/>
              </w:rPr>
              <w:t>.</w:t>
            </w:r>
            <w:r w:rsidRPr="00047725">
              <w:rPr>
                <w:rFonts w:ascii="Times New Roman" w:hAnsi="Times New Roman"/>
                <w:sz w:val="24"/>
                <w:szCs w:val="24"/>
              </w:rPr>
              <w:t>Моделирование</w:t>
            </w:r>
            <w:proofErr w:type="gramEnd"/>
            <w:r w:rsidRPr="00047725">
              <w:rPr>
                <w:rFonts w:ascii="Times New Roman" w:hAnsi="Times New Roman"/>
                <w:sz w:val="24"/>
                <w:szCs w:val="24"/>
              </w:rPr>
              <w:t xml:space="preserve"> серии железобетонных конструкций</w:t>
            </w:r>
          </w:p>
        </w:tc>
        <w:tc>
          <w:tcPr>
            <w:tcW w:w="2193" w:type="dxa"/>
          </w:tcPr>
          <w:p w14:paraId="78F09678" w14:textId="1BAA6AA1" w:rsidR="00BB7E64" w:rsidRPr="00047725" w:rsidRDefault="009F425C" w:rsidP="000C68DC">
            <w:pPr>
              <w:suppressAutoHyphens/>
              <w:rPr>
                <w:rFonts w:ascii="Times New Roman" w:hAnsi="Times New Roman"/>
                <w:sz w:val="24"/>
                <w:szCs w:val="24"/>
              </w:rPr>
            </w:pPr>
            <w:r>
              <w:rPr>
                <w:rFonts w:ascii="Times New Roman" w:hAnsi="Times New Roman"/>
                <w:sz w:val="24"/>
                <w:szCs w:val="24"/>
              </w:rPr>
              <w:t>6</w:t>
            </w:r>
          </w:p>
        </w:tc>
        <w:tc>
          <w:tcPr>
            <w:tcW w:w="2193" w:type="dxa"/>
            <w:vMerge/>
          </w:tcPr>
          <w:p w14:paraId="74481718" w14:textId="77777777" w:rsidR="00BB7E64" w:rsidRPr="00047725" w:rsidRDefault="00BB7E64" w:rsidP="000C68DC">
            <w:pPr>
              <w:suppressAutoHyphens/>
              <w:rPr>
                <w:rFonts w:ascii="Times New Roman" w:hAnsi="Times New Roman"/>
                <w:sz w:val="24"/>
                <w:szCs w:val="24"/>
              </w:rPr>
            </w:pPr>
          </w:p>
        </w:tc>
      </w:tr>
      <w:tr w:rsidR="00BB7E64" w:rsidRPr="00C63897" w14:paraId="34FC26BC" w14:textId="0CAAE40A" w:rsidTr="00BB7E64">
        <w:trPr>
          <w:trHeight w:val="204"/>
        </w:trPr>
        <w:tc>
          <w:tcPr>
            <w:tcW w:w="2854" w:type="dxa"/>
            <w:vMerge/>
          </w:tcPr>
          <w:p w14:paraId="2B833245"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632C4912" w14:textId="77777777" w:rsidR="00BB7E64" w:rsidRPr="00047725" w:rsidRDefault="00BB7E64" w:rsidP="000C68DC">
            <w:pPr>
              <w:suppressAutoHyphens/>
              <w:rPr>
                <w:rFonts w:ascii="Times New Roman" w:hAnsi="Times New Roman"/>
                <w:sz w:val="24"/>
                <w:szCs w:val="24"/>
              </w:rPr>
            </w:pPr>
            <w:r w:rsidRPr="00047725">
              <w:rPr>
                <w:rFonts w:ascii="Times New Roman" w:hAnsi="Times New Roman"/>
                <w:sz w:val="24"/>
                <w:szCs w:val="24"/>
              </w:rPr>
              <w:t>20-</w:t>
            </w:r>
            <w:proofErr w:type="gramStart"/>
            <w:r w:rsidRPr="00047725">
              <w:rPr>
                <w:rFonts w:ascii="Times New Roman" w:hAnsi="Times New Roman"/>
                <w:sz w:val="24"/>
                <w:szCs w:val="24"/>
              </w:rPr>
              <w:t>22</w:t>
            </w:r>
            <w:r>
              <w:rPr>
                <w:rFonts w:ascii="Times New Roman" w:hAnsi="Times New Roman"/>
                <w:sz w:val="24"/>
                <w:szCs w:val="24"/>
              </w:rPr>
              <w:t>.</w:t>
            </w:r>
            <w:r w:rsidRPr="00047725">
              <w:rPr>
                <w:rFonts w:ascii="Times New Roman" w:hAnsi="Times New Roman"/>
                <w:sz w:val="24"/>
                <w:szCs w:val="24"/>
              </w:rPr>
              <w:t>Моделирование</w:t>
            </w:r>
            <w:proofErr w:type="gramEnd"/>
            <w:r w:rsidRPr="00047725">
              <w:rPr>
                <w:rFonts w:ascii="Times New Roman" w:hAnsi="Times New Roman"/>
                <w:sz w:val="24"/>
                <w:szCs w:val="24"/>
              </w:rPr>
              <w:t xml:space="preserve"> серии стальных конструкций</w:t>
            </w:r>
          </w:p>
        </w:tc>
        <w:tc>
          <w:tcPr>
            <w:tcW w:w="2193" w:type="dxa"/>
          </w:tcPr>
          <w:p w14:paraId="0A91ED09" w14:textId="1E3A5EAA" w:rsidR="00BB7E64" w:rsidRPr="00047725" w:rsidRDefault="009F425C" w:rsidP="000C68DC">
            <w:pPr>
              <w:suppressAutoHyphens/>
              <w:rPr>
                <w:rFonts w:ascii="Times New Roman" w:hAnsi="Times New Roman"/>
                <w:sz w:val="24"/>
                <w:szCs w:val="24"/>
              </w:rPr>
            </w:pPr>
            <w:r>
              <w:rPr>
                <w:rFonts w:ascii="Times New Roman" w:hAnsi="Times New Roman"/>
                <w:sz w:val="24"/>
                <w:szCs w:val="24"/>
              </w:rPr>
              <w:t>6</w:t>
            </w:r>
          </w:p>
        </w:tc>
        <w:tc>
          <w:tcPr>
            <w:tcW w:w="2193" w:type="dxa"/>
            <w:vMerge/>
          </w:tcPr>
          <w:p w14:paraId="12FB11E7" w14:textId="77777777" w:rsidR="00BB7E64" w:rsidRPr="00047725" w:rsidRDefault="00BB7E64" w:rsidP="000C68DC">
            <w:pPr>
              <w:suppressAutoHyphens/>
              <w:rPr>
                <w:rFonts w:ascii="Times New Roman" w:hAnsi="Times New Roman"/>
                <w:sz w:val="24"/>
                <w:szCs w:val="24"/>
              </w:rPr>
            </w:pPr>
          </w:p>
        </w:tc>
      </w:tr>
      <w:tr w:rsidR="00BB7E64" w:rsidRPr="00C63897" w14:paraId="5795A448" w14:textId="44EA7C39" w:rsidTr="00BB7E64">
        <w:trPr>
          <w:trHeight w:val="204"/>
        </w:trPr>
        <w:tc>
          <w:tcPr>
            <w:tcW w:w="2854" w:type="dxa"/>
            <w:vMerge/>
          </w:tcPr>
          <w:p w14:paraId="4866C30D"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2955B1E0" w14:textId="77777777" w:rsidR="00BB7E64" w:rsidRPr="00047725" w:rsidRDefault="00BB7E64" w:rsidP="000C68DC">
            <w:pPr>
              <w:suppressAutoHyphens/>
              <w:rPr>
                <w:rFonts w:ascii="Times New Roman" w:hAnsi="Times New Roman"/>
                <w:sz w:val="24"/>
                <w:szCs w:val="24"/>
              </w:rPr>
            </w:pPr>
            <w:r w:rsidRPr="00047725">
              <w:rPr>
                <w:rFonts w:ascii="Times New Roman" w:hAnsi="Times New Roman"/>
                <w:sz w:val="24"/>
                <w:szCs w:val="24"/>
              </w:rPr>
              <w:t>23-24</w:t>
            </w:r>
            <w:r>
              <w:rPr>
                <w:rFonts w:ascii="Times New Roman" w:hAnsi="Times New Roman"/>
                <w:sz w:val="24"/>
                <w:szCs w:val="24"/>
              </w:rPr>
              <w:t>.</w:t>
            </w:r>
            <w:r w:rsidRPr="00047725">
              <w:rPr>
                <w:rFonts w:ascii="Times New Roman" w:hAnsi="Times New Roman"/>
                <w:sz w:val="24"/>
                <w:szCs w:val="24"/>
              </w:rPr>
              <w:t xml:space="preserve"> Моделирование оборудования для сетей и сооружений водопровода и канализации</w:t>
            </w:r>
          </w:p>
        </w:tc>
        <w:tc>
          <w:tcPr>
            <w:tcW w:w="2193" w:type="dxa"/>
          </w:tcPr>
          <w:p w14:paraId="602D86D8" w14:textId="300684E2" w:rsidR="00BB7E64" w:rsidRPr="00047725" w:rsidRDefault="00491706" w:rsidP="000C68DC">
            <w:pPr>
              <w:suppressAutoHyphens/>
              <w:rPr>
                <w:rFonts w:ascii="Times New Roman" w:hAnsi="Times New Roman"/>
                <w:sz w:val="24"/>
                <w:szCs w:val="24"/>
              </w:rPr>
            </w:pPr>
            <w:r>
              <w:rPr>
                <w:rFonts w:ascii="Times New Roman" w:hAnsi="Times New Roman"/>
                <w:sz w:val="24"/>
                <w:szCs w:val="24"/>
              </w:rPr>
              <w:t>6</w:t>
            </w:r>
          </w:p>
        </w:tc>
        <w:tc>
          <w:tcPr>
            <w:tcW w:w="2193" w:type="dxa"/>
            <w:vMerge/>
          </w:tcPr>
          <w:p w14:paraId="72AC5E1C" w14:textId="77777777" w:rsidR="00BB7E64" w:rsidRPr="00047725" w:rsidRDefault="00BB7E64" w:rsidP="000C68DC">
            <w:pPr>
              <w:suppressAutoHyphens/>
              <w:rPr>
                <w:rFonts w:ascii="Times New Roman" w:hAnsi="Times New Roman"/>
                <w:sz w:val="24"/>
                <w:szCs w:val="24"/>
              </w:rPr>
            </w:pPr>
          </w:p>
        </w:tc>
      </w:tr>
      <w:tr w:rsidR="00BB7E64" w:rsidRPr="00C63897" w14:paraId="000E76BE" w14:textId="59A35C58" w:rsidTr="00BB7E64">
        <w:trPr>
          <w:trHeight w:val="204"/>
        </w:trPr>
        <w:tc>
          <w:tcPr>
            <w:tcW w:w="2854" w:type="dxa"/>
            <w:vMerge/>
          </w:tcPr>
          <w:p w14:paraId="22CC4A0E"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1241C425" w14:textId="77777777" w:rsidR="00BB7E64" w:rsidRPr="00047725" w:rsidRDefault="00BB7E64" w:rsidP="000C68DC">
            <w:pPr>
              <w:suppressAutoHyphens/>
              <w:rPr>
                <w:rFonts w:ascii="Times New Roman" w:hAnsi="Times New Roman"/>
                <w:sz w:val="24"/>
                <w:szCs w:val="24"/>
              </w:rPr>
            </w:pPr>
            <w:r w:rsidRPr="00047725">
              <w:rPr>
                <w:rFonts w:ascii="Times New Roman" w:hAnsi="Times New Roman"/>
                <w:sz w:val="24"/>
                <w:szCs w:val="24"/>
              </w:rPr>
              <w:t>25-26 Моделирование крепежного оборудования</w:t>
            </w:r>
          </w:p>
        </w:tc>
        <w:tc>
          <w:tcPr>
            <w:tcW w:w="2193" w:type="dxa"/>
          </w:tcPr>
          <w:p w14:paraId="4A4B98D4" w14:textId="66F6FB7C" w:rsidR="00BB7E64" w:rsidRPr="00047725" w:rsidRDefault="00491706" w:rsidP="000C68DC">
            <w:pPr>
              <w:suppressAutoHyphens/>
              <w:rPr>
                <w:rFonts w:ascii="Times New Roman" w:hAnsi="Times New Roman"/>
                <w:sz w:val="24"/>
                <w:szCs w:val="24"/>
              </w:rPr>
            </w:pPr>
            <w:r>
              <w:rPr>
                <w:rFonts w:ascii="Times New Roman" w:hAnsi="Times New Roman"/>
                <w:sz w:val="24"/>
                <w:szCs w:val="24"/>
              </w:rPr>
              <w:t>6</w:t>
            </w:r>
          </w:p>
        </w:tc>
        <w:tc>
          <w:tcPr>
            <w:tcW w:w="2193" w:type="dxa"/>
            <w:vMerge/>
          </w:tcPr>
          <w:p w14:paraId="6B1A85B1" w14:textId="77777777" w:rsidR="00BB7E64" w:rsidRPr="00047725" w:rsidRDefault="00BB7E64" w:rsidP="000C68DC">
            <w:pPr>
              <w:suppressAutoHyphens/>
              <w:rPr>
                <w:rFonts w:ascii="Times New Roman" w:hAnsi="Times New Roman"/>
                <w:sz w:val="24"/>
                <w:szCs w:val="24"/>
              </w:rPr>
            </w:pPr>
          </w:p>
        </w:tc>
      </w:tr>
      <w:tr w:rsidR="00BB7E64" w:rsidRPr="00C63897" w14:paraId="2B52BDD6" w14:textId="7387BC73" w:rsidTr="00BB7E64">
        <w:trPr>
          <w:trHeight w:val="204"/>
        </w:trPr>
        <w:tc>
          <w:tcPr>
            <w:tcW w:w="2854" w:type="dxa"/>
            <w:vMerge/>
          </w:tcPr>
          <w:p w14:paraId="45EE0C73" w14:textId="77777777" w:rsidR="00BB7E64" w:rsidRPr="00C63897" w:rsidRDefault="00BB7E64" w:rsidP="000C68DC">
            <w:pPr>
              <w:rPr>
                <w:rFonts w:ascii="Times New Roman" w:eastAsia="Times New Roman" w:hAnsi="Times New Roman" w:cs="Times New Roman"/>
                <w:b/>
                <w:bCs/>
                <w:lang w:eastAsia="ru-RU"/>
              </w:rPr>
            </w:pPr>
          </w:p>
        </w:tc>
        <w:tc>
          <w:tcPr>
            <w:tcW w:w="8056" w:type="dxa"/>
          </w:tcPr>
          <w:p w14:paraId="04221A2C" w14:textId="2766BC2B" w:rsidR="00BB7E64" w:rsidRPr="00BB7E64" w:rsidRDefault="00BB7E64" w:rsidP="00BB7E6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2193" w:type="dxa"/>
          </w:tcPr>
          <w:p w14:paraId="26947F4B" w14:textId="77777777" w:rsidR="00BB7E64" w:rsidRPr="00C63897" w:rsidRDefault="00BB7E64" w:rsidP="000C68DC">
            <w:pPr>
              <w:rPr>
                <w:rFonts w:ascii="Times New Roman" w:eastAsia="Times New Roman" w:hAnsi="Times New Roman" w:cs="Times New Roman"/>
                <w:b/>
                <w:bCs/>
                <w:lang w:eastAsia="ru-RU"/>
              </w:rPr>
            </w:pPr>
          </w:p>
        </w:tc>
        <w:tc>
          <w:tcPr>
            <w:tcW w:w="2193" w:type="dxa"/>
            <w:vMerge/>
          </w:tcPr>
          <w:p w14:paraId="3955905F" w14:textId="77777777" w:rsidR="00BB7E64" w:rsidRPr="00C63897" w:rsidRDefault="00BB7E64" w:rsidP="000C68DC">
            <w:pPr>
              <w:rPr>
                <w:rFonts w:ascii="Times New Roman" w:eastAsia="Times New Roman" w:hAnsi="Times New Roman" w:cs="Times New Roman"/>
                <w:b/>
                <w:bCs/>
                <w:lang w:eastAsia="ru-RU"/>
              </w:rPr>
            </w:pPr>
          </w:p>
        </w:tc>
      </w:tr>
      <w:tr w:rsidR="00BB7E64" w:rsidRPr="00C63897" w14:paraId="138EAFEC" w14:textId="22906B73" w:rsidTr="00BB7E64">
        <w:trPr>
          <w:trHeight w:val="204"/>
        </w:trPr>
        <w:tc>
          <w:tcPr>
            <w:tcW w:w="2854" w:type="dxa"/>
            <w:vMerge w:val="restart"/>
          </w:tcPr>
          <w:p w14:paraId="204988E5" w14:textId="77777777" w:rsidR="00BB7E64" w:rsidRPr="00C63897" w:rsidRDefault="00BB7E64" w:rsidP="000C68DC">
            <w:pPr>
              <w:rPr>
                <w:rFonts w:ascii="Times New Roman" w:eastAsia="Times New Roman" w:hAnsi="Times New Roman" w:cs="Times New Roman"/>
                <w:b/>
                <w:bCs/>
                <w:lang w:eastAsia="ru-RU"/>
              </w:rPr>
            </w:pPr>
            <w:r w:rsidRPr="00047725">
              <w:rPr>
                <w:rFonts w:ascii="Times New Roman" w:hAnsi="Times New Roman"/>
                <w:b/>
                <w:bCs/>
                <w:sz w:val="24"/>
                <w:szCs w:val="24"/>
              </w:rPr>
              <w:lastRenderedPageBreak/>
              <w:t xml:space="preserve">Тема 1.4. Координация и адаптация этапов жизненных </w:t>
            </w:r>
            <w:proofErr w:type="gramStart"/>
            <w:r w:rsidRPr="00047725">
              <w:rPr>
                <w:rFonts w:ascii="Times New Roman" w:hAnsi="Times New Roman"/>
                <w:b/>
                <w:bCs/>
                <w:sz w:val="24"/>
                <w:szCs w:val="24"/>
              </w:rPr>
              <w:t>циклов  информационной</w:t>
            </w:r>
            <w:proofErr w:type="gramEnd"/>
            <w:r w:rsidRPr="00047725">
              <w:rPr>
                <w:rFonts w:ascii="Times New Roman" w:hAnsi="Times New Roman"/>
                <w:b/>
                <w:bCs/>
                <w:sz w:val="24"/>
                <w:szCs w:val="24"/>
              </w:rPr>
              <w:t xml:space="preserve"> модели</w:t>
            </w:r>
            <w:r>
              <w:rPr>
                <w:rFonts w:ascii="Times New Roman" w:hAnsi="Times New Roman"/>
                <w:b/>
                <w:bCs/>
                <w:sz w:val="24"/>
                <w:szCs w:val="24"/>
              </w:rPr>
              <w:t xml:space="preserve"> объекта капитального строительства</w:t>
            </w:r>
            <w:r w:rsidRPr="00047725">
              <w:rPr>
                <w:rFonts w:ascii="Times New Roman" w:hAnsi="Times New Roman"/>
                <w:b/>
                <w:bCs/>
                <w:sz w:val="24"/>
                <w:szCs w:val="24"/>
              </w:rPr>
              <w:t xml:space="preserve"> </w:t>
            </w:r>
          </w:p>
        </w:tc>
        <w:tc>
          <w:tcPr>
            <w:tcW w:w="8056" w:type="dxa"/>
          </w:tcPr>
          <w:p w14:paraId="40157DFA" w14:textId="77777777" w:rsidR="00BB7E64" w:rsidRPr="00C63897" w:rsidRDefault="00BB7E64" w:rsidP="000C68D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193" w:type="dxa"/>
          </w:tcPr>
          <w:p w14:paraId="300038EC" w14:textId="5C9F4FE1" w:rsidR="00BB7E64" w:rsidRDefault="009F425C" w:rsidP="000C68D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07470A">
              <w:rPr>
                <w:rFonts w:ascii="Times New Roman" w:eastAsia="Times New Roman" w:hAnsi="Times New Roman" w:cs="Times New Roman"/>
                <w:b/>
                <w:bCs/>
                <w:lang w:eastAsia="ru-RU"/>
              </w:rPr>
              <w:t>6</w:t>
            </w:r>
            <w:r>
              <w:rPr>
                <w:rFonts w:ascii="Times New Roman" w:eastAsia="Times New Roman" w:hAnsi="Times New Roman" w:cs="Times New Roman"/>
                <w:b/>
                <w:bCs/>
                <w:lang w:eastAsia="ru-RU"/>
              </w:rPr>
              <w:t>/</w:t>
            </w:r>
            <w:r w:rsidR="00491706">
              <w:rPr>
                <w:rFonts w:ascii="Times New Roman" w:eastAsia="Times New Roman" w:hAnsi="Times New Roman" w:cs="Times New Roman"/>
                <w:b/>
                <w:bCs/>
                <w:lang w:eastAsia="ru-RU"/>
              </w:rPr>
              <w:t>16</w:t>
            </w:r>
          </w:p>
        </w:tc>
        <w:tc>
          <w:tcPr>
            <w:tcW w:w="2193" w:type="dxa"/>
          </w:tcPr>
          <w:p w14:paraId="1976D393" w14:textId="77777777" w:rsidR="00BB7E64" w:rsidRDefault="00BB7E64" w:rsidP="000C68DC">
            <w:pPr>
              <w:rPr>
                <w:rFonts w:ascii="Times New Roman" w:eastAsia="Times New Roman" w:hAnsi="Times New Roman" w:cs="Times New Roman"/>
                <w:b/>
                <w:bCs/>
                <w:lang w:eastAsia="ru-RU"/>
              </w:rPr>
            </w:pPr>
          </w:p>
        </w:tc>
      </w:tr>
      <w:tr w:rsidR="0007470A" w:rsidRPr="00C63897" w14:paraId="2BE2C58B" w14:textId="7E9F7C19" w:rsidTr="00BB7E64">
        <w:trPr>
          <w:trHeight w:val="204"/>
        </w:trPr>
        <w:tc>
          <w:tcPr>
            <w:tcW w:w="2854" w:type="dxa"/>
            <w:vMerge/>
          </w:tcPr>
          <w:p w14:paraId="63FFAAE0"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1EC5F8B4" w14:textId="303A8A27" w:rsidR="0007470A" w:rsidRPr="009F425C" w:rsidRDefault="0007470A" w:rsidP="000C68DC">
            <w:pPr>
              <w:jc w:val="both"/>
              <w:rPr>
                <w:rFonts w:ascii="Times New Roman" w:hAnsi="Times New Roman"/>
                <w:sz w:val="24"/>
                <w:szCs w:val="24"/>
              </w:rPr>
            </w:pPr>
            <w:r w:rsidRPr="00047725">
              <w:rPr>
                <w:rFonts w:ascii="Times New Roman" w:hAnsi="Times New Roman"/>
                <w:sz w:val="24"/>
                <w:szCs w:val="24"/>
              </w:rPr>
              <w:t>Форматы представления данных информационных моделей ОКС и их элементов. Форматы обмена данными информационных моделей ОКС, в том числе открытые. Методы и средства расширения функциональных возможностей программ для информационного моделирования ОКС.</w:t>
            </w:r>
          </w:p>
        </w:tc>
        <w:tc>
          <w:tcPr>
            <w:tcW w:w="2193" w:type="dxa"/>
          </w:tcPr>
          <w:p w14:paraId="410D9D59" w14:textId="1A2E9C37" w:rsidR="0007470A" w:rsidRPr="00047725" w:rsidRDefault="0007470A" w:rsidP="000C68DC">
            <w:pPr>
              <w:jc w:val="both"/>
              <w:rPr>
                <w:rFonts w:ascii="Times New Roman" w:hAnsi="Times New Roman"/>
                <w:sz w:val="24"/>
                <w:szCs w:val="24"/>
              </w:rPr>
            </w:pPr>
            <w:r>
              <w:rPr>
                <w:rFonts w:ascii="Times New Roman" w:hAnsi="Times New Roman"/>
                <w:sz w:val="24"/>
                <w:szCs w:val="24"/>
              </w:rPr>
              <w:t>2</w:t>
            </w:r>
          </w:p>
        </w:tc>
        <w:tc>
          <w:tcPr>
            <w:tcW w:w="2193" w:type="dxa"/>
            <w:vMerge w:val="restart"/>
          </w:tcPr>
          <w:p w14:paraId="2165C0D9" w14:textId="77777777" w:rsidR="0007470A" w:rsidRDefault="0007470A" w:rsidP="0007470A">
            <w:pPr>
              <w:suppressAutoHyphens/>
              <w:jc w:val="both"/>
              <w:rPr>
                <w:rFonts w:ascii="Times New Roman" w:hAnsi="Times New Roman"/>
                <w:sz w:val="24"/>
                <w:szCs w:val="24"/>
              </w:rPr>
            </w:pPr>
            <w:r>
              <w:rPr>
                <w:rFonts w:ascii="Times New Roman" w:hAnsi="Times New Roman"/>
                <w:sz w:val="24"/>
                <w:szCs w:val="24"/>
              </w:rPr>
              <w:t>ПК 5.3</w:t>
            </w:r>
          </w:p>
          <w:p w14:paraId="4768D925" w14:textId="57A400B3" w:rsidR="0007470A" w:rsidRPr="00047725" w:rsidRDefault="0007470A" w:rsidP="0007470A">
            <w:pPr>
              <w:jc w:val="both"/>
              <w:rPr>
                <w:rFonts w:ascii="Times New Roman" w:hAnsi="Times New Roman"/>
                <w:sz w:val="24"/>
                <w:szCs w:val="24"/>
              </w:rPr>
            </w:pPr>
            <w:r>
              <w:rPr>
                <w:rFonts w:ascii="Times New Roman" w:hAnsi="Times New Roman"/>
                <w:sz w:val="24"/>
                <w:szCs w:val="24"/>
              </w:rPr>
              <w:t>ОК 01, ОК 02, ОК 03, ОК 05, ОК 08, ОК 09</w:t>
            </w:r>
          </w:p>
        </w:tc>
      </w:tr>
      <w:tr w:rsidR="0007470A" w:rsidRPr="00C63897" w14:paraId="6DF099B4" w14:textId="77777777" w:rsidTr="00BB7E64">
        <w:trPr>
          <w:trHeight w:val="204"/>
        </w:trPr>
        <w:tc>
          <w:tcPr>
            <w:tcW w:w="2854" w:type="dxa"/>
            <w:vMerge/>
          </w:tcPr>
          <w:p w14:paraId="56A60D19"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3B515F69" w14:textId="478EE721" w:rsidR="0007470A" w:rsidRPr="009F425C" w:rsidRDefault="0007470A" w:rsidP="009F425C">
            <w:pPr>
              <w:jc w:val="both"/>
              <w:rPr>
                <w:rFonts w:ascii="Times New Roman" w:hAnsi="Times New Roman"/>
                <w:b/>
                <w:sz w:val="24"/>
                <w:szCs w:val="24"/>
              </w:rPr>
            </w:pPr>
            <w:r w:rsidRPr="00047725">
              <w:rPr>
                <w:rFonts w:ascii="Times New Roman" w:hAnsi="Times New Roman"/>
                <w:sz w:val="24"/>
                <w:szCs w:val="24"/>
              </w:rPr>
              <w:t>Методы поиска, анализа и передачи данных информационной модели ОКС. Форматы хранения и передачи данных информационных моделей ОКС. Методы реализации алгоритмов в программах информационного моделирования ОКС</w:t>
            </w:r>
            <w:r w:rsidRPr="00047725">
              <w:rPr>
                <w:rFonts w:ascii="Times New Roman" w:hAnsi="Times New Roman"/>
                <w:b/>
                <w:sz w:val="24"/>
                <w:szCs w:val="24"/>
              </w:rPr>
              <w:t>.</w:t>
            </w:r>
          </w:p>
        </w:tc>
        <w:tc>
          <w:tcPr>
            <w:tcW w:w="2193" w:type="dxa"/>
          </w:tcPr>
          <w:p w14:paraId="3BC60521" w14:textId="769EA27E" w:rsidR="0007470A" w:rsidRPr="00047725" w:rsidRDefault="0007470A" w:rsidP="000C68DC">
            <w:pPr>
              <w:jc w:val="both"/>
              <w:rPr>
                <w:rFonts w:ascii="Times New Roman" w:hAnsi="Times New Roman"/>
                <w:sz w:val="24"/>
                <w:szCs w:val="24"/>
              </w:rPr>
            </w:pPr>
            <w:r>
              <w:rPr>
                <w:rFonts w:ascii="Times New Roman" w:hAnsi="Times New Roman"/>
                <w:sz w:val="24"/>
                <w:szCs w:val="24"/>
              </w:rPr>
              <w:t>4</w:t>
            </w:r>
          </w:p>
        </w:tc>
        <w:tc>
          <w:tcPr>
            <w:tcW w:w="2193" w:type="dxa"/>
            <w:vMerge/>
          </w:tcPr>
          <w:p w14:paraId="36BF8F7E" w14:textId="77777777" w:rsidR="0007470A" w:rsidRPr="00047725" w:rsidRDefault="0007470A" w:rsidP="000C68DC">
            <w:pPr>
              <w:jc w:val="both"/>
              <w:rPr>
                <w:rFonts w:ascii="Times New Roman" w:hAnsi="Times New Roman"/>
                <w:sz w:val="24"/>
                <w:szCs w:val="24"/>
              </w:rPr>
            </w:pPr>
          </w:p>
        </w:tc>
      </w:tr>
      <w:tr w:rsidR="0007470A" w:rsidRPr="00C63897" w14:paraId="619A2AB3" w14:textId="77777777" w:rsidTr="00BB7E64">
        <w:trPr>
          <w:trHeight w:val="204"/>
        </w:trPr>
        <w:tc>
          <w:tcPr>
            <w:tcW w:w="2854" w:type="dxa"/>
            <w:vMerge/>
          </w:tcPr>
          <w:p w14:paraId="24EB7D1A"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5045A884" w14:textId="77777777" w:rsidR="0007470A" w:rsidRDefault="0007470A" w:rsidP="009F425C">
            <w:pPr>
              <w:jc w:val="both"/>
              <w:rPr>
                <w:rFonts w:ascii="Times New Roman" w:hAnsi="Times New Roman"/>
                <w:sz w:val="24"/>
                <w:szCs w:val="24"/>
              </w:rPr>
            </w:pPr>
            <w:r w:rsidRPr="00047725">
              <w:rPr>
                <w:rFonts w:ascii="Times New Roman" w:hAnsi="Times New Roman"/>
                <w:sz w:val="24"/>
                <w:szCs w:val="24"/>
              </w:rPr>
              <w:t>Система классификации компонентов информационной модели ОКС</w:t>
            </w:r>
          </w:p>
          <w:p w14:paraId="792B1BB1" w14:textId="1B5EAD64" w:rsidR="0007470A" w:rsidRPr="00047725" w:rsidRDefault="0007470A" w:rsidP="009F425C">
            <w:pPr>
              <w:jc w:val="both"/>
              <w:rPr>
                <w:rFonts w:ascii="Times New Roman" w:hAnsi="Times New Roman"/>
                <w:sz w:val="24"/>
                <w:szCs w:val="24"/>
              </w:rPr>
            </w:pPr>
            <w:r w:rsidRPr="00047725">
              <w:rPr>
                <w:rFonts w:ascii="Times New Roman" w:hAnsi="Times New Roman"/>
                <w:sz w:val="24"/>
                <w:szCs w:val="24"/>
              </w:rPr>
              <w:t>Системы классификации и кодификации ресурсов в сфере строительства</w:t>
            </w:r>
          </w:p>
        </w:tc>
        <w:tc>
          <w:tcPr>
            <w:tcW w:w="2193" w:type="dxa"/>
          </w:tcPr>
          <w:p w14:paraId="05D25FEC" w14:textId="684D2E4C" w:rsidR="0007470A" w:rsidRPr="00047725" w:rsidRDefault="0007470A" w:rsidP="000C68DC">
            <w:pPr>
              <w:jc w:val="both"/>
              <w:rPr>
                <w:rFonts w:ascii="Times New Roman" w:hAnsi="Times New Roman"/>
                <w:sz w:val="24"/>
                <w:szCs w:val="24"/>
              </w:rPr>
            </w:pPr>
            <w:r>
              <w:rPr>
                <w:rFonts w:ascii="Times New Roman" w:hAnsi="Times New Roman"/>
                <w:sz w:val="24"/>
                <w:szCs w:val="24"/>
              </w:rPr>
              <w:t>2</w:t>
            </w:r>
          </w:p>
        </w:tc>
        <w:tc>
          <w:tcPr>
            <w:tcW w:w="2193" w:type="dxa"/>
            <w:vMerge/>
          </w:tcPr>
          <w:p w14:paraId="72B695B5" w14:textId="77777777" w:rsidR="0007470A" w:rsidRPr="00047725" w:rsidRDefault="0007470A" w:rsidP="000C68DC">
            <w:pPr>
              <w:jc w:val="both"/>
              <w:rPr>
                <w:rFonts w:ascii="Times New Roman" w:hAnsi="Times New Roman"/>
                <w:sz w:val="24"/>
                <w:szCs w:val="24"/>
              </w:rPr>
            </w:pPr>
          </w:p>
        </w:tc>
      </w:tr>
      <w:tr w:rsidR="0007470A" w:rsidRPr="00C63897" w14:paraId="241155C3" w14:textId="1C5F4945" w:rsidTr="00BB7E64">
        <w:trPr>
          <w:trHeight w:val="204"/>
        </w:trPr>
        <w:tc>
          <w:tcPr>
            <w:tcW w:w="2854" w:type="dxa"/>
            <w:vMerge/>
          </w:tcPr>
          <w:p w14:paraId="35C12928"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4E54BE32" w14:textId="77777777" w:rsidR="0007470A" w:rsidRPr="00C63897" w:rsidRDefault="0007470A" w:rsidP="000C68DC">
            <w:pPr>
              <w:rPr>
                <w:rFonts w:ascii="Times New Roman" w:eastAsia="Times New Roman" w:hAnsi="Times New Roman" w:cs="Times New Roman"/>
                <w:b/>
                <w:bCs/>
                <w:lang w:eastAsia="ru-RU"/>
              </w:rPr>
            </w:pPr>
            <w:r w:rsidRPr="00047725">
              <w:rPr>
                <w:rFonts w:ascii="Times New Roman" w:hAnsi="Times New Roman"/>
                <w:b/>
                <w:bCs/>
                <w:sz w:val="24"/>
                <w:szCs w:val="24"/>
              </w:rPr>
              <w:t>В том числе практических занятий и лабораторных работ</w:t>
            </w:r>
          </w:p>
        </w:tc>
        <w:tc>
          <w:tcPr>
            <w:tcW w:w="2193" w:type="dxa"/>
          </w:tcPr>
          <w:p w14:paraId="19D48438" w14:textId="3EB7DC9C" w:rsidR="0007470A" w:rsidRPr="00047725" w:rsidRDefault="00491706" w:rsidP="000C68DC">
            <w:pPr>
              <w:rPr>
                <w:rFonts w:ascii="Times New Roman" w:hAnsi="Times New Roman"/>
                <w:b/>
                <w:bCs/>
                <w:sz w:val="24"/>
                <w:szCs w:val="24"/>
              </w:rPr>
            </w:pPr>
            <w:r>
              <w:rPr>
                <w:rFonts w:ascii="Times New Roman" w:hAnsi="Times New Roman"/>
                <w:b/>
                <w:bCs/>
                <w:sz w:val="24"/>
                <w:szCs w:val="24"/>
              </w:rPr>
              <w:t>16</w:t>
            </w:r>
          </w:p>
        </w:tc>
        <w:tc>
          <w:tcPr>
            <w:tcW w:w="2193" w:type="dxa"/>
            <w:vMerge/>
          </w:tcPr>
          <w:p w14:paraId="0E8A93F7" w14:textId="77777777" w:rsidR="0007470A" w:rsidRPr="00047725" w:rsidRDefault="0007470A" w:rsidP="000C68DC">
            <w:pPr>
              <w:rPr>
                <w:rFonts w:ascii="Times New Roman" w:hAnsi="Times New Roman"/>
                <w:b/>
                <w:bCs/>
                <w:sz w:val="24"/>
                <w:szCs w:val="24"/>
              </w:rPr>
            </w:pPr>
          </w:p>
        </w:tc>
      </w:tr>
      <w:tr w:rsidR="0007470A" w:rsidRPr="00C63897" w14:paraId="37FD6351" w14:textId="755B3189" w:rsidTr="00BB7E64">
        <w:trPr>
          <w:trHeight w:val="204"/>
        </w:trPr>
        <w:tc>
          <w:tcPr>
            <w:tcW w:w="2854" w:type="dxa"/>
            <w:vMerge/>
          </w:tcPr>
          <w:p w14:paraId="4813EC43"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3F5B98B0" w14:textId="77777777" w:rsidR="0007470A" w:rsidRPr="00C63897" w:rsidRDefault="0007470A" w:rsidP="000C68DC">
            <w:pPr>
              <w:rPr>
                <w:rFonts w:ascii="Times New Roman" w:eastAsia="Times New Roman" w:hAnsi="Times New Roman" w:cs="Times New Roman"/>
                <w:b/>
                <w:bCs/>
                <w:lang w:eastAsia="ru-RU"/>
              </w:rPr>
            </w:pPr>
            <w:r>
              <w:rPr>
                <w:rFonts w:ascii="Times New Roman" w:hAnsi="Times New Roman"/>
                <w:sz w:val="24"/>
                <w:szCs w:val="24"/>
              </w:rPr>
              <w:t>27.</w:t>
            </w:r>
            <w:r w:rsidRPr="00047725">
              <w:rPr>
                <w:rFonts w:ascii="Times New Roman" w:hAnsi="Times New Roman"/>
                <w:sz w:val="24"/>
                <w:szCs w:val="24"/>
              </w:rPr>
              <w:t xml:space="preserve">Экспорт проекта в формат </w:t>
            </w:r>
            <w:r w:rsidRPr="00047725">
              <w:rPr>
                <w:rFonts w:ascii="Times New Roman" w:hAnsi="Times New Roman"/>
                <w:sz w:val="24"/>
                <w:szCs w:val="24"/>
                <w:lang w:val="en-US"/>
              </w:rPr>
              <w:t>IFC</w:t>
            </w:r>
          </w:p>
        </w:tc>
        <w:tc>
          <w:tcPr>
            <w:tcW w:w="2193" w:type="dxa"/>
          </w:tcPr>
          <w:p w14:paraId="400D40BE" w14:textId="39EA395D" w:rsidR="0007470A" w:rsidRDefault="00491706" w:rsidP="000C68DC">
            <w:pPr>
              <w:rPr>
                <w:rFonts w:ascii="Times New Roman" w:hAnsi="Times New Roman"/>
                <w:sz w:val="24"/>
                <w:szCs w:val="24"/>
              </w:rPr>
            </w:pPr>
            <w:r>
              <w:rPr>
                <w:rFonts w:ascii="Times New Roman" w:hAnsi="Times New Roman"/>
                <w:sz w:val="24"/>
                <w:szCs w:val="24"/>
              </w:rPr>
              <w:t>4</w:t>
            </w:r>
          </w:p>
        </w:tc>
        <w:tc>
          <w:tcPr>
            <w:tcW w:w="2193" w:type="dxa"/>
            <w:vMerge/>
          </w:tcPr>
          <w:p w14:paraId="4688478F" w14:textId="77777777" w:rsidR="0007470A" w:rsidRDefault="0007470A" w:rsidP="000C68DC">
            <w:pPr>
              <w:rPr>
                <w:rFonts w:ascii="Times New Roman" w:hAnsi="Times New Roman"/>
                <w:sz w:val="24"/>
                <w:szCs w:val="24"/>
              </w:rPr>
            </w:pPr>
          </w:p>
        </w:tc>
      </w:tr>
      <w:tr w:rsidR="0007470A" w:rsidRPr="00C63897" w14:paraId="0D80755B" w14:textId="752E1D46" w:rsidTr="00BB7E64">
        <w:trPr>
          <w:trHeight w:val="204"/>
        </w:trPr>
        <w:tc>
          <w:tcPr>
            <w:tcW w:w="2854" w:type="dxa"/>
            <w:vMerge/>
          </w:tcPr>
          <w:p w14:paraId="0ED7E9EE"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0C35F83A" w14:textId="77777777" w:rsidR="0007470A" w:rsidRDefault="0007470A" w:rsidP="000C68DC">
            <w:pPr>
              <w:rPr>
                <w:rFonts w:ascii="Times New Roman" w:hAnsi="Times New Roman"/>
                <w:sz w:val="24"/>
                <w:szCs w:val="24"/>
              </w:rPr>
            </w:pPr>
            <w:r>
              <w:rPr>
                <w:rFonts w:ascii="Times New Roman" w:hAnsi="Times New Roman"/>
                <w:sz w:val="24"/>
                <w:szCs w:val="24"/>
              </w:rPr>
              <w:t>28.</w:t>
            </w:r>
            <w:r w:rsidRPr="00047725">
              <w:rPr>
                <w:rFonts w:ascii="Times New Roman" w:hAnsi="Times New Roman"/>
                <w:sz w:val="24"/>
                <w:szCs w:val="24"/>
              </w:rPr>
              <w:t xml:space="preserve"> Переопределение элементов информационной модели</w:t>
            </w:r>
          </w:p>
        </w:tc>
        <w:tc>
          <w:tcPr>
            <w:tcW w:w="2193" w:type="dxa"/>
          </w:tcPr>
          <w:p w14:paraId="6B99F5C2" w14:textId="58E29B1B" w:rsidR="0007470A" w:rsidRDefault="00491706" w:rsidP="000C68DC">
            <w:pPr>
              <w:rPr>
                <w:rFonts w:ascii="Times New Roman" w:hAnsi="Times New Roman"/>
                <w:sz w:val="24"/>
                <w:szCs w:val="24"/>
              </w:rPr>
            </w:pPr>
            <w:r>
              <w:rPr>
                <w:rFonts w:ascii="Times New Roman" w:hAnsi="Times New Roman"/>
                <w:sz w:val="24"/>
                <w:szCs w:val="24"/>
              </w:rPr>
              <w:t>4</w:t>
            </w:r>
          </w:p>
        </w:tc>
        <w:tc>
          <w:tcPr>
            <w:tcW w:w="2193" w:type="dxa"/>
            <w:vMerge/>
          </w:tcPr>
          <w:p w14:paraId="05260EF4" w14:textId="77777777" w:rsidR="0007470A" w:rsidRDefault="0007470A" w:rsidP="000C68DC">
            <w:pPr>
              <w:rPr>
                <w:rFonts w:ascii="Times New Roman" w:hAnsi="Times New Roman"/>
                <w:sz w:val="24"/>
                <w:szCs w:val="24"/>
              </w:rPr>
            </w:pPr>
          </w:p>
        </w:tc>
      </w:tr>
      <w:tr w:rsidR="0007470A" w:rsidRPr="00C63897" w14:paraId="75C2F6DE" w14:textId="20185852" w:rsidTr="00BB7E64">
        <w:trPr>
          <w:trHeight w:val="204"/>
        </w:trPr>
        <w:tc>
          <w:tcPr>
            <w:tcW w:w="2854" w:type="dxa"/>
            <w:vMerge/>
          </w:tcPr>
          <w:p w14:paraId="1422E4F3"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19B5FD4B" w14:textId="77777777" w:rsidR="0007470A" w:rsidRDefault="0007470A" w:rsidP="000C68DC">
            <w:pPr>
              <w:rPr>
                <w:rFonts w:ascii="Times New Roman" w:hAnsi="Times New Roman"/>
                <w:sz w:val="24"/>
                <w:szCs w:val="24"/>
              </w:rPr>
            </w:pPr>
            <w:r>
              <w:rPr>
                <w:rFonts w:ascii="Times New Roman" w:hAnsi="Times New Roman"/>
                <w:sz w:val="24"/>
                <w:szCs w:val="24"/>
              </w:rPr>
              <w:t>29.</w:t>
            </w:r>
            <w:r w:rsidRPr="00047725">
              <w:rPr>
                <w:rFonts w:ascii="Times New Roman" w:hAnsi="Times New Roman"/>
                <w:sz w:val="24"/>
                <w:szCs w:val="24"/>
              </w:rPr>
              <w:t xml:space="preserve"> Экспорт проекта в табличный формат данных</w:t>
            </w:r>
          </w:p>
        </w:tc>
        <w:tc>
          <w:tcPr>
            <w:tcW w:w="2193" w:type="dxa"/>
          </w:tcPr>
          <w:p w14:paraId="29596679" w14:textId="31C92621" w:rsidR="0007470A" w:rsidRDefault="00491706" w:rsidP="000C68DC">
            <w:pPr>
              <w:rPr>
                <w:rFonts w:ascii="Times New Roman" w:hAnsi="Times New Roman"/>
                <w:sz w:val="24"/>
                <w:szCs w:val="24"/>
              </w:rPr>
            </w:pPr>
            <w:r>
              <w:rPr>
                <w:rFonts w:ascii="Times New Roman" w:hAnsi="Times New Roman"/>
                <w:sz w:val="24"/>
                <w:szCs w:val="24"/>
              </w:rPr>
              <w:t>4</w:t>
            </w:r>
          </w:p>
        </w:tc>
        <w:tc>
          <w:tcPr>
            <w:tcW w:w="2193" w:type="dxa"/>
            <w:vMerge/>
          </w:tcPr>
          <w:p w14:paraId="610105AC" w14:textId="77777777" w:rsidR="0007470A" w:rsidRDefault="0007470A" w:rsidP="000C68DC">
            <w:pPr>
              <w:rPr>
                <w:rFonts w:ascii="Times New Roman" w:hAnsi="Times New Roman"/>
                <w:sz w:val="24"/>
                <w:szCs w:val="24"/>
              </w:rPr>
            </w:pPr>
          </w:p>
        </w:tc>
      </w:tr>
      <w:tr w:rsidR="0007470A" w:rsidRPr="00C63897" w14:paraId="7F87C2F5" w14:textId="7F43870D" w:rsidTr="00BB7E64">
        <w:trPr>
          <w:trHeight w:val="204"/>
        </w:trPr>
        <w:tc>
          <w:tcPr>
            <w:tcW w:w="2854" w:type="dxa"/>
            <w:vMerge/>
          </w:tcPr>
          <w:p w14:paraId="53858D92" w14:textId="77777777" w:rsidR="0007470A" w:rsidRPr="00C63897" w:rsidRDefault="0007470A" w:rsidP="000C68DC">
            <w:pPr>
              <w:rPr>
                <w:rFonts w:ascii="Times New Roman" w:eastAsia="Times New Roman" w:hAnsi="Times New Roman" w:cs="Times New Roman"/>
                <w:b/>
                <w:bCs/>
                <w:lang w:eastAsia="ru-RU"/>
              </w:rPr>
            </w:pPr>
          </w:p>
        </w:tc>
        <w:tc>
          <w:tcPr>
            <w:tcW w:w="8056" w:type="dxa"/>
          </w:tcPr>
          <w:p w14:paraId="4594FBAC" w14:textId="77777777" w:rsidR="0007470A" w:rsidRDefault="0007470A" w:rsidP="000C68DC">
            <w:pPr>
              <w:rPr>
                <w:rFonts w:ascii="Times New Roman" w:hAnsi="Times New Roman"/>
                <w:sz w:val="24"/>
                <w:szCs w:val="24"/>
              </w:rPr>
            </w:pPr>
            <w:r>
              <w:rPr>
                <w:rFonts w:ascii="Times New Roman" w:hAnsi="Times New Roman"/>
                <w:sz w:val="24"/>
                <w:szCs w:val="24"/>
              </w:rPr>
              <w:t>30</w:t>
            </w:r>
            <w:r w:rsidRPr="00047725">
              <w:rPr>
                <w:rFonts w:ascii="Times New Roman" w:hAnsi="Times New Roman"/>
                <w:sz w:val="24"/>
                <w:szCs w:val="24"/>
              </w:rPr>
              <w:t xml:space="preserve"> Кодификация элементов в соответствии с принятыми классификаторами»</w:t>
            </w:r>
          </w:p>
        </w:tc>
        <w:tc>
          <w:tcPr>
            <w:tcW w:w="2193" w:type="dxa"/>
          </w:tcPr>
          <w:p w14:paraId="1EA3DA80" w14:textId="0266DDDF" w:rsidR="0007470A" w:rsidRDefault="00491706" w:rsidP="000C68DC">
            <w:pPr>
              <w:rPr>
                <w:rFonts w:ascii="Times New Roman" w:hAnsi="Times New Roman"/>
                <w:sz w:val="24"/>
                <w:szCs w:val="24"/>
              </w:rPr>
            </w:pPr>
            <w:r>
              <w:rPr>
                <w:rFonts w:ascii="Times New Roman" w:hAnsi="Times New Roman"/>
                <w:sz w:val="24"/>
                <w:szCs w:val="24"/>
              </w:rPr>
              <w:t>4</w:t>
            </w:r>
          </w:p>
        </w:tc>
        <w:tc>
          <w:tcPr>
            <w:tcW w:w="2193" w:type="dxa"/>
            <w:vMerge/>
          </w:tcPr>
          <w:p w14:paraId="5CA0E951" w14:textId="77777777" w:rsidR="0007470A" w:rsidRDefault="0007470A" w:rsidP="000C68DC">
            <w:pPr>
              <w:rPr>
                <w:rFonts w:ascii="Times New Roman" w:hAnsi="Times New Roman"/>
                <w:sz w:val="24"/>
                <w:szCs w:val="24"/>
              </w:rPr>
            </w:pPr>
          </w:p>
        </w:tc>
      </w:tr>
      <w:tr w:rsidR="00BB7E64" w:rsidRPr="00C63897" w14:paraId="2876C8D9" w14:textId="2423C256" w:rsidTr="00BB7E64">
        <w:trPr>
          <w:trHeight w:val="204"/>
        </w:trPr>
        <w:tc>
          <w:tcPr>
            <w:tcW w:w="10910" w:type="dxa"/>
            <w:gridSpan w:val="2"/>
          </w:tcPr>
          <w:p w14:paraId="164F2A2A" w14:textId="49BBB1E3" w:rsidR="00BB7E64" w:rsidRDefault="00BB7E64" w:rsidP="000C68DC">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r>
              <w:rPr>
                <w:rFonts w:ascii="Times New Roman" w:eastAsia="Times New Roman" w:hAnsi="Times New Roman" w:cs="Times New Roman"/>
                <w:b/>
                <w:bCs/>
                <w:lang w:eastAsia="ru-RU"/>
              </w:rPr>
              <w:t xml:space="preserve">                                                                                     </w:t>
            </w:r>
          </w:p>
          <w:p w14:paraId="76115C28" w14:textId="77777777" w:rsidR="00BB7E64" w:rsidRDefault="00BB7E64" w:rsidP="000C68DC">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13094EA3" w14:textId="77777777" w:rsidR="00BB7E64" w:rsidRPr="00047725" w:rsidRDefault="00BB7E64" w:rsidP="000C68DC">
            <w:pPr>
              <w:ind w:left="360"/>
              <w:jc w:val="both"/>
              <w:rPr>
                <w:rFonts w:ascii="Times New Roman" w:hAnsi="Times New Roman"/>
                <w:sz w:val="24"/>
                <w:szCs w:val="24"/>
              </w:rPr>
            </w:pPr>
            <w:r w:rsidRPr="00ED77F3">
              <w:rPr>
                <w:rFonts w:ascii="Times New Roman" w:hAnsi="Times New Roman"/>
                <w:bCs/>
                <w:sz w:val="24"/>
                <w:szCs w:val="24"/>
              </w:rPr>
              <w:t>1.</w:t>
            </w:r>
            <w:r w:rsidRPr="00047725">
              <w:rPr>
                <w:rFonts w:ascii="Times New Roman" w:hAnsi="Times New Roman"/>
                <w:b/>
                <w:sz w:val="24"/>
                <w:szCs w:val="24"/>
              </w:rPr>
              <w:t xml:space="preserve"> </w:t>
            </w:r>
            <w:r w:rsidRPr="00047725">
              <w:rPr>
                <w:rFonts w:ascii="Times New Roman" w:hAnsi="Times New Roman"/>
                <w:bCs/>
                <w:sz w:val="24"/>
                <w:szCs w:val="24"/>
              </w:rPr>
              <w:t>Работа с версиями</w:t>
            </w:r>
            <w:r w:rsidRPr="00047725">
              <w:rPr>
                <w:rFonts w:ascii="Times New Roman" w:hAnsi="Times New Roman"/>
                <w:sz w:val="24"/>
                <w:szCs w:val="24"/>
              </w:rPr>
              <w:t xml:space="preserve"> программного обеспечения для работы с информационными моделями ОКС; </w:t>
            </w:r>
          </w:p>
          <w:p w14:paraId="671A9077" w14:textId="77777777" w:rsidR="00BB7E64" w:rsidRPr="00047725" w:rsidRDefault="00BB7E64" w:rsidP="000C68DC">
            <w:pPr>
              <w:ind w:left="360"/>
              <w:jc w:val="both"/>
              <w:rPr>
                <w:rFonts w:ascii="Times New Roman" w:hAnsi="Times New Roman"/>
                <w:sz w:val="24"/>
                <w:szCs w:val="24"/>
              </w:rPr>
            </w:pPr>
            <w:r w:rsidRPr="00047725">
              <w:rPr>
                <w:rFonts w:ascii="Times New Roman" w:hAnsi="Times New Roman"/>
                <w:sz w:val="24"/>
                <w:szCs w:val="24"/>
              </w:rPr>
              <w:t xml:space="preserve">2. Разработка стандартов и регламентов применения технологий информационного моделирования ОКС в организации; </w:t>
            </w:r>
          </w:p>
          <w:p w14:paraId="0125097D" w14:textId="77777777" w:rsidR="00BB7E64" w:rsidRPr="00047725" w:rsidRDefault="00BB7E64" w:rsidP="000C68DC">
            <w:pPr>
              <w:ind w:left="360"/>
              <w:jc w:val="both"/>
              <w:rPr>
                <w:rFonts w:ascii="Times New Roman" w:hAnsi="Times New Roman"/>
                <w:sz w:val="24"/>
                <w:szCs w:val="24"/>
              </w:rPr>
            </w:pPr>
            <w:r w:rsidRPr="00047725">
              <w:rPr>
                <w:rFonts w:ascii="Times New Roman" w:hAnsi="Times New Roman"/>
                <w:sz w:val="24"/>
                <w:szCs w:val="24"/>
              </w:rPr>
              <w:t>3. Обеспечение технической поддержки процесса разработки и подготовки печати технической документации на основе информационной модели ОКС.</w:t>
            </w:r>
          </w:p>
          <w:p w14:paraId="04E9B53D" w14:textId="77777777" w:rsidR="00BB7E64" w:rsidRPr="00047725" w:rsidRDefault="00BB7E64" w:rsidP="000C68DC">
            <w:pPr>
              <w:ind w:left="360"/>
              <w:rPr>
                <w:rFonts w:ascii="Times New Roman" w:hAnsi="Times New Roman"/>
                <w:sz w:val="24"/>
                <w:szCs w:val="24"/>
              </w:rPr>
            </w:pPr>
            <w:r w:rsidRPr="00047725">
              <w:rPr>
                <w:rFonts w:ascii="Times New Roman" w:hAnsi="Times New Roman"/>
                <w:sz w:val="24"/>
                <w:szCs w:val="24"/>
              </w:rPr>
              <w:t>4. Наполнение электронных справочников и баз данных для многократного использования при информационном моделировании ОКС и их тестирование.</w:t>
            </w:r>
          </w:p>
          <w:p w14:paraId="1D5E9E8C" w14:textId="517E0549" w:rsidR="00440D51" w:rsidRPr="00DA5481" w:rsidRDefault="00BB7E64" w:rsidP="00440D51">
            <w:pPr>
              <w:tabs>
                <w:tab w:val="left" w:pos="1891"/>
              </w:tabs>
              <w:ind w:left="360"/>
              <w:jc w:val="both"/>
              <w:rPr>
                <w:rFonts w:ascii="Times New Roman" w:hAnsi="Times New Roman" w:cs="Times New Roman"/>
                <w:sz w:val="24"/>
                <w:szCs w:val="24"/>
              </w:rPr>
            </w:pPr>
            <w:r w:rsidRPr="00DA5481">
              <w:rPr>
                <w:rFonts w:ascii="Times New Roman" w:hAnsi="Times New Roman" w:cs="Times New Roman"/>
                <w:sz w:val="24"/>
                <w:szCs w:val="24"/>
              </w:rPr>
              <w:t xml:space="preserve">5. </w:t>
            </w:r>
            <w:r w:rsidR="00440D51" w:rsidRPr="00DA5481">
              <w:rPr>
                <w:rFonts w:ascii="Times New Roman" w:hAnsi="Times New Roman" w:cs="Times New Roman"/>
                <w:sz w:val="24"/>
                <w:szCs w:val="24"/>
              </w:rPr>
              <w:t xml:space="preserve">Разработка информационной модели зданий – устройство надземной части </w:t>
            </w:r>
          </w:p>
          <w:p w14:paraId="51F51622" w14:textId="3E9E6415" w:rsidR="00440D51" w:rsidRPr="00DA5481" w:rsidRDefault="00440D51" w:rsidP="00440D51">
            <w:pPr>
              <w:tabs>
                <w:tab w:val="left" w:pos="1891"/>
              </w:tabs>
              <w:ind w:left="360"/>
              <w:jc w:val="both"/>
              <w:rPr>
                <w:rFonts w:ascii="Times New Roman" w:hAnsi="Times New Roman" w:cs="Times New Roman"/>
                <w:sz w:val="24"/>
                <w:szCs w:val="24"/>
              </w:rPr>
            </w:pPr>
            <w:r w:rsidRPr="00DA5481">
              <w:rPr>
                <w:rFonts w:ascii="Times New Roman" w:hAnsi="Times New Roman" w:cs="Times New Roman"/>
                <w:sz w:val="24"/>
                <w:szCs w:val="24"/>
              </w:rPr>
              <w:t xml:space="preserve">6. Разработка информационной модели зданий – устройство подземной части </w:t>
            </w:r>
          </w:p>
          <w:p w14:paraId="5CF992B0" w14:textId="77777777" w:rsidR="00440D51" w:rsidRPr="00DA5481" w:rsidRDefault="00440D51" w:rsidP="00440D51">
            <w:pPr>
              <w:tabs>
                <w:tab w:val="left" w:pos="1891"/>
              </w:tabs>
              <w:ind w:left="360"/>
              <w:jc w:val="both"/>
              <w:rPr>
                <w:rFonts w:ascii="Times New Roman" w:hAnsi="Times New Roman" w:cs="Times New Roman"/>
                <w:sz w:val="24"/>
                <w:szCs w:val="24"/>
              </w:rPr>
            </w:pPr>
            <w:r w:rsidRPr="00DA5481">
              <w:rPr>
                <w:rFonts w:ascii="Times New Roman" w:hAnsi="Times New Roman" w:cs="Times New Roman"/>
                <w:sz w:val="24"/>
                <w:szCs w:val="24"/>
              </w:rPr>
              <w:t>7. Разработка информационной модели зданий – моделирование генерального плана</w:t>
            </w:r>
          </w:p>
          <w:p w14:paraId="5008EFC6" w14:textId="22DF6207" w:rsidR="00440D51" w:rsidRPr="00DA5481" w:rsidRDefault="00440D51" w:rsidP="00440D51">
            <w:pPr>
              <w:tabs>
                <w:tab w:val="left" w:pos="1891"/>
              </w:tabs>
              <w:ind w:left="360"/>
              <w:jc w:val="both"/>
              <w:rPr>
                <w:rFonts w:ascii="Times New Roman" w:hAnsi="Times New Roman" w:cs="Times New Roman"/>
                <w:sz w:val="24"/>
                <w:szCs w:val="24"/>
              </w:rPr>
            </w:pPr>
            <w:r w:rsidRPr="00DA5481">
              <w:rPr>
                <w:rFonts w:ascii="Times New Roman" w:hAnsi="Times New Roman" w:cs="Times New Roman"/>
                <w:sz w:val="24"/>
                <w:szCs w:val="24"/>
              </w:rPr>
              <w:t xml:space="preserve"> 8. Разработка информационной модели зданий – моделирование сетей водоснабжения </w:t>
            </w:r>
          </w:p>
          <w:p w14:paraId="01E35626" w14:textId="5F4CCC97" w:rsidR="00440D51" w:rsidRPr="00DA5481" w:rsidRDefault="00440D51" w:rsidP="00440D51">
            <w:pPr>
              <w:tabs>
                <w:tab w:val="left" w:pos="1891"/>
              </w:tabs>
              <w:ind w:left="360"/>
              <w:jc w:val="both"/>
              <w:rPr>
                <w:rFonts w:ascii="Times New Roman" w:hAnsi="Times New Roman" w:cs="Times New Roman"/>
                <w:sz w:val="24"/>
                <w:szCs w:val="24"/>
              </w:rPr>
            </w:pPr>
            <w:r w:rsidRPr="00DA5481">
              <w:rPr>
                <w:rFonts w:ascii="Times New Roman" w:hAnsi="Times New Roman" w:cs="Times New Roman"/>
                <w:sz w:val="24"/>
                <w:szCs w:val="24"/>
              </w:rPr>
              <w:t xml:space="preserve">9. Разработка информационной модели зданий – моделирование сетей водоотведения </w:t>
            </w:r>
          </w:p>
          <w:p w14:paraId="2171DEA3" w14:textId="22522DE1" w:rsidR="00BB7E64" w:rsidRPr="00DA5481" w:rsidRDefault="00DA5481" w:rsidP="00DA5481">
            <w:pPr>
              <w:tabs>
                <w:tab w:val="left" w:pos="1891"/>
              </w:tabs>
              <w:ind w:left="360"/>
              <w:jc w:val="both"/>
              <w:rPr>
                <w:rFonts w:ascii="Times New Roman" w:hAnsi="Times New Roman" w:cs="Times New Roman"/>
                <w:sz w:val="24"/>
                <w:szCs w:val="24"/>
              </w:rPr>
            </w:pPr>
            <w:r>
              <w:rPr>
                <w:rFonts w:ascii="Times New Roman" w:hAnsi="Times New Roman" w:cs="Times New Roman"/>
                <w:sz w:val="24"/>
                <w:szCs w:val="24"/>
              </w:rPr>
              <w:t>10</w:t>
            </w:r>
            <w:r w:rsidR="00440D51" w:rsidRPr="00DA5481">
              <w:rPr>
                <w:rFonts w:ascii="Times New Roman" w:hAnsi="Times New Roman" w:cs="Times New Roman"/>
                <w:sz w:val="24"/>
                <w:szCs w:val="24"/>
              </w:rPr>
              <w:t xml:space="preserve">. Оформление документации на основании информационной модели ОКС </w:t>
            </w:r>
          </w:p>
        </w:tc>
        <w:tc>
          <w:tcPr>
            <w:tcW w:w="2193" w:type="dxa"/>
          </w:tcPr>
          <w:p w14:paraId="61D2E0CE" w14:textId="4AD3F1AA" w:rsidR="00BB7E64" w:rsidRPr="00C63897" w:rsidRDefault="009F7A24" w:rsidP="000C68D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193" w:type="dxa"/>
          </w:tcPr>
          <w:p w14:paraId="0AE32507" w14:textId="77777777" w:rsidR="00BB7E64" w:rsidRPr="00C63897" w:rsidRDefault="00BB7E64" w:rsidP="000C68DC">
            <w:pPr>
              <w:suppressAutoHyphens/>
              <w:jc w:val="both"/>
              <w:rPr>
                <w:rFonts w:ascii="Times New Roman" w:eastAsia="Times New Roman" w:hAnsi="Times New Roman" w:cs="Times New Roman"/>
                <w:b/>
                <w:bCs/>
                <w:lang w:eastAsia="ru-RU"/>
              </w:rPr>
            </w:pPr>
          </w:p>
        </w:tc>
      </w:tr>
      <w:tr w:rsidR="00BB7E64" w:rsidRPr="00C63897" w14:paraId="52850E91" w14:textId="47103178" w:rsidTr="00BB7E64">
        <w:trPr>
          <w:trHeight w:val="204"/>
        </w:trPr>
        <w:tc>
          <w:tcPr>
            <w:tcW w:w="10910" w:type="dxa"/>
            <w:gridSpan w:val="2"/>
          </w:tcPr>
          <w:p w14:paraId="7003EA45" w14:textId="77777777" w:rsidR="00BB7E64" w:rsidRDefault="00BB7E64" w:rsidP="000C68DC">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Производственная практика </w:t>
            </w:r>
          </w:p>
          <w:p w14:paraId="613F572B" w14:textId="77777777" w:rsidR="00BB7E64" w:rsidRDefault="00BB7E64" w:rsidP="000C68DC">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5600016F" w14:textId="77777777" w:rsidR="00BB7E64" w:rsidRPr="00047725" w:rsidRDefault="00BB7E64" w:rsidP="000C68DC">
            <w:pPr>
              <w:rPr>
                <w:rFonts w:ascii="Times New Roman" w:hAnsi="Times New Roman"/>
                <w:bCs/>
                <w:sz w:val="24"/>
                <w:szCs w:val="24"/>
              </w:rPr>
            </w:pPr>
            <w:r w:rsidRPr="00047725">
              <w:rPr>
                <w:rFonts w:ascii="Times New Roman" w:hAnsi="Times New Roman"/>
                <w:b/>
                <w:sz w:val="24"/>
                <w:szCs w:val="24"/>
              </w:rPr>
              <w:t xml:space="preserve">1. </w:t>
            </w:r>
            <w:r w:rsidRPr="00047725">
              <w:rPr>
                <w:rFonts w:ascii="Times New Roman" w:hAnsi="Times New Roman"/>
                <w:bCs/>
                <w:sz w:val="24"/>
                <w:szCs w:val="24"/>
              </w:rPr>
              <w:t>Формализация решения задачи информационного моделирования ОКС</w:t>
            </w:r>
          </w:p>
          <w:p w14:paraId="5943DFFB" w14:textId="77777777" w:rsidR="00BB7E64" w:rsidRPr="00047725" w:rsidRDefault="00BB7E64" w:rsidP="000C68DC">
            <w:pPr>
              <w:rPr>
                <w:rFonts w:ascii="Times New Roman" w:hAnsi="Times New Roman"/>
                <w:bCs/>
                <w:sz w:val="24"/>
                <w:szCs w:val="24"/>
              </w:rPr>
            </w:pPr>
            <w:r w:rsidRPr="00047725">
              <w:rPr>
                <w:rFonts w:ascii="Times New Roman" w:hAnsi="Times New Roman"/>
                <w:b/>
                <w:sz w:val="24"/>
                <w:szCs w:val="24"/>
              </w:rPr>
              <w:t xml:space="preserve">2. </w:t>
            </w:r>
            <w:r w:rsidRPr="00047725">
              <w:rPr>
                <w:rFonts w:ascii="Times New Roman" w:hAnsi="Times New Roman"/>
                <w:bCs/>
                <w:sz w:val="24"/>
                <w:szCs w:val="24"/>
              </w:rPr>
              <w:t>Составление алгоритмов решения задач информационного моделирования ОКС</w:t>
            </w:r>
          </w:p>
          <w:p w14:paraId="1BF4862A" w14:textId="77777777" w:rsidR="00BB7E64" w:rsidRPr="00047725" w:rsidRDefault="00BB7E64" w:rsidP="000C68DC">
            <w:pPr>
              <w:rPr>
                <w:rFonts w:ascii="Times New Roman" w:hAnsi="Times New Roman"/>
                <w:bCs/>
                <w:sz w:val="24"/>
                <w:szCs w:val="24"/>
              </w:rPr>
            </w:pPr>
            <w:r w:rsidRPr="00047725">
              <w:rPr>
                <w:rFonts w:ascii="Times New Roman" w:hAnsi="Times New Roman"/>
                <w:b/>
                <w:sz w:val="24"/>
                <w:szCs w:val="24"/>
              </w:rPr>
              <w:t xml:space="preserve">3. </w:t>
            </w:r>
            <w:r w:rsidRPr="00047725">
              <w:rPr>
                <w:rFonts w:ascii="Times New Roman" w:hAnsi="Times New Roman"/>
                <w:bCs/>
                <w:sz w:val="24"/>
                <w:szCs w:val="24"/>
              </w:rPr>
              <w:t>Извлечение, анализ, обработка данных средствами программ информационного моделирования ОКС</w:t>
            </w:r>
          </w:p>
          <w:p w14:paraId="0ECBB4E7" w14:textId="77777777" w:rsidR="00BB7E64" w:rsidRDefault="00BB7E64" w:rsidP="000C68DC">
            <w:pPr>
              <w:suppressAutoHyphens/>
              <w:jc w:val="both"/>
              <w:rPr>
                <w:rFonts w:ascii="Times New Roman" w:eastAsia="Times New Roman" w:hAnsi="Times New Roman" w:cs="Times New Roman"/>
                <w:b/>
                <w:lang w:eastAsia="ru-RU"/>
              </w:rPr>
            </w:pPr>
            <w:r w:rsidRPr="00047725">
              <w:rPr>
                <w:rFonts w:ascii="Times New Roman" w:hAnsi="Times New Roman"/>
                <w:b/>
                <w:sz w:val="24"/>
                <w:szCs w:val="24"/>
              </w:rPr>
              <w:t xml:space="preserve">4. </w:t>
            </w:r>
            <w:r w:rsidRPr="00047725">
              <w:rPr>
                <w:rFonts w:ascii="Times New Roman" w:hAnsi="Times New Roman"/>
                <w:bCs/>
                <w:sz w:val="24"/>
                <w:szCs w:val="24"/>
              </w:rPr>
              <w:t>Составление схематичного и текстового описания разработанных алгоритмов</w:t>
            </w:r>
          </w:p>
          <w:p w14:paraId="37E7CBDF" w14:textId="77777777" w:rsidR="00BB7E64" w:rsidRPr="00C63897" w:rsidRDefault="00BB7E64" w:rsidP="000C68DC">
            <w:pPr>
              <w:suppressAutoHyphens/>
              <w:jc w:val="both"/>
              <w:rPr>
                <w:rFonts w:ascii="Times New Roman" w:eastAsia="Times New Roman" w:hAnsi="Times New Roman" w:cs="Times New Roman"/>
                <w:lang w:eastAsia="ru-RU"/>
              </w:rPr>
            </w:pPr>
          </w:p>
        </w:tc>
        <w:tc>
          <w:tcPr>
            <w:tcW w:w="2193" w:type="dxa"/>
          </w:tcPr>
          <w:p w14:paraId="167E08AF" w14:textId="355624E2" w:rsidR="00BB7E64" w:rsidRPr="00C63897" w:rsidRDefault="00491706" w:rsidP="000C68DC">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193" w:type="dxa"/>
          </w:tcPr>
          <w:p w14:paraId="53469DB6" w14:textId="77777777" w:rsidR="00BB7E64" w:rsidRPr="00C63897" w:rsidRDefault="00BB7E64" w:rsidP="000C68DC">
            <w:pPr>
              <w:suppressAutoHyphens/>
              <w:jc w:val="both"/>
              <w:rPr>
                <w:rFonts w:ascii="Times New Roman" w:eastAsia="Times New Roman" w:hAnsi="Times New Roman" w:cs="Times New Roman"/>
                <w:b/>
                <w:bCs/>
                <w:lang w:eastAsia="ru-RU"/>
              </w:rPr>
            </w:pPr>
          </w:p>
        </w:tc>
      </w:tr>
      <w:tr w:rsidR="00BB7E64" w:rsidRPr="00C63897" w14:paraId="0F17AB68" w14:textId="571D3624" w:rsidTr="00BB7E64">
        <w:trPr>
          <w:trHeight w:val="204"/>
        </w:trPr>
        <w:tc>
          <w:tcPr>
            <w:tcW w:w="10910" w:type="dxa"/>
            <w:gridSpan w:val="2"/>
          </w:tcPr>
          <w:p w14:paraId="558CA15F" w14:textId="5B04A713" w:rsidR="00BB7E64" w:rsidRPr="00C63897" w:rsidRDefault="0007470A" w:rsidP="000C68DC">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Промежуточная аттестация</w:t>
            </w:r>
          </w:p>
        </w:tc>
        <w:tc>
          <w:tcPr>
            <w:tcW w:w="2193" w:type="dxa"/>
          </w:tcPr>
          <w:p w14:paraId="6F17448B" w14:textId="42F8F6AB" w:rsidR="00BB7E64" w:rsidRDefault="0007470A" w:rsidP="000C68DC">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24</w:t>
            </w:r>
          </w:p>
        </w:tc>
        <w:tc>
          <w:tcPr>
            <w:tcW w:w="2193" w:type="dxa"/>
          </w:tcPr>
          <w:p w14:paraId="16B2F9EB" w14:textId="77777777" w:rsidR="00BB7E64" w:rsidRDefault="00BB7E64" w:rsidP="000C68DC">
            <w:pPr>
              <w:spacing w:line="276" w:lineRule="auto"/>
              <w:rPr>
                <w:rFonts w:ascii="Times New Roman" w:eastAsia="Times New Roman" w:hAnsi="Times New Roman" w:cs="Times New Roman"/>
                <w:b/>
                <w:bCs/>
                <w:i/>
                <w:lang w:eastAsia="ru-RU"/>
              </w:rPr>
            </w:pPr>
          </w:p>
        </w:tc>
      </w:tr>
      <w:tr w:rsidR="00BB7E64" w:rsidRPr="00C63897" w14:paraId="0F917772" w14:textId="6B2A62FE" w:rsidTr="00BB7E64">
        <w:trPr>
          <w:trHeight w:val="204"/>
        </w:trPr>
        <w:tc>
          <w:tcPr>
            <w:tcW w:w="10910" w:type="dxa"/>
            <w:gridSpan w:val="2"/>
          </w:tcPr>
          <w:p w14:paraId="1A176BDB" w14:textId="641BE991" w:rsidR="00BB7E64" w:rsidRPr="00C63897" w:rsidRDefault="00BB7E64" w:rsidP="000C68DC">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193" w:type="dxa"/>
          </w:tcPr>
          <w:p w14:paraId="1CAD206F" w14:textId="7A7DEF1F" w:rsidR="00BB7E64" w:rsidRPr="00C63897" w:rsidRDefault="00491706" w:rsidP="000C68DC">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318</w:t>
            </w:r>
          </w:p>
        </w:tc>
        <w:tc>
          <w:tcPr>
            <w:tcW w:w="2193" w:type="dxa"/>
          </w:tcPr>
          <w:p w14:paraId="54249412" w14:textId="77777777" w:rsidR="00BB7E64" w:rsidRPr="00C63897" w:rsidRDefault="00BB7E64" w:rsidP="000C68DC">
            <w:pPr>
              <w:spacing w:line="276" w:lineRule="auto"/>
              <w:rPr>
                <w:rFonts w:ascii="Times New Roman" w:eastAsia="Times New Roman" w:hAnsi="Times New Roman" w:cs="Times New Roman"/>
                <w:b/>
                <w:bCs/>
                <w:lang w:eastAsia="ru-RU"/>
              </w:rPr>
            </w:pPr>
          </w:p>
        </w:tc>
      </w:tr>
    </w:tbl>
    <w:p w14:paraId="79E9BE8C" w14:textId="77777777" w:rsidR="00BB7E64" w:rsidRDefault="00BB7E64" w:rsidP="007B5158">
      <w:pPr>
        <w:pStyle w:val="1f0"/>
        <w:rPr>
          <w:rFonts w:ascii="Times New Roman" w:hAnsi="Times New Roman"/>
        </w:rPr>
        <w:sectPr w:rsidR="00BB7E64" w:rsidSect="00BB7E64">
          <w:pgSz w:w="16838" w:h="11906" w:orient="landscape"/>
          <w:pgMar w:top="567" w:right="1134" w:bottom="1701" w:left="1134" w:header="709" w:footer="709" w:gutter="0"/>
          <w:cols w:space="708"/>
          <w:docGrid w:linePitch="360"/>
        </w:sectPr>
      </w:pPr>
    </w:p>
    <w:p w14:paraId="5A9FFD72" w14:textId="77777777" w:rsidR="007B5158" w:rsidRDefault="007B5158" w:rsidP="007B5158">
      <w:pPr>
        <w:pStyle w:val="1f0"/>
        <w:rPr>
          <w:rFonts w:ascii="Times New Roman" w:hAnsi="Times New Roman"/>
        </w:rPr>
      </w:pPr>
    </w:p>
    <w:p w14:paraId="46CADE9F" w14:textId="77777777" w:rsidR="007B5158" w:rsidRPr="00E11160" w:rsidRDefault="007B5158" w:rsidP="007B5158">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6FCB5C4A" w14:textId="77777777" w:rsidR="007B5158" w:rsidRPr="00E11160" w:rsidRDefault="007B5158" w:rsidP="007B5158">
      <w:pPr>
        <w:pStyle w:val="114"/>
        <w:rPr>
          <w:rFonts w:ascii="Times New Roman" w:hAnsi="Times New Roman"/>
        </w:rPr>
      </w:pPr>
      <w:r w:rsidRPr="00E11160">
        <w:rPr>
          <w:rFonts w:ascii="Times New Roman" w:hAnsi="Times New Roman"/>
        </w:rPr>
        <w:t>3.1. Материально-техническое обеспечение</w:t>
      </w:r>
    </w:p>
    <w:p w14:paraId="67A07D9D" w14:textId="3D9271D5" w:rsidR="007B5158" w:rsidRPr="00FA680C" w:rsidRDefault="007B5158" w:rsidP="007B5158">
      <w:pPr>
        <w:suppressAutoHyphens/>
        <w:ind w:firstLine="709"/>
        <w:jc w:val="both"/>
        <w:rPr>
          <w:rFonts w:ascii="Times New Roman" w:hAnsi="Times New Roman" w:cs="Times New Roman"/>
          <w:bCs/>
          <w:i/>
          <w:iCs/>
          <w:sz w:val="24"/>
          <w:szCs w:val="24"/>
        </w:rPr>
      </w:pPr>
      <w:proofErr w:type="gramStart"/>
      <w:r w:rsidRPr="00FA680C">
        <w:rPr>
          <w:rFonts w:ascii="Times New Roman" w:hAnsi="Times New Roman" w:cs="Times New Roman"/>
          <w:bCs/>
          <w:sz w:val="24"/>
          <w:szCs w:val="24"/>
        </w:rPr>
        <w:t>Мастерская</w:t>
      </w:r>
      <w:r>
        <w:rPr>
          <w:rFonts w:ascii="Times New Roman" w:hAnsi="Times New Roman" w:cs="Times New Roman"/>
          <w:bCs/>
          <w:sz w:val="24"/>
          <w:szCs w:val="24"/>
        </w:rPr>
        <w:t xml:space="preserve"> </w:t>
      </w:r>
      <w:r w:rsidRPr="00417CE1">
        <w:rPr>
          <w:rFonts w:ascii="Times New Roman" w:hAnsi="Times New Roman"/>
          <w:bCs/>
          <w:sz w:val="24"/>
          <w:szCs w:val="24"/>
        </w:rPr>
        <w:t xml:space="preserve"> </w:t>
      </w:r>
      <w:r w:rsidRPr="00047725">
        <w:rPr>
          <w:rFonts w:ascii="Times New Roman" w:hAnsi="Times New Roman"/>
          <w:bCs/>
          <w:sz w:val="24"/>
          <w:szCs w:val="24"/>
        </w:rPr>
        <w:t>«</w:t>
      </w:r>
      <w:proofErr w:type="gramEnd"/>
      <w:r w:rsidRPr="00047725">
        <w:rPr>
          <w:rFonts w:ascii="Times New Roman" w:hAnsi="Times New Roman"/>
          <w:bCs/>
          <w:sz w:val="24"/>
          <w:szCs w:val="24"/>
        </w:rPr>
        <w:t>Технологии информационного моделирования BIM</w:t>
      </w:r>
      <w:proofErr w:type="gramStart"/>
      <w:r w:rsidRPr="00047725">
        <w:rPr>
          <w:rFonts w:ascii="Times New Roman" w:hAnsi="Times New Roman"/>
          <w:bCs/>
          <w:sz w:val="24"/>
          <w:szCs w:val="24"/>
        </w:rPr>
        <w:t xml:space="preserve">», </w:t>
      </w:r>
      <w:r w:rsidRPr="00FA680C">
        <w:rPr>
          <w:rFonts w:ascii="Times New Roman" w:hAnsi="Times New Roman" w:cs="Times New Roman"/>
          <w:bCs/>
          <w:sz w:val="24"/>
          <w:szCs w:val="24"/>
        </w:rPr>
        <w:t xml:space="preserve"> оснащенная</w:t>
      </w:r>
      <w:proofErr w:type="gramEnd"/>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 СПО</w:t>
      </w:r>
      <w:r w:rsidRPr="00FA680C">
        <w:rPr>
          <w:rFonts w:ascii="Times New Roman" w:hAnsi="Times New Roman" w:cs="Times New Roman"/>
          <w:bCs/>
          <w:i/>
          <w:iCs/>
          <w:sz w:val="24"/>
          <w:szCs w:val="24"/>
        </w:rPr>
        <w:t>.</w:t>
      </w:r>
    </w:p>
    <w:p w14:paraId="7CFE44DE" w14:textId="4C9A1999" w:rsidR="007B5158" w:rsidRDefault="007B5158" w:rsidP="007B5158">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proofErr w:type="gramStart"/>
      <w:r>
        <w:rPr>
          <w:rFonts w:ascii="Times New Roman" w:hAnsi="Times New Roman" w:cs="Times New Roman"/>
          <w:sz w:val="24"/>
          <w:szCs w:val="24"/>
        </w:rPr>
        <w:t>),</w:t>
      </w:r>
      <w:r w:rsidRPr="00FA680C">
        <w:rPr>
          <w:rFonts w:ascii="Times New Roman" w:hAnsi="Times New Roman" w:cs="Times New Roman"/>
          <w:bCs/>
          <w:sz w:val="24"/>
          <w:szCs w:val="24"/>
        </w:rPr>
        <w:t>оснащенная</w:t>
      </w:r>
      <w:proofErr w:type="gramEnd"/>
      <w:r w:rsidRPr="00FA680C">
        <w:rPr>
          <w:rFonts w:ascii="Times New Roman" w:hAnsi="Times New Roman" w:cs="Times New Roman"/>
          <w:bCs/>
          <w:sz w:val="24"/>
          <w:szCs w:val="24"/>
        </w:rPr>
        <w:t>(</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 СПО</w:t>
      </w:r>
      <w:r w:rsidRPr="00FA680C">
        <w:rPr>
          <w:rFonts w:ascii="Times New Roman" w:hAnsi="Times New Roman" w:cs="Times New Roman"/>
          <w:bCs/>
          <w:i/>
          <w:iCs/>
          <w:sz w:val="24"/>
          <w:szCs w:val="24"/>
        </w:rPr>
        <w:t>.</w:t>
      </w:r>
    </w:p>
    <w:p w14:paraId="49356DE3" w14:textId="77777777" w:rsidR="007B5158" w:rsidRPr="007B5158" w:rsidRDefault="007B5158" w:rsidP="007B5158">
      <w:pPr>
        <w:suppressAutoHyphens/>
        <w:ind w:firstLine="709"/>
        <w:jc w:val="both"/>
        <w:rPr>
          <w:rFonts w:ascii="Times New Roman" w:hAnsi="Times New Roman" w:cs="Times New Roman"/>
          <w:bCs/>
          <w:i/>
          <w:iCs/>
          <w:sz w:val="24"/>
          <w:szCs w:val="24"/>
        </w:rPr>
      </w:pPr>
    </w:p>
    <w:p w14:paraId="41A4F002" w14:textId="77777777" w:rsidR="007B5158" w:rsidRPr="00E11160" w:rsidRDefault="007B5158" w:rsidP="007B5158">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F986433" w14:textId="77777777" w:rsidR="007B5158" w:rsidRDefault="007B5158" w:rsidP="007B515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48F2CF" w14:textId="77777777" w:rsidR="007B5158" w:rsidRDefault="007B5158" w:rsidP="007B5158">
      <w:pPr>
        <w:pStyle w:val="a4"/>
        <w:spacing w:line="276" w:lineRule="auto"/>
        <w:ind w:left="0" w:firstLine="709"/>
        <w:jc w:val="both"/>
        <w:rPr>
          <w:rFonts w:ascii="Times New Roman" w:hAnsi="Times New Roman"/>
          <w:bCs/>
          <w:sz w:val="24"/>
          <w:szCs w:val="24"/>
        </w:rPr>
      </w:pPr>
    </w:p>
    <w:p w14:paraId="3D97D9D3" w14:textId="77777777" w:rsidR="007B5158" w:rsidRPr="00E11160" w:rsidRDefault="007B5158" w:rsidP="007B5158">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58C3957" w14:textId="77777777" w:rsidR="007B5158" w:rsidRPr="00701D32" w:rsidRDefault="007B5158">
      <w:pPr>
        <w:pStyle w:val="a4"/>
        <w:numPr>
          <w:ilvl w:val="0"/>
          <w:numId w:val="48"/>
        </w:numPr>
        <w:spacing w:before="120" w:after="120" w:line="276" w:lineRule="auto"/>
        <w:ind w:left="0" w:firstLine="709"/>
        <w:jc w:val="both"/>
        <w:rPr>
          <w:rFonts w:ascii="Times New Roman" w:eastAsia="Calibri" w:hAnsi="Times New Roman"/>
          <w:color w:val="000000"/>
          <w:sz w:val="24"/>
          <w:szCs w:val="24"/>
        </w:rPr>
      </w:pPr>
      <w:r w:rsidRPr="00701D32">
        <w:rPr>
          <w:rFonts w:ascii="Times New Roman" w:eastAsia="Calibri" w:hAnsi="Times New Roman"/>
          <w:sz w:val="24"/>
          <w:szCs w:val="24"/>
        </w:rPr>
        <w:t xml:space="preserve">Информационное моделирование в строительстве и архитектуре (с использованием ПК Autodesk </w:t>
      </w:r>
      <w:proofErr w:type="spellStart"/>
      <w:r w:rsidRPr="00701D32">
        <w:rPr>
          <w:rFonts w:ascii="Times New Roman" w:eastAsia="Calibri" w:hAnsi="Times New Roman"/>
          <w:sz w:val="24"/>
          <w:szCs w:val="24"/>
        </w:rPr>
        <w:t>Revit</w:t>
      </w:r>
      <w:proofErr w:type="spellEnd"/>
      <w:proofErr w:type="gramStart"/>
      <w:r w:rsidRPr="00701D32">
        <w:rPr>
          <w:rFonts w:ascii="Times New Roman" w:eastAsia="Calibri" w:hAnsi="Times New Roman"/>
          <w:sz w:val="24"/>
          <w:szCs w:val="24"/>
        </w:rPr>
        <w:t>) :</w:t>
      </w:r>
      <w:proofErr w:type="gramEnd"/>
      <w:r w:rsidRPr="00701D32">
        <w:rPr>
          <w:rFonts w:ascii="Times New Roman" w:eastAsia="Calibri" w:hAnsi="Times New Roman"/>
          <w:sz w:val="24"/>
          <w:szCs w:val="24"/>
        </w:rPr>
        <w:t xml:space="preserve"> учебно-методическое пособие / составители Е. А. Дмитренко [и др.]. — </w:t>
      </w:r>
      <w:proofErr w:type="gramStart"/>
      <w:r w:rsidRPr="00701D32">
        <w:rPr>
          <w:rFonts w:ascii="Times New Roman" w:eastAsia="Calibri" w:hAnsi="Times New Roman"/>
          <w:sz w:val="24"/>
          <w:szCs w:val="24"/>
        </w:rPr>
        <w:t>Макеевка :</w:t>
      </w:r>
      <w:proofErr w:type="gramEnd"/>
      <w:r w:rsidRPr="00701D32">
        <w:rPr>
          <w:rFonts w:ascii="Times New Roman" w:eastAsia="Calibri" w:hAnsi="Times New Roman"/>
          <w:sz w:val="24"/>
          <w:szCs w:val="24"/>
        </w:rPr>
        <w:t xml:space="preserve"> Донбасская национальная академия строительства и архитектуры, ЭБС АСВ, 2019. — 152 c. — ISBN 2227-8397. — </w:t>
      </w:r>
      <w:proofErr w:type="gramStart"/>
      <w:r w:rsidRPr="00701D32">
        <w:rPr>
          <w:rFonts w:ascii="Times New Roman" w:eastAsia="Calibri" w:hAnsi="Times New Roman"/>
          <w:sz w:val="24"/>
          <w:szCs w:val="24"/>
        </w:rPr>
        <w:t>Текст :</w:t>
      </w:r>
      <w:proofErr w:type="gramEnd"/>
      <w:r w:rsidRPr="00701D32">
        <w:rPr>
          <w:rFonts w:ascii="Times New Roman" w:eastAsia="Calibri" w:hAnsi="Times New Roman"/>
          <w:sz w:val="24"/>
          <w:szCs w:val="24"/>
        </w:rPr>
        <w:t xml:space="preserve"> электронный // Электронный ресурс цифровой образовательной среды СПО </w:t>
      </w:r>
      <w:proofErr w:type="spellStart"/>
      <w:r w:rsidRPr="00701D32">
        <w:rPr>
          <w:rFonts w:ascii="Times New Roman" w:eastAsia="Calibri" w:hAnsi="Times New Roman"/>
          <w:sz w:val="24"/>
          <w:szCs w:val="24"/>
        </w:rPr>
        <w:t>PROF</w:t>
      </w:r>
      <w:proofErr w:type="gramStart"/>
      <w:r w:rsidRPr="00701D32">
        <w:rPr>
          <w:rFonts w:ascii="Times New Roman" w:eastAsia="Calibri" w:hAnsi="Times New Roman"/>
          <w:sz w:val="24"/>
          <w:szCs w:val="24"/>
        </w:rPr>
        <w:t>образование</w:t>
      </w:r>
      <w:proofErr w:type="spellEnd"/>
      <w:r w:rsidRPr="00701D32">
        <w:rPr>
          <w:rFonts w:ascii="Times New Roman" w:eastAsia="Calibri" w:hAnsi="Times New Roman"/>
          <w:sz w:val="24"/>
          <w:szCs w:val="24"/>
        </w:rPr>
        <w:t xml:space="preserve"> :</w:t>
      </w:r>
      <w:proofErr w:type="gramEnd"/>
      <w:r w:rsidRPr="00701D32">
        <w:rPr>
          <w:rFonts w:ascii="Times New Roman" w:eastAsia="Calibri" w:hAnsi="Times New Roman"/>
          <w:sz w:val="24"/>
          <w:szCs w:val="24"/>
        </w:rPr>
        <w:t xml:space="preserve"> [сайт]. — URL: </w:t>
      </w:r>
      <w:hyperlink r:id="rId46" w:history="1">
        <w:r w:rsidRPr="00701D32">
          <w:rPr>
            <w:rFonts w:ascii="Times New Roman" w:eastAsia="Calibri" w:hAnsi="Times New Roman"/>
            <w:color w:val="000000"/>
            <w:sz w:val="24"/>
            <w:szCs w:val="24"/>
          </w:rPr>
          <w:t>https://profspo.ru/books/92360</w:t>
        </w:r>
      </w:hyperlink>
    </w:p>
    <w:p w14:paraId="6F806F3B" w14:textId="77777777" w:rsidR="007B5158" w:rsidRPr="00701D32" w:rsidRDefault="007B5158">
      <w:pPr>
        <w:pStyle w:val="a4"/>
        <w:numPr>
          <w:ilvl w:val="0"/>
          <w:numId w:val="48"/>
        </w:numPr>
        <w:spacing w:before="120" w:after="120" w:line="276" w:lineRule="auto"/>
        <w:ind w:left="0" w:firstLine="709"/>
        <w:jc w:val="both"/>
        <w:rPr>
          <w:rFonts w:ascii="Times New Roman" w:eastAsia="Calibri" w:hAnsi="Times New Roman"/>
          <w:sz w:val="24"/>
          <w:szCs w:val="24"/>
        </w:rPr>
      </w:pPr>
      <w:r w:rsidRPr="00701D32">
        <w:rPr>
          <w:rFonts w:ascii="Times New Roman" w:eastAsia="Calibri" w:hAnsi="Times New Roman"/>
          <w:sz w:val="24"/>
          <w:szCs w:val="24"/>
        </w:rPr>
        <w:t xml:space="preserve">Создание BIM-модели производственного здания в программной среде Autodesk </w:t>
      </w:r>
      <w:proofErr w:type="spellStart"/>
      <w:r w:rsidRPr="00701D32">
        <w:rPr>
          <w:rFonts w:ascii="Times New Roman" w:eastAsia="Calibri" w:hAnsi="Times New Roman"/>
          <w:sz w:val="24"/>
          <w:szCs w:val="24"/>
        </w:rPr>
        <w:t>Revit</w:t>
      </w:r>
      <w:proofErr w:type="spellEnd"/>
      <w:r w:rsidRPr="00701D32">
        <w:rPr>
          <w:rFonts w:ascii="Times New Roman" w:eastAsia="Calibri" w:hAnsi="Times New Roman"/>
          <w:sz w:val="24"/>
          <w:szCs w:val="24"/>
        </w:rPr>
        <w:t xml:space="preserve"> 2021. Ковалев А.А., Краско А.С., Пирогов В.В., Боровик Т.Н., Зуев В.В. Москва, 2021. Издательство: ООО "Издательство "Спутник+" – 250с – ISBN: 978-5-9973-6082-5- </w:t>
      </w:r>
      <w:proofErr w:type="gramStart"/>
      <w:r w:rsidRPr="00701D32">
        <w:rPr>
          <w:rFonts w:ascii="Times New Roman" w:eastAsia="Calibri" w:hAnsi="Times New Roman"/>
          <w:sz w:val="24"/>
          <w:szCs w:val="24"/>
        </w:rPr>
        <w:t>Тест :</w:t>
      </w:r>
      <w:proofErr w:type="gramEnd"/>
      <w:r w:rsidRPr="00701D32">
        <w:rPr>
          <w:rFonts w:ascii="Times New Roman" w:eastAsia="Calibri" w:hAnsi="Times New Roman"/>
          <w:sz w:val="24"/>
          <w:szCs w:val="24"/>
        </w:rPr>
        <w:t xml:space="preserve"> непосредственный</w:t>
      </w:r>
    </w:p>
    <w:p w14:paraId="2D382637" w14:textId="77777777" w:rsidR="007B5158" w:rsidRPr="00701D32" w:rsidRDefault="007B5158">
      <w:pPr>
        <w:pStyle w:val="a4"/>
        <w:numPr>
          <w:ilvl w:val="0"/>
          <w:numId w:val="48"/>
        </w:numPr>
        <w:spacing w:before="120" w:after="120" w:line="276" w:lineRule="auto"/>
        <w:ind w:left="0" w:firstLine="709"/>
        <w:rPr>
          <w:rFonts w:ascii="Times New Roman" w:eastAsia="Calibri" w:hAnsi="Times New Roman"/>
          <w:sz w:val="24"/>
          <w:szCs w:val="24"/>
        </w:rPr>
      </w:pPr>
      <w:r w:rsidRPr="00701D32">
        <w:rPr>
          <w:rFonts w:ascii="Times New Roman" w:eastAsia="Calibri" w:hAnsi="Times New Roman"/>
          <w:sz w:val="24"/>
          <w:szCs w:val="24"/>
        </w:rPr>
        <w:t xml:space="preserve">Разработка рабочего проекта строительного объекта с использованием технологий информационного моделирования (BIM) Шеина С.Г., Гиря Л.В., Миненко Е.Н. </w:t>
      </w:r>
      <w:proofErr w:type="spellStart"/>
      <w:r w:rsidRPr="00701D32">
        <w:rPr>
          <w:rFonts w:ascii="Times New Roman" w:eastAsia="Calibri" w:hAnsi="Times New Roman"/>
          <w:sz w:val="24"/>
          <w:szCs w:val="24"/>
        </w:rPr>
        <w:t>Ростов</w:t>
      </w:r>
      <w:proofErr w:type="spellEnd"/>
      <w:r w:rsidRPr="00701D32">
        <w:rPr>
          <w:rFonts w:ascii="Times New Roman" w:eastAsia="Calibri" w:hAnsi="Times New Roman"/>
          <w:sz w:val="24"/>
          <w:szCs w:val="24"/>
        </w:rPr>
        <w:t>-на-Дону, 2020. Издательство: Донской государственный технический университет ISBN:978-5-7890-1807-</w:t>
      </w:r>
      <w:proofErr w:type="gramStart"/>
      <w:r w:rsidRPr="00701D32">
        <w:rPr>
          <w:rFonts w:ascii="Times New Roman" w:eastAsia="Calibri" w:hAnsi="Times New Roman"/>
          <w:sz w:val="24"/>
          <w:szCs w:val="24"/>
        </w:rPr>
        <w:t>1  132с.Тест</w:t>
      </w:r>
      <w:proofErr w:type="gramEnd"/>
      <w:r w:rsidRPr="00701D32">
        <w:rPr>
          <w:rFonts w:ascii="Times New Roman" w:eastAsia="Calibri" w:hAnsi="Times New Roman"/>
          <w:sz w:val="24"/>
          <w:szCs w:val="24"/>
        </w:rPr>
        <w:t xml:space="preserve"> : электронный — URL: https://vk.com/away.php?to=https%3A%2F%2Fntb.donstu.ru%2Fcontent%2Frazrabotka-rabochego-proekta-stroitelnogo-obekta-s-ispolzovaniem-tehnologiy-informacionnogo-modelirovaniya-bim&amp;post=-73153561_4730&amp;cc_key=</w:t>
      </w:r>
    </w:p>
    <w:p w14:paraId="62CAF64E" w14:textId="3F8C1AA5" w:rsidR="007B5158" w:rsidRPr="007B5158" w:rsidRDefault="007B5158">
      <w:pPr>
        <w:pStyle w:val="a4"/>
        <w:numPr>
          <w:ilvl w:val="0"/>
          <w:numId w:val="48"/>
        </w:numPr>
        <w:spacing w:line="276" w:lineRule="auto"/>
        <w:ind w:left="0" w:firstLine="709"/>
        <w:jc w:val="both"/>
        <w:rPr>
          <w:rFonts w:ascii="Times New Roman" w:eastAsia="Calibri" w:hAnsi="Times New Roman"/>
          <w:sz w:val="24"/>
          <w:szCs w:val="28"/>
        </w:rPr>
      </w:pPr>
      <w:r w:rsidRPr="00701D32">
        <w:rPr>
          <w:rFonts w:ascii="Times New Roman" w:eastAsia="Calibri" w:hAnsi="Times New Roman"/>
          <w:sz w:val="24"/>
          <w:szCs w:val="28"/>
        </w:rPr>
        <w:t xml:space="preserve">Управление проектами с использованием Microsoft </w:t>
      </w:r>
      <w:proofErr w:type="gramStart"/>
      <w:r w:rsidRPr="00701D32">
        <w:rPr>
          <w:rFonts w:ascii="Times New Roman" w:eastAsia="Calibri" w:hAnsi="Times New Roman"/>
          <w:sz w:val="24"/>
          <w:szCs w:val="28"/>
        </w:rPr>
        <w:t>Project :</w:t>
      </w:r>
      <w:proofErr w:type="gramEnd"/>
      <w:r w:rsidRPr="00701D32">
        <w:rPr>
          <w:rFonts w:ascii="Times New Roman" w:eastAsia="Calibri" w:hAnsi="Times New Roman"/>
          <w:sz w:val="24"/>
          <w:szCs w:val="28"/>
        </w:rPr>
        <w:t xml:space="preserve"> учебное пособие / Т. С. Васючкова, М. А. </w:t>
      </w:r>
      <w:proofErr w:type="spellStart"/>
      <w:r w:rsidRPr="00701D32">
        <w:rPr>
          <w:rFonts w:ascii="Times New Roman" w:eastAsia="Calibri" w:hAnsi="Times New Roman"/>
          <w:sz w:val="24"/>
          <w:szCs w:val="28"/>
        </w:rPr>
        <w:t>Держо</w:t>
      </w:r>
      <w:proofErr w:type="spellEnd"/>
      <w:r w:rsidRPr="00701D32">
        <w:rPr>
          <w:rFonts w:ascii="Times New Roman" w:eastAsia="Calibri" w:hAnsi="Times New Roman"/>
          <w:sz w:val="24"/>
          <w:szCs w:val="28"/>
        </w:rPr>
        <w:t xml:space="preserve">, Н. А. </w:t>
      </w:r>
      <w:proofErr w:type="spellStart"/>
      <w:r w:rsidRPr="00701D32">
        <w:rPr>
          <w:rFonts w:ascii="Times New Roman" w:eastAsia="Calibri" w:hAnsi="Times New Roman"/>
          <w:sz w:val="24"/>
          <w:szCs w:val="28"/>
        </w:rPr>
        <w:t>Иванчева</w:t>
      </w:r>
      <w:proofErr w:type="spellEnd"/>
      <w:r w:rsidRPr="00701D32">
        <w:rPr>
          <w:rFonts w:ascii="Times New Roman" w:eastAsia="Calibri" w:hAnsi="Times New Roman"/>
          <w:sz w:val="24"/>
          <w:szCs w:val="28"/>
        </w:rPr>
        <w:t xml:space="preserve">, Т. П. </w:t>
      </w:r>
      <w:proofErr w:type="spellStart"/>
      <w:r w:rsidRPr="00701D32">
        <w:rPr>
          <w:rFonts w:ascii="Times New Roman" w:eastAsia="Calibri" w:hAnsi="Times New Roman"/>
          <w:sz w:val="24"/>
          <w:szCs w:val="28"/>
        </w:rPr>
        <w:t>Пухначева</w:t>
      </w:r>
      <w:proofErr w:type="spellEnd"/>
      <w:r w:rsidRPr="00701D32">
        <w:rPr>
          <w:rFonts w:ascii="Times New Roman" w:eastAsia="Calibri" w:hAnsi="Times New Roman"/>
          <w:sz w:val="24"/>
          <w:szCs w:val="28"/>
        </w:rPr>
        <w:t xml:space="preserve">. — 3-е изд. — Москва, </w:t>
      </w:r>
      <w:proofErr w:type="gramStart"/>
      <w:r w:rsidRPr="00701D32">
        <w:rPr>
          <w:rFonts w:ascii="Times New Roman" w:eastAsia="Calibri" w:hAnsi="Times New Roman"/>
          <w:sz w:val="24"/>
          <w:szCs w:val="28"/>
        </w:rPr>
        <w:t>Саратов :</w:t>
      </w:r>
      <w:proofErr w:type="gramEnd"/>
      <w:r w:rsidRPr="00701D32">
        <w:rPr>
          <w:rFonts w:ascii="Times New Roman" w:eastAsia="Calibri" w:hAnsi="Times New Roman"/>
          <w:sz w:val="24"/>
          <w:szCs w:val="28"/>
        </w:rPr>
        <w:t xml:space="preserve"> Интернет-Университет Информационных Технологий (ИНТУИТ), Ай Пи Ар Медиа, 2024. — 147 c. — ISBN</w:t>
      </w:r>
      <w:r w:rsidRPr="00701D32">
        <w:rPr>
          <w:rFonts w:ascii="Montserrat" w:hAnsi="Montserrat"/>
          <w:color w:val="263238"/>
          <w:sz w:val="16"/>
          <w:szCs w:val="16"/>
          <w:shd w:val="clear" w:color="auto" w:fill="FFFFFF"/>
        </w:rPr>
        <w:t xml:space="preserve"> </w:t>
      </w:r>
      <w:r w:rsidRPr="00701D32">
        <w:rPr>
          <w:rFonts w:ascii="Times New Roman" w:hAnsi="Times New Roman" w:cs="Times New Roman"/>
          <w:color w:val="263238"/>
          <w:sz w:val="24"/>
          <w:szCs w:val="24"/>
          <w:shd w:val="clear" w:color="auto" w:fill="FFFFFF"/>
        </w:rPr>
        <w:t>978-5-4497-2465-6</w:t>
      </w:r>
      <w:r w:rsidRPr="00701D32">
        <w:rPr>
          <w:rFonts w:ascii="Times New Roman" w:eastAsia="Calibri" w:hAnsi="Times New Roman"/>
          <w:sz w:val="24"/>
          <w:szCs w:val="28"/>
        </w:rPr>
        <w:t xml:space="preserve"> — </w:t>
      </w:r>
      <w:proofErr w:type="gramStart"/>
      <w:r w:rsidRPr="00701D32">
        <w:rPr>
          <w:rFonts w:ascii="Times New Roman" w:eastAsia="Calibri" w:hAnsi="Times New Roman"/>
          <w:sz w:val="24"/>
          <w:szCs w:val="28"/>
        </w:rPr>
        <w:t>Текст :</w:t>
      </w:r>
      <w:proofErr w:type="gramEnd"/>
      <w:r w:rsidRPr="00701D32">
        <w:rPr>
          <w:rFonts w:ascii="Times New Roman" w:eastAsia="Calibri" w:hAnsi="Times New Roman"/>
          <w:sz w:val="24"/>
          <w:szCs w:val="28"/>
        </w:rPr>
        <w:t xml:space="preserve"> электронный // Электронный ресурс цифровой образовательной среды СПО </w:t>
      </w:r>
      <w:proofErr w:type="spellStart"/>
      <w:r w:rsidRPr="00701D32">
        <w:rPr>
          <w:rFonts w:ascii="Times New Roman" w:eastAsia="Calibri" w:hAnsi="Times New Roman"/>
          <w:sz w:val="24"/>
          <w:szCs w:val="28"/>
        </w:rPr>
        <w:t>PROF</w:t>
      </w:r>
      <w:proofErr w:type="gramStart"/>
      <w:r w:rsidRPr="00701D32">
        <w:rPr>
          <w:rFonts w:ascii="Times New Roman" w:eastAsia="Calibri" w:hAnsi="Times New Roman"/>
          <w:sz w:val="24"/>
          <w:szCs w:val="28"/>
        </w:rPr>
        <w:t>образование</w:t>
      </w:r>
      <w:proofErr w:type="spellEnd"/>
      <w:r w:rsidRPr="00701D32">
        <w:rPr>
          <w:rFonts w:ascii="Times New Roman" w:eastAsia="Calibri" w:hAnsi="Times New Roman"/>
          <w:sz w:val="24"/>
          <w:szCs w:val="28"/>
        </w:rPr>
        <w:t xml:space="preserve"> :</w:t>
      </w:r>
      <w:proofErr w:type="gramEnd"/>
      <w:r w:rsidRPr="00701D32">
        <w:rPr>
          <w:rFonts w:ascii="Times New Roman" w:eastAsia="Calibri" w:hAnsi="Times New Roman"/>
          <w:sz w:val="24"/>
          <w:szCs w:val="28"/>
        </w:rPr>
        <w:t xml:space="preserve"> [сайт]. — URL: https://www.iprbookshop.ru/133988.html</w:t>
      </w:r>
    </w:p>
    <w:p w14:paraId="1F57ECD3" w14:textId="77777777" w:rsidR="007B5158" w:rsidRPr="00047725" w:rsidRDefault="007B5158" w:rsidP="007B5158">
      <w:pPr>
        <w:spacing w:line="276" w:lineRule="auto"/>
        <w:ind w:firstLine="709"/>
        <w:contextualSpacing/>
        <w:jc w:val="both"/>
        <w:rPr>
          <w:rFonts w:ascii="Times New Roman" w:hAnsi="Times New Roman"/>
          <w:b/>
          <w:bCs/>
          <w:sz w:val="24"/>
          <w:szCs w:val="24"/>
        </w:rPr>
      </w:pPr>
    </w:p>
    <w:p w14:paraId="27E3B66E" w14:textId="7CE713A4" w:rsidR="007B5158" w:rsidRPr="00047725" w:rsidRDefault="007B5158" w:rsidP="007B5158">
      <w:pPr>
        <w:spacing w:line="276" w:lineRule="auto"/>
        <w:ind w:firstLine="709"/>
        <w:contextualSpacing/>
        <w:jc w:val="both"/>
        <w:rPr>
          <w:rFonts w:ascii="Times New Roman" w:hAnsi="Times New Roman"/>
          <w:b/>
          <w:bCs/>
          <w:sz w:val="24"/>
          <w:szCs w:val="24"/>
        </w:rPr>
      </w:pPr>
      <w:r w:rsidRPr="00047725">
        <w:rPr>
          <w:rFonts w:ascii="Times New Roman" w:hAnsi="Times New Roman"/>
          <w:b/>
          <w:bCs/>
          <w:sz w:val="24"/>
          <w:szCs w:val="24"/>
        </w:rPr>
        <w:t>3.2.3. Дополнительные источники</w:t>
      </w:r>
    </w:p>
    <w:p w14:paraId="65DA590C" w14:textId="77777777" w:rsidR="007B5158" w:rsidRPr="00047725" w:rsidRDefault="007B5158">
      <w:pPr>
        <w:numPr>
          <w:ilvl w:val="0"/>
          <w:numId w:val="47"/>
        </w:numPr>
        <w:spacing w:before="120" w:after="120" w:line="276" w:lineRule="auto"/>
        <w:ind w:left="0" w:firstLine="709"/>
        <w:jc w:val="both"/>
        <w:rPr>
          <w:rFonts w:ascii="Times New Roman" w:eastAsia="Calibri" w:hAnsi="Times New Roman"/>
          <w:sz w:val="24"/>
          <w:szCs w:val="24"/>
        </w:rPr>
      </w:pPr>
      <w:r w:rsidRPr="00047725">
        <w:rPr>
          <w:rFonts w:ascii="Times New Roman" w:eastAsia="Calibri" w:hAnsi="Times New Roman"/>
          <w:sz w:val="24"/>
          <w:szCs w:val="24"/>
        </w:rPr>
        <w:t xml:space="preserve">ГОСТ Р 10.0.02-2019/ ИСО 16739-1:2018 «Система стандартов информационного моделирования зданий и сооружений. Отраслевые базовые классы (IFC) </w:t>
      </w:r>
      <w:r w:rsidRPr="00047725">
        <w:rPr>
          <w:rFonts w:ascii="Times New Roman" w:eastAsia="Calibri" w:hAnsi="Times New Roman"/>
          <w:sz w:val="24"/>
          <w:szCs w:val="24"/>
        </w:rPr>
        <w:lastRenderedPageBreak/>
        <w:t xml:space="preserve">для обмена и управления данными об объектах строительства. Часть 1 Схема данных». Утвержден и введен в действие Приказом Федерального агентства по техническому регулированию и метрологии от 5 июня 2019 г. N 278-ст - </w:t>
      </w:r>
      <w:proofErr w:type="gramStart"/>
      <w:r w:rsidRPr="00047725">
        <w:rPr>
          <w:rFonts w:ascii="Times New Roman" w:eastAsia="Calibri" w:hAnsi="Times New Roman"/>
          <w:sz w:val="24"/>
          <w:szCs w:val="24"/>
        </w:rPr>
        <w:t>Текст :</w:t>
      </w:r>
      <w:proofErr w:type="gramEnd"/>
      <w:r w:rsidRPr="00047725">
        <w:rPr>
          <w:rFonts w:ascii="Times New Roman" w:eastAsia="Calibri" w:hAnsi="Times New Roman"/>
          <w:sz w:val="24"/>
          <w:szCs w:val="24"/>
        </w:rPr>
        <w:t xml:space="preserve"> электронный //</w:t>
      </w:r>
      <w:proofErr w:type="spellStart"/>
      <w:proofErr w:type="gramStart"/>
      <w:r w:rsidRPr="00047725">
        <w:rPr>
          <w:rFonts w:ascii="Times New Roman" w:eastAsia="Calibri" w:hAnsi="Times New Roman"/>
          <w:sz w:val="24"/>
          <w:szCs w:val="24"/>
        </w:rPr>
        <w:t>URL:https</w:t>
      </w:r>
      <w:proofErr w:type="spellEnd"/>
      <w:r w:rsidRPr="00047725">
        <w:rPr>
          <w:rFonts w:ascii="Times New Roman" w:eastAsia="Calibri" w:hAnsi="Times New Roman"/>
          <w:sz w:val="24"/>
          <w:szCs w:val="24"/>
        </w:rPr>
        <w:t>://docs.cntd.ru/</w:t>
      </w:r>
      <w:proofErr w:type="spellStart"/>
      <w:r w:rsidRPr="00047725">
        <w:rPr>
          <w:rFonts w:ascii="Times New Roman" w:eastAsia="Calibri" w:hAnsi="Times New Roman"/>
          <w:sz w:val="24"/>
          <w:szCs w:val="24"/>
        </w:rPr>
        <w:t>document</w:t>
      </w:r>
      <w:proofErr w:type="spellEnd"/>
      <w:r w:rsidRPr="00047725">
        <w:rPr>
          <w:rFonts w:ascii="Times New Roman" w:eastAsia="Calibri" w:hAnsi="Times New Roman"/>
          <w:sz w:val="24"/>
          <w:szCs w:val="24"/>
        </w:rPr>
        <w:t>/1200164870</w:t>
      </w:r>
      <w:proofErr w:type="gramEnd"/>
    </w:p>
    <w:p w14:paraId="04971F51"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ГОСТ Р 10.0.03-2019/ 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  Утвержден и введен в действие Приказом Федерального агентства по техническому регулированию и метрологии от 5 июня 2019 г. N 279-ст. Текст: электронный// URL: https://docs.cntd.ru/document/1200164871</w:t>
      </w:r>
    </w:p>
    <w:p w14:paraId="349926DD"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ГОСТ Р 10.0.05-2019/ ИСО 12006-2:2015 «Система стандартов информационного моделирования зданий и сооружений. Строительство зданий. Структура информации об объектах строительства. Часть 2. Основные принципы классификации». Утвержден и введен в действие Приказом Федерального агентства по техническому регулированию и метрологии от 5 июня 2019 г. N 281-ст -Текст: электронный //URL: https://docs.cntd.ru/document/1200164873</w:t>
      </w:r>
    </w:p>
    <w:p w14:paraId="7274CE37"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Утвержден и введен в действие Приказом Министерства строительства и жилищно-коммунального хозяйства Российской Федерации (Минстрой России) от 18 сентября 2017 г. N 1230/</w:t>
      </w:r>
      <w:proofErr w:type="spellStart"/>
      <w:r w:rsidRPr="00047725">
        <w:rPr>
          <w:rFonts w:ascii="Times New Roman" w:eastAsia="Calibri" w:hAnsi="Times New Roman"/>
          <w:sz w:val="24"/>
          <w:szCs w:val="24"/>
        </w:rPr>
        <w:t>пр</w:t>
      </w:r>
      <w:proofErr w:type="spellEnd"/>
      <w:r w:rsidRPr="00047725">
        <w:rPr>
          <w:rFonts w:ascii="Times New Roman" w:eastAsia="Calibri" w:hAnsi="Times New Roman"/>
          <w:sz w:val="24"/>
          <w:szCs w:val="24"/>
        </w:rPr>
        <w:t xml:space="preserve"> и введен в действие с 19 марта 2018 г. -Текст: электронный //URL: https://docs.cntd.ru/document/556793894</w:t>
      </w:r>
    </w:p>
    <w:p w14:paraId="0617FD55"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СП 301.1325800.2017 «Информационное моделирование в строительстве. Правила организации работ производственно-техническими отделами». Утвержден приказом Министерства строительства и жилищно-коммунального хозяйства Российской Федерации от 29 августа 2017 г. N 1178/</w:t>
      </w:r>
      <w:proofErr w:type="spellStart"/>
      <w:r w:rsidRPr="00047725">
        <w:rPr>
          <w:rFonts w:ascii="Times New Roman" w:eastAsia="Calibri" w:hAnsi="Times New Roman"/>
          <w:sz w:val="24"/>
          <w:szCs w:val="24"/>
        </w:rPr>
        <w:t>пр</w:t>
      </w:r>
      <w:proofErr w:type="spellEnd"/>
      <w:r w:rsidRPr="00047725">
        <w:rPr>
          <w:rFonts w:ascii="Times New Roman" w:eastAsia="Calibri" w:hAnsi="Times New Roman"/>
          <w:sz w:val="24"/>
          <w:szCs w:val="24"/>
        </w:rPr>
        <w:t xml:space="preserve"> и введен в действие с 2 марта 2018 г. -Текст: электронный //URL: https://docs.cntd.ru/document/555664724</w:t>
      </w:r>
    </w:p>
    <w:p w14:paraId="615E6857"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СП 328.1325800.2020 «Информационное моделирование в строительстве. Правила описания компонентов информационной модели». Утвержден приказом Министерства строительства и жилищно-коммунального хозяйства Российской Федерации от 31 декабря 2020 г. N 927/</w:t>
      </w:r>
      <w:proofErr w:type="spellStart"/>
      <w:r w:rsidRPr="00047725">
        <w:rPr>
          <w:rFonts w:ascii="Times New Roman" w:eastAsia="Calibri" w:hAnsi="Times New Roman"/>
          <w:sz w:val="24"/>
          <w:szCs w:val="24"/>
        </w:rPr>
        <w:t>пр</w:t>
      </w:r>
      <w:proofErr w:type="spellEnd"/>
      <w:r w:rsidRPr="00047725">
        <w:rPr>
          <w:rFonts w:ascii="Times New Roman" w:eastAsia="Calibri" w:hAnsi="Times New Roman"/>
          <w:sz w:val="24"/>
          <w:szCs w:val="24"/>
        </w:rPr>
        <w:t xml:space="preserve"> и введен в действие с 1 июля 2021 г. Текст: электронный //URL: https://docs.cntd.ru/document/556793891</w:t>
      </w:r>
    </w:p>
    <w:p w14:paraId="7DD5AFDD" w14:textId="77777777" w:rsidR="007B5158" w:rsidRPr="00047725" w:rsidRDefault="007B5158">
      <w:pPr>
        <w:numPr>
          <w:ilvl w:val="0"/>
          <w:numId w:val="47"/>
        </w:numPr>
        <w:spacing w:before="120" w:after="120" w:line="276" w:lineRule="auto"/>
        <w:ind w:left="0" w:firstLine="709"/>
        <w:jc w:val="both"/>
        <w:rPr>
          <w:rFonts w:ascii="Times New Roman" w:eastAsia="Calibri" w:hAnsi="Times New Roman"/>
          <w:sz w:val="24"/>
          <w:szCs w:val="24"/>
        </w:rPr>
      </w:pPr>
      <w:r w:rsidRPr="00047725">
        <w:rPr>
          <w:rFonts w:ascii="Times New Roman" w:eastAsia="Calibri" w:hAnsi="Times New Roman"/>
          <w:sz w:val="24"/>
          <w:szCs w:val="24"/>
        </w:rPr>
        <w:t>СП 333.1325800.2020 «Информационное моделирование в строительстве. Правила формирования информационной модели объектов на различных стадиях жизненного цикла» Утвержден приказом Министерства строительства и жилищно-коммунального хозяйства Российской Федерации от 31 декабря 2020 г. N 928/</w:t>
      </w:r>
      <w:proofErr w:type="spellStart"/>
      <w:r w:rsidRPr="00047725">
        <w:rPr>
          <w:rFonts w:ascii="Times New Roman" w:eastAsia="Calibri" w:hAnsi="Times New Roman"/>
          <w:sz w:val="24"/>
          <w:szCs w:val="24"/>
        </w:rPr>
        <w:t>пр</w:t>
      </w:r>
      <w:proofErr w:type="spellEnd"/>
      <w:r w:rsidRPr="00047725">
        <w:rPr>
          <w:rFonts w:ascii="Times New Roman" w:eastAsia="Calibri" w:hAnsi="Times New Roman"/>
          <w:sz w:val="24"/>
          <w:szCs w:val="24"/>
        </w:rPr>
        <w:t xml:space="preserve"> и введен в действие с 1 июля 2021 г. Текст: электронный //URL: https://docs.cntd.ru/document/573514520</w:t>
      </w:r>
    </w:p>
    <w:p w14:paraId="09C89E76"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СП 480.1325800.2020 «Информационное моделирование в строительстве. Требования к формированию информационных моделей объектов капитального строительства для эксплуатации многоквартирных домов». Утвержден приказом Министерства строительства и жилищно-коммунального хозяйства Российской Федерации от 14 января 2020 г. N 12/</w:t>
      </w:r>
      <w:proofErr w:type="spellStart"/>
      <w:r w:rsidRPr="00047725">
        <w:rPr>
          <w:rFonts w:ascii="Times New Roman" w:eastAsia="Calibri" w:hAnsi="Times New Roman"/>
          <w:sz w:val="24"/>
          <w:szCs w:val="24"/>
        </w:rPr>
        <w:t>пр</w:t>
      </w:r>
      <w:proofErr w:type="spellEnd"/>
      <w:r w:rsidRPr="00047725">
        <w:rPr>
          <w:rFonts w:ascii="Times New Roman" w:eastAsia="Calibri" w:hAnsi="Times New Roman"/>
          <w:sz w:val="24"/>
          <w:szCs w:val="24"/>
        </w:rPr>
        <w:t xml:space="preserve"> и введен в действие с 15 июля 2020 г. Текст: электронный //URL: https://docs.cntd.ru/document/565278451</w:t>
      </w:r>
    </w:p>
    <w:p w14:paraId="7073BB01"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lastRenderedPageBreak/>
        <w:t>СП 481.1325800.2020 «Информационное моделирование в строительстве. Правила применения в экономически эффективной проектной документации повторного использования и при ее привязке». Утвержден приказом Министерства строительства и жилищно-коммунального хозяйства Российской Федерации от 17 января 2020 г. N 18/</w:t>
      </w:r>
      <w:proofErr w:type="spellStart"/>
      <w:r w:rsidRPr="00047725">
        <w:rPr>
          <w:rFonts w:ascii="Times New Roman" w:eastAsia="Calibri" w:hAnsi="Times New Roman"/>
          <w:sz w:val="24"/>
          <w:szCs w:val="24"/>
        </w:rPr>
        <w:t>пр</w:t>
      </w:r>
      <w:proofErr w:type="spellEnd"/>
      <w:r w:rsidRPr="00047725">
        <w:rPr>
          <w:rFonts w:ascii="Times New Roman" w:eastAsia="Calibri" w:hAnsi="Times New Roman"/>
          <w:sz w:val="24"/>
          <w:szCs w:val="24"/>
        </w:rPr>
        <w:t xml:space="preserve"> и введен в действие с 18 июля 2020 г. Текст: электронный //URL: https://docs.cntd.ru/document/565278460</w:t>
      </w:r>
    </w:p>
    <w:p w14:paraId="22DA00AA"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 xml:space="preserve">. Букварь </w:t>
      </w:r>
      <w:proofErr w:type="spellStart"/>
      <w:r w:rsidRPr="00047725">
        <w:rPr>
          <w:rFonts w:ascii="Times New Roman" w:eastAsia="Calibri" w:hAnsi="Times New Roman"/>
          <w:sz w:val="24"/>
          <w:szCs w:val="24"/>
        </w:rPr>
        <w:t>Renga</w:t>
      </w:r>
      <w:proofErr w:type="spellEnd"/>
      <w:r w:rsidRPr="00047725">
        <w:rPr>
          <w:rFonts w:ascii="Times New Roman" w:eastAsia="Calibri" w:hAnsi="Times New Roman"/>
          <w:sz w:val="24"/>
          <w:szCs w:val="24"/>
        </w:rPr>
        <w:t xml:space="preserve"> [Электронный ресурс]- //</w:t>
      </w:r>
      <w:proofErr w:type="gramStart"/>
      <w:r w:rsidRPr="00047725">
        <w:rPr>
          <w:rFonts w:ascii="Times New Roman" w:eastAsia="Calibri" w:hAnsi="Times New Roman"/>
          <w:sz w:val="24"/>
          <w:szCs w:val="24"/>
        </w:rPr>
        <w:t>URL:  https://www.idtsoft.ru/sites/default/files/fields/media/file/field-media-file/2022-04/book_renga.pdf?ysclid=lafeqosyy3141591780</w:t>
      </w:r>
      <w:proofErr w:type="gramEnd"/>
    </w:p>
    <w:p w14:paraId="2058316F"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 xml:space="preserve">Официальный сайт компании </w:t>
      </w:r>
      <w:proofErr w:type="spellStart"/>
      <w:r w:rsidRPr="00047725">
        <w:rPr>
          <w:rFonts w:ascii="Times New Roman" w:eastAsia="Calibri" w:hAnsi="Times New Roman"/>
          <w:sz w:val="24"/>
          <w:szCs w:val="24"/>
        </w:rPr>
        <w:t>Нанософт</w:t>
      </w:r>
      <w:proofErr w:type="spellEnd"/>
      <w:r w:rsidRPr="00047725">
        <w:rPr>
          <w:rFonts w:ascii="Times New Roman" w:eastAsia="Calibri" w:hAnsi="Times New Roman"/>
          <w:sz w:val="24"/>
          <w:szCs w:val="24"/>
        </w:rPr>
        <w:t xml:space="preserve"> [Электронный ресурс] //</w:t>
      </w:r>
      <w:proofErr w:type="gramStart"/>
      <w:r w:rsidRPr="00047725">
        <w:rPr>
          <w:rFonts w:ascii="Times New Roman" w:eastAsia="Calibri" w:hAnsi="Times New Roman"/>
          <w:sz w:val="24"/>
          <w:szCs w:val="24"/>
        </w:rPr>
        <w:t>URL:  -</w:t>
      </w:r>
      <w:proofErr w:type="gramEnd"/>
      <w:r w:rsidRPr="00047725">
        <w:rPr>
          <w:rFonts w:ascii="Times New Roman" w:eastAsia="Calibri" w:hAnsi="Times New Roman"/>
          <w:sz w:val="24"/>
          <w:szCs w:val="24"/>
        </w:rPr>
        <w:t>: https://www.nanocad.ru/?ysclid=laff9xam7u663657899</w:t>
      </w:r>
    </w:p>
    <w:p w14:paraId="726D2139"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 xml:space="preserve">3. Официальный сайт компании Аскон [Электронный ресурс] </w:t>
      </w:r>
      <w:r w:rsidRPr="009C7427">
        <w:rPr>
          <w:rFonts w:ascii="Times New Roman" w:eastAsia="Calibri" w:hAnsi="Times New Roman"/>
          <w:sz w:val="24"/>
          <w:szCs w:val="24"/>
        </w:rPr>
        <w:t>//</w:t>
      </w:r>
      <w:proofErr w:type="gramStart"/>
      <w:r w:rsidRPr="009C7427">
        <w:rPr>
          <w:rFonts w:ascii="Times New Roman" w:eastAsia="Calibri" w:hAnsi="Times New Roman"/>
          <w:sz w:val="24"/>
          <w:szCs w:val="24"/>
        </w:rPr>
        <w:t xml:space="preserve">URL:  </w:t>
      </w:r>
      <w:r w:rsidRPr="00047725">
        <w:rPr>
          <w:rFonts w:ascii="Times New Roman" w:eastAsia="Calibri" w:hAnsi="Times New Roman"/>
          <w:sz w:val="24"/>
          <w:szCs w:val="24"/>
        </w:rPr>
        <w:t>https://ascon.ru/?ysclid=laffbhdetj223243532</w:t>
      </w:r>
      <w:proofErr w:type="gramEnd"/>
    </w:p>
    <w:p w14:paraId="5FA086DC"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 xml:space="preserve">4. Официальный сайт компании </w:t>
      </w:r>
      <w:proofErr w:type="spellStart"/>
      <w:r w:rsidRPr="00047725">
        <w:rPr>
          <w:rFonts w:ascii="Times New Roman" w:eastAsia="Calibri" w:hAnsi="Times New Roman"/>
          <w:sz w:val="24"/>
          <w:szCs w:val="24"/>
        </w:rPr>
        <w:t>Renga</w:t>
      </w:r>
      <w:proofErr w:type="spellEnd"/>
      <w:r w:rsidRPr="00047725">
        <w:rPr>
          <w:rFonts w:ascii="Times New Roman" w:eastAsia="Calibri" w:hAnsi="Times New Roman"/>
          <w:sz w:val="24"/>
          <w:szCs w:val="24"/>
        </w:rPr>
        <w:t>. [Электронный ресурс]</w:t>
      </w:r>
      <w:r w:rsidRPr="009C7427">
        <w:rPr>
          <w:rFonts w:ascii="Times New Roman" w:eastAsia="Calibri" w:hAnsi="Times New Roman"/>
          <w:sz w:val="24"/>
          <w:szCs w:val="24"/>
        </w:rPr>
        <w:t>//</w:t>
      </w:r>
      <w:proofErr w:type="gramStart"/>
      <w:r w:rsidRPr="009C7427">
        <w:rPr>
          <w:rFonts w:ascii="Times New Roman" w:eastAsia="Calibri" w:hAnsi="Times New Roman"/>
          <w:sz w:val="24"/>
          <w:szCs w:val="24"/>
        </w:rPr>
        <w:t xml:space="preserve">URL:  </w:t>
      </w:r>
      <w:r w:rsidRPr="00047725">
        <w:rPr>
          <w:rFonts w:ascii="Times New Roman" w:eastAsia="Calibri" w:hAnsi="Times New Roman"/>
          <w:sz w:val="24"/>
          <w:szCs w:val="24"/>
        </w:rPr>
        <w:t>https://rengabim.com/architecture/</w:t>
      </w:r>
      <w:proofErr w:type="gramEnd"/>
    </w:p>
    <w:p w14:paraId="2C628934"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 xml:space="preserve">5. Официальный сайт компании </w:t>
      </w:r>
      <w:proofErr w:type="spellStart"/>
      <w:r w:rsidRPr="00047725">
        <w:rPr>
          <w:rFonts w:ascii="Times New Roman" w:eastAsia="Calibri" w:hAnsi="Times New Roman"/>
          <w:sz w:val="24"/>
          <w:szCs w:val="24"/>
        </w:rPr>
        <w:t>Graphisoft</w:t>
      </w:r>
      <w:proofErr w:type="spellEnd"/>
      <w:r w:rsidRPr="00047725">
        <w:rPr>
          <w:rFonts w:ascii="Times New Roman" w:eastAsia="Calibri" w:hAnsi="Times New Roman"/>
          <w:sz w:val="24"/>
          <w:szCs w:val="24"/>
        </w:rPr>
        <w:t>. [Электронный ресурс</w:t>
      </w:r>
      <w:r w:rsidRPr="009C7427">
        <w:rPr>
          <w:rFonts w:ascii="Times New Roman" w:eastAsia="Calibri" w:hAnsi="Times New Roman"/>
          <w:sz w:val="24"/>
          <w:szCs w:val="24"/>
        </w:rPr>
        <w:t>//</w:t>
      </w:r>
      <w:proofErr w:type="gramStart"/>
      <w:r w:rsidRPr="009C7427">
        <w:rPr>
          <w:rFonts w:ascii="Times New Roman" w:eastAsia="Calibri" w:hAnsi="Times New Roman"/>
          <w:sz w:val="24"/>
          <w:szCs w:val="24"/>
        </w:rPr>
        <w:t xml:space="preserve">URL:  </w:t>
      </w:r>
      <w:r w:rsidRPr="00047725">
        <w:rPr>
          <w:rFonts w:ascii="Times New Roman" w:eastAsia="Calibri" w:hAnsi="Times New Roman"/>
          <w:sz w:val="24"/>
          <w:szCs w:val="24"/>
        </w:rPr>
        <w:t>http://www.graphisoft.ru/archicad/</w:t>
      </w:r>
      <w:proofErr w:type="gramEnd"/>
    </w:p>
    <w:p w14:paraId="5B365D37" w14:textId="77777777" w:rsidR="007B5158" w:rsidRPr="00047725" w:rsidRDefault="007B5158">
      <w:pPr>
        <w:numPr>
          <w:ilvl w:val="0"/>
          <w:numId w:val="47"/>
        </w:numPr>
        <w:spacing w:before="120" w:after="120" w:line="276" w:lineRule="auto"/>
        <w:ind w:left="0" w:firstLine="709"/>
        <w:contextualSpacing/>
        <w:jc w:val="both"/>
        <w:rPr>
          <w:rFonts w:ascii="Times New Roman" w:eastAsia="Calibri" w:hAnsi="Times New Roman"/>
          <w:sz w:val="24"/>
          <w:szCs w:val="24"/>
        </w:rPr>
      </w:pPr>
      <w:r w:rsidRPr="00047725">
        <w:rPr>
          <w:rFonts w:ascii="Times New Roman" w:eastAsia="Calibri" w:hAnsi="Times New Roman"/>
          <w:sz w:val="24"/>
          <w:szCs w:val="24"/>
        </w:rPr>
        <w:t>6. Официальный сайт Pilot [Электронный ресурс]</w:t>
      </w:r>
      <w:r w:rsidRPr="009C7427">
        <w:rPr>
          <w:rFonts w:ascii="Times New Roman" w:eastAsia="Calibri" w:hAnsi="Times New Roman"/>
          <w:sz w:val="24"/>
          <w:szCs w:val="24"/>
        </w:rPr>
        <w:t>//</w:t>
      </w:r>
      <w:proofErr w:type="gramStart"/>
      <w:r w:rsidRPr="009C7427">
        <w:rPr>
          <w:rFonts w:ascii="Times New Roman" w:eastAsia="Calibri" w:hAnsi="Times New Roman"/>
          <w:sz w:val="24"/>
          <w:szCs w:val="24"/>
        </w:rPr>
        <w:t xml:space="preserve">URL:  </w:t>
      </w:r>
      <w:r w:rsidRPr="00047725">
        <w:rPr>
          <w:rFonts w:ascii="Times New Roman" w:eastAsia="Calibri" w:hAnsi="Times New Roman"/>
          <w:sz w:val="24"/>
          <w:szCs w:val="24"/>
        </w:rPr>
        <w:t xml:space="preserve"> </w:t>
      </w:r>
      <w:proofErr w:type="gramEnd"/>
      <w:r w:rsidRPr="00047725">
        <w:rPr>
          <w:rFonts w:ascii="Times New Roman" w:eastAsia="Calibri" w:hAnsi="Times New Roman"/>
          <w:sz w:val="24"/>
          <w:szCs w:val="24"/>
        </w:rPr>
        <w:t>https://pilotems.com/?ysclid=laff36wjqq937487441</w:t>
      </w:r>
    </w:p>
    <w:p w14:paraId="4FA2F234" w14:textId="77777777" w:rsidR="007B5158" w:rsidRDefault="007B5158" w:rsidP="007B5158">
      <w:pPr>
        <w:spacing w:line="276" w:lineRule="auto"/>
        <w:ind w:firstLine="709"/>
        <w:contextualSpacing/>
        <w:rPr>
          <w:rFonts w:ascii="Times New Roman" w:hAnsi="Times New Roman"/>
          <w:bCs/>
          <w:sz w:val="24"/>
          <w:szCs w:val="24"/>
        </w:rPr>
        <w:sectPr w:rsidR="007B5158" w:rsidSect="007B5158">
          <w:pgSz w:w="11906" w:h="16838"/>
          <w:pgMar w:top="1134" w:right="567" w:bottom="1134" w:left="1701" w:header="709" w:footer="709" w:gutter="0"/>
          <w:cols w:space="708"/>
          <w:docGrid w:linePitch="360"/>
        </w:sectPr>
      </w:pPr>
    </w:p>
    <w:p w14:paraId="39328BF5" w14:textId="77777777" w:rsidR="007B5158" w:rsidRPr="00FA680C" w:rsidRDefault="007B5158" w:rsidP="007B5158">
      <w:pPr>
        <w:pStyle w:val="1f0"/>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6375"/>
        <w:gridCol w:w="2210"/>
      </w:tblGrid>
      <w:tr w:rsidR="007B5158" w:rsidRPr="008D2724" w14:paraId="71A8F1B6" w14:textId="77777777" w:rsidTr="007B5158">
        <w:trPr>
          <w:trHeight w:val="23"/>
        </w:trPr>
        <w:tc>
          <w:tcPr>
            <w:tcW w:w="563" w:type="pct"/>
          </w:tcPr>
          <w:p w14:paraId="63301263" w14:textId="77777777" w:rsidR="007B5158" w:rsidRPr="008D2724" w:rsidRDefault="007B5158" w:rsidP="000C68DC">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332" w:type="pct"/>
            <w:vAlign w:val="center"/>
          </w:tcPr>
          <w:p w14:paraId="463E5EBE" w14:textId="77777777" w:rsidR="007B5158" w:rsidRPr="008D2724" w:rsidRDefault="007B5158" w:rsidP="000C68DC">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05" w:type="pct"/>
            <w:vAlign w:val="center"/>
          </w:tcPr>
          <w:p w14:paraId="61C585C0" w14:textId="78D5D3DA" w:rsidR="007B5158" w:rsidRPr="008D2724" w:rsidRDefault="007B5158" w:rsidP="000C68DC">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7B5158" w:rsidRPr="008D2724" w14:paraId="46AA7D89" w14:textId="77777777" w:rsidTr="007B5158">
        <w:trPr>
          <w:trHeight w:val="23"/>
        </w:trPr>
        <w:tc>
          <w:tcPr>
            <w:tcW w:w="563" w:type="pct"/>
          </w:tcPr>
          <w:p w14:paraId="794DC096" w14:textId="77777777" w:rsidR="007B5158" w:rsidRDefault="007B5158" w:rsidP="000C68DC">
            <w:pPr>
              <w:suppressAutoHyphens/>
              <w:contextualSpacing/>
              <w:rPr>
                <w:rFonts w:ascii="Times New Roman" w:hAnsi="Times New Roman" w:cs="Times New Roman"/>
              </w:rPr>
            </w:pPr>
            <w:r w:rsidRPr="005C125A">
              <w:rPr>
                <w:rFonts w:ascii="Times New Roman" w:hAnsi="Times New Roman" w:cs="Times New Roman"/>
              </w:rPr>
              <w:t>ПК 5.1</w:t>
            </w:r>
          </w:p>
          <w:p w14:paraId="36E222DE" w14:textId="77777777" w:rsidR="007B5158" w:rsidRDefault="007B5158" w:rsidP="000C68DC">
            <w:pPr>
              <w:suppressAutoHyphens/>
              <w:contextualSpacing/>
              <w:rPr>
                <w:rFonts w:ascii="Times New Roman" w:hAnsi="Times New Roman" w:cs="Times New Roman"/>
              </w:rPr>
            </w:pPr>
          </w:p>
          <w:p w14:paraId="1C60798A" w14:textId="77777777" w:rsidR="007B5158" w:rsidRDefault="007B5158" w:rsidP="000C68DC">
            <w:pPr>
              <w:suppressAutoHyphens/>
              <w:contextualSpacing/>
              <w:rPr>
                <w:rFonts w:ascii="Times New Roman" w:hAnsi="Times New Roman" w:cs="Times New Roman"/>
              </w:rPr>
            </w:pPr>
          </w:p>
          <w:p w14:paraId="3C236346" w14:textId="77777777" w:rsidR="007B5158" w:rsidRDefault="007B5158" w:rsidP="000C68DC">
            <w:pPr>
              <w:suppressAutoHyphens/>
              <w:contextualSpacing/>
              <w:rPr>
                <w:rFonts w:ascii="Times New Roman" w:hAnsi="Times New Roman" w:cs="Times New Roman"/>
              </w:rPr>
            </w:pPr>
          </w:p>
          <w:p w14:paraId="34A43A7D" w14:textId="77777777" w:rsidR="007B5158" w:rsidRDefault="007B5158" w:rsidP="000C68DC">
            <w:pPr>
              <w:suppressAutoHyphens/>
              <w:contextualSpacing/>
              <w:rPr>
                <w:rFonts w:ascii="Times New Roman" w:hAnsi="Times New Roman" w:cs="Times New Roman"/>
              </w:rPr>
            </w:pPr>
          </w:p>
          <w:p w14:paraId="1B64A0E2" w14:textId="77777777" w:rsidR="007B5158" w:rsidRDefault="007B5158" w:rsidP="000C68DC">
            <w:pPr>
              <w:suppressAutoHyphens/>
              <w:contextualSpacing/>
              <w:rPr>
                <w:rFonts w:ascii="Times New Roman" w:hAnsi="Times New Roman" w:cs="Times New Roman"/>
              </w:rPr>
            </w:pPr>
          </w:p>
          <w:p w14:paraId="7E7CBEE9" w14:textId="77777777" w:rsidR="007B5158" w:rsidRDefault="007B5158" w:rsidP="000C68DC">
            <w:pPr>
              <w:suppressAutoHyphens/>
              <w:contextualSpacing/>
              <w:rPr>
                <w:rFonts w:ascii="Times New Roman" w:hAnsi="Times New Roman" w:cs="Times New Roman"/>
              </w:rPr>
            </w:pPr>
          </w:p>
          <w:p w14:paraId="12B4F56C" w14:textId="77777777" w:rsidR="007B5158" w:rsidRDefault="007B5158" w:rsidP="000C68DC">
            <w:pPr>
              <w:suppressAutoHyphens/>
              <w:contextualSpacing/>
              <w:rPr>
                <w:rFonts w:ascii="Times New Roman" w:hAnsi="Times New Roman" w:cs="Times New Roman"/>
              </w:rPr>
            </w:pPr>
          </w:p>
          <w:p w14:paraId="4337DE9D" w14:textId="77777777" w:rsidR="007B5158" w:rsidRDefault="007B5158" w:rsidP="000C68DC">
            <w:pPr>
              <w:suppressAutoHyphens/>
              <w:contextualSpacing/>
              <w:rPr>
                <w:rFonts w:ascii="Times New Roman" w:hAnsi="Times New Roman" w:cs="Times New Roman"/>
              </w:rPr>
            </w:pPr>
          </w:p>
          <w:p w14:paraId="51641795" w14:textId="77777777" w:rsidR="007B5158" w:rsidRDefault="007B5158" w:rsidP="000C68DC">
            <w:pPr>
              <w:suppressAutoHyphens/>
              <w:contextualSpacing/>
              <w:rPr>
                <w:rFonts w:ascii="Times New Roman" w:hAnsi="Times New Roman" w:cs="Times New Roman"/>
              </w:rPr>
            </w:pPr>
          </w:p>
          <w:p w14:paraId="07E99436" w14:textId="77777777" w:rsidR="007B5158" w:rsidRDefault="007B5158" w:rsidP="000C68DC">
            <w:pPr>
              <w:suppressAutoHyphens/>
              <w:contextualSpacing/>
              <w:rPr>
                <w:rFonts w:ascii="Times New Roman" w:hAnsi="Times New Roman" w:cs="Times New Roman"/>
              </w:rPr>
            </w:pPr>
          </w:p>
          <w:p w14:paraId="26E7905E" w14:textId="77777777" w:rsidR="007B5158" w:rsidRDefault="007B5158" w:rsidP="000C68DC">
            <w:pPr>
              <w:suppressAutoHyphens/>
              <w:contextualSpacing/>
              <w:rPr>
                <w:rFonts w:ascii="Times New Roman" w:hAnsi="Times New Roman" w:cs="Times New Roman"/>
              </w:rPr>
            </w:pPr>
          </w:p>
          <w:p w14:paraId="1C9A3B32" w14:textId="77777777" w:rsidR="007B5158" w:rsidRDefault="007B5158" w:rsidP="000C68DC">
            <w:pPr>
              <w:suppressAutoHyphens/>
              <w:contextualSpacing/>
              <w:rPr>
                <w:rFonts w:ascii="Times New Roman" w:hAnsi="Times New Roman" w:cs="Times New Roman"/>
              </w:rPr>
            </w:pPr>
          </w:p>
          <w:p w14:paraId="63DDA6DB" w14:textId="77777777" w:rsidR="007B5158" w:rsidRDefault="007B5158" w:rsidP="000C68DC">
            <w:pPr>
              <w:suppressAutoHyphens/>
              <w:contextualSpacing/>
              <w:rPr>
                <w:rFonts w:ascii="Times New Roman" w:hAnsi="Times New Roman" w:cs="Times New Roman"/>
              </w:rPr>
            </w:pPr>
          </w:p>
          <w:p w14:paraId="49571A84" w14:textId="77777777" w:rsidR="007B5158" w:rsidRDefault="007B5158" w:rsidP="000C68DC">
            <w:pPr>
              <w:suppressAutoHyphens/>
              <w:contextualSpacing/>
              <w:rPr>
                <w:rFonts w:ascii="Times New Roman" w:hAnsi="Times New Roman" w:cs="Times New Roman"/>
              </w:rPr>
            </w:pPr>
          </w:p>
          <w:p w14:paraId="2DA11691" w14:textId="77777777" w:rsidR="007B5158" w:rsidRDefault="007B5158" w:rsidP="000C68DC">
            <w:pPr>
              <w:suppressAutoHyphens/>
              <w:contextualSpacing/>
              <w:rPr>
                <w:rFonts w:ascii="Times New Roman" w:hAnsi="Times New Roman" w:cs="Times New Roman"/>
              </w:rPr>
            </w:pPr>
          </w:p>
          <w:p w14:paraId="17EB7FA3" w14:textId="77777777" w:rsidR="007B5158" w:rsidRDefault="007B5158" w:rsidP="000C68DC">
            <w:pPr>
              <w:suppressAutoHyphens/>
              <w:contextualSpacing/>
              <w:rPr>
                <w:rFonts w:ascii="Times New Roman" w:eastAsia="Calibri" w:hAnsi="Times New Roman" w:cs="Times New Roman"/>
                <w:iCs/>
              </w:rPr>
            </w:pPr>
            <w:r w:rsidRPr="00F87D60">
              <w:rPr>
                <w:rFonts w:ascii="Times New Roman" w:eastAsia="Calibri" w:hAnsi="Times New Roman" w:cs="Times New Roman"/>
                <w:iCs/>
              </w:rPr>
              <w:t>ОК 01</w:t>
            </w:r>
          </w:p>
          <w:p w14:paraId="408C4437" w14:textId="77777777" w:rsidR="007B5158" w:rsidRDefault="007B5158" w:rsidP="000C68DC">
            <w:pPr>
              <w:suppressAutoHyphens/>
              <w:contextualSpacing/>
              <w:rPr>
                <w:rFonts w:ascii="Times New Roman" w:eastAsia="Calibri" w:hAnsi="Times New Roman" w:cs="Times New Roman"/>
                <w:iCs/>
              </w:rPr>
            </w:pPr>
          </w:p>
          <w:p w14:paraId="6021CE11" w14:textId="77777777" w:rsidR="007B5158" w:rsidRDefault="007B5158" w:rsidP="000C68DC">
            <w:pPr>
              <w:suppressAutoHyphens/>
              <w:contextualSpacing/>
              <w:rPr>
                <w:rFonts w:ascii="Times New Roman" w:eastAsia="Calibri" w:hAnsi="Times New Roman" w:cs="Times New Roman"/>
                <w:iCs/>
              </w:rPr>
            </w:pPr>
          </w:p>
          <w:p w14:paraId="0BEB4516" w14:textId="77777777" w:rsidR="007B5158" w:rsidRDefault="007B5158" w:rsidP="000C68DC">
            <w:pPr>
              <w:suppressAutoHyphens/>
              <w:contextualSpacing/>
              <w:rPr>
                <w:rFonts w:ascii="Times New Roman" w:eastAsia="Calibri" w:hAnsi="Times New Roman" w:cs="Times New Roman"/>
                <w:iCs/>
              </w:rPr>
            </w:pPr>
          </w:p>
          <w:p w14:paraId="5BC6077A" w14:textId="77777777" w:rsidR="007B5158" w:rsidRDefault="007B5158" w:rsidP="000C68DC">
            <w:pPr>
              <w:suppressAutoHyphens/>
              <w:contextualSpacing/>
              <w:rPr>
                <w:rFonts w:ascii="Times New Roman" w:eastAsia="Calibri" w:hAnsi="Times New Roman" w:cs="Times New Roman"/>
                <w:iCs/>
              </w:rPr>
            </w:pPr>
          </w:p>
          <w:p w14:paraId="5719ACC9" w14:textId="77777777" w:rsidR="007B5158" w:rsidRDefault="007B5158" w:rsidP="000C68DC">
            <w:pPr>
              <w:suppressAutoHyphens/>
              <w:contextualSpacing/>
              <w:rPr>
                <w:rFonts w:ascii="Times New Roman" w:eastAsia="Calibri" w:hAnsi="Times New Roman" w:cs="Times New Roman"/>
                <w:iCs/>
              </w:rPr>
            </w:pPr>
          </w:p>
          <w:p w14:paraId="0F067037" w14:textId="77777777" w:rsidR="007B5158" w:rsidRDefault="007B5158" w:rsidP="000C68DC">
            <w:pPr>
              <w:suppressAutoHyphens/>
              <w:contextualSpacing/>
              <w:rPr>
                <w:rFonts w:ascii="Times New Roman" w:eastAsia="Calibri" w:hAnsi="Times New Roman" w:cs="Times New Roman"/>
                <w:iCs/>
              </w:rPr>
            </w:pPr>
          </w:p>
          <w:p w14:paraId="050BB59E" w14:textId="77777777" w:rsidR="007B5158" w:rsidRDefault="007B5158" w:rsidP="000C68DC">
            <w:pPr>
              <w:suppressAutoHyphens/>
              <w:contextualSpacing/>
              <w:rPr>
                <w:rFonts w:ascii="Times New Roman" w:eastAsia="Calibri" w:hAnsi="Times New Roman" w:cs="Times New Roman"/>
                <w:iCs/>
              </w:rPr>
            </w:pPr>
          </w:p>
          <w:p w14:paraId="2D431463" w14:textId="77777777" w:rsidR="007B5158" w:rsidRDefault="007B5158" w:rsidP="000C68DC">
            <w:pPr>
              <w:suppressAutoHyphens/>
              <w:contextualSpacing/>
              <w:rPr>
                <w:rFonts w:ascii="Times New Roman" w:eastAsia="Calibri" w:hAnsi="Times New Roman" w:cs="Times New Roman"/>
                <w:iCs/>
              </w:rPr>
            </w:pPr>
          </w:p>
          <w:p w14:paraId="0171F754" w14:textId="77777777" w:rsidR="007B5158" w:rsidRDefault="007B5158" w:rsidP="000C68DC">
            <w:pPr>
              <w:suppressAutoHyphens/>
              <w:contextualSpacing/>
              <w:rPr>
                <w:rFonts w:ascii="Times New Roman" w:eastAsia="Calibri" w:hAnsi="Times New Roman" w:cs="Times New Roman"/>
                <w:iCs/>
              </w:rPr>
            </w:pPr>
          </w:p>
          <w:p w14:paraId="0C2A116F" w14:textId="77777777" w:rsidR="007B5158" w:rsidRDefault="007B5158" w:rsidP="000C68DC">
            <w:pPr>
              <w:suppressAutoHyphens/>
              <w:contextualSpacing/>
              <w:rPr>
                <w:rFonts w:ascii="Times New Roman" w:eastAsia="Calibri" w:hAnsi="Times New Roman" w:cs="Times New Roman"/>
                <w:iCs/>
              </w:rPr>
            </w:pPr>
          </w:p>
          <w:p w14:paraId="44EB807A" w14:textId="77777777" w:rsidR="007B5158" w:rsidRDefault="007B5158" w:rsidP="000C68DC">
            <w:pPr>
              <w:suppressAutoHyphens/>
              <w:contextualSpacing/>
              <w:rPr>
                <w:rFonts w:ascii="Times New Roman" w:eastAsia="Calibri" w:hAnsi="Times New Roman" w:cs="Times New Roman"/>
                <w:iCs/>
              </w:rPr>
            </w:pPr>
          </w:p>
          <w:p w14:paraId="19ACB3A8"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02</w:t>
            </w:r>
          </w:p>
          <w:p w14:paraId="11750269" w14:textId="77777777" w:rsidR="007B5158" w:rsidRDefault="007B5158" w:rsidP="000C68DC">
            <w:pPr>
              <w:suppressAutoHyphens/>
              <w:contextualSpacing/>
              <w:rPr>
                <w:rFonts w:ascii="Times New Roman" w:eastAsia="Calibri" w:hAnsi="Times New Roman" w:cs="Times New Roman"/>
                <w:iCs/>
              </w:rPr>
            </w:pPr>
          </w:p>
          <w:p w14:paraId="50EA2978" w14:textId="77777777" w:rsidR="007B5158" w:rsidRDefault="007B5158" w:rsidP="000C68DC">
            <w:pPr>
              <w:suppressAutoHyphens/>
              <w:contextualSpacing/>
              <w:rPr>
                <w:rFonts w:ascii="Times New Roman" w:eastAsia="Calibri" w:hAnsi="Times New Roman" w:cs="Times New Roman"/>
                <w:iCs/>
              </w:rPr>
            </w:pPr>
          </w:p>
          <w:p w14:paraId="4245CAB1" w14:textId="77777777" w:rsidR="007B5158" w:rsidRDefault="007B5158" w:rsidP="000C68DC">
            <w:pPr>
              <w:suppressAutoHyphens/>
              <w:contextualSpacing/>
              <w:rPr>
                <w:rFonts w:ascii="Times New Roman" w:eastAsia="Calibri" w:hAnsi="Times New Roman" w:cs="Times New Roman"/>
                <w:iCs/>
              </w:rPr>
            </w:pPr>
          </w:p>
          <w:p w14:paraId="0A7DC9F0" w14:textId="77777777" w:rsidR="007B5158" w:rsidRDefault="007B5158" w:rsidP="000C68DC">
            <w:pPr>
              <w:suppressAutoHyphens/>
              <w:contextualSpacing/>
              <w:rPr>
                <w:rFonts w:ascii="Times New Roman" w:eastAsia="Calibri" w:hAnsi="Times New Roman" w:cs="Times New Roman"/>
                <w:iCs/>
              </w:rPr>
            </w:pPr>
          </w:p>
          <w:p w14:paraId="16B8A34E" w14:textId="77777777" w:rsidR="007B5158" w:rsidRDefault="007B5158" w:rsidP="000C68DC">
            <w:pPr>
              <w:suppressAutoHyphens/>
              <w:contextualSpacing/>
              <w:rPr>
                <w:rFonts w:ascii="Times New Roman" w:eastAsia="Calibri" w:hAnsi="Times New Roman" w:cs="Times New Roman"/>
                <w:iCs/>
              </w:rPr>
            </w:pPr>
          </w:p>
          <w:p w14:paraId="445D93C5" w14:textId="77777777" w:rsidR="007B5158" w:rsidRDefault="007B5158" w:rsidP="000C68DC">
            <w:pPr>
              <w:suppressAutoHyphens/>
              <w:contextualSpacing/>
              <w:rPr>
                <w:rFonts w:ascii="Times New Roman" w:eastAsia="Calibri" w:hAnsi="Times New Roman" w:cs="Times New Roman"/>
                <w:iCs/>
              </w:rPr>
            </w:pPr>
          </w:p>
          <w:p w14:paraId="54FABB64"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03</w:t>
            </w:r>
          </w:p>
          <w:p w14:paraId="31F3C877" w14:textId="77777777" w:rsidR="007B5158" w:rsidRDefault="007B5158" w:rsidP="000C68DC">
            <w:pPr>
              <w:suppressAutoHyphens/>
              <w:contextualSpacing/>
              <w:rPr>
                <w:rFonts w:ascii="Times New Roman" w:eastAsia="Calibri" w:hAnsi="Times New Roman" w:cs="Times New Roman"/>
                <w:iCs/>
              </w:rPr>
            </w:pPr>
          </w:p>
          <w:p w14:paraId="705E4E9A" w14:textId="77777777" w:rsidR="007B5158" w:rsidRDefault="007B5158" w:rsidP="000C68DC">
            <w:pPr>
              <w:suppressAutoHyphens/>
              <w:contextualSpacing/>
              <w:rPr>
                <w:rFonts w:ascii="Times New Roman" w:eastAsia="Calibri" w:hAnsi="Times New Roman" w:cs="Times New Roman"/>
                <w:iCs/>
              </w:rPr>
            </w:pPr>
          </w:p>
          <w:p w14:paraId="6CFA4DD3" w14:textId="77777777" w:rsidR="007B5158" w:rsidRDefault="007B5158" w:rsidP="000C68DC">
            <w:pPr>
              <w:suppressAutoHyphens/>
              <w:contextualSpacing/>
              <w:rPr>
                <w:rFonts w:ascii="Times New Roman" w:eastAsia="Calibri" w:hAnsi="Times New Roman" w:cs="Times New Roman"/>
                <w:iCs/>
              </w:rPr>
            </w:pPr>
          </w:p>
          <w:p w14:paraId="5988766F" w14:textId="77777777" w:rsidR="007B5158" w:rsidRDefault="007B5158" w:rsidP="000C68DC">
            <w:pPr>
              <w:suppressAutoHyphens/>
              <w:contextualSpacing/>
              <w:rPr>
                <w:rFonts w:ascii="Times New Roman" w:eastAsia="Calibri" w:hAnsi="Times New Roman" w:cs="Times New Roman"/>
                <w:iCs/>
              </w:rPr>
            </w:pPr>
          </w:p>
          <w:p w14:paraId="633477FC" w14:textId="77777777" w:rsidR="007B5158" w:rsidRDefault="007B5158" w:rsidP="000C68DC">
            <w:pPr>
              <w:suppressAutoHyphens/>
              <w:contextualSpacing/>
              <w:rPr>
                <w:rFonts w:ascii="Times New Roman" w:eastAsia="Calibri" w:hAnsi="Times New Roman" w:cs="Times New Roman"/>
                <w:iCs/>
              </w:rPr>
            </w:pPr>
          </w:p>
          <w:p w14:paraId="6EEBDB75"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05</w:t>
            </w:r>
          </w:p>
          <w:p w14:paraId="694EFA55" w14:textId="77777777" w:rsidR="007B5158" w:rsidRDefault="007B5158" w:rsidP="000C68DC">
            <w:pPr>
              <w:suppressAutoHyphens/>
              <w:contextualSpacing/>
              <w:rPr>
                <w:rFonts w:ascii="Times New Roman" w:eastAsia="Calibri" w:hAnsi="Times New Roman" w:cs="Times New Roman"/>
                <w:iCs/>
              </w:rPr>
            </w:pPr>
          </w:p>
          <w:p w14:paraId="15E67F33" w14:textId="77777777" w:rsidR="007B5158" w:rsidRDefault="007B5158" w:rsidP="000C68DC">
            <w:pPr>
              <w:suppressAutoHyphens/>
              <w:contextualSpacing/>
              <w:rPr>
                <w:rFonts w:ascii="Times New Roman" w:eastAsia="Calibri" w:hAnsi="Times New Roman" w:cs="Times New Roman"/>
                <w:iCs/>
              </w:rPr>
            </w:pPr>
          </w:p>
          <w:p w14:paraId="46AA85B8" w14:textId="77777777" w:rsidR="007B5158" w:rsidRDefault="007B5158" w:rsidP="000C68DC">
            <w:pPr>
              <w:suppressAutoHyphens/>
              <w:contextualSpacing/>
              <w:rPr>
                <w:rFonts w:ascii="Times New Roman" w:eastAsia="Calibri" w:hAnsi="Times New Roman" w:cs="Times New Roman"/>
                <w:iCs/>
              </w:rPr>
            </w:pPr>
          </w:p>
          <w:p w14:paraId="16D8B48B"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08</w:t>
            </w:r>
          </w:p>
          <w:p w14:paraId="12930407" w14:textId="77777777" w:rsidR="007B5158" w:rsidRDefault="007B5158" w:rsidP="000C68DC">
            <w:pPr>
              <w:suppressAutoHyphens/>
              <w:contextualSpacing/>
              <w:rPr>
                <w:rFonts w:ascii="Times New Roman" w:eastAsia="Calibri" w:hAnsi="Times New Roman" w:cs="Times New Roman"/>
                <w:iCs/>
              </w:rPr>
            </w:pPr>
          </w:p>
          <w:p w14:paraId="2D0E379E" w14:textId="77777777" w:rsidR="007B5158" w:rsidRDefault="007B5158" w:rsidP="000C68DC">
            <w:pPr>
              <w:suppressAutoHyphens/>
              <w:contextualSpacing/>
              <w:rPr>
                <w:rFonts w:ascii="Times New Roman" w:eastAsia="Calibri" w:hAnsi="Times New Roman" w:cs="Times New Roman"/>
                <w:iCs/>
              </w:rPr>
            </w:pPr>
          </w:p>
          <w:p w14:paraId="15786F49" w14:textId="77777777" w:rsidR="007B5158" w:rsidRDefault="007B5158" w:rsidP="000C68DC">
            <w:pPr>
              <w:suppressAutoHyphens/>
              <w:contextualSpacing/>
              <w:rPr>
                <w:rFonts w:ascii="Times New Roman" w:eastAsia="Calibri" w:hAnsi="Times New Roman" w:cs="Times New Roman"/>
                <w:iCs/>
              </w:rPr>
            </w:pPr>
          </w:p>
          <w:p w14:paraId="4851F08D" w14:textId="77777777" w:rsidR="007B5158" w:rsidRDefault="007B5158" w:rsidP="000C68DC">
            <w:pPr>
              <w:suppressAutoHyphens/>
              <w:contextualSpacing/>
              <w:rPr>
                <w:rFonts w:ascii="Times New Roman" w:eastAsia="Calibri" w:hAnsi="Times New Roman" w:cs="Times New Roman"/>
                <w:iCs/>
              </w:rPr>
            </w:pPr>
          </w:p>
          <w:p w14:paraId="0A86316F" w14:textId="77777777" w:rsidR="007B5158" w:rsidRDefault="007B5158" w:rsidP="000C68DC">
            <w:pPr>
              <w:suppressAutoHyphens/>
              <w:contextualSpacing/>
              <w:rPr>
                <w:rFonts w:ascii="Times New Roman" w:eastAsia="Calibri" w:hAnsi="Times New Roman" w:cs="Times New Roman"/>
                <w:iCs/>
              </w:rPr>
            </w:pPr>
          </w:p>
          <w:p w14:paraId="59232B7E" w14:textId="77777777" w:rsidR="007B5158" w:rsidRDefault="007B5158" w:rsidP="000C68DC">
            <w:pPr>
              <w:suppressAutoHyphens/>
              <w:contextualSpacing/>
              <w:rPr>
                <w:rFonts w:ascii="Times New Roman" w:eastAsia="Calibri" w:hAnsi="Times New Roman" w:cs="Times New Roman"/>
                <w:iCs/>
              </w:rPr>
            </w:pPr>
          </w:p>
          <w:p w14:paraId="35485525"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09</w:t>
            </w:r>
          </w:p>
          <w:p w14:paraId="32F73426" w14:textId="77777777" w:rsidR="007B5158" w:rsidRPr="008D2724" w:rsidRDefault="007B5158" w:rsidP="000C68DC">
            <w:pPr>
              <w:suppressAutoHyphens/>
              <w:contextualSpacing/>
              <w:rPr>
                <w:rFonts w:ascii="Times New Roman" w:hAnsi="Times New Roman" w:cs="Times New Roman"/>
                <w:i/>
                <w:sz w:val="24"/>
                <w:szCs w:val="24"/>
              </w:rPr>
            </w:pPr>
          </w:p>
        </w:tc>
        <w:tc>
          <w:tcPr>
            <w:tcW w:w="3332" w:type="pct"/>
          </w:tcPr>
          <w:p w14:paraId="50986920" w14:textId="77777777" w:rsidR="007B5158" w:rsidRPr="008404A4" w:rsidRDefault="007B5158">
            <w:pPr>
              <w:pStyle w:val="a4"/>
              <w:numPr>
                <w:ilvl w:val="0"/>
                <w:numId w:val="49"/>
              </w:numPr>
              <w:suppressAutoHyphens/>
              <w:jc w:val="both"/>
              <w:rPr>
                <w:rFonts w:ascii="Times New Roman" w:hAnsi="Times New Roman"/>
              </w:rPr>
            </w:pPr>
            <w:r w:rsidRPr="008404A4">
              <w:rPr>
                <w:rFonts w:ascii="Times New Roman" w:hAnsi="Times New Roman"/>
              </w:rPr>
              <w:lastRenderedPageBreak/>
              <w:t>анализирует новые версии программного обеспечения для работы с информационными моделями ОКС;</w:t>
            </w:r>
          </w:p>
          <w:p w14:paraId="0205C9DE" w14:textId="77777777" w:rsidR="007B5158" w:rsidRPr="008404A4" w:rsidRDefault="007B5158">
            <w:pPr>
              <w:pStyle w:val="a4"/>
              <w:numPr>
                <w:ilvl w:val="0"/>
                <w:numId w:val="49"/>
              </w:numPr>
              <w:suppressAutoHyphens/>
              <w:jc w:val="both"/>
              <w:rPr>
                <w:rFonts w:ascii="Times New Roman" w:hAnsi="Times New Roman"/>
              </w:rPr>
            </w:pPr>
            <w:r w:rsidRPr="008404A4">
              <w:rPr>
                <w:rFonts w:ascii="Times New Roman" w:hAnsi="Times New Roman"/>
              </w:rPr>
              <w:t>адаптирует настройки программного обеспечения под стандарты и регламенты применения технологий информационного моделирования ОКС в организации;</w:t>
            </w:r>
          </w:p>
          <w:p w14:paraId="331E09F0" w14:textId="77777777" w:rsidR="007B5158" w:rsidRPr="008404A4" w:rsidRDefault="007B5158">
            <w:pPr>
              <w:pStyle w:val="a4"/>
              <w:numPr>
                <w:ilvl w:val="0"/>
                <w:numId w:val="49"/>
              </w:numPr>
              <w:suppressAutoHyphens/>
              <w:jc w:val="both"/>
              <w:rPr>
                <w:rFonts w:ascii="Times New Roman" w:hAnsi="Times New Roman"/>
              </w:rPr>
            </w:pPr>
            <w:r w:rsidRPr="008404A4">
              <w:rPr>
                <w:rFonts w:ascii="Times New Roman" w:hAnsi="Times New Roman"/>
              </w:rPr>
              <w:t>формирует предложения для разработки стандартов и регламентов применения технологий информационного моделирования ОКС в организации;</w:t>
            </w:r>
          </w:p>
          <w:p w14:paraId="22701030"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proofErr w:type="gramStart"/>
            <w:r w:rsidRPr="008404A4">
              <w:rPr>
                <w:rFonts w:ascii="Times New Roman" w:hAnsi="Times New Roman"/>
              </w:rPr>
              <w:t>обеспечивает  техническую</w:t>
            </w:r>
            <w:proofErr w:type="gramEnd"/>
            <w:r w:rsidRPr="008404A4">
              <w:rPr>
                <w:rFonts w:ascii="Times New Roman" w:hAnsi="Times New Roman"/>
              </w:rPr>
              <w:t xml:space="preserve"> поддержку процесса разработки и подготовки печати технической документации на основе информационной модели ОКС</w:t>
            </w:r>
          </w:p>
          <w:p w14:paraId="4029BD4E"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распозна</w:t>
            </w:r>
            <w:r>
              <w:rPr>
                <w:rFonts w:ascii="Times New Roman" w:eastAsia="Calibri" w:hAnsi="Times New Roman" w:cs="Times New Roman"/>
                <w:iCs/>
              </w:rPr>
              <w:t>ет</w:t>
            </w:r>
            <w:r w:rsidRPr="00F87D60">
              <w:rPr>
                <w:rFonts w:ascii="Times New Roman" w:eastAsia="Calibri" w:hAnsi="Times New Roman" w:cs="Times New Roman"/>
                <w:iCs/>
              </w:rPr>
              <w:t xml:space="preserve"> задачу и/или проблему в профессиональном контексте, анализировать и выделять её составные части</w:t>
            </w:r>
            <w:r>
              <w:rPr>
                <w:rFonts w:ascii="Times New Roman" w:eastAsia="Calibri" w:hAnsi="Times New Roman" w:cs="Times New Roman"/>
                <w:iCs/>
              </w:rPr>
              <w:t>;</w:t>
            </w:r>
          </w:p>
          <w:p w14:paraId="1C503833"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rPr>
              <w:t>;</w:t>
            </w:r>
          </w:p>
          <w:p w14:paraId="4C88AE5B"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выявля</w:t>
            </w:r>
            <w:r>
              <w:rPr>
                <w:rFonts w:ascii="Times New Roman" w:eastAsia="Calibri" w:hAnsi="Times New Roman" w:cs="Times New Roman"/>
                <w:iCs/>
              </w:rPr>
              <w:t xml:space="preserve">ет </w:t>
            </w:r>
            <w:r w:rsidRPr="00F87D60">
              <w:rPr>
                <w:rFonts w:ascii="Times New Roman" w:eastAsia="Calibri" w:hAnsi="Times New Roman" w:cs="Times New Roman"/>
                <w:iCs/>
              </w:rPr>
              <w:t xml:space="preserve">и эффективно </w:t>
            </w:r>
            <w:proofErr w:type="spellStart"/>
            <w:r w:rsidRPr="00F87D60">
              <w:rPr>
                <w:rFonts w:ascii="Times New Roman" w:eastAsia="Calibri" w:hAnsi="Times New Roman" w:cs="Times New Roman"/>
                <w:iCs/>
              </w:rPr>
              <w:t>ис</w:t>
            </w:r>
            <w:r>
              <w:rPr>
                <w:rFonts w:ascii="Times New Roman" w:eastAsia="Calibri" w:hAnsi="Times New Roman" w:cs="Times New Roman"/>
                <w:iCs/>
              </w:rPr>
              <w:t>щет</w:t>
            </w:r>
            <w:proofErr w:type="spellEnd"/>
            <w:r w:rsidRPr="00F87D60">
              <w:rPr>
                <w:rFonts w:ascii="Times New Roman" w:eastAsia="Calibri" w:hAnsi="Times New Roman" w:cs="Times New Roman"/>
                <w:iCs/>
              </w:rPr>
              <w:t xml:space="preserve"> информацию, необходимую для решения задачи и/или проблемы</w:t>
            </w:r>
            <w:r>
              <w:rPr>
                <w:rFonts w:ascii="Times New Roman" w:eastAsia="Calibri" w:hAnsi="Times New Roman" w:cs="Times New Roman"/>
                <w:iCs/>
              </w:rPr>
              <w:t>;</w:t>
            </w:r>
          </w:p>
          <w:p w14:paraId="3295AAE2" w14:textId="77777777" w:rsidR="007B5158" w:rsidRPr="00F83166"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оценива</w:t>
            </w:r>
            <w:r>
              <w:rPr>
                <w:rFonts w:ascii="Times New Roman" w:eastAsia="Calibri" w:hAnsi="Times New Roman" w:cs="Times New Roman"/>
                <w:iCs/>
              </w:rPr>
              <w:t>ет</w:t>
            </w:r>
            <w:r w:rsidRPr="00F87D60">
              <w:rPr>
                <w:rFonts w:ascii="Times New Roman" w:eastAsia="Calibri" w:hAnsi="Times New Roman" w:cs="Times New Roman"/>
                <w:iCs/>
              </w:rPr>
              <w:t xml:space="preserve"> результат и последствия своих действий (самостоятельно или с помощью наставника)</w:t>
            </w:r>
          </w:p>
          <w:p w14:paraId="32C96111" w14:textId="77777777" w:rsidR="007B5158" w:rsidRPr="00F83166"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применя</w:t>
            </w:r>
            <w:r>
              <w:rPr>
                <w:rFonts w:ascii="Times New Roman" w:eastAsia="Calibri" w:hAnsi="Times New Roman" w:cs="Times New Roman"/>
                <w:iCs/>
              </w:rPr>
              <w:t>ет</w:t>
            </w:r>
            <w:r w:rsidRPr="00F87D60">
              <w:rPr>
                <w:rFonts w:ascii="Times New Roman" w:eastAsia="Calibri" w:hAnsi="Times New Roman" w:cs="Times New Roman"/>
                <w:iCs/>
              </w:rPr>
              <w:t xml:space="preserve"> средства информационных технологий для решения профессиональных задач</w:t>
            </w:r>
          </w:p>
          <w:p w14:paraId="729D8F28" w14:textId="77777777" w:rsidR="007B5158" w:rsidRPr="00F83166"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использ</w:t>
            </w:r>
            <w:r>
              <w:rPr>
                <w:rFonts w:ascii="Times New Roman" w:eastAsia="Calibri" w:hAnsi="Times New Roman" w:cs="Times New Roman"/>
                <w:iCs/>
              </w:rPr>
              <w:t>ует</w:t>
            </w:r>
            <w:r w:rsidRPr="00F87D60">
              <w:rPr>
                <w:rFonts w:ascii="Times New Roman" w:eastAsia="Calibri" w:hAnsi="Times New Roman" w:cs="Times New Roman"/>
                <w:iCs/>
              </w:rPr>
              <w:t xml:space="preserve"> современное программное обеспечение в профессиональной деятельности</w:t>
            </w:r>
            <w:r>
              <w:rPr>
                <w:rFonts w:ascii="Times New Roman" w:eastAsia="Calibri" w:hAnsi="Times New Roman" w:cs="Times New Roman"/>
                <w:iCs/>
              </w:rPr>
              <w:t>;</w:t>
            </w:r>
          </w:p>
          <w:p w14:paraId="2189E466" w14:textId="77777777" w:rsidR="007B5158" w:rsidRPr="00001625"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использ</w:t>
            </w:r>
            <w:r>
              <w:rPr>
                <w:rFonts w:ascii="Times New Roman" w:eastAsia="Calibri" w:hAnsi="Times New Roman" w:cs="Times New Roman"/>
                <w:iCs/>
              </w:rPr>
              <w:t>ует</w:t>
            </w:r>
            <w:r w:rsidRPr="00F87D60">
              <w:rPr>
                <w:rFonts w:ascii="Times New Roman" w:eastAsia="Calibri" w:hAnsi="Times New Roman" w:cs="Times New Roman"/>
                <w:iCs/>
              </w:rPr>
              <w:t xml:space="preserve"> различные цифровые средства для решения профессиональных задач</w:t>
            </w:r>
          </w:p>
          <w:p w14:paraId="420BE210" w14:textId="77777777" w:rsidR="007B5158" w:rsidRPr="00001625" w:rsidRDefault="007B5158">
            <w:pPr>
              <w:pStyle w:val="a4"/>
              <w:numPr>
                <w:ilvl w:val="0"/>
                <w:numId w:val="49"/>
              </w:numPr>
              <w:suppressAutoHyphens/>
              <w:jc w:val="both"/>
              <w:rPr>
                <w:rFonts w:ascii="Times New Roman" w:hAnsi="Times New Roman" w:cs="Times New Roman"/>
                <w:i/>
                <w:sz w:val="24"/>
                <w:szCs w:val="24"/>
              </w:rPr>
            </w:pPr>
          </w:p>
          <w:p w14:paraId="5CEC64D0" w14:textId="77777777" w:rsidR="007B5158" w:rsidRPr="00001625" w:rsidRDefault="007B5158">
            <w:pPr>
              <w:pStyle w:val="a4"/>
              <w:numPr>
                <w:ilvl w:val="0"/>
                <w:numId w:val="52"/>
              </w:numPr>
              <w:suppressAutoHyphens/>
              <w:jc w:val="both"/>
              <w:rPr>
                <w:rFonts w:ascii="Times New Roman" w:eastAsia="Calibri" w:hAnsi="Times New Roman" w:cs="Times New Roman"/>
                <w:bCs/>
                <w:iCs/>
              </w:rPr>
            </w:pPr>
            <w:r w:rsidRPr="00001625">
              <w:rPr>
                <w:rFonts w:ascii="Times New Roman" w:eastAsia="Calibri" w:hAnsi="Times New Roman" w:cs="Times New Roman"/>
                <w:bCs/>
                <w:iCs/>
              </w:rPr>
              <w:t>определяет актуальность нормативно-правовой документации в профессиональной деятельности;</w:t>
            </w:r>
          </w:p>
          <w:p w14:paraId="73E47A11" w14:textId="77777777" w:rsidR="007B5158" w:rsidRPr="00001625" w:rsidRDefault="007B5158">
            <w:pPr>
              <w:pStyle w:val="a4"/>
              <w:numPr>
                <w:ilvl w:val="0"/>
                <w:numId w:val="52"/>
              </w:numPr>
              <w:suppressAutoHyphens/>
              <w:jc w:val="both"/>
              <w:rPr>
                <w:rFonts w:ascii="Times New Roman" w:hAnsi="Times New Roman" w:cs="Times New Roman"/>
                <w:i/>
                <w:sz w:val="24"/>
                <w:szCs w:val="24"/>
              </w:rPr>
            </w:pPr>
            <w:r w:rsidRPr="00001625">
              <w:rPr>
                <w:rFonts w:ascii="Times New Roman" w:eastAsia="Calibri" w:hAnsi="Times New Roman" w:cs="Times New Roman"/>
              </w:rPr>
              <w:t>применяет современную научную профессиональную терминологию;</w:t>
            </w:r>
          </w:p>
          <w:p w14:paraId="1F2BDDB5" w14:textId="77777777" w:rsidR="007B5158" w:rsidRDefault="007B5158" w:rsidP="000C68DC">
            <w:pPr>
              <w:suppressAutoHyphens/>
              <w:jc w:val="both"/>
              <w:rPr>
                <w:rFonts w:ascii="Times New Roman" w:hAnsi="Times New Roman" w:cs="Times New Roman"/>
                <w:i/>
                <w:sz w:val="24"/>
                <w:szCs w:val="24"/>
              </w:rPr>
            </w:pPr>
          </w:p>
          <w:p w14:paraId="70E52239" w14:textId="77777777" w:rsidR="007B5158" w:rsidRPr="00F15236" w:rsidRDefault="007B5158">
            <w:pPr>
              <w:pStyle w:val="a4"/>
              <w:numPr>
                <w:ilvl w:val="0"/>
                <w:numId w:val="53"/>
              </w:numPr>
              <w:suppressAutoHyphens/>
              <w:jc w:val="both"/>
              <w:rPr>
                <w:rFonts w:ascii="Times New Roman" w:hAnsi="Times New Roman" w:cs="Times New Roman"/>
                <w:i/>
                <w:sz w:val="24"/>
                <w:szCs w:val="24"/>
              </w:rPr>
            </w:pPr>
            <w:r w:rsidRPr="00001625">
              <w:rPr>
                <w:rFonts w:ascii="Times New Roman" w:eastAsia="Calibri" w:hAnsi="Times New Roman" w:cs="Times New Roman"/>
                <w:iCs/>
              </w:rPr>
              <w:t xml:space="preserve">грамотно </w:t>
            </w:r>
            <w:r w:rsidRPr="00001625">
              <w:rPr>
                <w:rFonts w:ascii="Times New Roman" w:eastAsia="Calibri" w:hAnsi="Times New Roman" w:cs="Times New Roman"/>
                <w:bCs/>
              </w:rPr>
              <w:t>излагает свои мысли и оформлять документы по профессиональной тематике на государственном языке</w:t>
            </w:r>
          </w:p>
          <w:p w14:paraId="215ECAC3" w14:textId="77777777" w:rsidR="007B5158" w:rsidRDefault="007B5158" w:rsidP="000C68DC">
            <w:pPr>
              <w:suppressAutoHyphens/>
              <w:jc w:val="both"/>
              <w:rPr>
                <w:rFonts w:ascii="Times New Roman" w:hAnsi="Times New Roman" w:cs="Times New Roman"/>
                <w:i/>
                <w:sz w:val="24"/>
                <w:szCs w:val="24"/>
              </w:rPr>
            </w:pPr>
          </w:p>
          <w:p w14:paraId="4C955D9A" w14:textId="77777777" w:rsidR="007B5158" w:rsidRPr="00F15236" w:rsidRDefault="007B5158">
            <w:pPr>
              <w:pStyle w:val="a4"/>
              <w:numPr>
                <w:ilvl w:val="0"/>
                <w:numId w:val="57"/>
              </w:numPr>
              <w:suppressAutoHyphens/>
              <w:jc w:val="both"/>
              <w:rPr>
                <w:rFonts w:ascii="Times New Roman" w:eastAsia="Calibri" w:hAnsi="Times New Roman" w:cs="Times New Roman"/>
                <w:iCs/>
              </w:rPr>
            </w:pPr>
            <w:r w:rsidRPr="00F15236">
              <w:rPr>
                <w:rFonts w:ascii="Times New Roman" w:eastAsia="Calibri" w:hAnsi="Times New Roman" w:cs="Times New Roman"/>
                <w:iCs/>
              </w:rPr>
              <w:t>применяет рациональные приемы двигательных функций в профессиональной деятельности;</w:t>
            </w:r>
          </w:p>
          <w:p w14:paraId="1934B0B8" w14:textId="77777777" w:rsidR="007B5158" w:rsidRPr="003109DD" w:rsidRDefault="007B5158">
            <w:pPr>
              <w:pStyle w:val="a4"/>
              <w:numPr>
                <w:ilvl w:val="0"/>
                <w:numId w:val="57"/>
              </w:numPr>
              <w:suppressAutoHyphens/>
              <w:jc w:val="both"/>
              <w:rPr>
                <w:rFonts w:ascii="Times New Roman" w:hAnsi="Times New Roman" w:cs="Times New Roman"/>
                <w:i/>
                <w:sz w:val="24"/>
                <w:szCs w:val="24"/>
              </w:rPr>
            </w:pPr>
            <w:r w:rsidRPr="00F15236">
              <w:rPr>
                <w:rFonts w:ascii="Times New Roman" w:eastAsia="Calibri" w:hAnsi="Times New Roman" w:cs="Times New Roman"/>
                <w:iCs/>
              </w:rPr>
              <w:t xml:space="preserve">применяет средства профилактики перенапряжения, характерными для данной </w:t>
            </w:r>
            <w:r w:rsidRPr="00F15236">
              <w:rPr>
                <w:rFonts w:ascii="Times New Roman" w:eastAsia="Calibri" w:hAnsi="Times New Roman" w:cs="Times New Roman"/>
                <w:bCs/>
                <w:color w:val="000000" w:themeColor="text1"/>
              </w:rPr>
              <w:t>специальности</w:t>
            </w:r>
          </w:p>
          <w:p w14:paraId="156C392B" w14:textId="77777777" w:rsidR="007B5158" w:rsidRDefault="007B5158" w:rsidP="000C68DC">
            <w:pPr>
              <w:suppressAutoHyphens/>
              <w:jc w:val="both"/>
              <w:rPr>
                <w:rFonts w:ascii="Times New Roman" w:hAnsi="Times New Roman" w:cs="Times New Roman"/>
                <w:i/>
                <w:sz w:val="24"/>
                <w:szCs w:val="24"/>
              </w:rPr>
            </w:pPr>
          </w:p>
          <w:p w14:paraId="0B87751B" w14:textId="30A72DB7" w:rsidR="007B5158" w:rsidRPr="003109DD" w:rsidRDefault="007B5158" w:rsidP="000C68DC">
            <w:pPr>
              <w:suppressAutoHyphens/>
              <w:jc w:val="both"/>
              <w:rPr>
                <w:rFonts w:ascii="Times New Roman" w:hAnsi="Times New Roman" w:cs="Times New Roman"/>
                <w:i/>
                <w:sz w:val="24"/>
                <w:szCs w:val="24"/>
              </w:rPr>
            </w:pPr>
            <w:r>
              <w:rPr>
                <w:rFonts w:ascii="Times New Roman" w:eastAsia="Calibri" w:hAnsi="Times New Roman" w:cs="Times New Roman"/>
                <w:iCs/>
              </w:rPr>
              <w:t>демонстрирует л</w:t>
            </w:r>
            <w:r w:rsidRPr="00F87D60">
              <w:rPr>
                <w:rFonts w:ascii="Times New Roman" w:eastAsia="Calibri" w:hAnsi="Times New Roman" w:cs="Times New Roman"/>
                <w:iCs/>
              </w:rPr>
              <w:t>ексический минимум, относящийся к описанию предметов, средств и процессов профессиональной деятельности</w:t>
            </w:r>
            <w:r>
              <w:rPr>
                <w:rFonts w:ascii="Times New Roman" w:eastAsia="Calibri" w:hAnsi="Times New Roman" w:cs="Times New Roman"/>
                <w:iCs/>
              </w:rPr>
              <w:t xml:space="preserve"> на иностранном языке</w:t>
            </w:r>
          </w:p>
        </w:tc>
        <w:tc>
          <w:tcPr>
            <w:tcW w:w="1105" w:type="pct"/>
            <w:vMerge w:val="restart"/>
          </w:tcPr>
          <w:p w14:paraId="66A442FB" w14:textId="77777777" w:rsidR="007B5158" w:rsidRPr="00ED77F3" w:rsidRDefault="007B5158" w:rsidP="000C68DC">
            <w:pPr>
              <w:suppressAutoHyphens/>
              <w:contextualSpacing/>
              <w:rPr>
                <w:rFonts w:ascii="Times New Roman" w:hAnsi="Times New Roman" w:cs="Times New Roman"/>
                <w:iCs/>
                <w:sz w:val="24"/>
                <w:szCs w:val="24"/>
              </w:rPr>
            </w:pPr>
            <w:r w:rsidRPr="00ED77F3">
              <w:rPr>
                <w:rFonts w:ascii="Times New Roman" w:hAnsi="Times New Roman" w:cs="Times New Roman"/>
                <w:iCs/>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7B5158" w:rsidRPr="008D2724" w14:paraId="25284A7A" w14:textId="77777777" w:rsidTr="007B5158">
        <w:trPr>
          <w:trHeight w:val="23"/>
        </w:trPr>
        <w:tc>
          <w:tcPr>
            <w:tcW w:w="563" w:type="pct"/>
          </w:tcPr>
          <w:p w14:paraId="159ECF42" w14:textId="77777777" w:rsidR="007B5158" w:rsidRDefault="007B5158" w:rsidP="000C68DC">
            <w:pPr>
              <w:suppressAutoHyphens/>
              <w:contextualSpacing/>
              <w:rPr>
                <w:rFonts w:ascii="Times New Roman" w:hAnsi="Times New Roman" w:cs="Times New Roman"/>
                <w:sz w:val="24"/>
                <w:szCs w:val="24"/>
              </w:rPr>
            </w:pPr>
            <w:r w:rsidRPr="008404A4">
              <w:rPr>
                <w:rFonts w:ascii="Times New Roman" w:hAnsi="Times New Roman" w:cs="Times New Roman"/>
                <w:sz w:val="24"/>
                <w:szCs w:val="24"/>
              </w:rPr>
              <w:t>ПК</w:t>
            </w:r>
            <w:r>
              <w:rPr>
                <w:rFonts w:ascii="Times New Roman" w:hAnsi="Times New Roman" w:cs="Times New Roman"/>
                <w:sz w:val="24"/>
                <w:szCs w:val="24"/>
              </w:rPr>
              <w:t xml:space="preserve"> </w:t>
            </w:r>
            <w:r w:rsidRPr="008404A4">
              <w:rPr>
                <w:rFonts w:ascii="Times New Roman" w:hAnsi="Times New Roman" w:cs="Times New Roman"/>
                <w:sz w:val="24"/>
                <w:szCs w:val="24"/>
              </w:rPr>
              <w:t>5.2</w:t>
            </w:r>
          </w:p>
          <w:p w14:paraId="0881CC54" w14:textId="77777777" w:rsidR="007B5158" w:rsidRDefault="007B5158" w:rsidP="000C68DC">
            <w:pPr>
              <w:suppressAutoHyphens/>
              <w:contextualSpacing/>
              <w:rPr>
                <w:rFonts w:ascii="Times New Roman" w:hAnsi="Times New Roman" w:cs="Times New Roman"/>
                <w:sz w:val="24"/>
                <w:szCs w:val="24"/>
              </w:rPr>
            </w:pPr>
          </w:p>
          <w:p w14:paraId="76887294" w14:textId="77777777" w:rsidR="007B5158" w:rsidRDefault="007B5158" w:rsidP="000C68DC">
            <w:pPr>
              <w:suppressAutoHyphens/>
              <w:contextualSpacing/>
              <w:rPr>
                <w:rFonts w:ascii="Times New Roman" w:hAnsi="Times New Roman" w:cs="Times New Roman"/>
                <w:sz w:val="24"/>
                <w:szCs w:val="24"/>
              </w:rPr>
            </w:pPr>
          </w:p>
          <w:p w14:paraId="6BA07D37" w14:textId="77777777" w:rsidR="007B5158" w:rsidRDefault="007B5158" w:rsidP="000C68DC">
            <w:pPr>
              <w:suppressAutoHyphens/>
              <w:contextualSpacing/>
              <w:rPr>
                <w:rFonts w:ascii="Times New Roman" w:hAnsi="Times New Roman" w:cs="Times New Roman"/>
                <w:sz w:val="24"/>
                <w:szCs w:val="24"/>
              </w:rPr>
            </w:pPr>
          </w:p>
          <w:p w14:paraId="06F0A517" w14:textId="77777777" w:rsidR="007B5158" w:rsidRDefault="007B5158" w:rsidP="000C68DC">
            <w:pPr>
              <w:suppressAutoHyphens/>
              <w:contextualSpacing/>
              <w:rPr>
                <w:rFonts w:ascii="Times New Roman" w:hAnsi="Times New Roman" w:cs="Times New Roman"/>
                <w:sz w:val="24"/>
                <w:szCs w:val="24"/>
              </w:rPr>
            </w:pPr>
          </w:p>
          <w:p w14:paraId="58FA0B71" w14:textId="77777777" w:rsidR="007B5158" w:rsidRDefault="007B5158" w:rsidP="000C68DC">
            <w:pPr>
              <w:suppressAutoHyphens/>
              <w:contextualSpacing/>
              <w:rPr>
                <w:rFonts w:ascii="Times New Roman" w:hAnsi="Times New Roman" w:cs="Times New Roman"/>
                <w:sz w:val="24"/>
                <w:szCs w:val="24"/>
              </w:rPr>
            </w:pPr>
          </w:p>
          <w:p w14:paraId="0B95CEB6" w14:textId="77777777" w:rsidR="007B5158" w:rsidRDefault="007B5158" w:rsidP="000C68DC">
            <w:pPr>
              <w:suppressAutoHyphens/>
              <w:contextualSpacing/>
              <w:rPr>
                <w:rFonts w:ascii="Times New Roman" w:hAnsi="Times New Roman" w:cs="Times New Roman"/>
                <w:sz w:val="24"/>
                <w:szCs w:val="24"/>
              </w:rPr>
            </w:pPr>
          </w:p>
          <w:p w14:paraId="0D27DBBC" w14:textId="77777777" w:rsidR="007B5158" w:rsidRDefault="007B5158" w:rsidP="000C68DC">
            <w:pPr>
              <w:suppressAutoHyphens/>
              <w:contextualSpacing/>
              <w:rPr>
                <w:rFonts w:ascii="Times New Roman" w:hAnsi="Times New Roman" w:cs="Times New Roman"/>
                <w:sz w:val="24"/>
                <w:szCs w:val="24"/>
              </w:rPr>
            </w:pPr>
          </w:p>
          <w:p w14:paraId="4D2576F0" w14:textId="77777777" w:rsidR="007B5158" w:rsidRDefault="007B5158" w:rsidP="000C68DC">
            <w:pPr>
              <w:suppressAutoHyphens/>
              <w:contextualSpacing/>
              <w:rPr>
                <w:rFonts w:ascii="Times New Roman" w:hAnsi="Times New Roman" w:cs="Times New Roman"/>
                <w:sz w:val="24"/>
                <w:szCs w:val="24"/>
              </w:rPr>
            </w:pPr>
          </w:p>
          <w:p w14:paraId="3150C582" w14:textId="77777777" w:rsidR="007B5158" w:rsidRDefault="007B5158" w:rsidP="000C68DC">
            <w:pPr>
              <w:suppressAutoHyphens/>
              <w:contextualSpacing/>
              <w:rPr>
                <w:rFonts w:ascii="Times New Roman" w:hAnsi="Times New Roman" w:cs="Times New Roman"/>
                <w:sz w:val="24"/>
                <w:szCs w:val="24"/>
              </w:rPr>
            </w:pPr>
          </w:p>
          <w:p w14:paraId="2A7B7E1E" w14:textId="77777777" w:rsidR="007B5158" w:rsidRDefault="007B5158" w:rsidP="000C68DC">
            <w:pPr>
              <w:suppressAutoHyphens/>
              <w:contextualSpacing/>
              <w:rPr>
                <w:rFonts w:ascii="Times New Roman" w:hAnsi="Times New Roman" w:cs="Times New Roman"/>
                <w:sz w:val="24"/>
                <w:szCs w:val="24"/>
              </w:rPr>
            </w:pPr>
          </w:p>
          <w:p w14:paraId="5EA202B6" w14:textId="77777777" w:rsidR="007B5158" w:rsidRDefault="007B5158" w:rsidP="000C68DC">
            <w:pPr>
              <w:suppressAutoHyphens/>
              <w:contextualSpacing/>
              <w:rPr>
                <w:rFonts w:ascii="Times New Roman" w:hAnsi="Times New Roman" w:cs="Times New Roman"/>
                <w:sz w:val="24"/>
                <w:szCs w:val="24"/>
              </w:rPr>
            </w:pPr>
          </w:p>
          <w:p w14:paraId="084EFAB4" w14:textId="77777777" w:rsidR="007B5158" w:rsidRDefault="007B5158" w:rsidP="000C68DC">
            <w:pPr>
              <w:suppressAutoHyphens/>
              <w:contextualSpacing/>
              <w:rPr>
                <w:rFonts w:ascii="Times New Roman" w:eastAsia="Calibri" w:hAnsi="Times New Roman" w:cs="Times New Roman"/>
                <w:iCs/>
              </w:rPr>
            </w:pPr>
            <w:r w:rsidRPr="00F87D60">
              <w:rPr>
                <w:rFonts w:ascii="Times New Roman" w:eastAsia="Calibri" w:hAnsi="Times New Roman" w:cs="Times New Roman"/>
                <w:iCs/>
              </w:rPr>
              <w:t>ОК 01</w:t>
            </w:r>
          </w:p>
          <w:p w14:paraId="58F48529" w14:textId="77777777" w:rsidR="007B5158" w:rsidRDefault="007B5158" w:rsidP="000C68DC">
            <w:pPr>
              <w:suppressAutoHyphens/>
              <w:contextualSpacing/>
              <w:rPr>
                <w:rFonts w:ascii="Times New Roman" w:eastAsia="Calibri" w:hAnsi="Times New Roman" w:cs="Times New Roman"/>
                <w:iCs/>
              </w:rPr>
            </w:pPr>
          </w:p>
          <w:p w14:paraId="37A55175" w14:textId="77777777" w:rsidR="007B5158" w:rsidRDefault="007B5158" w:rsidP="000C68DC">
            <w:pPr>
              <w:suppressAutoHyphens/>
              <w:contextualSpacing/>
              <w:rPr>
                <w:rFonts w:ascii="Times New Roman" w:eastAsia="Calibri" w:hAnsi="Times New Roman" w:cs="Times New Roman"/>
                <w:iCs/>
              </w:rPr>
            </w:pPr>
          </w:p>
          <w:p w14:paraId="5C32CDFE" w14:textId="77777777" w:rsidR="007B5158" w:rsidRDefault="007B5158" w:rsidP="000C68DC">
            <w:pPr>
              <w:suppressAutoHyphens/>
              <w:contextualSpacing/>
              <w:rPr>
                <w:rFonts w:ascii="Times New Roman" w:eastAsia="Calibri" w:hAnsi="Times New Roman" w:cs="Times New Roman"/>
                <w:iCs/>
              </w:rPr>
            </w:pPr>
          </w:p>
          <w:p w14:paraId="241576F8" w14:textId="77777777" w:rsidR="007B5158" w:rsidRDefault="007B5158" w:rsidP="000C68DC">
            <w:pPr>
              <w:suppressAutoHyphens/>
              <w:contextualSpacing/>
              <w:rPr>
                <w:rFonts w:ascii="Times New Roman" w:eastAsia="Calibri" w:hAnsi="Times New Roman" w:cs="Times New Roman"/>
                <w:iCs/>
              </w:rPr>
            </w:pPr>
          </w:p>
          <w:p w14:paraId="6681DEEF" w14:textId="77777777" w:rsidR="007B5158" w:rsidRDefault="007B5158" w:rsidP="000C68DC">
            <w:pPr>
              <w:suppressAutoHyphens/>
              <w:contextualSpacing/>
              <w:rPr>
                <w:rFonts w:ascii="Times New Roman" w:eastAsia="Calibri" w:hAnsi="Times New Roman" w:cs="Times New Roman"/>
                <w:iCs/>
              </w:rPr>
            </w:pPr>
          </w:p>
          <w:p w14:paraId="1F5264AC" w14:textId="77777777" w:rsidR="007B5158" w:rsidRDefault="007B5158" w:rsidP="000C68DC">
            <w:pPr>
              <w:suppressAutoHyphens/>
              <w:contextualSpacing/>
              <w:rPr>
                <w:rFonts w:ascii="Times New Roman" w:eastAsia="Calibri" w:hAnsi="Times New Roman" w:cs="Times New Roman"/>
                <w:iCs/>
              </w:rPr>
            </w:pPr>
          </w:p>
          <w:p w14:paraId="36ECD8E7" w14:textId="77777777" w:rsidR="007B5158" w:rsidRDefault="007B5158" w:rsidP="000C68DC">
            <w:pPr>
              <w:suppressAutoHyphens/>
              <w:contextualSpacing/>
              <w:rPr>
                <w:rFonts w:ascii="Times New Roman" w:eastAsia="Calibri" w:hAnsi="Times New Roman" w:cs="Times New Roman"/>
                <w:iCs/>
              </w:rPr>
            </w:pPr>
          </w:p>
          <w:p w14:paraId="3749D529" w14:textId="77777777" w:rsidR="007B5158" w:rsidRDefault="007B5158" w:rsidP="000C68DC">
            <w:pPr>
              <w:suppressAutoHyphens/>
              <w:contextualSpacing/>
              <w:rPr>
                <w:rFonts w:ascii="Times New Roman" w:eastAsia="Calibri" w:hAnsi="Times New Roman" w:cs="Times New Roman"/>
                <w:iCs/>
              </w:rPr>
            </w:pPr>
          </w:p>
          <w:p w14:paraId="26834510" w14:textId="77777777" w:rsidR="007B5158" w:rsidRDefault="007B5158" w:rsidP="000C68DC">
            <w:pPr>
              <w:suppressAutoHyphens/>
              <w:contextualSpacing/>
              <w:rPr>
                <w:rFonts w:ascii="Times New Roman" w:eastAsia="Calibri" w:hAnsi="Times New Roman" w:cs="Times New Roman"/>
                <w:iCs/>
              </w:rPr>
            </w:pPr>
          </w:p>
          <w:p w14:paraId="14FD2F03" w14:textId="77777777" w:rsidR="007B5158" w:rsidRDefault="007B5158" w:rsidP="000C68DC">
            <w:pPr>
              <w:suppressAutoHyphens/>
              <w:contextualSpacing/>
              <w:rPr>
                <w:rFonts w:ascii="Times New Roman" w:eastAsia="Calibri" w:hAnsi="Times New Roman" w:cs="Times New Roman"/>
                <w:iCs/>
              </w:rPr>
            </w:pPr>
          </w:p>
          <w:p w14:paraId="50014268" w14:textId="77777777" w:rsidR="007B5158" w:rsidRDefault="007B5158" w:rsidP="000C68DC">
            <w:pPr>
              <w:suppressAutoHyphens/>
              <w:contextualSpacing/>
              <w:rPr>
                <w:rFonts w:ascii="Times New Roman" w:eastAsia="Calibri" w:hAnsi="Times New Roman" w:cs="Times New Roman"/>
                <w:iCs/>
              </w:rPr>
            </w:pPr>
          </w:p>
          <w:p w14:paraId="5B5D7216"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02</w:t>
            </w:r>
          </w:p>
          <w:p w14:paraId="2AEE9BD2" w14:textId="77777777" w:rsidR="007B5158" w:rsidRDefault="007B5158" w:rsidP="000C68DC">
            <w:pPr>
              <w:suppressAutoHyphens/>
              <w:contextualSpacing/>
              <w:rPr>
                <w:rFonts w:ascii="Times New Roman" w:hAnsi="Times New Roman" w:cs="Times New Roman"/>
                <w:sz w:val="24"/>
                <w:szCs w:val="24"/>
              </w:rPr>
            </w:pPr>
          </w:p>
          <w:p w14:paraId="1EDC9B5C" w14:textId="77777777" w:rsidR="007B5158" w:rsidRDefault="007B5158" w:rsidP="000C68DC">
            <w:pPr>
              <w:suppressAutoHyphens/>
              <w:contextualSpacing/>
              <w:rPr>
                <w:rFonts w:ascii="Times New Roman" w:hAnsi="Times New Roman" w:cs="Times New Roman"/>
                <w:sz w:val="24"/>
                <w:szCs w:val="24"/>
              </w:rPr>
            </w:pPr>
          </w:p>
          <w:p w14:paraId="1040EA9F" w14:textId="77777777" w:rsidR="007B5158" w:rsidRDefault="007B5158" w:rsidP="000C68DC">
            <w:pPr>
              <w:suppressAutoHyphens/>
              <w:contextualSpacing/>
              <w:rPr>
                <w:rFonts w:ascii="Times New Roman" w:hAnsi="Times New Roman" w:cs="Times New Roman"/>
                <w:sz w:val="24"/>
                <w:szCs w:val="24"/>
              </w:rPr>
            </w:pPr>
          </w:p>
          <w:p w14:paraId="25759334" w14:textId="77777777" w:rsidR="007B5158" w:rsidRDefault="007B5158" w:rsidP="000C68DC">
            <w:pPr>
              <w:suppressAutoHyphens/>
              <w:contextualSpacing/>
              <w:rPr>
                <w:rFonts w:ascii="Times New Roman" w:hAnsi="Times New Roman" w:cs="Times New Roman"/>
                <w:sz w:val="24"/>
                <w:szCs w:val="24"/>
              </w:rPr>
            </w:pPr>
          </w:p>
          <w:p w14:paraId="2A9D09A2" w14:textId="77777777" w:rsidR="007B5158" w:rsidRDefault="007B5158" w:rsidP="000C68DC">
            <w:pPr>
              <w:suppressAutoHyphens/>
              <w:contextualSpacing/>
              <w:rPr>
                <w:rFonts w:ascii="Times New Roman" w:hAnsi="Times New Roman" w:cs="Times New Roman"/>
                <w:sz w:val="24"/>
                <w:szCs w:val="24"/>
              </w:rPr>
            </w:pPr>
          </w:p>
          <w:p w14:paraId="65875A39" w14:textId="77777777" w:rsidR="007B5158" w:rsidRDefault="007B5158" w:rsidP="000C68DC">
            <w:pPr>
              <w:suppressAutoHyphens/>
              <w:contextualSpacing/>
              <w:rPr>
                <w:rFonts w:ascii="Times New Roman" w:hAnsi="Times New Roman" w:cs="Times New Roman"/>
                <w:sz w:val="24"/>
                <w:szCs w:val="24"/>
              </w:rPr>
            </w:pPr>
          </w:p>
          <w:p w14:paraId="149D3CC3"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03</w:t>
            </w:r>
          </w:p>
          <w:p w14:paraId="6F30C893" w14:textId="77777777" w:rsidR="007B5158" w:rsidRDefault="007B5158" w:rsidP="000C68DC">
            <w:pPr>
              <w:suppressAutoHyphens/>
              <w:contextualSpacing/>
              <w:rPr>
                <w:rFonts w:ascii="Times New Roman" w:hAnsi="Times New Roman" w:cs="Times New Roman"/>
                <w:sz w:val="24"/>
                <w:szCs w:val="24"/>
              </w:rPr>
            </w:pPr>
          </w:p>
          <w:p w14:paraId="3D8B9109" w14:textId="77777777" w:rsidR="007B5158" w:rsidRDefault="007B5158" w:rsidP="000C68DC">
            <w:pPr>
              <w:suppressAutoHyphens/>
              <w:contextualSpacing/>
              <w:rPr>
                <w:rFonts w:ascii="Times New Roman" w:hAnsi="Times New Roman" w:cs="Times New Roman"/>
                <w:sz w:val="24"/>
                <w:szCs w:val="24"/>
              </w:rPr>
            </w:pPr>
          </w:p>
          <w:p w14:paraId="2E47D3D2" w14:textId="77777777" w:rsidR="007B5158" w:rsidRDefault="007B5158" w:rsidP="000C68DC">
            <w:pPr>
              <w:suppressAutoHyphens/>
              <w:contextualSpacing/>
              <w:rPr>
                <w:rFonts w:ascii="Times New Roman" w:hAnsi="Times New Roman" w:cs="Times New Roman"/>
                <w:sz w:val="24"/>
                <w:szCs w:val="24"/>
              </w:rPr>
            </w:pPr>
          </w:p>
          <w:p w14:paraId="1495F90E" w14:textId="77777777" w:rsidR="007B5158" w:rsidRDefault="007B5158" w:rsidP="000C68DC">
            <w:pPr>
              <w:suppressAutoHyphens/>
              <w:contextualSpacing/>
              <w:rPr>
                <w:rFonts w:ascii="Times New Roman" w:hAnsi="Times New Roman" w:cs="Times New Roman"/>
                <w:sz w:val="24"/>
                <w:szCs w:val="24"/>
              </w:rPr>
            </w:pPr>
          </w:p>
          <w:p w14:paraId="588058CA"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05</w:t>
            </w:r>
          </w:p>
          <w:p w14:paraId="4EDB1AE5" w14:textId="77777777" w:rsidR="007B5158" w:rsidRDefault="007B5158" w:rsidP="000C68DC">
            <w:pPr>
              <w:suppressAutoHyphens/>
              <w:contextualSpacing/>
              <w:rPr>
                <w:rFonts w:ascii="Times New Roman" w:hAnsi="Times New Roman" w:cs="Times New Roman"/>
                <w:sz w:val="24"/>
                <w:szCs w:val="24"/>
              </w:rPr>
            </w:pPr>
          </w:p>
          <w:p w14:paraId="46A3910B" w14:textId="77777777" w:rsidR="007B5158" w:rsidRDefault="007B5158" w:rsidP="000C68DC">
            <w:pPr>
              <w:suppressAutoHyphens/>
              <w:contextualSpacing/>
              <w:rPr>
                <w:rFonts w:ascii="Times New Roman" w:hAnsi="Times New Roman" w:cs="Times New Roman"/>
                <w:sz w:val="24"/>
                <w:szCs w:val="24"/>
              </w:rPr>
            </w:pPr>
          </w:p>
          <w:p w14:paraId="0C002246"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08</w:t>
            </w:r>
          </w:p>
          <w:p w14:paraId="608F1F30" w14:textId="77777777" w:rsidR="007B5158" w:rsidRDefault="007B5158" w:rsidP="000C68DC">
            <w:pPr>
              <w:suppressAutoHyphens/>
              <w:contextualSpacing/>
              <w:rPr>
                <w:rFonts w:ascii="Times New Roman" w:eastAsia="Calibri" w:hAnsi="Times New Roman" w:cs="Times New Roman"/>
                <w:iCs/>
              </w:rPr>
            </w:pPr>
          </w:p>
          <w:p w14:paraId="6DAC6461" w14:textId="77777777" w:rsidR="007B5158" w:rsidRDefault="007B5158" w:rsidP="000C68DC">
            <w:pPr>
              <w:suppressAutoHyphens/>
              <w:contextualSpacing/>
              <w:rPr>
                <w:rFonts w:ascii="Times New Roman" w:eastAsia="Calibri" w:hAnsi="Times New Roman" w:cs="Times New Roman"/>
                <w:iCs/>
              </w:rPr>
            </w:pPr>
          </w:p>
          <w:p w14:paraId="0993C551" w14:textId="77777777" w:rsidR="007B5158" w:rsidRDefault="007B5158" w:rsidP="000C68DC">
            <w:pPr>
              <w:suppressAutoHyphens/>
              <w:contextualSpacing/>
              <w:rPr>
                <w:rFonts w:ascii="Times New Roman" w:hAnsi="Times New Roman" w:cs="Times New Roman"/>
                <w:i/>
                <w:sz w:val="24"/>
                <w:szCs w:val="24"/>
              </w:rPr>
            </w:pPr>
            <w:r w:rsidRPr="00F87D60">
              <w:rPr>
                <w:rFonts w:ascii="Times New Roman" w:eastAsia="Calibri" w:hAnsi="Times New Roman" w:cs="Times New Roman"/>
                <w:iCs/>
              </w:rPr>
              <w:t>ОК 09</w:t>
            </w:r>
          </w:p>
          <w:p w14:paraId="05057372" w14:textId="77777777" w:rsidR="007B5158" w:rsidRDefault="007B5158" w:rsidP="000C68DC">
            <w:pPr>
              <w:suppressAutoHyphens/>
              <w:contextualSpacing/>
              <w:rPr>
                <w:rFonts w:ascii="Times New Roman" w:eastAsia="Calibri" w:hAnsi="Times New Roman" w:cs="Times New Roman"/>
                <w:iCs/>
              </w:rPr>
            </w:pPr>
          </w:p>
          <w:p w14:paraId="3D2A86AD" w14:textId="77777777" w:rsidR="007B5158" w:rsidRPr="008404A4" w:rsidRDefault="007B5158" w:rsidP="000C68DC">
            <w:pPr>
              <w:suppressAutoHyphens/>
              <w:contextualSpacing/>
              <w:rPr>
                <w:rFonts w:ascii="Times New Roman" w:hAnsi="Times New Roman" w:cs="Times New Roman"/>
                <w:sz w:val="24"/>
                <w:szCs w:val="24"/>
              </w:rPr>
            </w:pPr>
          </w:p>
        </w:tc>
        <w:tc>
          <w:tcPr>
            <w:tcW w:w="3332" w:type="pct"/>
          </w:tcPr>
          <w:p w14:paraId="237D5F69" w14:textId="77777777" w:rsidR="007B5158" w:rsidRPr="00B64DAC" w:rsidRDefault="007B5158">
            <w:pPr>
              <w:pStyle w:val="a4"/>
              <w:numPr>
                <w:ilvl w:val="0"/>
                <w:numId w:val="50"/>
              </w:numPr>
              <w:suppressAutoHyphens/>
              <w:jc w:val="both"/>
              <w:rPr>
                <w:rFonts w:ascii="Times New Roman" w:hAnsi="Times New Roman"/>
              </w:rPr>
            </w:pPr>
            <w:r w:rsidRPr="00B64DAC">
              <w:rPr>
                <w:rFonts w:ascii="Times New Roman" w:hAnsi="Times New Roman"/>
              </w:rPr>
              <w:t>анализирует задания на разработку контента электронных справочников, библиотек и баз данных для информационного моделирования ОКС;</w:t>
            </w:r>
          </w:p>
          <w:p w14:paraId="1BC1FA57" w14:textId="77777777" w:rsidR="007B5158" w:rsidRPr="00B64DAC" w:rsidRDefault="007B5158">
            <w:pPr>
              <w:pStyle w:val="a4"/>
              <w:numPr>
                <w:ilvl w:val="0"/>
                <w:numId w:val="50"/>
              </w:numPr>
              <w:suppressAutoHyphens/>
              <w:jc w:val="both"/>
              <w:rPr>
                <w:rFonts w:ascii="Times New Roman" w:hAnsi="Times New Roman"/>
              </w:rPr>
            </w:pPr>
            <w:r w:rsidRPr="00B64DAC">
              <w:rPr>
                <w:rFonts w:ascii="Times New Roman" w:hAnsi="Times New Roman"/>
              </w:rPr>
              <w:t>выполняет наполнение электронных справочников и баз данных для многократного использования при информационном моделировании ОКС;</w:t>
            </w:r>
          </w:p>
          <w:p w14:paraId="7BADA21C" w14:textId="77777777" w:rsidR="007B5158" w:rsidRPr="00B64DAC" w:rsidRDefault="007B5158">
            <w:pPr>
              <w:pStyle w:val="a4"/>
              <w:numPr>
                <w:ilvl w:val="0"/>
                <w:numId w:val="50"/>
              </w:numPr>
              <w:suppressAutoHyphens/>
              <w:jc w:val="both"/>
              <w:rPr>
                <w:rFonts w:ascii="Times New Roman" w:hAnsi="Times New Roman"/>
              </w:rPr>
            </w:pPr>
            <w:r w:rsidRPr="00B64DAC">
              <w:rPr>
                <w:rFonts w:ascii="Times New Roman" w:hAnsi="Times New Roman"/>
              </w:rPr>
              <w:t>формирует компонент информационной модели ОКС с заданными параметрами и уровнем проработки;</w:t>
            </w:r>
          </w:p>
          <w:p w14:paraId="4F310974" w14:textId="77777777" w:rsidR="007B5158" w:rsidRPr="00B64DAC" w:rsidRDefault="007B5158">
            <w:pPr>
              <w:pStyle w:val="a4"/>
              <w:numPr>
                <w:ilvl w:val="0"/>
                <w:numId w:val="50"/>
              </w:numPr>
              <w:suppressAutoHyphens/>
              <w:jc w:val="both"/>
              <w:rPr>
                <w:rFonts w:ascii="Times New Roman" w:hAnsi="Times New Roman"/>
              </w:rPr>
            </w:pPr>
            <w:r w:rsidRPr="00B64DAC">
              <w:rPr>
                <w:rFonts w:ascii="Times New Roman" w:hAnsi="Times New Roman"/>
              </w:rPr>
              <w:t>тестирует созданные компоненты в задачах информационного моделирования ОКС;</w:t>
            </w:r>
          </w:p>
          <w:p w14:paraId="27447598" w14:textId="77777777" w:rsidR="007B5158" w:rsidRPr="00F83166" w:rsidRDefault="007B5158">
            <w:pPr>
              <w:pStyle w:val="a4"/>
              <w:numPr>
                <w:ilvl w:val="0"/>
                <w:numId w:val="50"/>
              </w:numPr>
              <w:suppressAutoHyphens/>
              <w:jc w:val="both"/>
              <w:rPr>
                <w:rFonts w:ascii="Times New Roman" w:hAnsi="Times New Roman" w:cs="Times New Roman"/>
                <w:i/>
                <w:sz w:val="24"/>
                <w:szCs w:val="24"/>
              </w:rPr>
            </w:pPr>
            <w:r w:rsidRPr="00B64DAC">
              <w:rPr>
                <w:rFonts w:ascii="Times New Roman" w:hAnsi="Times New Roman"/>
              </w:rPr>
              <w:t>наполняет библиотеки компонентами информационных моделей ОКС для многократного использования</w:t>
            </w:r>
            <w:r>
              <w:rPr>
                <w:rFonts w:ascii="Times New Roman" w:hAnsi="Times New Roman"/>
              </w:rPr>
              <w:t>;</w:t>
            </w:r>
          </w:p>
          <w:p w14:paraId="08600284"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распозна</w:t>
            </w:r>
            <w:r>
              <w:rPr>
                <w:rFonts w:ascii="Times New Roman" w:eastAsia="Calibri" w:hAnsi="Times New Roman" w:cs="Times New Roman"/>
                <w:iCs/>
              </w:rPr>
              <w:t>ет</w:t>
            </w:r>
            <w:r w:rsidRPr="00F87D60">
              <w:rPr>
                <w:rFonts w:ascii="Times New Roman" w:eastAsia="Calibri" w:hAnsi="Times New Roman" w:cs="Times New Roman"/>
                <w:iCs/>
              </w:rPr>
              <w:t xml:space="preserve"> задачу и/или проблему в профессиональном контексте, анализировать и выделять её составные части</w:t>
            </w:r>
            <w:r>
              <w:rPr>
                <w:rFonts w:ascii="Times New Roman" w:eastAsia="Calibri" w:hAnsi="Times New Roman" w:cs="Times New Roman"/>
                <w:iCs/>
              </w:rPr>
              <w:t>;</w:t>
            </w:r>
          </w:p>
          <w:p w14:paraId="664D4191"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rPr>
              <w:t>;</w:t>
            </w:r>
          </w:p>
          <w:p w14:paraId="3CD939AF"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выявля</w:t>
            </w:r>
            <w:r>
              <w:rPr>
                <w:rFonts w:ascii="Times New Roman" w:eastAsia="Calibri" w:hAnsi="Times New Roman" w:cs="Times New Roman"/>
                <w:iCs/>
              </w:rPr>
              <w:t xml:space="preserve">ет </w:t>
            </w:r>
            <w:r w:rsidRPr="00F87D60">
              <w:rPr>
                <w:rFonts w:ascii="Times New Roman" w:eastAsia="Calibri" w:hAnsi="Times New Roman" w:cs="Times New Roman"/>
                <w:iCs/>
              </w:rPr>
              <w:t xml:space="preserve">и эффективно </w:t>
            </w:r>
            <w:proofErr w:type="spellStart"/>
            <w:r w:rsidRPr="00F87D60">
              <w:rPr>
                <w:rFonts w:ascii="Times New Roman" w:eastAsia="Calibri" w:hAnsi="Times New Roman" w:cs="Times New Roman"/>
                <w:iCs/>
              </w:rPr>
              <w:t>ис</w:t>
            </w:r>
            <w:r>
              <w:rPr>
                <w:rFonts w:ascii="Times New Roman" w:eastAsia="Calibri" w:hAnsi="Times New Roman" w:cs="Times New Roman"/>
                <w:iCs/>
              </w:rPr>
              <w:t>щет</w:t>
            </w:r>
            <w:proofErr w:type="spellEnd"/>
            <w:r w:rsidRPr="00F87D60">
              <w:rPr>
                <w:rFonts w:ascii="Times New Roman" w:eastAsia="Calibri" w:hAnsi="Times New Roman" w:cs="Times New Roman"/>
                <w:iCs/>
              </w:rPr>
              <w:t xml:space="preserve"> информацию, необходимую для решения задачи и/или проблемы</w:t>
            </w:r>
            <w:r>
              <w:rPr>
                <w:rFonts w:ascii="Times New Roman" w:eastAsia="Calibri" w:hAnsi="Times New Roman" w:cs="Times New Roman"/>
                <w:iCs/>
              </w:rPr>
              <w:t>;</w:t>
            </w:r>
          </w:p>
          <w:p w14:paraId="7486B887" w14:textId="77777777" w:rsidR="007B5158" w:rsidRPr="00F83166" w:rsidRDefault="007B5158">
            <w:pPr>
              <w:pStyle w:val="a4"/>
              <w:numPr>
                <w:ilvl w:val="0"/>
                <w:numId w:val="50"/>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оценива</w:t>
            </w:r>
            <w:r>
              <w:rPr>
                <w:rFonts w:ascii="Times New Roman" w:eastAsia="Calibri" w:hAnsi="Times New Roman" w:cs="Times New Roman"/>
                <w:iCs/>
              </w:rPr>
              <w:t>ет</w:t>
            </w:r>
            <w:r w:rsidRPr="00F87D60">
              <w:rPr>
                <w:rFonts w:ascii="Times New Roman" w:eastAsia="Calibri" w:hAnsi="Times New Roman" w:cs="Times New Roman"/>
                <w:iCs/>
              </w:rPr>
              <w:t xml:space="preserve"> результат и последствия своих действий (самостоятельно или с помощью наставника)</w:t>
            </w:r>
          </w:p>
          <w:p w14:paraId="6F61F798" w14:textId="77777777" w:rsidR="007B5158" w:rsidRPr="00F83166"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применя</w:t>
            </w:r>
            <w:r>
              <w:rPr>
                <w:rFonts w:ascii="Times New Roman" w:eastAsia="Calibri" w:hAnsi="Times New Roman" w:cs="Times New Roman"/>
                <w:iCs/>
              </w:rPr>
              <w:t>ет</w:t>
            </w:r>
            <w:r w:rsidRPr="00F87D60">
              <w:rPr>
                <w:rFonts w:ascii="Times New Roman" w:eastAsia="Calibri" w:hAnsi="Times New Roman" w:cs="Times New Roman"/>
                <w:iCs/>
              </w:rPr>
              <w:t xml:space="preserve"> средства информационных технологий для решения профессиональных задач</w:t>
            </w:r>
          </w:p>
          <w:p w14:paraId="1C64796F" w14:textId="77777777" w:rsidR="007B5158" w:rsidRPr="00001625"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использ</w:t>
            </w:r>
            <w:r>
              <w:rPr>
                <w:rFonts w:ascii="Times New Roman" w:eastAsia="Calibri" w:hAnsi="Times New Roman" w:cs="Times New Roman"/>
                <w:iCs/>
              </w:rPr>
              <w:t>ует</w:t>
            </w:r>
            <w:r w:rsidRPr="00F87D60">
              <w:rPr>
                <w:rFonts w:ascii="Times New Roman" w:eastAsia="Calibri" w:hAnsi="Times New Roman" w:cs="Times New Roman"/>
                <w:iCs/>
              </w:rPr>
              <w:t xml:space="preserve"> современное программное обеспечение в профессиональной деятельности</w:t>
            </w:r>
            <w:r>
              <w:rPr>
                <w:rFonts w:ascii="Times New Roman" w:eastAsia="Calibri" w:hAnsi="Times New Roman" w:cs="Times New Roman"/>
                <w:iCs/>
              </w:rPr>
              <w:t>;</w:t>
            </w:r>
          </w:p>
          <w:p w14:paraId="55934A80" w14:textId="77777777" w:rsidR="007B5158" w:rsidRPr="00001625"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использ</w:t>
            </w:r>
            <w:r>
              <w:rPr>
                <w:rFonts w:ascii="Times New Roman" w:eastAsia="Calibri" w:hAnsi="Times New Roman" w:cs="Times New Roman"/>
                <w:iCs/>
              </w:rPr>
              <w:t>ует</w:t>
            </w:r>
            <w:r w:rsidRPr="00F87D60">
              <w:rPr>
                <w:rFonts w:ascii="Times New Roman" w:eastAsia="Calibri" w:hAnsi="Times New Roman" w:cs="Times New Roman"/>
                <w:iCs/>
              </w:rPr>
              <w:t xml:space="preserve"> различные цифровые средства для решения профессиональных задач</w:t>
            </w:r>
          </w:p>
          <w:p w14:paraId="0E9DECAA" w14:textId="77777777" w:rsidR="007B5158" w:rsidRDefault="007B5158" w:rsidP="000C68DC">
            <w:pPr>
              <w:suppressAutoHyphens/>
              <w:jc w:val="both"/>
              <w:rPr>
                <w:rFonts w:ascii="Times New Roman" w:hAnsi="Times New Roman" w:cs="Times New Roman"/>
                <w:i/>
                <w:sz w:val="24"/>
                <w:szCs w:val="24"/>
              </w:rPr>
            </w:pPr>
          </w:p>
          <w:p w14:paraId="5B8CF944" w14:textId="77777777" w:rsidR="007B5158" w:rsidRPr="00001625" w:rsidRDefault="007B5158">
            <w:pPr>
              <w:pStyle w:val="a4"/>
              <w:numPr>
                <w:ilvl w:val="0"/>
                <w:numId w:val="52"/>
              </w:numPr>
              <w:suppressAutoHyphens/>
              <w:jc w:val="both"/>
              <w:rPr>
                <w:rFonts w:ascii="Times New Roman" w:eastAsia="Calibri" w:hAnsi="Times New Roman" w:cs="Times New Roman"/>
                <w:bCs/>
                <w:iCs/>
              </w:rPr>
            </w:pPr>
            <w:r w:rsidRPr="00001625">
              <w:rPr>
                <w:rFonts w:ascii="Times New Roman" w:eastAsia="Calibri" w:hAnsi="Times New Roman" w:cs="Times New Roman"/>
                <w:bCs/>
                <w:iCs/>
              </w:rPr>
              <w:t>определяет актуальность нормативно-правовой документации в профессиональной деятельности;</w:t>
            </w:r>
          </w:p>
          <w:p w14:paraId="4A4398CB" w14:textId="77777777" w:rsidR="007B5158" w:rsidRPr="00D411FA" w:rsidRDefault="007B5158">
            <w:pPr>
              <w:pStyle w:val="a4"/>
              <w:numPr>
                <w:ilvl w:val="0"/>
                <w:numId w:val="52"/>
              </w:numPr>
              <w:suppressAutoHyphens/>
              <w:jc w:val="both"/>
              <w:rPr>
                <w:rFonts w:ascii="Times New Roman" w:hAnsi="Times New Roman" w:cs="Times New Roman"/>
                <w:i/>
                <w:sz w:val="24"/>
                <w:szCs w:val="24"/>
              </w:rPr>
            </w:pPr>
            <w:r w:rsidRPr="00001625">
              <w:rPr>
                <w:rFonts w:ascii="Times New Roman" w:eastAsia="Calibri" w:hAnsi="Times New Roman" w:cs="Times New Roman"/>
              </w:rPr>
              <w:t>применяет современную научную профессиональную терминологию;</w:t>
            </w:r>
          </w:p>
          <w:p w14:paraId="1E497D96" w14:textId="77777777" w:rsidR="007B5158" w:rsidRDefault="007B5158" w:rsidP="000C68DC">
            <w:pPr>
              <w:suppressAutoHyphens/>
              <w:jc w:val="both"/>
              <w:rPr>
                <w:rFonts w:ascii="Times New Roman" w:hAnsi="Times New Roman" w:cs="Times New Roman"/>
                <w:i/>
                <w:sz w:val="24"/>
                <w:szCs w:val="24"/>
              </w:rPr>
            </w:pPr>
          </w:p>
          <w:p w14:paraId="0463B52B" w14:textId="77777777" w:rsidR="007B5158" w:rsidRPr="003109DD" w:rsidRDefault="007B5158">
            <w:pPr>
              <w:pStyle w:val="a4"/>
              <w:numPr>
                <w:ilvl w:val="0"/>
                <w:numId w:val="55"/>
              </w:numPr>
              <w:suppressAutoHyphens/>
              <w:jc w:val="both"/>
              <w:rPr>
                <w:rFonts w:ascii="Times New Roman" w:hAnsi="Times New Roman" w:cs="Times New Roman"/>
                <w:i/>
                <w:sz w:val="24"/>
                <w:szCs w:val="24"/>
              </w:rPr>
            </w:pPr>
            <w:r w:rsidRPr="00D411FA">
              <w:rPr>
                <w:rFonts w:ascii="Times New Roman" w:eastAsia="Calibri" w:hAnsi="Times New Roman" w:cs="Times New Roman"/>
                <w:iCs/>
              </w:rPr>
              <w:t xml:space="preserve">грамотно </w:t>
            </w:r>
            <w:r w:rsidRPr="00D411FA">
              <w:rPr>
                <w:rFonts w:ascii="Times New Roman" w:eastAsia="Calibri" w:hAnsi="Times New Roman" w:cs="Times New Roman"/>
                <w:bCs/>
              </w:rPr>
              <w:t>излагает свои мысли и оформлять документы по профессиональной тематике на государственном языке</w:t>
            </w:r>
          </w:p>
          <w:p w14:paraId="0029E5A7" w14:textId="77777777" w:rsidR="007B5158" w:rsidRPr="003109DD" w:rsidRDefault="007B5158">
            <w:pPr>
              <w:pStyle w:val="a4"/>
              <w:numPr>
                <w:ilvl w:val="0"/>
                <w:numId w:val="57"/>
              </w:numPr>
              <w:suppressAutoHyphens/>
              <w:jc w:val="both"/>
              <w:rPr>
                <w:rFonts w:ascii="Times New Roman" w:hAnsi="Times New Roman" w:cs="Times New Roman"/>
                <w:i/>
                <w:sz w:val="24"/>
                <w:szCs w:val="24"/>
              </w:rPr>
            </w:pPr>
            <w:r w:rsidRPr="003109DD">
              <w:rPr>
                <w:rFonts w:ascii="Times New Roman" w:eastAsia="Calibri" w:hAnsi="Times New Roman" w:cs="Times New Roman"/>
                <w:iCs/>
              </w:rPr>
              <w:t>применяет рациональные приемы двигательных функций в профессиональной деятельности;</w:t>
            </w:r>
          </w:p>
          <w:p w14:paraId="625BDF87" w14:textId="77777777" w:rsidR="007B5158" w:rsidRPr="003109DD" w:rsidRDefault="007B5158">
            <w:pPr>
              <w:pStyle w:val="a4"/>
              <w:numPr>
                <w:ilvl w:val="0"/>
                <w:numId w:val="57"/>
              </w:numPr>
              <w:suppressAutoHyphens/>
              <w:jc w:val="both"/>
              <w:rPr>
                <w:rFonts w:ascii="Times New Roman" w:hAnsi="Times New Roman" w:cs="Times New Roman"/>
                <w:i/>
                <w:sz w:val="24"/>
                <w:szCs w:val="24"/>
              </w:rPr>
            </w:pPr>
            <w:r w:rsidRPr="003109DD">
              <w:rPr>
                <w:rFonts w:ascii="Times New Roman" w:eastAsia="Calibri" w:hAnsi="Times New Roman" w:cs="Times New Roman"/>
                <w:iCs/>
              </w:rPr>
              <w:t xml:space="preserve">применяет средства профилактики перенапряжения, характерными для данной </w:t>
            </w:r>
            <w:r w:rsidRPr="003109DD">
              <w:rPr>
                <w:rFonts w:ascii="Times New Roman" w:eastAsia="Calibri" w:hAnsi="Times New Roman" w:cs="Times New Roman"/>
                <w:bCs/>
                <w:color w:val="000000" w:themeColor="text1"/>
              </w:rPr>
              <w:t>специальности</w:t>
            </w:r>
          </w:p>
          <w:p w14:paraId="799B3028" w14:textId="77777777" w:rsidR="007B5158" w:rsidRPr="003109DD" w:rsidRDefault="007B5158" w:rsidP="000C68DC">
            <w:pPr>
              <w:suppressAutoHyphens/>
              <w:jc w:val="both"/>
              <w:rPr>
                <w:rFonts w:ascii="Times New Roman" w:hAnsi="Times New Roman" w:cs="Times New Roman"/>
                <w:i/>
                <w:sz w:val="24"/>
                <w:szCs w:val="24"/>
              </w:rPr>
            </w:pPr>
          </w:p>
          <w:p w14:paraId="51936F42" w14:textId="77777777" w:rsidR="007B5158" w:rsidRPr="003109DD" w:rsidRDefault="007B5158" w:rsidP="000C68DC">
            <w:pPr>
              <w:suppressAutoHyphens/>
              <w:jc w:val="both"/>
              <w:rPr>
                <w:rFonts w:ascii="Times New Roman" w:hAnsi="Times New Roman" w:cs="Times New Roman"/>
                <w:i/>
                <w:sz w:val="24"/>
                <w:szCs w:val="24"/>
              </w:rPr>
            </w:pPr>
            <w:r>
              <w:rPr>
                <w:rFonts w:ascii="Times New Roman" w:eastAsia="Calibri" w:hAnsi="Times New Roman" w:cs="Times New Roman"/>
                <w:iCs/>
              </w:rPr>
              <w:t>демонстрирует л</w:t>
            </w:r>
            <w:r w:rsidRPr="00F87D60">
              <w:rPr>
                <w:rFonts w:ascii="Times New Roman" w:eastAsia="Calibri" w:hAnsi="Times New Roman" w:cs="Times New Roman"/>
                <w:iCs/>
              </w:rPr>
              <w:t>ексический минимум, относящийся к описанию предметов, средств и процессов профессиональной деятельности</w:t>
            </w:r>
            <w:r>
              <w:rPr>
                <w:rFonts w:ascii="Times New Roman" w:eastAsia="Calibri" w:hAnsi="Times New Roman" w:cs="Times New Roman"/>
                <w:iCs/>
              </w:rPr>
              <w:t xml:space="preserve"> на иностранном языке</w:t>
            </w:r>
          </w:p>
          <w:p w14:paraId="20201337" w14:textId="77777777" w:rsidR="007B5158" w:rsidRPr="00001625" w:rsidRDefault="007B5158" w:rsidP="000C68DC">
            <w:pPr>
              <w:suppressAutoHyphens/>
              <w:jc w:val="both"/>
              <w:rPr>
                <w:rFonts w:ascii="Times New Roman" w:hAnsi="Times New Roman" w:cs="Times New Roman"/>
                <w:i/>
                <w:sz w:val="24"/>
                <w:szCs w:val="24"/>
              </w:rPr>
            </w:pPr>
          </w:p>
        </w:tc>
        <w:tc>
          <w:tcPr>
            <w:tcW w:w="1105" w:type="pct"/>
            <w:vMerge/>
          </w:tcPr>
          <w:p w14:paraId="098DEF76" w14:textId="77777777" w:rsidR="007B5158" w:rsidRPr="008D2724" w:rsidDel="009D5E3A" w:rsidRDefault="007B5158" w:rsidP="000C68DC">
            <w:pPr>
              <w:suppressAutoHyphens/>
              <w:contextualSpacing/>
              <w:rPr>
                <w:rFonts w:ascii="Times New Roman" w:hAnsi="Times New Roman" w:cs="Times New Roman"/>
                <w:i/>
                <w:sz w:val="24"/>
                <w:szCs w:val="24"/>
              </w:rPr>
            </w:pPr>
          </w:p>
        </w:tc>
      </w:tr>
      <w:tr w:rsidR="007B5158" w:rsidRPr="008D2724" w14:paraId="159B03F0" w14:textId="77777777" w:rsidTr="007B5158">
        <w:trPr>
          <w:trHeight w:val="23"/>
        </w:trPr>
        <w:tc>
          <w:tcPr>
            <w:tcW w:w="563" w:type="pct"/>
          </w:tcPr>
          <w:p w14:paraId="15BDDE2C" w14:textId="77777777" w:rsidR="007B5158" w:rsidRDefault="007B5158" w:rsidP="000C68DC">
            <w:pPr>
              <w:suppressAutoHyphens/>
              <w:contextualSpacing/>
              <w:rPr>
                <w:rFonts w:ascii="Times New Roman" w:hAnsi="Times New Roman" w:cs="Times New Roman"/>
              </w:rPr>
            </w:pPr>
            <w:r w:rsidRPr="00F42839">
              <w:rPr>
                <w:rFonts w:ascii="Times New Roman" w:hAnsi="Times New Roman" w:cs="Times New Roman"/>
              </w:rPr>
              <w:t>ПК 5.3</w:t>
            </w:r>
          </w:p>
          <w:p w14:paraId="30010C23" w14:textId="77777777" w:rsidR="007B5158" w:rsidRDefault="007B5158" w:rsidP="000C68DC">
            <w:pPr>
              <w:suppressAutoHyphens/>
              <w:contextualSpacing/>
              <w:rPr>
                <w:rFonts w:ascii="Times New Roman" w:hAnsi="Times New Roman" w:cs="Times New Roman"/>
              </w:rPr>
            </w:pPr>
          </w:p>
          <w:p w14:paraId="333B5F80" w14:textId="77777777" w:rsidR="007B5158" w:rsidRDefault="007B5158" w:rsidP="000C68DC">
            <w:pPr>
              <w:suppressAutoHyphens/>
              <w:contextualSpacing/>
              <w:rPr>
                <w:rFonts w:ascii="Times New Roman" w:hAnsi="Times New Roman" w:cs="Times New Roman"/>
              </w:rPr>
            </w:pPr>
          </w:p>
          <w:p w14:paraId="07CB819A" w14:textId="77777777" w:rsidR="007B5158" w:rsidRDefault="007B5158" w:rsidP="000C68DC">
            <w:pPr>
              <w:suppressAutoHyphens/>
              <w:contextualSpacing/>
              <w:rPr>
                <w:rFonts w:ascii="Times New Roman" w:hAnsi="Times New Roman" w:cs="Times New Roman"/>
              </w:rPr>
            </w:pPr>
          </w:p>
          <w:p w14:paraId="2537AB17" w14:textId="77777777" w:rsidR="007B5158" w:rsidRDefault="007B5158" w:rsidP="000C68DC">
            <w:pPr>
              <w:suppressAutoHyphens/>
              <w:contextualSpacing/>
              <w:rPr>
                <w:rFonts w:ascii="Times New Roman" w:hAnsi="Times New Roman" w:cs="Times New Roman"/>
              </w:rPr>
            </w:pPr>
          </w:p>
          <w:p w14:paraId="63AB6965" w14:textId="77777777" w:rsidR="007B5158" w:rsidRDefault="007B5158" w:rsidP="000C68DC">
            <w:pPr>
              <w:suppressAutoHyphens/>
              <w:contextualSpacing/>
              <w:rPr>
                <w:rFonts w:ascii="Times New Roman" w:hAnsi="Times New Roman" w:cs="Times New Roman"/>
              </w:rPr>
            </w:pPr>
          </w:p>
          <w:p w14:paraId="41F731F1" w14:textId="77777777" w:rsidR="007B5158" w:rsidRDefault="007B5158" w:rsidP="000C68DC">
            <w:pPr>
              <w:suppressAutoHyphens/>
              <w:contextualSpacing/>
              <w:rPr>
                <w:rFonts w:ascii="Times New Roman" w:hAnsi="Times New Roman" w:cs="Times New Roman"/>
              </w:rPr>
            </w:pPr>
          </w:p>
          <w:p w14:paraId="4343B3C1" w14:textId="77777777" w:rsidR="007B5158" w:rsidRDefault="007B5158" w:rsidP="000C68DC">
            <w:pPr>
              <w:suppressAutoHyphens/>
              <w:contextualSpacing/>
              <w:rPr>
                <w:rFonts w:ascii="Times New Roman" w:hAnsi="Times New Roman" w:cs="Times New Roman"/>
              </w:rPr>
            </w:pPr>
          </w:p>
          <w:p w14:paraId="1753DEB7" w14:textId="77777777" w:rsidR="007B5158" w:rsidRDefault="007B5158" w:rsidP="000C68DC">
            <w:pPr>
              <w:suppressAutoHyphens/>
              <w:contextualSpacing/>
              <w:rPr>
                <w:rFonts w:ascii="Times New Roman" w:hAnsi="Times New Roman" w:cs="Times New Roman"/>
              </w:rPr>
            </w:pPr>
          </w:p>
          <w:p w14:paraId="0793BFAA" w14:textId="77777777" w:rsidR="007B5158" w:rsidRDefault="007B5158" w:rsidP="000C68DC">
            <w:pPr>
              <w:suppressAutoHyphens/>
              <w:contextualSpacing/>
              <w:rPr>
                <w:rFonts w:ascii="Times New Roman" w:hAnsi="Times New Roman" w:cs="Times New Roman"/>
              </w:rPr>
            </w:pPr>
          </w:p>
          <w:p w14:paraId="4A2CA48A" w14:textId="77777777" w:rsidR="007B5158" w:rsidRDefault="007B5158" w:rsidP="000C68DC">
            <w:pPr>
              <w:suppressAutoHyphens/>
              <w:contextualSpacing/>
              <w:rPr>
                <w:rFonts w:ascii="Times New Roman" w:hAnsi="Times New Roman" w:cs="Times New Roman"/>
              </w:rPr>
            </w:pPr>
          </w:p>
          <w:p w14:paraId="2DB11C6C" w14:textId="77777777" w:rsidR="007B5158" w:rsidRDefault="007B5158" w:rsidP="000C68DC">
            <w:pPr>
              <w:suppressAutoHyphens/>
              <w:contextualSpacing/>
              <w:rPr>
                <w:rFonts w:ascii="Times New Roman" w:hAnsi="Times New Roman" w:cs="Times New Roman"/>
              </w:rPr>
            </w:pPr>
          </w:p>
          <w:p w14:paraId="08F0E1EE" w14:textId="77777777" w:rsidR="007B5158" w:rsidRDefault="007B5158" w:rsidP="000C68DC">
            <w:pPr>
              <w:suppressAutoHyphens/>
              <w:contextualSpacing/>
              <w:rPr>
                <w:rFonts w:ascii="Times New Roman" w:hAnsi="Times New Roman" w:cs="Times New Roman"/>
              </w:rPr>
            </w:pPr>
          </w:p>
          <w:p w14:paraId="1C18170B" w14:textId="77777777" w:rsidR="007B5158" w:rsidRDefault="007B5158" w:rsidP="000C68DC">
            <w:pPr>
              <w:suppressAutoHyphens/>
              <w:contextualSpacing/>
              <w:rPr>
                <w:rFonts w:ascii="Times New Roman" w:hAnsi="Times New Roman" w:cs="Times New Roman"/>
              </w:rPr>
            </w:pPr>
          </w:p>
          <w:p w14:paraId="6338C195" w14:textId="77777777" w:rsidR="007B5158" w:rsidRDefault="007B5158" w:rsidP="000C68DC">
            <w:pPr>
              <w:suppressAutoHyphens/>
              <w:contextualSpacing/>
              <w:rPr>
                <w:rFonts w:ascii="Times New Roman" w:eastAsia="Calibri" w:hAnsi="Times New Roman" w:cs="Times New Roman"/>
                <w:iCs/>
              </w:rPr>
            </w:pPr>
            <w:r w:rsidRPr="00F87D60">
              <w:rPr>
                <w:rFonts w:ascii="Times New Roman" w:eastAsia="Calibri" w:hAnsi="Times New Roman" w:cs="Times New Roman"/>
                <w:iCs/>
              </w:rPr>
              <w:t>ОК 01</w:t>
            </w:r>
          </w:p>
          <w:p w14:paraId="13676100" w14:textId="77777777" w:rsidR="007B5158" w:rsidRDefault="007B5158" w:rsidP="000C68DC">
            <w:pPr>
              <w:suppressAutoHyphens/>
              <w:contextualSpacing/>
              <w:rPr>
                <w:rFonts w:ascii="Times New Roman" w:hAnsi="Times New Roman" w:cs="Times New Roman"/>
              </w:rPr>
            </w:pPr>
          </w:p>
          <w:p w14:paraId="0000F7BF" w14:textId="77777777" w:rsidR="007B5158" w:rsidRDefault="007B5158" w:rsidP="000C68DC">
            <w:pPr>
              <w:suppressAutoHyphens/>
              <w:contextualSpacing/>
              <w:rPr>
                <w:rFonts w:ascii="Times New Roman" w:hAnsi="Times New Roman" w:cs="Times New Roman"/>
              </w:rPr>
            </w:pPr>
          </w:p>
          <w:p w14:paraId="402D1D73" w14:textId="77777777" w:rsidR="007B5158" w:rsidRDefault="007B5158" w:rsidP="000C68DC">
            <w:pPr>
              <w:suppressAutoHyphens/>
              <w:contextualSpacing/>
              <w:rPr>
                <w:rFonts w:ascii="Times New Roman" w:hAnsi="Times New Roman" w:cs="Times New Roman"/>
              </w:rPr>
            </w:pPr>
          </w:p>
          <w:p w14:paraId="1DCF8E10" w14:textId="77777777" w:rsidR="007B5158" w:rsidRDefault="007B5158" w:rsidP="000C68DC">
            <w:pPr>
              <w:suppressAutoHyphens/>
              <w:contextualSpacing/>
              <w:rPr>
                <w:rFonts w:ascii="Times New Roman" w:hAnsi="Times New Roman" w:cs="Times New Roman"/>
              </w:rPr>
            </w:pPr>
          </w:p>
          <w:p w14:paraId="3E89AF83" w14:textId="77777777" w:rsidR="007B5158" w:rsidRDefault="007B5158" w:rsidP="000C68DC">
            <w:pPr>
              <w:suppressAutoHyphens/>
              <w:contextualSpacing/>
              <w:rPr>
                <w:rFonts w:ascii="Times New Roman" w:hAnsi="Times New Roman" w:cs="Times New Roman"/>
              </w:rPr>
            </w:pPr>
          </w:p>
          <w:p w14:paraId="431F1B2B" w14:textId="77777777" w:rsidR="007B5158" w:rsidRDefault="007B5158" w:rsidP="000C68DC">
            <w:pPr>
              <w:suppressAutoHyphens/>
              <w:contextualSpacing/>
              <w:rPr>
                <w:rFonts w:ascii="Times New Roman" w:hAnsi="Times New Roman" w:cs="Times New Roman"/>
              </w:rPr>
            </w:pPr>
          </w:p>
          <w:p w14:paraId="1B620DA6" w14:textId="77777777" w:rsidR="007B5158" w:rsidRDefault="007B5158" w:rsidP="000C68DC">
            <w:pPr>
              <w:suppressAutoHyphens/>
              <w:contextualSpacing/>
              <w:rPr>
                <w:rFonts w:ascii="Times New Roman" w:hAnsi="Times New Roman" w:cs="Times New Roman"/>
              </w:rPr>
            </w:pPr>
          </w:p>
          <w:p w14:paraId="795344E6" w14:textId="77777777" w:rsidR="00A67F42" w:rsidRDefault="00A67F42" w:rsidP="000C68DC">
            <w:pPr>
              <w:suppressAutoHyphens/>
              <w:contextualSpacing/>
              <w:rPr>
                <w:rFonts w:ascii="Times New Roman" w:hAnsi="Times New Roman" w:cs="Times New Roman"/>
              </w:rPr>
            </w:pPr>
          </w:p>
          <w:p w14:paraId="206186F0" w14:textId="77777777" w:rsidR="007B5158" w:rsidRDefault="007B5158" w:rsidP="000C68DC">
            <w:pPr>
              <w:suppressAutoHyphens/>
              <w:contextualSpacing/>
              <w:rPr>
                <w:rFonts w:ascii="Times New Roman" w:hAnsi="Times New Roman" w:cs="Times New Roman"/>
              </w:rPr>
            </w:pPr>
          </w:p>
          <w:p w14:paraId="58826B3F" w14:textId="77777777" w:rsidR="007B5158" w:rsidRDefault="007B5158" w:rsidP="000C68DC">
            <w:pPr>
              <w:suppressAutoHyphens/>
              <w:contextualSpacing/>
              <w:rPr>
                <w:rFonts w:ascii="Times New Roman" w:hAnsi="Times New Roman" w:cs="Times New Roman"/>
              </w:rPr>
            </w:pPr>
          </w:p>
          <w:p w14:paraId="1E59235C"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02</w:t>
            </w:r>
          </w:p>
          <w:p w14:paraId="5CAE413C" w14:textId="77777777" w:rsidR="007B5158" w:rsidRDefault="007B5158" w:rsidP="000C68DC">
            <w:pPr>
              <w:suppressAutoHyphens/>
              <w:contextualSpacing/>
              <w:rPr>
                <w:rFonts w:ascii="Times New Roman" w:hAnsi="Times New Roman" w:cs="Times New Roman"/>
              </w:rPr>
            </w:pPr>
          </w:p>
          <w:p w14:paraId="24097935" w14:textId="77777777" w:rsidR="007B5158" w:rsidRDefault="007B5158" w:rsidP="000C68DC">
            <w:pPr>
              <w:suppressAutoHyphens/>
              <w:contextualSpacing/>
              <w:rPr>
                <w:rFonts w:ascii="Times New Roman" w:hAnsi="Times New Roman" w:cs="Times New Roman"/>
              </w:rPr>
            </w:pPr>
          </w:p>
          <w:p w14:paraId="1A7BBB00" w14:textId="77777777" w:rsidR="007B5158" w:rsidRDefault="007B5158" w:rsidP="000C68DC">
            <w:pPr>
              <w:suppressAutoHyphens/>
              <w:contextualSpacing/>
              <w:rPr>
                <w:rFonts w:ascii="Times New Roman" w:hAnsi="Times New Roman" w:cs="Times New Roman"/>
              </w:rPr>
            </w:pPr>
          </w:p>
          <w:p w14:paraId="17C1B330" w14:textId="77777777" w:rsidR="007B5158" w:rsidRDefault="007B5158" w:rsidP="000C68DC">
            <w:pPr>
              <w:suppressAutoHyphens/>
              <w:contextualSpacing/>
              <w:rPr>
                <w:rFonts w:ascii="Times New Roman" w:hAnsi="Times New Roman" w:cs="Times New Roman"/>
              </w:rPr>
            </w:pPr>
          </w:p>
          <w:p w14:paraId="7D03F726" w14:textId="77777777" w:rsidR="007B5158" w:rsidRDefault="007B5158" w:rsidP="000C68DC">
            <w:pPr>
              <w:suppressAutoHyphens/>
              <w:contextualSpacing/>
              <w:rPr>
                <w:rFonts w:ascii="Times New Roman" w:hAnsi="Times New Roman" w:cs="Times New Roman"/>
              </w:rPr>
            </w:pPr>
          </w:p>
          <w:p w14:paraId="1C2D6E49" w14:textId="77777777" w:rsidR="007B5158" w:rsidRDefault="007B5158" w:rsidP="000C68DC">
            <w:pPr>
              <w:suppressAutoHyphens/>
              <w:contextualSpacing/>
              <w:rPr>
                <w:rFonts w:ascii="Times New Roman" w:hAnsi="Times New Roman" w:cs="Times New Roman"/>
              </w:rPr>
            </w:pPr>
          </w:p>
          <w:p w14:paraId="15EC9534" w14:textId="77777777" w:rsidR="007B5158" w:rsidRDefault="007B5158" w:rsidP="000C68DC">
            <w:pPr>
              <w:suppressAutoHyphens/>
              <w:contextualSpacing/>
              <w:rPr>
                <w:rFonts w:ascii="Times New Roman" w:hAnsi="Times New Roman" w:cs="Times New Roman"/>
              </w:rPr>
            </w:pPr>
          </w:p>
          <w:p w14:paraId="3024A596"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03</w:t>
            </w:r>
          </w:p>
          <w:p w14:paraId="08F14017" w14:textId="77777777" w:rsidR="007B5158" w:rsidRDefault="007B5158" w:rsidP="000C68DC">
            <w:pPr>
              <w:suppressAutoHyphens/>
              <w:contextualSpacing/>
              <w:rPr>
                <w:rFonts w:ascii="Times New Roman" w:hAnsi="Times New Roman" w:cs="Times New Roman"/>
              </w:rPr>
            </w:pPr>
          </w:p>
          <w:p w14:paraId="2A34689B" w14:textId="77777777" w:rsidR="007B5158" w:rsidRDefault="007B5158" w:rsidP="000C68DC">
            <w:pPr>
              <w:suppressAutoHyphens/>
              <w:contextualSpacing/>
              <w:rPr>
                <w:rFonts w:ascii="Times New Roman" w:hAnsi="Times New Roman" w:cs="Times New Roman"/>
                <w:i/>
                <w:sz w:val="24"/>
                <w:szCs w:val="24"/>
              </w:rPr>
            </w:pPr>
          </w:p>
          <w:p w14:paraId="379DC944" w14:textId="77777777" w:rsidR="007B5158" w:rsidRDefault="007B5158" w:rsidP="000C68DC">
            <w:pPr>
              <w:suppressAutoHyphens/>
              <w:contextualSpacing/>
              <w:rPr>
                <w:rFonts w:ascii="Times New Roman" w:hAnsi="Times New Roman" w:cs="Times New Roman"/>
                <w:i/>
                <w:sz w:val="24"/>
                <w:szCs w:val="24"/>
              </w:rPr>
            </w:pPr>
          </w:p>
          <w:p w14:paraId="3B3F1011" w14:textId="77777777" w:rsidR="007B5158" w:rsidRDefault="007B5158" w:rsidP="000C68DC">
            <w:pPr>
              <w:suppressAutoHyphens/>
              <w:contextualSpacing/>
              <w:rPr>
                <w:rFonts w:ascii="Times New Roman" w:hAnsi="Times New Roman" w:cs="Times New Roman"/>
                <w:i/>
                <w:sz w:val="24"/>
                <w:szCs w:val="24"/>
              </w:rPr>
            </w:pPr>
          </w:p>
          <w:p w14:paraId="7D583842" w14:textId="77777777" w:rsidR="007B5158" w:rsidRDefault="007B5158" w:rsidP="000C68DC">
            <w:pPr>
              <w:suppressAutoHyphens/>
              <w:contextualSpacing/>
              <w:rPr>
                <w:rFonts w:ascii="Times New Roman" w:hAnsi="Times New Roman" w:cs="Times New Roman"/>
                <w:i/>
                <w:sz w:val="24"/>
                <w:szCs w:val="24"/>
              </w:rPr>
            </w:pPr>
          </w:p>
          <w:p w14:paraId="2D3452BC" w14:textId="77777777" w:rsidR="007B5158" w:rsidRDefault="007B5158" w:rsidP="000C68DC">
            <w:pPr>
              <w:suppressAutoHyphens/>
              <w:contextualSpacing/>
              <w:rPr>
                <w:rFonts w:ascii="Times New Roman" w:hAnsi="Times New Roman" w:cs="Times New Roman"/>
                <w:i/>
                <w:sz w:val="24"/>
                <w:szCs w:val="24"/>
              </w:rPr>
            </w:pPr>
          </w:p>
          <w:p w14:paraId="4B56CFC3" w14:textId="77777777" w:rsidR="007B5158" w:rsidRDefault="007B5158" w:rsidP="000C68DC">
            <w:pPr>
              <w:suppressAutoHyphens/>
              <w:contextualSpacing/>
              <w:rPr>
                <w:rFonts w:ascii="Times New Roman" w:eastAsia="Calibri" w:hAnsi="Times New Roman" w:cs="Times New Roman"/>
                <w:iCs/>
              </w:rPr>
            </w:pPr>
          </w:p>
          <w:p w14:paraId="5C6D4108"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05</w:t>
            </w:r>
          </w:p>
          <w:p w14:paraId="6664BDE6" w14:textId="77777777" w:rsidR="007B5158" w:rsidRDefault="007B5158" w:rsidP="000C68DC">
            <w:pPr>
              <w:suppressAutoHyphens/>
              <w:contextualSpacing/>
              <w:rPr>
                <w:rFonts w:ascii="Times New Roman" w:hAnsi="Times New Roman" w:cs="Times New Roman"/>
                <w:i/>
                <w:sz w:val="24"/>
                <w:szCs w:val="24"/>
              </w:rPr>
            </w:pPr>
          </w:p>
          <w:p w14:paraId="41D61345" w14:textId="77777777" w:rsidR="007B5158" w:rsidRDefault="007B5158" w:rsidP="000C68DC">
            <w:pPr>
              <w:suppressAutoHyphens/>
              <w:contextualSpacing/>
              <w:rPr>
                <w:rFonts w:ascii="Times New Roman" w:hAnsi="Times New Roman" w:cs="Times New Roman"/>
                <w:i/>
                <w:sz w:val="24"/>
                <w:szCs w:val="24"/>
              </w:rPr>
            </w:pPr>
          </w:p>
          <w:p w14:paraId="4CAE1B6D" w14:textId="77777777" w:rsidR="007B5158" w:rsidRDefault="007B5158" w:rsidP="000C68DC">
            <w:pPr>
              <w:suppressAutoHyphens/>
              <w:contextualSpacing/>
              <w:rPr>
                <w:rFonts w:ascii="Times New Roman" w:eastAsia="Calibri" w:hAnsi="Times New Roman" w:cs="Times New Roman"/>
                <w:iCs/>
              </w:rPr>
            </w:pPr>
          </w:p>
          <w:p w14:paraId="4E5F0AE0" w14:textId="77777777" w:rsidR="007B5158" w:rsidRDefault="007B5158" w:rsidP="000C68DC">
            <w:pPr>
              <w:suppressAutoHyphens/>
              <w:contextualSpacing/>
              <w:rPr>
                <w:rFonts w:ascii="Times New Roman" w:eastAsia="Calibri" w:hAnsi="Times New Roman" w:cs="Times New Roman"/>
                <w:iCs/>
              </w:rPr>
            </w:pPr>
            <w:r w:rsidRPr="00F87D60">
              <w:rPr>
                <w:rFonts w:ascii="Times New Roman" w:eastAsia="Calibri" w:hAnsi="Times New Roman" w:cs="Times New Roman"/>
                <w:iCs/>
              </w:rPr>
              <w:t>ОК 07</w:t>
            </w:r>
          </w:p>
          <w:p w14:paraId="41797AD3" w14:textId="77777777" w:rsidR="007B5158" w:rsidRDefault="007B5158" w:rsidP="000C68DC">
            <w:pPr>
              <w:suppressAutoHyphens/>
              <w:contextualSpacing/>
              <w:rPr>
                <w:rFonts w:ascii="Times New Roman" w:eastAsia="Calibri" w:hAnsi="Times New Roman" w:cs="Times New Roman"/>
                <w:iCs/>
              </w:rPr>
            </w:pPr>
          </w:p>
          <w:p w14:paraId="6C69BDD4" w14:textId="77777777" w:rsidR="007B5158" w:rsidRDefault="007B5158" w:rsidP="000C68DC">
            <w:pPr>
              <w:suppressAutoHyphens/>
              <w:contextualSpacing/>
              <w:rPr>
                <w:rFonts w:ascii="Times New Roman" w:eastAsia="Calibri" w:hAnsi="Times New Roman" w:cs="Times New Roman"/>
                <w:iCs/>
              </w:rPr>
            </w:pPr>
          </w:p>
          <w:p w14:paraId="2FA456C4" w14:textId="77777777" w:rsidR="007B5158" w:rsidRDefault="007B5158" w:rsidP="000C68DC">
            <w:pPr>
              <w:suppressAutoHyphens/>
              <w:contextualSpacing/>
              <w:rPr>
                <w:rFonts w:ascii="Times New Roman" w:eastAsia="Calibri" w:hAnsi="Times New Roman" w:cs="Times New Roman"/>
                <w:iCs/>
              </w:rPr>
            </w:pPr>
          </w:p>
          <w:p w14:paraId="4EA174A5" w14:textId="77777777" w:rsidR="007B5158" w:rsidRDefault="007B5158" w:rsidP="000C68DC">
            <w:pPr>
              <w:suppressAutoHyphens/>
              <w:contextualSpacing/>
              <w:rPr>
                <w:rFonts w:ascii="Times New Roman" w:eastAsia="Calibri" w:hAnsi="Times New Roman" w:cs="Times New Roman"/>
                <w:iCs/>
              </w:rPr>
            </w:pPr>
            <w:r>
              <w:rPr>
                <w:rFonts w:ascii="Times New Roman" w:eastAsia="Calibri" w:hAnsi="Times New Roman" w:cs="Times New Roman"/>
                <w:iCs/>
              </w:rPr>
              <w:t>ОК 08</w:t>
            </w:r>
          </w:p>
          <w:p w14:paraId="2304B6CF" w14:textId="77777777" w:rsidR="007B5158" w:rsidRDefault="007B5158" w:rsidP="000C68DC">
            <w:pPr>
              <w:suppressAutoHyphens/>
              <w:contextualSpacing/>
              <w:rPr>
                <w:rFonts w:ascii="Times New Roman" w:eastAsia="Calibri" w:hAnsi="Times New Roman" w:cs="Times New Roman"/>
                <w:iCs/>
              </w:rPr>
            </w:pPr>
          </w:p>
          <w:p w14:paraId="06E5E703" w14:textId="77777777" w:rsidR="007B5158" w:rsidRDefault="007B5158" w:rsidP="000C68DC">
            <w:pPr>
              <w:suppressAutoHyphens/>
              <w:contextualSpacing/>
              <w:rPr>
                <w:rFonts w:ascii="Times New Roman" w:eastAsia="Calibri" w:hAnsi="Times New Roman" w:cs="Times New Roman"/>
                <w:iCs/>
              </w:rPr>
            </w:pPr>
          </w:p>
          <w:p w14:paraId="3CDC2054" w14:textId="77777777" w:rsidR="007B5158" w:rsidRDefault="007B5158" w:rsidP="000C68DC">
            <w:pPr>
              <w:suppressAutoHyphens/>
              <w:contextualSpacing/>
              <w:rPr>
                <w:rFonts w:ascii="Times New Roman" w:eastAsia="Calibri" w:hAnsi="Times New Roman" w:cs="Times New Roman"/>
                <w:iCs/>
              </w:rPr>
            </w:pPr>
          </w:p>
          <w:p w14:paraId="63D0FFDE" w14:textId="77777777" w:rsidR="007B5158" w:rsidRDefault="007B5158" w:rsidP="000C68DC">
            <w:pPr>
              <w:suppressAutoHyphens/>
              <w:contextualSpacing/>
              <w:rPr>
                <w:rFonts w:ascii="Times New Roman" w:hAnsi="Times New Roman" w:cs="Times New Roman"/>
                <w:i/>
                <w:sz w:val="24"/>
                <w:szCs w:val="24"/>
              </w:rPr>
            </w:pPr>
            <w:r w:rsidRPr="00F87D60">
              <w:rPr>
                <w:rFonts w:ascii="Times New Roman" w:eastAsia="Calibri" w:hAnsi="Times New Roman" w:cs="Times New Roman"/>
                <w:iCs/>
              </w:rPr>
              <w:t>ОК 09</w:t>
            </w:r>
          </w:p>
          <w:p w14:paraId="63F4E12E" w14:textId="77777777" w:rsidR="007B5158" w:rsidRPr="008D2724" w:rsidRDefault="007B5158" w:rsidP="000C68DC">
            <w:pPr>
              <w:suppressAutoHyphens/>
              <w:contextualSpacing/>
              <w:rPr>
                <w:rFonts w:ascii="Times New Roman" w:hAnsi="Times New Roman" w:cs="Times New Roman"/>
                <w:i/>
                <w:sz w:val="24"/>
                <w:szCs w:val="24"/>
              </w:rPr>
            </w:pPr>
          </w:p>
        </w:tc>
        <w:tc>
          <w:tcPr>
            <w:tcW w:w="3332" w:type="pct"/>
          </w:tcPr>
          <w:p w14:paraId="605FCAF6" w14:textId="1669216A" w:rsidR="00A67F42" w:rsidRPr="00A67F42" w:rsidRDefault="00A67F42" w:rsidP="00A67F42">
            <w:pPr>
              <w:pStyle w:val="a4"/>
              <w:numPr>
                <w:ilvl w:val="0"/>
                <w:numId w:val="65"/>
              </w:numPr>
              <w:tabs>
                <w:tab w:val="left" w:pos="248"/>
                <w:tab w:val="left" w:pos="1891"/>
              </w:tabs>
              <w:ind w:left="404"/>
              <w:jc w:val="both"/>
              <w:rPr>
                <w:rFonts w:ascii="Times New Roman" w:hAnsi="Times New Roman" w:cs="Times New Roman"/>
              </w:rPr>
            </w:pPr>
            <w:r w:rsidRPr="00A67F42">
              <w:rPr>
                <w:rFonts w:ascii="Times New Roman" w:hAnsi="Times New Roman" w:cs="Times New Roman"/>
              </w:rPr>
              <w:lastRenderedPageBreak/>
              <w:t xml:space="preserve">Разработка информационной модели зданий – устройство надземной части; </w:t>
            </w:r>
          </w:p>
          <w:p w14:paraId="55FA1E9A" w14:textId="765F91EB" w:rsidR="00A67F42" w:rsidRPr="00A67F42" w:rsidRDefault="00A67F42" w:rsidP="00A67F42">
            <w:pPr>
              <w:pStyle w:val="a4"/>
              <w:numPr>
                <w:ilvl w:val="0"/>
                <w:numId w:val="65"/>
              </w:numPr>
              <w:tabs>
                <w:tab w:val="left" w:pos="248"/>
                <w:tab w:val="left" w:pos="1891"/>
              </w:tabs>
              <w:ind w:left="404"/>
              <w:jc w:val="both"/>
              <w:rPr>
                <w:rFonts w:ascii="Times New Roman" w:hAnsi="Times New Roman" w:cs="Times New Roman"/>
              </w:rPr>
            </w:pPr>
            <w:r w:rsidRPr="00A67F42">
              <w:rPr>
                <w:rFonts w:ascii="Times New Roman" w:hAnsi="Times New Roman" w:cs="Times New Roman"/>
              </w:rPr>
              <w:t>Разработка информационной модели зданий – устройство подземной части;</w:t>
            </w:r>
          </w:p>
          <w:p w14:paraId="7774CE9C" w14:textId="7BBF2BA7" w:rsidR="00A67F42" w:rsidRPr="00A67F42" w:rsidRDefault="00A67F42" w:rsidP="00A67F42">
            <w:pPr>
              <w:pStyle w:val="a4"/>
              <w:numPr>
                <w:ilvl w:val="0"/>
                <w:numId w:val="65"/>
              </w:numPr>
              <w:tabs>
                <w:tab w:val="left" w:pos="248"/>
                <w:tab w:val="left" w:pos="1891"/>
              </w:tabs>
              <w:ind w:left="404"/>
              <w:jc w:val="both"/>
              <w:rPr>
                <w:rFonts w:ascii="Times New Roman" w:hAnsi="Times New Roman" w:cs="Times New Roman"/>
              </w:rPr>
            </w:pPr>
            <w:r w:rsidRPr="00A67F42">
              <w:rPr>
                <w:rFonts w:ascii="Times New Roman" w:hAnsi="Times New Roman" w:cs="Times New Roman"/>
              </w:rPr>
              <w:lastRenderedPageBreak/>
              <w:t>Разработка информационной модели зданий – моделирование генерального плана</w:t>
            </w:r>
          </w:p>
          <w:p w14:paraId="5727409D" w14:textId="4C028951" w:rsidR="00A67F42" w:rsidRPr="00A67F42" w:rsidRDefault="00A67F42" w:rsidP="00A67F42">
            <w:pPr>
              <w:pStyle w:val="a4"/>
              <w:numPr>
                <w:ilvl w:val="0"/>
                <w:numId w:val="65"/>
              </w:numPr>
              <w:tabs>
                <w:tab w:val="left" w:pos="248"/>
                <w:tab w:val="left" w:pos="1891"/>
              </w:tabs>
              <w:ind w:left="404"/>
              <w:jc w:val="both"/>
              <w:rPr>
                <w:rFonts w:ascii="Times New Roman" w:hAnsi="Times New Roman" w:cs="Times New Roman"/>
              </w:rPr>
            </w:pPr>
            <w:r w:rsidRPr="00A67F42">
              <w:rPr>
                <w:rFonts w:ascii="Times New Roman" w:hAnsi="Times New Roman" w:cs="Times New Roman"/>
              </w:rPr>
              <w:t xml:space="preserve">Разработка информационной модели зданий – моделирование сетей водоснабжения </w:t>
            </w:r>
          </w:p>
          <w:p w14:paraId="17E6B050" w14:textId="2579AFD1" w:rsidR="00A67F42" w:rsidRPr="00A67F42" w:rsidRDefault="00A67F42" w:rsidP="00A67F42">
            <w:pPr>
              <w:pStyle w:val="a4"/>
              <w:numPr>
                <w:ilvl w:val="0"/>
                <w:numId w:val="65"/>
              </w:numPr>
              <w:tabs>
                <w:tab w:val="left" w:pos="248"/>
                <w:tab w:val="left" w:pos="1891"/>
              </w:tabs>
              <w:ind w:left="404"/>
              <w:jc w:val="both"/>
              <w:rPr>
                <w:rFonts w:ascii="Times New Roman" w:hAnsi="Times New Roman" w:cs="Times New Roman"/>
              </w:rPr>
            </w:pPr>
            <w:r w:rsidRPr="00A67F42">
              <w:rPr>
                <w:rFonts w:ascii="Times New Roman" w:hAnsi="Times New Roman" w:cs="Times New Roman"/>
              </w:rPr>
              <w:t xml:space="preserve">Разработка информационной модели зданий – моделирование сетей водоотведения </w:t>
            </w:r>
          </w:p>
          <w:p w14:paraId="73D8F3A7" w14:textId="45A38A00" w:rsidR="00A67F42" w:rsidRPr="00A67F42" w:rsidRDefault="00A67F42" w:rsidP="00A67F42">
            <w:pPr>
              <w:pStyle w:val="a4"/>
              <w:numPr>
                <w:ilvl w:val="0"/>
                <w:numId w:val="49"/>
              </w:numPr>
              <w:suppressAutoHyphens/>
              <w:jc w:val="both"/>
              <w:rPr>
                <w:rFonts w:ascii="Times New Roman" w:hAnsi="Times New Roman" w:cs="Times New Roman"/>
                <w:i/>
              </w:rPr>
            </w:pPr>
            <w:r w:rsidRPr="00A67F42">
              <w:rPr>
                <w:rFonts w:ascii="Times New Roman" w:hAnsi="Times New Roman" w:cs="Times New Roman"/>
              </w:rPr>
              <w:t xml:space="preserve">Оформление документации на основании информационной модели ОКС </w:t>
            </w:r>
          </w:p>
          <w:p w14:paraId="52D0E3CF" w14:textId="744AC79E" w:rsidR="007B5158" w:rsidRPr="00B64DAC" w:rsidRDefault="007B5158" w:rsidP="00A67F42">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распозна</w:t>
            </w:r>
            <w:r>
              <w:rPr>
                <w:rFonts w:ascii="Times New Roman" w:eastAsia="Calibri" w:hAnsi="Times New Roman" w:cs="Times New Roman"/>
                <w:iCs/>
              </w:rPr>
              <w:t>ет</w:t>
            </w:r>
            <w:r w:rsidRPr="00F87D60">
              <w:rPr>
                <w:rFonts w:ascii="Times New Roman" w:eastAsia="Calibri" w:hAnsi="Times New Roman" w:cs="Times New Roman"/>
                <w:iCs/>
              </w:rPr>
              <w:t xml:space="preserve"> задачу и/или проблему в профессиональном контексте, анализировать и выделять её составные части</w:t>
            </w:r>
            <w:r>
              <w:rPr>
                <w:rFonts w:ascii="Times New Roman" w:eastAsia="Calibri" w:hAnsi="Times New Roman" w:cs="Times New Roman"/>
                <w:iCs/>
              </w:rPr>
              <w:t>;</w:t>
            </w:r>
          </w:p>
          <w:p w14:paraId="32C05FC8"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rPr>
              <w:t>;</w:t>
            </w:r>
          </w:p>
          <w:p w14:paraId="19273E7F" w14:textId="77777777" w:rsidR="007B5158" w:rsidRPr="00B64DAC"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выявля</w:t>
            </w:r>
            <w:r>
              <w:rPr>
                <w:rFonts w:ascii="Times New Roman" w:eastAsia="Calibri" w:hAnsi="Times New Roman" w:cs="Times New Roman"/>
                <w:iCs/>
              </w:rPr>
              <w:t xml:space="preserve">ет </w:t>
            </w:r>
            <w:r w:rsidRPr="00F87D60">
              <w:rPr>
                <w:rFonts w:ascii="Times New Roman" w:eastAsia="Calibri" w:hAnsi="Times New Roman" w:cs="Times New Roman"/>
                <w:iCs/>
              </w:rPr>
              <w:t xml:space="preserve">и эффективно </w:t>
            </w:r>
            <w:proofErr w:type="spellStart"/>
            <w:r w:rsidRPr="00F87D60">
              <w:rPr>
                <w:rFonts w:ascii="Times New Roman" w:eastAsia="Calibri" w:hAnsi="Times New Roman" w:cs="Times New Roman"/>
                <w:iCs/>
              </w:rPr>
              <w:t>ис</w:t>
            </w:r>
            <w:r>
              <w:rPr>
                <w:rFonts w:ascii="Times New Roman" w:eastAsia="Calibri" w:hAnsi="Times New Roman" w:cs="Times New Roman"/>
                <w:iCs/>
              </w:rPr>
              <w:t>щет</w:t>
            </w:r>
            <w:proofErr w:type="spellEnd"/>
            <w:r w:rsidRPr="00F87D60">
              <w:rPr>
                <w:rFonts w:ascii="Times New Roman" w:eastAsia="Calibri" w:hAnsi="Times New Roman" w:cs="Times New Roman"/>
                <w:iCs/>
              </w:rPr>
              <w:t xml:space="preserve"> информацию, необходимую для решения задачи и/или проблемы</w:t>
            </w:r>
            <w:r>
              <w:rPr>
                <w:rFonts w:ascii="Times New Roman" w:eastAsia="Calibri" w:hAnsi="Times New Roman" w:cs="Times New Roman"/>
                <w:iCs/>
              </w:rPr>
              <w:t>;</w:t>
            </w:r>
          </w:p>
          <w:p w14:paraId="11954284" w14:textId="77777777" w:rsidR="007B5158" w:rsidRPr="00001625" w:rsidRDefault="007B5158">
            <w:pPr>
              <w:pStyle w:val="a4"/>
              <w:numPr>
                <w:ilvl w:val="0"/>
                <w:numId w:val="51"/>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оценива</w:t>
            </w:r>
            <w:r>
              <w:rPr>
                <w:rFonts w:ascii="Times New Roman" w:eastAsia="Calibri" w:hAnsi="Times New Roman" w:cs="Times New Roman"/>
                <w:iCs/>
              </w:rPr>
              <w:t>ет</w:t>
            </w:r>
            <w:r w:rsidRPr="00F87D60">
              <w:rPr>
                <w:rFonts w:ascii="Times New Roman" w:eastAsia="Calibri" w:hAnsi="Times New Roman" w:cs="Times New Roman"/>
                <w:iCs/>
              </w:rPr>
              <w:t xml:space="preserve"> результат и последствия своих действий (самостоятельно или с помощью наставника</w:t>
            </w:r>
          </w:p>
          <w:p w14:paraId="26257428" w14:textId="77777777" w:rsidR="007B5158" w:rsidRPr="00001625" w:rsidRDefault="007B5158">
            <w:pPr>
              <w:pStyle w:val="a4"/>
              <w:numPr>
                <w:ilvl w:val="0"/>
                <w:numId w:val="51"/>
              </w:numPr>
              <w:suppressAutoHyphens/>
              <w:jc w:val="both"/>
              <w:rPr>
                <w:rFonts w:ascii="Times New Roman" w:hAnsi="Times New Roman" w:cs="Times New Roman"/>
                <w:i/>
                <w:sz w:val="24"/>
                <w:szCs w:val="24"/>
              </w:rPr>
            </w:pPr>
          </w:p>
          <w:p w14:paraId="05E5F0D6" w14:textId="77777777" w:rsidR="007B5158" w:rsidRPr="00F83166"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применя</w:t>
            </w:r>
            <w:r>
              <w:rPr>
                <w:rFonts w:ascii="Times New Roman" w:eastAsia="Calibri" w:hAnsi="Times New Roman" w:cs="Times New Roman"/>
                <w:iCs/>
              </w:rPr>
              <w:t>ет</w:t>
            </w:r>
            <w:r w:rsidRPr="00F87D60">
              <w:rPr>
                <w:rFonts w:ascii="Times New Roman" w:eastAsia="Calibri" w:hAnsi="Times New Roman" w:cs="Times New Roman"/>
                <w:iCs/>
              </w:rPr>
              <w:t xml:space="preserve"> средства информационных технологий для решения профессиональных задач</w:t>
            </w:r>
          </w:p>
          <w:p w14:paraId="6154EE19" w14:textId="77777777" w:rsidR="007B5158" w:rsidRPr="00001625" w:rsidRDefault="007B5158">
            <w:pPr>
              <w:pStyle w:val="a4"/>
              <w:numPr>
                <w:ilvl w:val="0"/>
                <w:numId w:val="49"/>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использ</w:t>
            </w:r>
            <w:r>
              <w:rPr>
                <w:rFonts w:ascii="Times New Roman" w:eastAsia="Calibri" w:hAnsi="Times New Roman" w:cs="Times New Roman"/>
                <w:iCs/>
              </w:rPr>
              <w:t>ует</w:t>
            </w:r>
            <w:r w:rsidRPr="00F87D60">
              <w:rPr>
                <w:rFonts w:ascii="Times New Roman" w:eastAsia="Calibri" w:hAnsi="Times New Roman" w:cs="Times New Roman"/>
                <w:iCs/>
              </w:rPr>
              <w:t xml:space="preserve"> современное программное обеспечение в профессиональной деятельности</w:t>
            </w:r>
            <w:r>
              <w:rPr>
                <w:rFonts w:ascii="Times New Roman" w:eastAsia="Calibri" w:hAnsi="Times New Roman" w:cs="Times New Roman"/>
                <w:iCs/>
              </w:rPr>
              <w:t>;</w:t>
            </w:r>
          </w:p>
          <w:p w14:paraId="123F234E" w14:textId="77777777" w:rsidR="007B5158" w:rsidRPr="00001625" w:rsidRDefault="007B5158">
            <w:pPr>
              <w:pStyle w:val="a4"/>
              <w:numPr>
                <w:ilvl w:val="0"/>
                <w:numId w:val="51"/>
              </w:numPr>
              <w:suppressAutoHyphens/>
              <w:jc w:val="both"/>
              <w:rPr>
                <w:rFonts w:ascii="Times New Roman" w:hAnsi="Times New Roman" w:cs="Times New Roman"/>
                <w:i/>
                <w:sz w:val="24"/>
                <w:szCs w:val="24"/>
              </w:rPr>
            </w:pPr>
            <w:r w:rsidRPr="00F87D60">
              <w:rPr>
                <w:rFonts w:ascii="Times New Roman" w:eastAsia="Calibri" w:hAnsi="Times New Roman" w:cs="Times New Roman"/>
                <w:iCs/>
              </w:rPr>
              <w:t>использ</w:t>
            </w:r>
            <w:r>
              <w:rPr>
                <w:rFonts w:ascii="Times New Roman" w:eastAsia="Calibri" w:hAnsi="Times New Roman" w:cs="Times New Roman"/>
                <w:iCs/>
              </w:rPr>
              <w:t>ует</w:t>
            </w:r>
            <w:r w:rsidRPr="00F87D60">
              <w:rPr>
                <w:rFonts w:ascii="Times New Roman" w:eastAsia="Calibri" w:hAnsi="Times New Roman" w:cs="Times New Roman"/>
                <w:iCs/>
              </w:rPr>
              <w:t xml:space="preserve"> различные цифровые средства для решения профессиональных задач)</w:t>
            </w:r>
          </w:p>
          <w:p w14:paraId="1B3A223B" w14:textId="77777777" w:rsidR="007B5158" w:rsidRPr="00001625" w:rsidRDefault="007B5158">
            <w:pPr>
              <w:pStyle w:val="a4"/>
              <w:numPr>
                <w:ilvl w:val="0"/>
                <w:numId w:val="52"/>
              </w:numPr>
              <w:suppressAutoHyphens/>
              <w:jc w:val="both"/>
              <w:rPr>
                <w:rFonts w:ascii="Times New Roman" w:eastAsia="Calibri" w:hAnsi="Times New Roman" w:cs="Times New Roman"/>
                <w:bCs/>
                <w:iCs/>
              </w:rPr>
            </w:pPr>
            <w:r w:rsidRPr="00001625">
              <w:rPr>
                <w:rFonts w:ascii="Times New Roman" w:eastAsia="Calibri" w:hAnsi="Times New Roman" w:cs="Times New Roman"/>
                <w:bCs/>
                <w:iCs/>
              </w:rPr>
              <w:t>определяет актуальность нормативно-правовой документации в профессиональной деятельности;</w:t>
            </w:r>
          </w:p>
          <w:p w14:paraId="2040026F" w14:textId="77777777" w:rsidR="007B5158" w:rsidRPr="00356A68" w:rsidRDefault="007B5158">
            <w:pPr>
              <w:pStyle w:val="a4"/>
              <w:numPr>
                <w:ilvl w:val="0"/>
                <w:numId w:val="54"/>
              </w:numPr>
              <w:suppressAutoHyphens/>
              <w:jc w:val="both"/>
              <w:rPr>
                <w:rFonts w:ascii="Times New Roman" w:hAnsi="Times New Roman" w:cs="Times New Roman"/>
                <w:i/>
                <w:sz w:val="24"/>
                <w:szCs w:val="24"/>
              </w:rPr>
            </w:pPr>
            <w:r w:rsidRPr="00001625">
              <w:rPr>
                <w:rFonts w:ascii="Times New Roman" w:eastAsia="Calibri" w:hAnsi="Times New Roman" w:cs="Times New Roman"/>
              </w:rPr>
              <w:t>применяет современную научную профессиональную терминологию</w:t>
            </w:r>
            <w:r>
              <w:rPr>
                <w:rFonts w:ascii="Times New Roman" w:eastAsia="Calibri" w:hAnsi="Times New Roman" w:cs="Times New Roman"/>
              </w:rPr>
              <w:t>;</w:t>
            </w:r>
          </w:p>
          <w:p w14:paraId="52AA1D5C" w14:textId="77777777" w:rsidR="007B5158" w:rsidRPr="00D411FA" w:rsidRDefault="007B5158">
            <w:pPr>
              <w:pStyle w:val="a4"/>
              <w:numPr>
                <w:ilvl w:val="0"/>
                <w:numId w:val="54"/>
              </w:numPr>
              <w:suppressAutoHyphens/>
              <w:jc w:val="both"/>
              <w:rPr>
                <w:rFonts w:ascii="Times New Roman" w:hAnsi="Times New Roman" w:cs="Times New Roman"/>
                <w:i/>
                <w:sz w:val="24"/>
                <w:szCs w:val="24"/>
              </w:rPr>
            </w:pPr>
            <w:r w:rsidRPr="00F87D60">
              <w:rPr>
                <w:rFonts w:ascii="Times New Roman" w:eastAsia="Calibri" w:hAnsi="Times New Roman" w:cs="Times New Roman"/>
                <w:bCs/>
              </w:rPr>
              <w:t>находит интересные проектные идеи, грамотно их формулир</w:t>
            </w:r>
            <w:r>
              <w:rPr>
                <w:rFonts w:ascii="Times New Roman" w:eastAsia="Calibri" w:hAnsi="Times New Roman" w:cs="Times New Roman"/>
                <w:bCs/>
              </w:rPr>
              <w:t>ует</w:t>
            </w:r>
            <w:r w:rsidRPr="00F87D60">
              <w:rPr>
                <w:rFonts w:ascii="Times New Roman" w:eastAsia="Calibri" w:hAnsi="Times New Roman" w:cs="Times New Roman"/>
                <w:bCs/>
              </w:rPr>
              <w:t xml:space="preserve"> и документир</w:t>
            </w:r>
            <w:r>
              <w:rPr>
                <w:rFonts w:ascii="Times New Roman" w:eastAsia="Calibri" w:hAnsi="Times New Roman" w:cs="Times New Roman"/>
                <w:bCs/>
              </w:rPr>
              <w:t>ует;</w:t>
            </w:r>
          </w:p>
          <w:p w14:paraId="633545BC" w14:textId="77777777" w:rsidR="007B5158" w:rsidRPr="00D411FA" w:rsidRDefault="007B5158">
            <w:pPr>
              <w:pStyle w:val="a4"/>
              <w:numPr>
                <w:ilvl w:val="0"/>
                <w:numId w:val="54"/>
              </w:numPr>
              <w:suppressAutoHyphens/>
              <w:jc w:val="both"/>
              <w:rPr>
                <w:rFonts w:ascii="Times New Roman" w:hAnsi="Times New Roman" w:cs="Times New Roman"/>
                <w:i/>
                <w:sz w:val="24"/>
                <w:szCs w:val="24"/>
              </w:rPr>
            </w:pPr>
            <w:r w:rsidRPr="00F87D60">
              <w:rPr>
                <w:rFonts w:ascii="Times New Roman" w:eastAsia="Calibri" w:hAnsi="Times New Roman" w:cs="Times New Roman"/>
                <w:bCs/>
              </w:rPr>
              <w:t>оценива</w:t>
            </w:r>
            <w:r>
              <w:rPr>
                <w:rFonts w:ascii="Times New Roman" w:eastAsia="Calibri" w:hAnsi="Times New Roman" w:cs="Times New Roman"/>
                <w:bCs/>
              </w:rPr>
              <w:t>ет</w:t>
            </w:r>
            <w:r w:rsidRPr="00F87D60">
              <w:rPr>
                <w:rFonts w:ascii="Times New Roman" w:eastAsia="Calibri" w:hAnsi="Times New Roman" w:cs="Times New Roman"/>
                <w:bCs/>
              </w:rPr>
              <w:t xml:space="preserve"> жизнеспособность проектной идеи, составля</w:t>
            </w:r>
            <w:r>
              <w:rPr>
                <w:rFonts w:ascii="Times New Roman" w:eastAsia="Calibri" w:hAnsi="Times New Roman" w:cs="Times New Roman"/>
                <w:bCs/>
              </w:rPr>
              <w:t>ет</w:t>
            </w:r>
            <w:r w:rsidRPr="00F87D60">
              <w:rPr>
                <w:rFonts w:ascii="Times New Roman" w:eastAsia="Calibri" w:hAnsi="Times New Roman" w:cs="Times New Roman"/>
                <w:bCs/>
              </w:rPr>
              <w:t xml:space="preserve"> план проекта</w:t>
            </w:r>
          </w:p>
          <w:p w14:paraId="0DC12C0B" w14:textId="77777777" w:rsidR="007B5158" w:rsidRDefault="007B5158" w:rsidP="000C68DC">
            <w:pPr>
              <w:suppressAutoHyphens/>
              <w:jc w:val="both"/>
              <w:rPr>
                <w:rFonts w:ascii="Times New Roman" w:hAnsi="Times New Roman" w:cs="Times New Roman"/>
                <w:i/>
                <w:sz w:val="24"/>
                <w:szCs w:val="24"/>
              </w:rPr>
            </w:pPr>
          </w:p>
          <w:p w14:paraId="46C3674E" w14:textId="77777777" w:rsidR="007B5158" w:rsidRPr="00F15236" w:rsidRDefault="007B5158">
            <w:pPr>
              <w:pStyle w:val="a4"/>
              <w:numPr>
                <w:ilvl w:val="0"/>
                <w:numId w:val="55"/>
              </w:numPr>
              <w:suppressAutoHyphens/>
              <w:jc w:val="both"/>
              <w:rPr>
                <w:rFonts w:ascii="Times New Roman" w:hAnsi="Times New Roman" w:cs="Times New Roman"/>
                <w:i/>
                <w:sz w:val="24"/>
                <w:szCs w:val="24"/>
              </w:rPr>
            </w:pPr>
            <w:r w:rsidRPr="00D411FA">
              <w:rPr>
                <w:rFonts w:ascii="Times New Roman" w:eastAsia="Calibri" w:hAnsi="Times New Roman" w:cs="Times New Roman"/>
                <w:iCs/>
              </w:rPr>
              <w:t xml:space="preserve">грамотно </w:t>
            </w:r>
            <w:r w:rsidRPr="00D411FA">
              <w:rPr>
                <w:rFonts w:ascii="Times New Roman" w:eastAsia="Calibri" w:hAnsi="Times New Roman" w:cs="Times New Roman"/>
                <w:bCs/>
              </w:rPr>
              <w:t>излагает свои мысли и оформлять документы по профессиональной тематике на государственном языке</w:t>
            </w:r>
          </w:p>
          <w:p w14:paraId="515EF5D9" w14:textId="77777777" w:rsidR="007B5158" w:rsidRPr="00F15236" w:rsidRDefault="007B5158">
            <w:pPr>
              <w:pStyle w:val="a4"/>
              <w:numPr>
                <w:ilvl w:val="0"/>
                <w:numId w:val="56"/>
              </w:numPr>
              <w:suppressAutoHyphens/>
              <w:jc w:val="both"/>
              <w:rPr>
                <w:rFonts w:ascii="Times New Roman" w:eastAsia="Calibri" w:hAnsi="Times New Roman" w:cs="Times New Roman"/>
                <w:bCs/>
                <w:iCs/>
              </w:rPr>
            </w:pPr>
            <w:r w:rsidRPr="00F15236">
              <w:rPr>
                <w:rFonts w:ascii="Times New Roman" w:eastAsia="Calibri" w:hAnsi="Times New Roman" w:cs="Times New Roman"/>
                <w:bCs/>
                <w:iCs/>
              </w:rPr>
              <w:t>соблюдает нормы экологической безопасности;</w:t>
            </w:r>
          </w:p>
          <w:p w14:paraId="430A6FDB" w14:textId="77777777" w:rsidR="007B5158" w:rsidRPr="00F15236" w:rsidRDefault="007B5158">
            <w:pPr>
              <w:pStyle w:val="a4"/>
              <w:numPr>
                <w:ilvl w:val="0"/>
                <w:numId w:val="56"/>
              </w:numPr>
              <w:suppressAutoHyphens/>
              <w:jc w:val="both"/>
              <w:rPr>
                <w:rFonts w:ascii="Times New Roman" w:eastAsia="Calibri" w:hAnsi="Times New Roman" w:cs="Times New Roman"/>
                <w:bCs/>
                <w:color w:val="000000" w:themeColor="text1"/>
              </w:rPr>
            </w:pPr>
            <w:r w:rsidRPr="00F15236">
              <w:rPr>
                <w:rFonts w:ascii="Times New Roman" w:eastAsia="Calibri" w:hAnsi="Times New Roman" w:cs="Times New Roman"/>
                <w:bCs/>
                <w:iCs/>
              </w:rPr>
              <w:t xml:space="preserve">определяет направления ресурсосбережения в рамках профессиональной деятельности по </w:t>
            </w:r>
            <w:r w:rsidRPr="00F15236">
              <w:rPr>
                <w:rFonts w:ascii="Times New Roman" w:eastAsia="Calibri" w:hAnsi="Times New Roman" w:cs="Times New Roman"/>
                <w:bCs/>
                <w:color w:val="000000" w:themeColor="text1"/>
              </w:rPr>
              <w:t>специальности;</w:t>
            </w:r>
          </w:p>
          <w:p w14:paraId="0271FF3A" w14:textId="77777777" w:rsidR="007B5158" w:rsidRPr="003109DD" w:rsidRDefault="007B5158">
            <w:pPr>
              <w:pStyle w:val="a4"/>
              <w:numPr>
                <w:ilvl w:val="0"/>
                <w:numId w:val="56"/>
              </w:numPr>
              <w:suppressAutoHyphens/>
              <w:jc w:val="both"/>
              <w:rPr>
                <w:rFonts w:ascii="Times New Roman" w:hAnsi="Times New Roman" w:cs="Times New Roman"/>
                <w:i/>
                <w:sz w:val="24"/>
                <w:szCs w:val="24"/>
              </w:rPr>
            </w:pPr>
            <w:r w:rsidRPr="00F15236">
              <w:rPr>
                <w:rFonts w:ascii="Times New Roman" w:eastAsia="Calibri" w:hAnsi="Times New Roman" w:cs="Times New Roman"/>
                <w:bCs/>
              </w:rPr>
              <w:t>организовывает профессиональную деятельность с соблюдением принципов бережливого производства</w:t>
            </w:r>
          </w:p>
          <w:p w14:paraId="6A58FF4D" w14:textId="77777777" w:rsidR="007B5158" w:rsidRPr="003109DD" w:rsidRDefault="007B5158">
            <w:pPr>
              <w:pStyle w:val="a4"/>
              <w:numPr>
                <w:ilvl w:val="0"/>
                <w:numId w:val="57"/>
              </w:numPr>
              <w:suppressAutoHyphens/>
              <w:jc w:val="both"/>
              <w:rPr>
                <w:rFonts w:ascii="Times New Roman" w:hAnsi="Times New Roman" w:cs="Times New Roman"/>
                <w:i/>
                <w:sz w:val="24"/>
                <w:szCs w:val="24"/>
              </w:rPr>
            </w:pPr>
            <w:r w:rsidRPr="003109DD">
              <w:rPr>
                <w:rFonts w:ascii="Times New Roman" w:eastAsia="Calibri" w:hAnsi="Times New Roman" w:cs="Times New Roman"/>
                <w:iCs/>
              </w:rPr>
              <w:t>применяет рациональные приемы двигательных функций в профессиональной деятельности;</w:t>
            </w:r>
          </w:p>
          <w:p w14:paraId="734725C2" w14:textId="77777777" w:rsidR="007B5158" w:rsidRPr="007B5158" w:rsidRDefault="007B5158">
            <w:pPr>
              <w:pStyle w:val="a4"/>
              <w:numPr>
                <w:ilvl w:val="0"/>
                <w:numId w:val="57"/>
              </w:numPr>
              <w:suppressAutoHyphens/>
              <w:jc w:val="both"/>
              <w:rPr>
                <w:rFonts w:ascii="Times New Roman" w:hAnsi="Times New Roman" w:cs="Times New Roman"/>
                <w:i/>
                <w:sz w:val="24"/>
                <w:szCs w:val="24"/>
              </w:rPr>
            </w:pPr>
            <w:r w:rsidRPr="003109DD">
              <w:rPr>
                <w:rFonts w:ascii="Times New Roman" w:eastAsia="Calibri" w:hAnsi="Times New Roman" w:cs="Times New Roman"/>
                <w:iCs/>
              </w:rPr>
              <w:t xml:space="preserve">применяет средства профилактики перенапряжения, характерными для данной </w:t>
            </w:r>
            <w:r w:rsidRPr="003109DD">
              <w:rPr>
                <w:rFonts w:ascii="Times New Roman" w:eastAsia="Calibri" w:hAnsi="Times New Roman" w:cs="Times New Roman"/>
                <w:bCs/>
                <w:color w:val="000000" w:themeColor="text1"/>
              </w:rPr>
              <w:t>специальности</w:t>
            </w:r>
          </w:p>
          <w:p w14:paraId="58DBC37A" w14:textId="3EEB2E0E" w:rsidR="007B5158" w:rsidRPr="007B5158" w:rsidRDefault="007B5158">
            <w:pPr>
              <w:pStyle w:val="a4"/>
              <w:numPr>
                <w:ilvl w:val="0"/>
                <w:numId w:val="57"/>
              </w:numPr>
              <w:suppressAutoHyphens/>
              <w:jc w:val="both"/>
              <w:rPr>
                <w:rFonts w:ascii="Times New Roman" w:hAnsi="Times New Roman" w:cs="Times New Roman"/>
                <w:i/>
                <w:sz w:val="24"/>
                <w:szCs w:val="24"/>
              </w:rPr>
            </w:pPr>
            <w:r w:rsidRPr="007B5158">
              <w:rPr>
                <w:rFonts w:ascii="Times New Roman" w:eastAsia="Calibri" w:hAnsi="Times New Roman" w:cs="Times New Roman"/>
                <w:iCs/>
              </w:rPr>
              <w:t>демонстрирует лексический минимум, относящийся к описанию предметов, средств и процессов профессиональной деятельности на иностранном языке</w:t>
            </w:r>
          </w:p>
        </w:tc>
        <w:tc>
          <w:tcPr>
            <w:tcW w:w="1105" w:type="pct"/>
            <w:vMerge/>
          </w:tcPr>
          <w:p w14:paraId="01E6FD96" w14:textId="77777777" w:rsidR="007B5158" w:rsidRPr="008D2724" w:rsidRDefault="007B5158" w:rsidP="000C68DC">
            <w:pPr>
              <w:suppressAutoHyphens/>
              <w:contextualSpacing/>
              <w:rPr>
                <w:rFonts w:ascii="Times New Roman" w:hAnsi="Times New Roman" w:cs="Times New Roman"/>
                <w:i/>
                <w:sz w:val="24"/>
                <w:szCs w:val="24"/>
              </w:rPr>
            </w:pPr>
          </w:p>
        </w:tc>
      </w:tr>
    </w:tbl>
    <w:p w14:paraId="091864B0" w14:textId="4AFA67FE" w:rsidR="001012C4" w:rsidRDefault="001012C4" w:rsidP="001012C4">
      <w:pPr>
        <w:jc w:val="right"/>
        <w:rPr>
          <w:rFonts w:ascii="Times New Roman" w:hAnsi="Times New Roman" w:cs="Times New Roman"/>
          <w:b/>
          <w:bCs/>
          <w:sz w:val="24"/>
          <w:szCs w:val="24"/>
        </w:rPr>
      </w:pPr>
      <w:r>
        <w:rPr>
          <w:rFonts w:ascii="Times New Roman" w:hAnsi="Times New Roman" w:cs="Times New Roman"/>
          <w:b/>
          <w:bCs/>
          <w:sz w:val="24"/>
          <w:szCs w:val="24"/>
        </w:rPr>
        <w:t>Приложение 1.</w:t>
      </w:r>
      <w:r w:rsidR="007B5158">
        <w:rPr>
          <w:rFonts w:ascii="Times New Roman" w:hAnsi="Times New Roman" w:cs="Times New Roman"/>
          <w:b/>
          <w:bCs/>
          <w:sz w:val="24"/>
          <w:szCs w:val="24"/>
        </w:rPr>
        <w:t>6</w:t>
      </w:r>
    </w:p>
    <w:p w14:paraId="07DB6864" w14:textId="77777777" w:rsidR="001012C4" w:rsidRDefault="001012C4" w:rsidP="001012C4">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07407D81" w14:textId="06037866" w:rsidR="001012C4" w:rsidRPr="00551D3B" w:rsidRDefault="004B525A" w:rsidP="001012C4">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501B61AE" w14:textId="77777777" w:rsidR="001012C4" w:rsidRDefault="001012C4" w:rsidP="001012C4">
      <w:pPr>
        <w:jc w:val="right"/>
        <w:rPr>
          <w:rFonts w:ascii="Times New Roman" w:hAnsi="Times New Roman" w:cs="Times New Roman"/>
          <w:b/>
          <w:bCs/>
          <w:color w:val="0070C0"/>
          <w:sz w:val="24"/>
          <w:szCs w:val="24"/>
        </w:rPr>
      </w:pPr>
    </w:p>
    <w:p w14:paraId="457F234E" w14:textId="77777777" w:rsidR="001012C4" w:rsidRDefault="001012C4" w:rsidP="001012C4">
      <w:pPr>
        <w:jc w:val="right"/>
        <w:rPr>
          <w:rFonts w:ascii="Times New Roman" w:hAnsi="Times New Roman" w:cs="Times New Roman"/>
          <w:b/>
          <w:bCs/>
          <w:color w:val="0070C0"/>
          <w:sz w:val="24"/>
          <w:szCs w:val="24"/>
        </w:rPr>
      </w:pPr>
    </w:p>
    <w:p w14:paraId="397A5209" w14:textId="77777777" w:rsidR="001012C4" w:rsidRDefault="001012C4" w:rsidP="001012C4">
      <w:pPr>
        <w:jc w:val="right"/>
        <w:rPr>
          <w:rFonts w:ascii="Times New Roman" w:hAnsi="Times New Roman" w:cs="Times New Roman"/>
          <w:b/>
          <w:bCs/>
          <w:color w:val="0070C0"/>
          <w:sz w:val="24"/>
          <w:szCs w:val="24"/>
        </w:rPr>
      </w:pPr>
    </w:p>
    <w:p w14:paraId="24A9EFEC" w14:textId="77777777" w:rsidR="001012C4" w:rsidRDefault="001012C4" w:rsidP="001012C4">
      <w:pPr>
        <w:jc w:val="right"/>
        <w:rPr>
          <w:rFonts w:ascii="Times New Roman" w:hAnsi="Times New Roman" w:cs="Times New Roman"/>
          <w:b/>
          <w:bCs/>
          <w:color w:val="0070C0"/>
          <w:sz w:val="24"/>
          <w:szCs w:val="24"/>
        </w:rPr>
      </w:pPr>
    </w:p>
    <w:p w14:paraId="2666039B" w14:textId="77777777" w:rsidR="001012C4" w:rsidRDefault="001012C4" w:rsidP="001012C4">
      <w:pPr>
        <w:jc w:val="right"/>
        <w:rPr>
          <w:rFonts w:ascii="Times New Roman" w:hAnsi="Times New Roman" w:cs="Times New Roman"/>
          <w:b/>
          <w:bCs/>
          <w:color w:val="0070C0"/>
          <w:sz w:val="24"/>
          <w:szCs w:val="24"/>
        </w:rPr>
      </w:pPr>
    </w:p>
    <w:p w14:paraId="32A5271A" w14:textId="77777777" w:rsidR="001012C4" w:rsidRDefault="001012C4" w:rsidP="001012C4">
      <w:pPr>
        <w:jc w:val="right"/>
        <w:rPr>
          <w:rFonts w:ascii="Times New Roman" w:hAnsi="Times New Roman" w:cs="Times New Roman"/>
          <w:b/>
          <w:bCs/>
          <w:color w:val="0070C0"/>
          <w:sz w:val="24"/>
          <w:szCs w:val="24"/>
        </w:rPr>
      </w:pPr>
    </w:p>
    <w:p w14:paraId="04D9E977" w14:textId="77777777" w:rsidR="001012C4" w:rsidRDefault="001012C4" w:rsidP="001012C4">
      <w:pPr>
        <w:jc w:val="right"/>
        <w:rPr>
          <w:rFonts w:ascii="Times New Roman" w:hAnsi="Times New Roman" w:cs="Times New Roman"/>
          <w:b/>
          <w:bCs/>
          <w:color w:val="0070C0"/>
          <w:sz w:val="24"/>
          <w:szCs w:val="24"/>
        </w:rPr>
      </w:pPr>
    </w:p>
    <w:p w14:paraId="36DE259D" w14:textId="77777777" w:rsidR="001012C4" w:rsidRDefault="001012C4" w:rsidP="001012C4">
      <w:pPr>
        <w:jc w:val="right"/>
        <w:rPr>
          <w:rFonts w:ascii="Times New Roman" w:hAnsi="Times New Roman" w:cs="Times New Roman"/>
          <w:b/>
          <w:bCs/>
          <w:color w:val="0070C0"/>
          <w:sz w:val="24"/>
          <w:szCs w:val="24"/>
        </w:rPr>
      </w:pPr>
    </w:p>
    <w:p w14:paraId="0355D866" w14:textId="77777777" w:rsidR="001012C4" w:rsidRDefault="001012C4" w:rsidP="001012C4">
      <w:pPr>
        <w:jc w:val="right"/>
        <w:rPr>
          <w:rFonts w:ascii="Times New Roman" w:hAnsi="Times New Roman" w:cs="Times New Roman"/>
          <w:b/>
          <w:bCs/>
          <w:color w:val="0070C0"/>
          <w:sz w:val="24"/>
          <w:szCs w:val="24"/>
        </w:rPr>
      </w:pPr>
    </w:p>
    <w:p w14:paraId="0F5B64CC" w14:textId="77777777" w:rsidR="001012C4" w:rsidRDefault="001012C4" w:rsidP="001012C4">
      <w:pPr>
        <w:jc w:val="right"/>
        <w:rPr>
          <w:rFonts w:ascii="Times New Roman" w:hAnsi="Times New Roman" w:cs="Times New Roman"/>
          <w:b/>
          <w:bCs/>
          <w:color w:val="0070C0"/>
          <w:sz w:val="24"/>
          <w:szCs w:val="24"/>
        </w:rPr>
      </w:pPr>
    </w:p>
    <w:p w14:paraId="4036B23D" w14:textId="77777777" w:rsidR="001012C4" w:rsidRPr="00502F97" w:rsidRDefault="001012C4" w:rsidP="001012C4">
      <w:pPr>
        <w:jc w:val="right"/>
        <w:rPr>
          <w:rFonts w:ascii="Times New Roman" w:hAnsi="Times New Roman" w:cs="Times New Roman"/>
          <w:b/>
          <w:bCs/>
          <w:color w:val="0070C0"/>
          <w:sz w:val="24"/>
          <w:szCs w:val="24"/>
        </w:rPr>
      </w:pPr>
    </w:p>
    <w:p w14:paraId="0D60969F" w14:textId="77777777" w:rsidR="001012C4" w:rsidRPr="008F578C" w:rsidRDefault="001012C4" w:rsidP="001012C4">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4D7EF7AD" w14:textId="4C7D9801" w:rsidR="001012C4" w:rsidRDefault="001012C4" w:rsidP="001012C4">
      <w:pPr>
        <w:pStyle w:val="1"/>
      </w:pPr>
      <w:r w:rsidRPr="006E7FF4">
        <w:t>«</w:t>
      </w:r>
      <w:r>
        <w:t>ПМ.0</w:t>
      </w:r>
      <w:r w:rsidR="007B5158">
        <w:t>6</w:t>
      </w:r>
      <w:r w:rsidRPr="006E7FF4">
        <w:t xml:space="preserve"> </w:t>
      </w:r>
      <w:r>
        <w:t xml:space="preserve">ВЫПОЛНЕНИЕ ВИДА ДЕЯТЕЛЬНОСТИ ПО </w:t>
      </w:r>
      <w:r w:rsidR="004B525A">
        <w:t>ПРОФЕССИИ РАБОЧЕГО 15220 ОБЛИЦОВЩИК-ПЛИТОЧНИК</w:t>
      </w:r>
      <w:r w:rsidRPr="006E7FF4">
        <w:t>»</w:t>
      </w:r>
    </w:p>
    <w:p w14:paraId="1AF07E3E" w14:textId="77777777" w:rsidR="001012C4" w:rsidRDefault="001012C4" w:rsidP="001012C4">
      <w:pPr>
        <w:pStyle w:val="1"/>
      </w:pPr>
    </w:p>
    <w:p w14:paraId="1727D490" w14:textId="77777777" w:rsidR="001012C4" w:rsidRDefault="001012C4" w:rsidP="001012C4">
      <w:pPr>
        <w:pStyle w:val="1"/>
      </w:pPr>
    </w:p>
    <w:p w14:paraId="6E124917" w14:textId="77777777" w:rsidR="001012C4" w:rsidRDefault="001012C4" w:rsidP="001012C4">
      <w:pPr>
        <w:pStyle w:val="1"/>
      </w:pPr>
    </w:p>
    <w:p w14:paraId="4E8ADAB6" w14:textId="77777777" w:rsidR="001012C4" w:rsidRDefault="001012C4" w:rsidP="001012C4">
      <w:pPr>
        <w:pStyle w:val="1"/>
      </w:pPr>
    </w:p>
    <w:p w14:paraId="3FF54C90" w14:textId="77777777" w:rsidR="001012C4" w:rsidRDefault="001012C4" w:rsidP="001012C4">
      <w:pPr>
        <w:pStyle w:val="1"/>
      </w:pPr>
    </w:p>
    <w:p w14:paraId="4086FEFD" w14:textId="77777777" w:rsidR="001012C4" w:rsidRDefault="001012C4" w:rsidP="001012C4">
      <w:pPr>
        <w:pStyle w:val="1"/>
      </w:pPr>
    </w:p>
    <w:p w14:paraId="15F0FF1D" w14:textId="77777777" w:rsidR="001012C4" w:rsidRDefault="001012C4" w:rsidP="001012C4">
      <w:pPr>
        <w:pStyle w:val="1"/>
      </w:pPr>
    </w:p>
    <w:p w14:paraId="5977AEC9" w14:textId="77777777" w:rsidR="001012C4" w:rsidRDefault="001012C4" w:rsidP="001012C4">
      <w:pPr>
        <w:pStyle w:val="1"/>
      </w:pPr>
    </w:p>
    <w:p w14:paraId="5F793826" w14:textId="77777777" w:rsidR="001012C4" w:rsidRDefault="001012C4" w:rsidP="001012C4">
      <w:pPr>
        <w:pStyle w:val="1"/>
      </w:pPr>
    </w:p>
    <w:p w14:paraId="486BEF8F" w14:textId="77777777" w:rsidR="001012C4" w:rsidRDefault="001012C4" w:rsidP="001012C4">
      <w:pPr>
        <w:pStyle w:val="1"/>
      </w:pPr>
    </w:p>
    <w:p w14:paraId="6FD20E0C" w14:textId="77777777" w:rsidR="001012C4" w:rsidRDefault="001012C4" w:rsidP="001012C4">
      <w:pPr>
        <w:pStyle w:val="1"/>
      </w:pPr>
    </w:p>
    <w:p w14:paraId="6871DF0A" w14:textId="77777777" w:rsidR="001012C4" w:rsidRDefault="001012C4" w:rsidP="001012C4">
      <w:pPr>
        <w:pStyle w:val="1"/>
      </w:pPr>
    </w:p>
    <w:p w14:paraId="7386660F" w14:textId="77777777" w:rsidR="001012C4" w:rsidRDefault="001012C4" w:rsidP="001012C4">
      <w:pPr>
        <w:pStyle w:val="1"/>
      </w:pPr>
    </w:p>
    <w:p w14:paraId="06064F14" w14:textId="77777777" w:rsidR="001012C4" w:rsidRDefault="001012C4" w:rsidP="001012C4">
      <w:pPr>
        <w:pStyle w:val="1"/>
      </w:pPr>
    </w:p>
    <w:p w14:paraId="3B146F08" w14:textId="77777777" w:rsidR="001012C4" w:rsidRDefault="001012C4" w:rsidP="001012C4">
      <w:pPr>
        <w:pStyle w:val="1"/>
      </w:pPr>
    </w:p>
    <w:p w14:paraId="19F46BA9" w14:textId="090BC608" w:rsidR="001012C4" w:rsidRDefault="001012C4" w:rsidP="001012C4">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A501A4">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p>
    <w:p w14:paraId="50D2FF7F" w14:textId="77777777" w:rsidR="001012C4" w:rsidRDefault="001012C4" w:rsidP="001012C4">
      <w:pPr>
        <w:jc w:val="center"/>
        <w:rPr>
          <w:rFonts w:ascii="Times New Roman" w:hAnsi="Times New Roman" w:cs="Times New Roman"/>
          <w:b/>
          <w:bCs/>
          <w:sz w:val="24"/>
          <w:szCs w:val="24"/>
        </w:rPr>
      </w:pPr>
    </w:p>
    <w:p w14:paraId="078CE4B0" w14:textId="77777777" w:rsidR="00A501A4" w:rsidRDefault="00A501A4" w:rsidP="001012C4">
      <w:pPr>
        <w:jc w:val="center"/>
        <w:rPr>
          <w:rFonts w:ascii="Times New Roman" w:hAnsi="Times New Roman" w:cs="Times New Roman"/>
          <w:b/>
          <w:bCs/>
          <w:sz w:val="24"/>
          <w:szCs w:val="24"/>
        </w:rPr>
      </w:pPr>
    </w:p>
    <w:p w14:paraId="49A08174" w14:textId="77777777" w:rsidR="001012C4" w:rsidRDefault="001012C4" w:rsidP="001012C4">
      <w:pPr>
        <w:jc w:val="center"/>
        <w:rPr>
          <w:rFonts w:ascii="Times New Roman" w:hAnsi="Times New Roman" w:cs="Times New Roman"/>
          <w:b/>
          <w:bCs/>
          <w:sz w:val="24"/>
          <w:szCs w:val="24"/>
        </w:rPr>
      </w:pPr>
    </w:p>
    <w:p w14:paraId="529AE49C" w14:textId="77777777" w:rsidR="00A501A4" w:rsidRDefault="00A501A4" w:rsidP="001012C4">
      <w:pPr>
        <w:jc w:val="center"/>
        <w:rPr>
          <w:rFonts w:ascii="Times New Roman" w:hAnsi="Times New Roman" w:cs="Times New Roman"/>
          <w:b/>
          <w:bCs/>
          <w:sz w:val="24"/>
          <w:szCs w:val="24"/>
        </w:rPr>
      </w:pPr>
    </w:p>
    <w:p w14:paraId="2D932292" w14:textId="77777777" w:rsidR="001012C4" w:rsidRDefault="001012C4" w:rsidP="001012C4">
      <w:pPr>
        <w:jc w:val="center"/>
        <w:rPr>
          <w:rFonts w:ascii="Times New Roman" w:hAnsi="Times New Roman" w:cs="Times New Roman"/>
          <w:b/>
          <w:bCs/>
          <w:sz w:val="24"/>
          <w:szCs w:val="24"/>
        </w:rPr>
      </w:pPr>
    </w:p>
    <w:p w14:paraId="00A2164E" w14:textId="77777777" w:rsidR="001012C4" w:rsidRDefault="001012C4" w:rsidP="001012C4">
      <w:pPr>
        <w:jc w:val="center"/>
        <w:rPr>
          <w:rFonts w:ascii="Times New Roman" w:hAnsi="Times New Roman" w:cs="Times New Roman"/>
          <w:b/>
          <w:bCs/>
          <w:sz w:val="24"/>
          <w:szCs w:val="24"/>
        </w:rPr>
      </w:pPr>
    </w:p>
    <w:p w14:paraId="653E6AF3" w14:textId="77777777" w:rsidR="001012C4" w:rsidRDefault="001012C4" w:rsidP="001012C4">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2699EA76" w14:textId="77777777" w:rsidR="001012C4" w:rsidRDefault="001012C4" w:rsidP="001012C4">
      <w:pPr>
        <w:jc w:val="center"/>
        <w:rPr>
          <w:rFonts w:ascii="Times New Roman" w:hAnsi="Times New Roman" w:cs="Times New Roman"/>
          <w:b/>
          <w:bCs/>
        </w:rPr>
      </w:pPr>
    </w:p>
    <w:p w14:paraId="79C46B4F" w14:textId="7D5AE147" w:rsidR="001012C4" w:rsidRDefault="001012C4" w:rsidP="001012C4">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Pr="00D46500">
          <w:rPr>
            <w:webHidden/>
          </w:rPr>
          <w:fldChar w:fldCharType="begin"/>
        </w:r>
        <w:r w:rsidRPr="00D46500">
          <w:rPr>
            <w:webHidden/>
          </w:rPr>
          <w:instrText xml:space="preserve"> PAGEREF _Toc162370387 \h </w:instrText>
        </w:r>
        <w:r w:rsidRPr="00D46500">
          <w:rPr>
            <w:webHidden/>
          </w:rPr>
        </w:r>
        <w:r w:rsidRPr="00D46500">
          <w:rPr>
            <w:webHidden/>
          </w:rPr>
          <w:fldChar w:fldCharType="separate"/>
        </w:r>
        <w:r w:rsidR="003D3C20">
          <w:rPr>
            <w:webHidden/>
          </w:rPr>
          <w:t>4</w:t>
        </w:r>
        <w:r w:rsidRPr="00D46500">
          <w:rPr>
            <w:webHidden/>
          </w:rPr>
          <w:fldChar w:fldCharType="end"/>
        </w:r>
      </w:hyperlink>
    </w:p>
    <w:p w14:paraId="7F55A99C" w14:textId="58FA0261" w:rsidR="001012C4" w:rsidRPr="003A5482" w:rsidRDefault="001012C4" w:rsidP="001012C4">
      <w:pPr>
        <w:pStyle w:val="21"/>
        <w:tabs>
          <w:tab w:val="left" w:pos="960"/>
        </w:tabs>
        <w:rPr>
          <w:rFonts w:asciiTheme="minorHAnsi" w:eastAsiaTheme="minorEastAsia" w:hAnsiTheme="minorHAnsi" w:cstheme="minorBidi"/>
          <w:i w:val="0"/>
          <w:iCs w:val="0"/>
          <w:sz w:val="22"/>
          <w:szCs w:val="22"/>
        </w:rPr>
      </w:pPr>
      <w:hyperlink w:anchor="_Toc162370388" w:history="1">
        <w:r w:rsidRPr="003A5482">
          <w:rPr>
            <w:rStyle w:val="af0"/>
            <w:i w:val="0"/>
            <w:iCs w:val="0"/>
          </w:rPr>
          <w:t>1.1.Цель и место профессионального модуля в структуре образовательной программы</w:t>
        </w:r>
        <w:r w:rsidRPr="003A5482">
          <w:rPr>
            <w:i w:val="0"/>
            <w:iCs w:val="0"/>
            <w:webHidden/>
          </w:rPr>
          <w:tab/>
        </w:r>
        <w:r w:rsidRPr="003A5482">
          <w:rPr>
            <w:i w:val="0"/>
            <w:iCs w:val="0"/>
            <w:webHidden/>
          </w:rPr>
          <w:fldChar w:fldCharType="begin"/>
        </w:r>
        <w:r w:rsidRPr="003A5482">
          <w:rPr>
            <w:i w:val="0"/>
            <w:iCs w:val="0"/>
            <w:webHidden/>
          </w:rPr>
          <w:instrText xml:space="preserve"> PAGEREF _Toc162370388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1458C5E1" w14:textId="7437E5E4" w:rsidR="001012C4" w:rsidRPr="003A5482" w:rsidRDefault="001012C4" w:rsidP="001012C4">
      <w:pPr>
        <w:pStyle w:val="21"/>
        <w:tabs>
          <w:tab w:val="left" w:pos="960"/>
        </w:tabs>
        <w:rPr>
          <w:rFonts w:asciiTheme="minorHAnsi" w:eastAsiaTheme="minorEastAsia" w:hAnsiTheme="minorHAnsi" w:cstheme="minorBidi"/>
          <w:i w:val="0"/>
          <w:iCs w:val="0"/>
          <w:sz w:val="22"/>
          <w:szCs w:val="22"/>
        </w:rPr>
      </w:pPr>
      <w:hyperlink w:anchor="_Toc162370389" w:history="1">
        <w:r w:rsidRPr="003A5482">
          <w:rPr>
            <w:rStyle w:val="af0"/>
            <w:i w:val="0"/>
            <w:iCs w:val="0"/>
          </w:rPr>
          <w:t>1.2.Планируемые результаты освоения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_Toc162370389 \h </w:instrText>
        </w:r>
        <w:r w:rsidRPr="003A5482">
          <w:rPr>
            <w:i w:val="0"/>
            <w:iCs w:val="0"/>
            <w:webHidden/>
          </w:rPr>
        </w:r>
        <w:r w:rsidRPr="003A5482">
          <w:rPr>
            <w:i w:val="0"/>
            <w:iCs w:val="0"/>
            <w:webHidden/>
          </w:rPr>
          <w:fldChar w:fldCharType="separate"/>
        </w:r>
        <w:r w:rsidR="003D3C20">
          <w:rPr>
            <w:i w:val="0"/>
            <w:iCs w:val="0"/>
            <w:webHidden/>
          </w:rPr>
          <w:t>4</w:t>
        </w:r>
        <w:r w:rsidRPr="003A5482">
          <w:rPr>
            <w:i w:val="0"/>
            <w:iCs w:val="0"/>
            <w:webHidden/>
          </w:rPr>
          <w:fldChar w:fldCharType="end"/>
        </w:r>
      </w:hyperlink>
    </w:p>
    <w:p w14:paraId="2CABF420" w14:textId="56B7FC6B" w:rsidR="001012C4" w:rsidRPr="003A5482" w:rsidRDefault="001012C4" w:rsidP="001012C4">
      <w:pPr>
        <w:pStyle w:val="21"/>
        <w:tabs>
          <w:tab w:val="left" w:pos="960"/>
        </w:tabs>
        <w:rPr>
          <w:rFonts w:asciiTheme="minorHAnsi" w:eastAsiaTheme="minorEastAsia" w:hAnsiTheme="minorHAnsi" w:cstheme="minorBidi"/>
          <w:i w:val="0"/>
          <w:iCs w:val="0"/>
          <w:sz w:val="22"/>
          <w:szCs w:val="22"/>
        </w:rPr>
      </w:pPr>
      <w:hyperlink w:anchor="_Toc162370390" w:history="1">
        <w:r w:rsidRPr="003A5482">
          <w:rPr>
            <w:rStyle w:val="af0"/>
            <w:i w:val="0"/>
            <w:iCs w:val="0"/>
          </w:rPr>
          <w:t>1.3.Обоснование часов вариативной части ОПОП-П</w:t>
        </w:r>
        <w:r w:rsidRPr="003A5482">
          <w:rPr>
            <w:i w:val="0"/>
            <w:iCs w:val="0"/>
            <w:webHidden/>
          </w:rPr>
          <w:tab/>
        </w:r>
        <w:r w:rsidRPr="003A5482">
          <w:rPr>
            <w:i w:val="0"/>
            <w:iCs w:val="0"/>
            <w:webHidden/>
          </w:rPr>
          <w:fldChar w:fldCharType="begin"/>
        </w:r>
        <w:r w:rsidRPr="003A5482">
          <w:rPr>
            <w:i w:val="0"/>
            <w:iCs w:val="0"/>
            <w:webHidden/>
          </w:rPr>
          <w:instrText xml:space="preserve"> PAGEREF _Toc162370390 \h </w:instrText>
        </w:r>
        <w:r w:rsidRPr="003A5482">
          <w:rPr>
            <w:i w:val="0"/>
            <w:iCs w:val="0"/>
            <w:webHidden/>
          </w:rPr>
        </w:r>
        <w:r w:rsidRPr="003A5482">
          <w:rPr>
            <w:i w:val="0"/>
            <w:iCs w:val="0"/>
            <w:webHidden/>
          </w:rPr>
          <w:fldChar w:fldCharType="separate"/>
        </w:r>
        <w:r w:rsidR="003D3C20">
          <w:rPr>
            <w:i w:val="0"/>
            <w:iCs w:val="0"/>
            <w:webHidden/>
          </w:rPr>
          <w:t>7</w:t>
        </w:r>
        <w:r w:rsidRPr="003A5482">
          <w:rPr>
            <w:i w:val="0"/>
            <w:iCs w:val="0"/>
            <w:webHidden/>
          </w:rPr>
          <w:fldChar w:fldCharType="end"/>
        </w:r>
      </w:hyperlink>
    </w:p>
    <w:p w14:paraId="5BC1299E" w14:textId="30061305" w:rsidR="001012C4" w:rsidRDefault="001012C4" w:rsidP="001012C4">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Pr>
            <w:webHidden/>
          </w:rPr>
          <w:fldChar w:fldCharType="begin"/>
        </w:r>
        <w:r>
          <w:rPr>
            <w:webHidden/>
          </w:rPr>
          <w:instrText xml:space="preserve"> PAGEREF _Toc162370391 \h </w:instrText>
        </w:r>
        <w:r>
          <w:rPr>
            <w:webHidden/>
          </w:rPr>
        </w:r>
        <w:r>
          <w:rPr>
            <w:webHidden/>
          </w:rPr>
          <w:fldChar w:fldCharType="separate"/>
        </w:r>
        <w:r w:rsidR="003D3C20">
          <w:rPr>
            <w:webHidden/>
          </w:rPr>
          <w:t>8</w:t>
        </w:r>
        <w:r>
          <w:rPr>
            <w:webHidden/>
          </w:rPr>
          <w:fldChar w:fldCharType="end"/>
        </w:r>
      </w:hyperlink>
    </w:p>
    <w:p w14:paraId="1C6682DE" w14:textId="502E4EFF" w:rsidR="001012C4" w:rsidRPr="003A5482" w:rsidRDefault="001012C4" w:rsidP="001012C4">
      <w:pPr>
        <w:pStyle w:val="21"/>
        <w:rPr>
          <w:rFonts w:asciiTheme="minorHAnsi" w:eastAsiaTheme="minorEastAsia" w:hAnsiTheme="minorHAnsi" w:cstheme="minorBidi"/>
          <w:i w:val="0"/>
          <w:iCs w:val="0"/>
          <w:sz w:val="22"/>
          <w:szCs w:val="22"/>
        </w:rPr>
      </w:pPr>
      <w:hyperlink w:anchor="_Toc162370392" w:history="1">
        <w:r w:rsidRPr="003A5482">
          <w:rPr>
            <w:rStyle w:val="af0"/>
            <w:i w:val="0"/>
            <w:iCs w:val="0"/>
          </w:rPr>
          <w:t>2.1. Трудоемкость освоения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_Toc162370392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23B74AC7" w14:textId="69FF8555" w:rsidR="001012C4" w:rsidRPr="003A5482" w:rsidRDefault="001012C4" w:rsidP="001012C4">
      <w:pPr>
        <w:pStyle w:val="21"/>
        <w:rPr>
          <w:rFonts w:asciiTheme="minorHAnsi" w:eastAsiaTheme="minorEastAsia" w:hAnsiTheme="minorHAnsi" w:cstheme="minorBidi"/>
          <w:i w:val="0"/>
          <w:iCs w:val="0"/>
          <w:sz w:val="22"/>
          <w:szCs w:val="22"/>
        </w:rPr>
      </w:pPr>
      <w:hyperlink w:anchor="_Toc162370393" w:history="1">
        <w:r w:rsidRPr="003A5482">
          <w:rPr>
            <w:rStyle w:val="af0"/>
            <w:i w:val="0"/>
            <w:iCs w:val="0"/>
          </w:rPr>
          <w:t>2.2. Структура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_Toc162370393 \h </w:instrText>
        </w:r>
        <w:r w:rsidRPr="003A5482">
          <w:rPr>
            <w:i w:val="0"/>
            <w:iCs w:val="0"/>
            <w:webHidden/>
          </w:rPr>
        </w:r>
        <w:r w:rsidRPr="003A5482">
          <w:rPr>
            <w:i w:val="0"/>
            <w:iCs w:val="0"/>
            <w:webHidden/>
          </w:rPr>
          <w:fldChar w:fldCharType="separate"/>
        </w:r>
        <w:r w:rsidR="003D3C20">
          <w:rPr>
            <w:i w:val="0"/>
            <w:iCs w:val="0"/>
            <w:webHidden/>
          </w:rPr>
          <w:t>8</w:t>
        </w:r>
        <w:r w:rsidRPr="003A5482">
          <w:rPr>
            <w:i w:val="0"/>
            <w:iCs w:val="0"/>
            <w:webHidden/>
          </w:rPr>
          <w:fldChar w:fldCharType="end"/>
        </w:r>
      </w:hyperlink>
    </w:p>
    <w:p w14:paraId="49BC7CC0" w14:textId="5AAD8253" w:rsidR="001012C4" w:rsidRPr="003A5482" w:rsidRDefault="001012C4" w:rsidP="001012C4">
      <w:pPr>
        <w:pStyle w:val="21"/>
        <w:rPr>
          <w:rFonts w:asciiTheme="minorHAnsi" w:eastAsiaTheme="minorEastAsia" w:hAnsiTheme="minorHAnsi" w:cstheme="minorBidi"/>
          <w:i w:val="0"/>
          <w:iCs w:val="0"/>
          <w:sz w:val="22"/>
          <w:szCs w:val="22"/>
        </w:rPr>
      </w:pPr>
      <w:hyperlink w:anchor="_Toc162370394" w:history="1">
        <w:r w:rsidRPr="003A5482">
          <w:rPr>
            <w:rStyle w:val="af0"/>
            <w:i w:val="0"/>
            <w:iCs w:val="0"/>
          </w:rPr>
          <w:t>2.3. Содержание профессионального модуля</w:t>
        </w:r>
        <w:r w:rsidRPr="003A5482">
          <w:rPr>
            <w:i w:val="0"/>
            <w:iCs w:val="0"/>
            <w:webHidden/>
          </w:rPr>
          <w:tab/>
        </w:r>
        <w:r w:rsidRPr="003A5482">
          <w:rPr>
            <w:i w:val="0"/>
            <w:iCs w:val="0"/>
            <w:webHidden/>
          </w:rPr>
          <w:fldChar w:fldCharType="begin"/>
        </w:r>
        <w:r w:rsidRPr="003A5482">
          <w:rPr>
            <w:i w:val="0"/>
            <w:iCs w:val="0"/>
            <w:webHidden/>
          </w:rPr>
          <w:instrText xml:space="preserve"> PAGEREF _Toc162370394 \h </w:instrText>
        </w:r>
        <w:r w:rsidRPr="003A5482">
          <w:rPr>
            <w:i w:val="0"/>
            <w:iCs w:val="0"/>
            <w:webHidden/>
          </w:rPr>
        </w:r>
        <w:r w:rsidRPr="003A5482">
          <w:rPr>
            <w:i w:val="0"/>
            <w:iCs w:val="0"/>
            <w:webHidden/>
          </w:rPr>
          <w:fldChar w:fldCharType="separate"/>
        </w:r>
        <w:r w:rsidR="003D3C20">
          <w:rPr>
            <w:i w:val="0"/>
            <w:iCs w:val="0"/>
            <w:webHidden/>
          </w:rPr>
          <w:t>9</w:t>
        </w:r>
        <w:r w:rsidRPr="003A5482">
          <w:rPr>
            <w:i w:val="0"/>
            <w:iCs w:val="0"/>
            <w:webHidden/>
          </w:rPr>
          <w:fldChar w:fldCharType="end"/>
        </w:r>
      </w:hyperlink>
    </w:p>
    <w:p w14:paraId="56C3E339" w14:textId="1FA898D8" w:rsidR="001012C4" w:rsidRDefault="001012C4" w:rsidP="001012C4">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Pr>
            <w:webHidden/>
          </w:rPr>
          <w:fldChar w:fldCharType="begin"/>
        </w:r>
        <w:r>
          <w:rPr>
            <w:webHidden/>
          </w:rPr>
          <w:instrText xml:space="preserve"> PAGEREF _Toc162370397 \h </w:instrText>
        </w:r>
        <w:r>
          <w:rPr>
            <w:webHidden/>
          </w:rPr>
        </w:r>
        <w:r>
          <w:rPr>
            <w:webHidden/>
          </w:rPr>
          <w:fldChar w:fldCharType="separate"/>
        </w:r>
        <w:r w:rsidR="003D3C20">
          <w:rPr>
            <w:webHidden/>
          </w:rPr>
          <w:t>21</w:t>
        </w:r>
        <w:r>
          <w:rPr>
            <w:webHidden/>
          </w:rPr>
          <w:fldChar w:fldCharType="end"/>
        </w:r>
      </w:hyperlink>
    </w:p>
    <w:p w14:paraId="33F0D8DA" w14:textId="66519EB9" w:rsidR="001012C4" w:rsidRPr="003A5482" w:rsidRDefault="001012C4" w:rsidP="001012C4">
      <w:pPr>
        <w:pStyle w:val="21"/>
        <w:rPr>
          <w:rFonts w:asciiTheme="minorHAnsi" w:eastAsiaTheme="minorEastAsia" w:hAnsiTheme="minorHAnsi" w:cstheme="minorBidi"/>
          <w:i w:val="0"/>
          <w:iCs w:val="0"/>
          <w:sz w:val="22"/>
          <w:szCs w:val="22"/>
        </w:rPr>
      </w:pPr>
      <w:hyperlink w:anchor="_Toc162370398" w:history="1">
        <w:r w:rsidRPr="003A5482">
          <w:rPr>
            <w:rStyle w:val="af0"/>
            <w:i w:val="0"/>
            <w:iCs w:val="0"/>
          </w:rPr>
          <w:t>3.1. Материально-техническое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_Toc162370398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39BBE030" w14:textId="7ACBB6D6" w:rsidR="001012C4" w:rsidRPr="003A5482" w:rsidRDefault="001012C4" w:rsidP="001012C4">
      <w:pPr>
        <w:pStyle w:val="21"/>
        <w:rPr>
          <w:rFonts w:asciiTheme="minorHAnsi" w:eastAsiaTheme="minorEastAsia" w:hAnsiTheme="minorHAnsi" w:cstheme="minorBidi"/>
          <w:i w:val="0"/>
          <w:iCs w:val="0"/>
          <w:sz w:val="22"/>
          <w:szCs w:val="22"/>
        </w:rPr>
      </w:pPr>
      <w:hyperlink w:anchor="_Toc162370399" w:history="1">
        <w:r w:rsidRPr="003A5482">
          <w:rPr>
            <w:rStyle w:val="af0"/>
            <w:i w:val="0"/>
            <w:iCs w:val="0"/>
          </w:rPr>
          <w:t>3.2. Учебно-методическое обеспечение</w:t>
        </w:r>
        <w:r w:rsidRPr="003A5482">
          <w:rPr>
            <w:i w:val="0"/>
            <w:iCs w:val="0"/>
            <w:webHidden/>
          </w:rPr>
          <w:tab/>
        </w:r>
        <w:r w:rsidRPr="003A5482">
          <w:rPr>
            <w:i w:val="0"/>
            <w:iCs w:val="0"/>
            <w:webHidden/>
          </w:rPr>
          <w:fldChar w:fldCharType="begin"/>
        </w:r>
        <w:r w:rsidRPr="003A5482">
          <w:rPr>
            <w:i w:val="0"/>
            <w:iCs w:val="0"/>
            <w:webHidden/>
          </w:rPr>
          <w:instrText xml:space="preserve"> PAGEREF _Toc162370399 \h </w:instrText>
        </w:r>
        <w:r w:rsidRPr="003A5482">
          <w:rPr>
            <w:i w:val="0"/>
            <w:iCs w:val="0"/>
            <w:webHidden/>
          </w:rPr>
        </w:r>
        <w:r w:rsidRPr="003A5482">
          <w:rPr>
            <w:i w:val="0"/>
            <w:iCs w:val="0"/>
            <w:webHidden/>
          </w:rPr>
          <w:fldChar w:fldCharType="separate"/>
        </w:r>
        <w:r w:rsidR="003D3C20">
          <w:rPr>
            <w:i w:val="0"/>
            <w:iCs w:val="0"/>
            <w:webHidden/>
          </w:rPr>
          <w:t>21</w:t>
        </w:r>
        <w:r w:rsidRPr="003A5482">
          <w:rPr>
            <w:i w:val="0"/>
            <w:iCs w:val="0"/>
            <w:webHidden/>
          </w:rPr>
          <w:fldChar w:fldCharType="end"/>
        </w:r>
      </w:hyperlink>
    </w:p>
    <w:p w14:paraId="779465BB" w14:textId="41EDC51D" w:rsidR="001012C4" w:rsidRDefault="001012C4" w:rsidP="001012C4">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Pr>
            <w:webHidden/>
          </w:rPr>
          <w:fldChar w:fldCharType="begin"/>
        </w:r>
        <w:r>
          <w:rPr>
            <w:webHidden/>
          </w:rPr>
          <w:instrText xml:space="preserve"> PAGEREF _Toc162370400 \h </w:instrText>
        </w:r>
        <w:r>
          <w:rPr>
            <w:webHidden/>
          </w:rPr>
        </w:r>
        <w:r>
          <w:rPr>
            <w:webHidden/>
          </w:rPr>
          <w:fldChar w:fldCharType="separate"/>
        </w:r>
        <w:r w:rsidR="003D3C20">
          <w:rPr>
            <w:webHidden/>
          </w:rPr>
          <w:t>26</w:t>
        </w:r>
        <w:r>
          <w:rPr>
            <w:webHidden/>
          </w:rPr>
          <w:fldChar w:fldCharType="end"/>
        </w:r>
      </w:hyperlink>
    </w:p>
    <w:p w14:paraId="130F9E0A" w14:textId="77777777" w:rsidR="001012C4" w:rsidRPr="001D20BA" w:rsidRDefault="001012C4" w:rsidP="001012C4">
      <w:pPr>
        <w:jc w:val="center"/>
        <w:rPr>
          <w:rFonts w:ascii="Times New Roman" w:hAnsi="Times New Roman" w:cs="Times New Roman"/>
          <w:b/>
          <w:bCs/>
        </w:rPr>
      </w:pPr>
      <w:r>
        <w:rPr>
          <w:rFonts w:ascii="Times New Roman" w:hAnsi="Times New Roman" w:cs="Times New Roman"/>
          <w:b/>
          <w:bCs/>
        </w:rPr>
        <w:fldChar w:fldCharType="end"/>
      </w:r>
    </w:p>
    <w:p w14:paraId="592E96B6" w14:textId="77777777" w:rsidR="001012C4" w:rsidRDefault="001012C4" w:rsidP="001012C4">
      <w:pPr>
        <w:pStyle w:val="1f0"/>
        <w:jc w:val="left"/>
        <w:sectPr w:rsidR="001012C4" w:rsidSect="00697E89">
          <w:headerReference w:type="even" r:id="rId47"/>
          <w:headerReference w:type="default" r:id="rId48"/>
          <w:pgSz w:w="11906" w:h="16838"/>
          <w:pgMar w:top="1134" w:right="567" w:bottom="1134" w:left="1701" w:header="709" w:footer="709" w:gutter="0"/>
          <w:cols w:space="708"/>
          <w:docGrid w:linePitch="360"/>
        </w:sectPr>
      </w:pPr>
    </w:p>
    <w:p w14:paraId="6B589CFB" w14:textId="77777777" w:rsidR="001012C4" w:rsidRPr="00D46500" w:rsidRDefault="001012C4" w:rsidP="001012C4">
      <w:pPr>
        <w:pStyle w:val="1f0"/>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418B335B" w14:textId="402AE10C" w:rsidR="001012C4" w:rsidRPr="00D46500" w:rsidRDefault="001012C4" w:rsidP="001012C4">
      <w:pPr>
        <w:pStyle w:val="1e"/>
        <w:jc w:val="center"/>
        <w:rPr>
          <w:rFonts w:eastAsia="Segoe UI"/>
          <w:lang w:val="ru-RU"/>
        </w:rPr>
      </w:pPr>
      <w:r w:rsidRPr="00D46500">
        <w:rPr>
          <w:rFonts w:eastAsia="Segoe UI"/>
          <w:lang w:val="ru-RU"/>
        </w:rPr>
        <w:t>«</w:t>
      </w:r>
      <w:r w:rsidRPr="003A5482">
        <w:rPr>
          <w:lang w:val="ru-RU"/>
        </w:rPr>
        <w:t>ПМ.0</w:t>
      </w:r>
      <w:r w:rsidR="00DC7040">
        <w:rPr>
          <w:lang w:val="ru-RU"/>
        </w:rPr>
        <w:t>6</w:t>
      </w:r>
      <w:r w:rsidRPr="003A5482">
        <w:rPr>
          <w:lang w:val="ru-RU"/>
        </w:rPr>
        <w:t xml:space="preserve"> </w:t>
      </w:r>
      <w:r w:rsidR="004B525A" w:rsidRPr="004B525A">
        <w:rPr>
          <w:lang w:val="ru-RU"/>
        </w:rPr>
        <w:t>ВЫПОЛНЕНИЕ ВИДА ДЕЯТЕЛЬНОСТИ ПО ПРОФЕССИИ РАБОЧЕГО 15220 ОБЛИЦОВЩИК-ПЛИТОЧНИК</w:t>
      </w:r>
      <w:r w:rsidRPr="00D46500">
        <w:rPr>
          <w:rFonts w:eastAsia="Segoe UI"/>
          <w:lang w:val="ru-RU"/>
        </w:rPr>
        <w:t>»</w:t>
      </w:r>
    </w:p>
    <w:p w14:paraId="143E12BD" w14:textId="77777777" w:rsidR="001012C4" w:rsidRPr="00C13371" w:rsidRDefault="001012C4" w:rsidP="001012C4">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2C61869F" w14:textId="77777777" w:rsidR="001012C4" w:rsidRDefault="001012C4">
      <w:pPr>
        <w:pStyle w:val="114"/>
        <w:numPr>
          <w:ilvl w:val="1"/>
          <w:numId w:val="5"/>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14:paraId="347650D0" w14:textId="00C53CA4" w:rsidR="001012C4" w:rsidRPr="003A5482" w:rsidRDefault="001012C4" w:rsidP="001012C4">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w:t>
      </w:r>
      <w:r w:rsidRPr="003A5482">
        <w:rPr>
          <w:rFonts w:ascii="Times New Roman" w:eastAsia="Times New Roman" w:hAnsi="Times New Roman" w:cs="Times New Roman"/>
          <w:sz w:val="24"/>
          <w:szCs w:val="24"/>
          <w:lang w:eastAsia="ru-RU"/>
        </w:rPr>
        <w:t>освоение вида деятельности «</w:t>
      </w:r>
      <w:r w:rsidR="003A3948">
        <w:rPr>
          <w:rFonts w:ascii="Times New Roman" w:hAnsi="Times New Roman" w:cs="Times New Roman"/>
          <w:sz w:val="24"/>
          <w:szCs w:val="24"/>
        </w:rPr>
        <w:t xml:space="preserve">выполнение вида деятельности по </w:t>
      </w:r>
      <w:r w:rsidR="004B525A">
        <w:rPr>
          <w:rFonts w:ascii="Times New Roman" w:hAnsi="Times New Roman" w:cs="Times New Roman"/>
          <w:sz w:val="24"/>
          <w:szCs w:val="24"/>
        </w:rPr>
        <w:t>профессии рабочего 15220 Облицовщик-плиточник</w:t>
      </w:r>
      <w:r w:rsidRPr="003A5482">
        <w:rPr>
          <w:rFonts w:ascii="Times New Roman" w:eastAsia="Times New Roman" w:hAnsi="Times New Roman" w:cs="Times New Roman"/>
          <w:bCs/>
          <w:sz w:val="24"/>
          <w:szCs w:val="24"/>
          <w:lang w:eastAsia="ru-RU"/>
        </w:rPr>
        <w:t>»</w:t>
      </w:r>
      <w:r w:rsidRPr="003A5482">
        <w:rPr>
          <w:rFonts w:ascii="Times New Roman" w:eastAsia="Times New Roman" w:hAnsi="Times New Roman" w:cs="Times New Roman"/>
          <w:sz w:val="24"/>
          <w:szCs w:val="24"/>
          <w:lang w:eastAsia="ru-RU"/>
        </w:rPr>
        <w:t>.</w:t>
      </w:r>
    </w:p>
    <w:p w14:paraId="3A07073E" w14:textId="77777777" w:rsidR="001012C4" w:rsidRPr="003A5482" w:rsidRDefault="001012C4" w:rsidP="001012C4">
      <w:pPr>
        <w:pStyle w:val="a4"/>
        <w:suppressAutoHyphens/>
        <w:spacing w:line="276" w:lineRule="auto"/>
        <w:ind w:left="420"/>
        <w:jc w:val="both"/>
        <w:rPr>
          <w:rFonts w:ascii="Times New Roman" w:hAnsi="Times New Roman" w:cs="Times New Roman"/>
          <w:sz w:val="24"/>
          <w:szCs w:val="24"/>
        </w:rPr>
      </w:pPr>
      <w:r w:rsidRPr="003A5482">
        <w:rPr>
          <w:rFonts w:ascii="Times New Roman" w:hAnsi="Times New Roman" w:cs="Times New Roman"/>
          <w:sz w:val="24"/>
          <w:szCs w:val="24"/>
        </w:rPr>
        <w:t>Профессиональный модуль включен в обязательную часть образовательной программы.</w:t>
      </w:r>
    </w:p>
    <w:p w14:paraId="3AAD9A88" w14:textId="77777777" w:rsidR="001012C4" w:rsidRPr="00EA6E1D" w:rsidRDefault="001012C4" w:rsidP="001012C4">
      <w:pPr>
        <w:pStyle w:val="114"/>
        <w:ind w:left="1129" w:firstLine="0"/>
        <w:rPr>
          <w:rFonts w:ascii="Times New Roman" w:hAnsi="Times New Roman"/>
        </w:rPr>
      </w:pPr>
    </w:p>
    <w:p w14:paraId="310E3869" w14:textId="77777777" w:rsidR="001012C4" w:rsidRPr="00EA6E1D" w:rsidRDefault="001012C4">
      <w:pPr>
        <w:pStyle w:val="114"/>
        <w:numPr>
          <w:ilvl w:val="1"/>
          <w:numId w:val="5"/>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0996E84B" w14:textId="77777777" w:rsidR="001012C4" w:rsidRDefault="001012C4" w:rsidP="001012C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D5A380B" w14:textId="77777777" w:rsidR="001012C4" w:rsidRDefault="001012C4" w:rsidP="001012C4">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1012C4" w:rsidRPr="00AC4913" w14:paraId="29FC4A52" w14:textId="77777777" w:rsidTr="00595633">
        <w:tc>
          <w:tcPr>
            <w:tcW w:w="1129" w:type="dxa"/>
            <w:tcBorders>
              <w:top w:val="single" w:sz="4" w:space="0" w:color="auto"/>
              <w:left w:val="single" w:sz="4" w:space="0" w:color="auto"/>
              <w:right w:val="single" w:sz="4" w:space="0" w:color="auto"/>
            </w:tcBorders>
          </w:tcPr>
          <w:p w14:paraId="0925040C" w14:textId="77777777" w:rsidR="001012C4" w:rsidRPr="00D46500" w:rsidRDefault="001012C4" w:rsidP="00595633">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C18F22F" w14:textId="77777777" w:rsidR="001012C4" w:rsidRPr="00D46500" w:rsidRDefault="001012C4" w:rsidP="00595633">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140FED43" w14:textId="77777777" w:rsidR="001012C4" w:rsidRPr="00D46500" w:rsidRDefault="001012C4" w:rsidP="00595633">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20DE44E" w14:textId="77777777" w:rsidR="001012C4" w:rsidRPr="00D46500" w:rsidRDefault="001012C4" w:rsidP="00595633">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1012C4" w:rsidRPr="00AC4913" w14:paraId="71F68403" w14:textId="77777777" w:rsidTr="00595633">
        <w:tc>
          <w:tcPr>
            <w:tcW w:w="1129" w:type="dxa"/>
            <w:tcBorders>
              <w:top w:val="single" w:sz="4" w:space="0" w:color="auto"/>
              <w:left w:val="single" w:sz="4" w:space="0" w:color="auto"/>
              <w:right w:val="single" w:sz="4" w:space="0" w:color="auto"/>
            </w:tcBorders>
          </w:tcPr>
          <w:p w14:paraId="4EBBF84A" w14:textId="77777777" w:rsidR="001012C4" w:rsidRPr="00D46500" w:rsidRDefault="001012C4" w:rsidP="00595633">
            <w:pPr>
              <w:rPr>
                <w:rFonts w:ascii="Times New Roman" w:hAnsi="Times New Roman" w:cs="Times New Roman"/>
                <w:bCs/>
                <w:sz w:val="24"/>
                <w:szCs w:val="24"/>
              </w:rPr>
            </w:pPr>
            <w:r w:rsidRPr="00D46500">
              <w:rPr>
                <w:rFonts w:ascii="Times New Roman" w:hAnsi="Times New Roman" w:cs="Times New Roman"/>
                <w:bCs/>
                <w:sz w:val="24"/>
                <w:szCs w:val="24"/>
              </w:rPr>
              <w:t>ОК</w:t>
            </w:r>
            <w:r>
              <w:rPr>
                <w:rFonts w:ascii="Times New Roman" w:hAnsi="Times New Roman" w:cs="Times New Roman"/>
                <w:bCs/>
                <w:sz w:val="24"/>
                <w:szCs w:val="24"/>
              </w:rPr>
              <w:t xml:space="preserve"> </w:t>
            </w:r>
            <w:r w:rsidRPr="00D46500">
              <w:rPr>
                <w:rFonts w:ascii="Times New Roman" w:hAnsi="Times New Roman" w:cs="Times New Roman"/>
                <w:bCs/>
                <w:sz w:val="24"/>
                <w:szCs w:val="24"/>
              </w:rPr>
              <w:t>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1C311A2F" w14:textId="77777777" w:rsidR="001012C4" w:rsidRDefault="001012C4" w:rsidP="00595633">
            <w:pPr>
              <w:rPr>
                <w:rFonts w:ascii="Times New Roman" w:hAnsi="Times New Roman"/>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22C634C0" w14:textId="77777777" w:rsidR="001012C4" w:rsidRDefault="001012C4" w:rsidP="00595633">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28E25BA7" w14:textId="77777777" w:rsidR="001012C4" w:rsidRDefault="001012C4" w:rsidP="00595633">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0EE2EE76" w14:textId="77777777" w:rsidR="001012C4" w:rsidRDefault="001012C4" w:rsidP="00595633">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14:paraId="32E2E1B6" w14:textId="77777777" w:rsidR="001012C4" w:rsidRPr="00D46500" w:rsidRDefault="001012C4" w:rsidP="00595633">
            <w:pPr>
              <w:rPr>
                <w:rFonts w:ascii="Times New Roman" w:hAnsi="Times New Roman" w:cs="Times New Roman"/>
                <w:bCs/>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44F9C97A" w14:textId="77777777" w:rsidR="001012C4" w:rsidRDefault="001012C4" w:rsidP="00595633">
            <w:pPr>
              <w:rPr>
                <w:rFonts w:ascii="Times New Roman" w:hAnsi="Times New Roman"/>
              </w:rPr>
            </w:pPr>
            <w:r>
              <w:rPr>
                <w:rFonts w:ascii="Times New Roman" w:hAnsi="Times New Roman"/>
              </w:rPr>
              <w:t>актуальный профессиональный и социальный контекст, в котором приходится работать и жить;</w:t>
            </w:r>
          </w:p>
          <w:p w14:paraId="3DB3164D" w14:textId="77777777" w:rsidR="001012C4" w:rsidRDefault="001012C4" w:rsidP="00595633">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14:paraId="1A6B5EAB" w14:textId="77777777" w:rsidR="001012C4" w:rsidRDefault="001012C4" w:rsidP="00595633">
            <w:pPr>
              <w:rPr>
                <w:rFonts w:ascii="Times New Roman" w:hAnsi="Times New Roman"/>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241B7FAB" w14:textId="77777777" w:rsidR="001012C4" w:rsidRDefault="001012C4" w:rsidP="00595633">
            <w:pPr>
              <w:rPr>
                <w:rFonts w:ascii="Times New Roman" w:hAnsi="Times New Roman"/>
              </w:rPr>
            </w:pPr>
            <w:r>
              <w:rPr>
                <w:rFonts w:ascii="Times New Roman" w:hAnsi="Times New Roman"/>
              </w:rPr>
              <w:t>методы работы в профессиональной и смежных сферах;</w:t>
            </w:r>
          </w:p>
          <w:p w14:paraId="4DFD89C7" w14:textId="77777777" w:rsidR="001012C4" w:rsidRPr="00D46500" w:rsidRDefault="001012C4" w:rsidP="00595633">
            <w:pPr>
              <w:rPr>
                <w:rFonts w:ascii="Times New Roman" w:hAnsi="Times New Roman" w:cs="Times New Roman"/>
                <w:bCs/>
                <w:i/>
                <w:sz w:val="24"/>
                <w:szCs w:val="24"/>
              </w:rPr>
            </w:pPr>
            <w:r>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29B7C26" w14:textId="77777777" w:rsidR="001012C4" w:rsidRPr="00D46500" w:rsidRDefault="001012C4" w:rsidP="00595633">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8D04B7" w:rsidRPr="00AC4913" w14:paraId="48155BF1" w14:textId="77777777" w:rsidTr="00595633">
        <w:tc>
          <w:tcPr>
            <w:tcW w:w="1129" w:type="dxa"/>
            <w:tcBorders>
              <w:left w:val="single" w:sz="4" w:space="0" w:color="auto"/>
              <w:bottom w:val="single" w:sz="4" w:space="0" w:color="auto"/>
              <w:right w:val="single" w:sz="4" w:space="0" w:color="auto"/>
            </w:tcBorders>
          </w:tcPr>
          <w:p w14:paraId="19334880" w14:textId="017B1A33" w:rsidR="008D04B7" w:rsidRPr="00D46500" w:rsidRDefault="008D04B7" w:rsidP="008D04B7">
            <w:pPr>
              <w:rPr>
                <w:rFonts w:ascii="Times New Roman" w:hAnsi="Times New Roman" w:cs="Times New Roman"/>
                <w:bCs/>
                <w:sz w:val="24"/>
                <w:szCs w:val="24"/>
              </w:rPr>
            </w:pPr>
            <w:r>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67746461" w14:textId="77777777" w:rsidR="008D04B7" w:rsidRDefault="008D04B7" w:rsidP="008D04B7">
            <w:pPr>
              <w:rPr>
                <w:rFonts w:ascii="Times New Roman" w:hAnsi="Times New Roman"/>
                <w:spacing w:val="-4"/>
              </w:rPr>
            </w:pPr>
            <w:r w:rsidRPr="0011357E">
              <w:rPr>
                <w:rFonts w:ascii="Times New Roman" w:hAnsi="Times New Roman"/>
                <w:spacing w:val="-4"/>
              </w:rPr>
              <w:t>организовывать работу коллектива и команды</w:t>
            </w:r>
            <w:r>
              <w:rPr>
                <w:rFonts w:ascii="Times New Roman" w:hAnsi="Times New Roman"/>
                <w:spacing w:val="-4"/>
              </w:rPr>
              <w:t>;</w:t>
            </w:r>
          </w:p>
          <w:p w14:paraId="396B8F17" w14:textId="773BD8DE" w:rsidR="008D04B7" w:rsidRPr="00D46500" w:rsidRDefault="008D04B7" w:rsidP="008D04B7">
            <w:pPr>
              <w:rPr>
                <w:rFonts w:ascii="Times New Roman" w:hAnsi="Times New Roman" w:cs="Times New Roman"/>
                <w:bCs/>
                <w:sz w:val="24"/>
                <w:szCs w:val="24"/>
              </w:rPr>
            </w:pPr>
            <w:r w:rsidRPr="0011357E">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BD99C57" w14:textId="77777777" w:rsidR="008D04B7" w:rsidRDefault="008D04B7" w:rsidP="008D04B7">
            <w:pPr>
              <w:rPr>
                <w:rFonts w:ascii="Times New Roman" w:hAnsi="Times New Roman"/>
              </w:rPr>
            </w:pPr>
            <w:r w:rsidRPr="0011357E">
              <w:rPr>
                <w:rFonts w:ascii="Times New Roman" w:hAnsi="Times New Roman"/>
              </w:rPr>
              <w:t>психологические основы деятельности коллектива</w:t>
            </w:r>
            <w:r>
              <w:rPr>
                <w:rFonts w:ascii="Times New Roman" w:hAnsi="Times New Roman"/>
              </w:rPr>
              <w:t>;</w:t>
            </w:r>
          </w:p>
          <w:p w14:paraId="445AD750" w14:textId="764F9A4E" w:rsidR="008D04B7" w:rsidRPr="00D46500" w:rsidRDefault="008D04B7" w:rsidP="008D04B7">
            <w:pPr>
              <w:rPr>
                <w:rFonts w:ascii="Times New Roman" w:hAnsi="Times New Roman" w:cs="Times New Roman"/>
                <w:bCs/>
                <w:i/>
                <w:sz w:val="24"/>
                <w:szCs w:val="24"/>
              </w:rPr>
            </w:pPr>
            <w:r w:rsidRPr="0011357E">
              <w:rPr>
                <w:rFonts w:ascii="Times New Roman" w:hAnsi="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6C02F246" w14:textId="77777777" w:rsidR="008D04B7" w:rsidRPr="00D46500" w:rsidRDefault="008D04B7" w:rsidP="008D04B7">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8D04B7" w:rsidRPr="00AC4913" w14:paraId="71BE4EC7" w14:textId="77777777" w:rsidTr="00595633">
        <w:tc>
          <w:tcPr>
            <w:tcW w:w="1129" w:type="dxa"/>
            <w:tcBorders>
              <w:left w:val="single" w:sz="4" w:space="0" w:color="auto"/>
              <w:bottom w:val="single" w:sz="4" w:space="0" w:color="auto"/>
              <w:right w:val="single" w:sz="4" w:space="0" w:color="auto"/>
            </w:tcBorders>
          </w:tcPr>
          <w:p w14:paraId="767517C5" w14:textId="4BB36CFB" w:rsidR="008D04B7" w:rsidRPr="00D46500" w:rsidRDefault="008D04B7" w:rsidP="008D04B7">
            <w:pP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2833" w:type="dxa"/>
            <w:tcBorders>
              <w:left w:val="single" w:sz="4" w:space="0" w:color="auto"/>
              <w:bottom w:val="single" w:sz="4" w:space="0" w:color="auto"/>
              <w:right w:val="single" w:sz="4" w:space="0" w:color="auto"/>
            </w:tcBorders>
          </w:tcPr>
          <w:p w14:paraId="76CA2E54" w14:textId="77777777" w:rsidR="008D04B7" w:rsidRDefault="008D04B7" w:rsidP="008D04B7">
            <w:pPr>
              <w:rPr>
                <w:rFonts w:ascii="Times New Roman" w:hAnsi="Times New Roman"/>
              </w:rPr>
            </w:pPr>
            <w:r w:rsidRPr="0011357E">
              <w:rPr>
                <w:rFonts w:ascii="Times New Roman" w:hAnsi="Times New Roman"/>
              </w:rPr>
              <w:t>соблюдать нормы экологической безопасности</w:t>
            </w:r>
            <w:r>
              <w:rPr>
                <w:rFonts w:ascii="Times New Roman" w:hAnsi="Times New Roman"/>
              </w:rPr>
              <w:t>;</w:t>
            </w:r>
          </w:p>
          <w:p w14:paraId="45603F4E" w14:textId="77777777" w:rsidR="008D04B7" w:rsidRDefault="008D04B7" w:rsidP="008D04B7">
            <w:pPr>
              <w:rPr>
                <w:rFonts w:ascii="Times New Roman" w:hAnsi="Times New Roman"/>
              </w:rPr>
            </w:pPr>
            <w:r w:rsidRPr="0011357E">
              <w:rPr>
                <w:rFonts w:ascii="Times New Roman" w:hAnsi="Times New Roman"/>
              </w:rPr>
              <w:t>определять направления ресурсосбережения в рамках профессиональной деятельности по профессии</w:t>
            </w:r>
            <w:r>
              <w:rPr>
                <w:rFonts w:ascii="Times New Roman" w:hAnsi="Times New Roman"/>
              </w:rPr>
              <w:t>;</w:t>
            </w:r>
          </w:p>
          <w:p w14:paraId="62E5FE86" w14:textId="186977AB" w:rsidR="008D04B7" w:rsidRPr="00D46500" w:rsidRDefault="008D04B7" w:rsidP="008D04B7">
            <w:pPr>
              <w:rPr>
                <w:rFonts w:ascii="Times New Roman" w:hAnsi="Times New Roman" w:cs="Times New Roman"/>
                <w:bCs/>
                <w:i/>
                <w:sz w:val="24"/>
                <w:szCs w:val="24"/>
              </w:rPr>
            </w:pPr>
            <w:r w:rsidRPr="0011357E">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tc>
        <w:tc>
          <w:tcPr>
            <w:tcW w:w="2833" w:type="dxa"/>
            <w:tcBorders>
              <w:top w:val="single" w:sz="4" w:space="0" w:color="auto"/>
              <w:left w:val="single" w:sz="4" w:space="0" w:color="auto"/>
              <w:bottom w:val="single" w:sz="4" w:space="0" w:color="auto"/>
              <w:right w:val="single" w:sz="4" w:space="0" w:color="auto"/>
            </w:tcBorders>
          </w:tcPr>
          <w:p w14:paraId="7A4A66E5" w14:textId="77777777" w:rsidR="008D04B7" w:rsidRDefault="008D04B7" w:rsidP="008D04B7">
            <w:pPr>
              <w:rPr>
                <w:rFonts w:ascii="Times New Roman" w:hAnsi="Times New Roman"/>
              </w:rPr>
            </w:pPr>
            <w:r w:rsidRPr="0011357E">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14:paraId="135A61DF" w14:textId="77777777" w:rsidR="008D04B7" w:rsidRDefault="008D04B7" w:rsidP="008D04B7">
            <w:pPr>
              <w:rPr>
                <w:rFonts w:ascii="Times New Roman" w:hAnsi="Times New Roman"/>
              </w:rPr>
            </w:pPr>
            <w:r w:rsidRPr="0011357E">
              <w:rPr>
                <w:rFonts w:ascii="Times New Roman" w:hAnsi="Times New Roman"/>
              </w:rPr>
              <w:t>основные ресурсы, задействованные в профессиональной деятельности</w:t>
            </w:r>
            <w:r>
              <w:rPr>
                <w:rFonts w:ascii="Times New Roman" w:hAnsi="Times New Roman"/>
              </w:rPr>
              <w:t>;</w:t>
            </w:r>
          </w:p>
          <w:p w14:paraId="0D695319" w14:textId="77777777" w:rsidR="008D04B7" w:rsidRDefault="008D04B7" w:rsidP="008D04B7">
            <w:pPr>
              <w:rPr>
                <w:rFonts w:ascii="Times New Roman" w:hAnsi="Times New Roman"/>
              </w:rPr>
            </w:pPr>
            <w:r w:rsidRPr="0011357E">
              <w:rPr>
                <w:rFonts w:ascii="Times New Roman" w:hAnsi="Times New Roman"/>
              </w:rPr>
              <w:t>пути обеспечения ресурсосбережения</w:t>
            </w:r>
            <w:r>
              <w:rPr>
                <w:rFonts w:ascii="Times New Roman" w:hAnsi="Times New Roman"/>
              </w:rPr>
              <w:t>;</w:t>
            </w:r>
          </w:p>
          <w:p w14:paraId="1CA5AA92" w14:textId="77777777" w:rsidR="008D04B7" w:rsidRDefault="008D04B7" w:rsidP="008D04B7">
            <w:pPr>
              <w:rPr>
                <w:rFonts w:ascii="Times New Roman" w:hAnsi="Times New Roman"/>
              </w:rPr>
            </w:pPr>
            <w:r w:rsidRPr="0011357E">
              <w:rPr>
                <w:rFonts w:ascii="Times New Roman" w:hAnsi="Times New Roman"/>
              </w:rPr>
              <w:t>принципы бережливого производства</w:t>
            </w:r>
            <w:r>
              <w:rPr>
                <w:rFonts w:ascii="Times New Roman" w:hAnsi="Times New Roman"/>
              </w:rPr>
              <w:t xml:space="preserve">; </w:t>
            </w:r>
          </w:p>
          <w:p w14:paraId="6BC11CCA" w14:textId="1A8D5744" w:rsidR="008D04B7" w:rsidRPr="00D46500" w:rsidRDefault="008D04B7" w:rsidP="008D04B7">
            <w:pPr>
              <w:rPr>
                <w:rFonts w:ascii="Times New Roman" w:hAnsi="Times New Roman" w:cs="Times New Roman"/>
                <w:bCs/>
                <w:i/>
                <w:sz w:val="24"/>
                <w:szCs w:val="24"/>
              </w:rPr>
            </w:pPr>
            <w:r>
              <w:rPr>
                <w:rFonts w:ascii="Times New Roman" w:hAnsi="Times New Roman"/>
              </w:rPr>
              <w:t xml:space="preserve"> </w:t>
            </w:r>
          </w:p>
        </w:tc>
        <w:tc>
          <w:tcPr>
            <w:tcW w:w="2833" w:type="dxa"/>
            <w:tcBorders>
              <w:top w:val="single" w:sz="4" w:space="0" w:color="auto"/>
              <w:left w:val="single" w:sz="4" w:space="0" w:color="auto"/>
              <w:bottom w:val="single" w:sz="4" w:space="0" w:color="auto"/>
              <w:right w:val="single" w:sz="4" w:space="0" w:color="auto"/>
            </w:tcBorders>
          </w:tcPr>
          <w:p w14:paraId="6A7A5290" w14:textId="77777777" w:rsidR="008D04B7" w:rsidRPr="00D46500" w:rsidRDefault="008D04B7" w:rsidP="008D04B7">
            <w:pPr>
              <w:jc w:val="center"/>
              <w:rPr>
                <w:rFonts w:ascii="Times New Roman" w:hAnsi="Times New Roman" w:cs="Times New Roman"/>
                <w:bCs/>
                <w:i/>
                <w:sz w:val="24"/>
                <w:szCs w:val="24"/>
              </w:rPr>
            </w:pPr>
          </w:p>
        </w:tc>
      </w:tr>
      <w:tr w:rsidR="008D04B7" w:rsidRPr="00AC4913" w14:paraId="068E75B3" w14:textId="77777777" w:rsidTr="00595633">
        <w:tc>
          <w:tcPr>
            <w:tcW w:w="1129" w:type="dxa"/>
            <w:tcBorders>
              <w:left w:val="single" w:sz="4" w:space="0" w:color="auto"/>
              <w:bottom w:val="single" w:sz="4" w:space="0" w:color="auto"/>
              <w:right w:val="single" w:sz="4" w:space="0" w:color="auto"/>
            </w:tcBorders>
          </w:tcPr>
          <w:p w14:paraId="637A5A03" w14:textId="673AD98E" w:rsidR="008D04B7" w:rsidRDefault="008D04B7" w:rsidP="008D04B7">
            <w:pPr>
              <w:rPr>
                <w:rFonts w:ascii="Times New Roman" w:hAnsi="Times New Roman" w:cs="Times New Roman"/>
                <w:bCs/>
                <w:sz w:val="24"/>
                <w:szCs w:val="24"/>
              </w:rPr>
            </w:pPr>
            <w:r w:rsidRPr="00D46500">
              <w:rPr>
                <w:rFonts w:ascii="Times New Roman" w:hAnsi="Times New Roman" w:cs="Times New Roman"/>
                <w:bCs/>
                <w:sz w:val="24"/>
                <w:szCs w:val="24"/>
              </w:rPr>
              <w:t>ОК</w:t>
            </w:r>
            <w:r>
              <w:rPr>
                <w:rFonts w:ascii="Times New Roman" w:hAnsi="Times New Roman" w:cs="Times New Roman"/>
                <w:bCs/>
                <w:sz w:val="24"/>
                <w:szCs w:val="24"/>
              </w:rPr>
              <w:t xml:space="preserve"> </w:t>
            </w:r>
            <w:r w:rsidRPr="00D46500">
              <w:rPr>
                <w:rFonts w:ascii="Times New Roman" w:hAnsi="Times New Roman" w:cs="Times New Roman"/>
                <w:bCs/>
                <w:sz w:val="24"/>
                <w:szCs w:val="24"/>
              </w:rPr>
              <w:t>0</w:t>
            </w:r>
            <w:r>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57B90542" w14:textId="77777777" w:rsidR="008D04B7" w:rsidRDefault="008D04B7" w:rsidP="008D04B7">
            <w:pPr>
              <w:rPr>
                <w:rFonts w:ascii="Times New Roman" w:hAnsi="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7DC1076" w14:textId="700BABA9" w:rsidR="008D04B7" w:rsidRPr="0011357E" w:rsidRDefault="008D04B7" w:rsidP="008D04B7">
            <w:pPr>
              <w:rPr>
                <w:rFonts w:ascii="Times New Roman" w:hAnsi="Times New Roman"/>
              </w:rPr>
            </w:pPr>
            <w:r>
              <w:rPr>
                <w:rFonts w:ascii="Times New Roman" w:hAnsi="Times New Roman"/>
              </w:rPr>
              <w:t>кратко обосновывать и объяснять свои действия (текущие и планируемые)</w:t>
            </w:r>
          </w:p>
        </w:tc>
        <w:tc>
          <w:tcPr>
            <w:tcW w:w="2833" w:type="dxa"/>
            <w:tcBorders>
              <w:top w:val="single" w:sz="4" w:space="0" w:color="auto"/>
              <w:left w:val="single" w:sz="4" w:space="0" w:color="auto"/>
              <w:bottom w:val="single" w:sz="4" w:space="0" w:color="auto"/>
              <w:right w:val="single" w:sz="4" w:space="0" w:color="auto"/>
            </w:tcBorders>
          </w:tcPr>
          <w:p w14:paraId="0AC567D0" w14:textId="77777777" w:rsidR="008D04B7" w:rsidRDefault="008D04B7" w:rsidP="008D04B7">
            <w:pPr>
              <w:rPr>
                <w:rFonts w:ascii="Times New Roman" w:hAnsi="Times New Roman"/>
              </w:rPr>
            </w:pPr>
            <w:r>
              <w:rPr>
                <w:rFonts w:ascii="Times New Roman" w:hAnsi="Times New Roman"/>
              </w:rPr>
              <w:t>правила построения простых и сложных предложений на профессиональные темы;</w:t>
            </w:r>
          </w:p>
          <w:p w14:paraId="007063E0" w14:textId="522C3BF3" w:rsidR="008D04B7" w:rsidRPr="0011357E" w:rsidRDefault="008D04B7" w:rsidP="008D04B7">
            <w:pPr>
              <w:rPr>
                <w:rFonts w:ascii="Times New Roman" w:hAnsi="Times New Roman"/>
              </w:rPr>
            </w:pPr>
            <w:r>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2B43627" w14:textId="77777777" w:rsidR="008D04B7" w:rsidRPr="00D46500" w:rsidRDefault="008D04B7" w:rsidP="008D04B7">
            <w:pPr>
              <w:jc w:val="center"/>
              <w:rPr>
                <w:rFonts w:ascii="Times New Roman" w:hAnsi="Times New Roman" w:cs="Times New Roman"/>
                <w:bCs/>
                <w:i/>
                <w:sz w:val="24"/>
                <w:szCs w:val="24"/>
              </w:rPr>
            </w:pPr>
          </w:p>
        </w:tc>
      </w:tr>
      <w:tr w:rsidR="008D04B7" w:rsidRPr="00AC4913" w14:paraId="465C25A7" w14:textId="77777777" w:rsidTr="00595633">
        <w:tc>
          <w:tcPr>
            <w:tcW w:w="1129" w:type="dxa"/>
            <w:tcBorders>
              <w:top w:val="single" w:sz="4" w:space="0" w:color="auto"/>
              <w:left w:val="single" w:sz="4" w:space="0" w:color="auto"/>
              <w:right w:val="single" w:sz="4" w:space="0" w:color="auto"/>
            </w:tcBorders>
          </w:tcPr>
          <w:p w14:paraId="45462965" w14:textId="04C12DFB" w:rsidR="008D04B7" w:rsidRPr="00D46500" w:rsidRDefault="008D04B7" w:rsidP="008D04B7">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sidR="00DC7040">
              <w:rPr>
                <w:rFonts w:ascii="Times New Roman" w:hAnsi="Times New Roman" w:cs="Times New Roman"/>
                <w:bCs/>
                <w:sz w:val="24"/>
                <w:szCs w:val="24"/>
              </w:rPr>
              <w:t>6</w:t>
            </w:r>
            <w:r w:rsidRPr="00D46500">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58FFFE89" w14:textId="77777777" w:rsidR="008D04B7" w:rsidRPr="00680D0E" w:rsidRDefault="008D04B7" w:rsidP="008D04B7">
            <w:pPr>
              <w:rPr>
                <w:rFonts w:ascii="Times New Roman" w:hAnsi="Times New Roman"/>
                <w:highlight w:val="yellow"/>
              </w:rPr>
            </w:pPr>
            <w:r w:rsidRPr="00680D0E">
              <w:rPr>
                <w:rFonts w:ascii="Times New Roman" w:hAnsi="Times New Roman"/>
                <w:sz w:val="24"/>
                <w:szCs w:val="24"/>
              </w:rPr>
              <w:t>читать архитектурно-строительные чертежи</w:t>
            </w:r>
            <w:r>
              <w:rPr>
                <w:rFonts w:ascii="Times New Roman" w:hAnsi="Times New Roman"/>
                <w:sz w:val="24"/>
                <w:szCs w:val="24"/>
              </w:rPr>
              <w:t>;</w:t>
            </w:r>
          </w:p>
          <w:p w14:paraId="6FD4B325" w14:textId="77777777" w:rsidR="008D04B7" w:rsidRPr="00680D0E" w:rsidRDefault="008D04B7" w:rsidP="008D04B7">
            <w:pPr>
              <w:rPr>
                <w:rFonts w:ascii="Times New Roman" w:hAnsi="Times New Roman"/>
              </w:rPr>
            </w:pPr>
            <w:r w:rsidRPr="00680D0E">
              <w:rPr>
                <w:rFonts w:ascii="Times New Roman" w:hAnsi="Times New Roman"/>
                <w:bCs/>
                <w:sz w:val="24"/>
                <w:szCs w:val="24"/>
              </w:rPr>
              <w:t>в</w:t>
            </w:r>
            <w:r w:rsidRPr="00680D0E">
              <w:rPr>
                <w:rFonts w:ascii="Times New Roman" w:hAnsi="Times New Roman"/>
                <w:sz w:val="24"/>
                <w:szCs w:val="24"/>
              </w:rPr>
              <w:t>ыполнять разметку в соответствии с чертежами, эскизами, схемами</w:t>
            </w:r>
            <w:r>
              <w:rPr>
                <w:rFonts w:ascii="Times New Roman" w:hAnsi="Times New Roman"/>
                <w:sz w:val="24"/>
                <w:szCs w:val="24"/>
              </w:rPr>
              <w:t>;</w:t>
            </w:r>
          </w:p>
          <w:p w14:paraId="4DE9896D" w14:textId="77777777" w:rsidR="008D04B7" w:rsidRPr="00680D0E" w:rsidRDefault="008D04B7" w:rsidP="008D04B7">
            <w:pPr>
              <w:rPr>
                <w:rFonts w:ascii="Times New Roman" w:hAnsi="Times New Roman"/>
              </w:rPr>
            </w:pPr>
            <w:r w:rsidRPr="00680D0E">
              <w:rPr>
                <w:rFonts w:ascii="Times New Roman" w:hAnsi="Times New Roman"/>
                <w:sz w:val="24"/>
                <w:szCs w:val="24"/>
              </w:rPr>
              <w:t>о</w:t>
            </w:r>
            <w:r w:rsidRPr="00680D0E">
              <w:rPr>
                <w:rFonts w:ascii="Times New Roman" w:hAnsi="Times New Roman"/>
                <w:sz w:val="24"/>
                <w:szCs w:val="24"/>
                <w:lang w:eastAsia="nl-NL"/>
              </w:rPr>
              <w:t>пределять основные свойства материалов</w:t>
            </w:r>
            <w:r>
              <w:rPr>
                <w:rFonts w:ascii="Times New Roman" w:hAnsi="Times New Roman"/>
                <w:sz w:val="24"/>
                <w:szCs w:val="24"/>
                <w:lang w:eastAsia="nl-NL"/>
              </w:rPr>
              <w:t>;</w:t>
            </w:r>
          </w:p>
          <w:p w14:paraId="134A0586" w14:textId="77777777" w:rsidR="008D04B7" w:rsidRPr="00680D0E" w:rsidRDefault="008D04B7" w:rsidP="008D04B7">
            <w:pPr>
              <w:rPr>
                <w:rFonts w:ascii="Times New Roman" w:hAnsi="Times New Roman"/>
              </w:rPr>
            </w:pPr>
            <w:r w:rsidRPr="00680D0E">
              <w:rPr>
                <w:rFonts w:ascii="Times New Roman" w:hAnsi="Times New Roman"/>
                <w:sz w:val="24"/>
                <w:szCs w:val="24"/>
              </w:rPr>
              <w:t>применять электрифицированное и ручное оборудование и инструмент</w:t>
            </w:r>
            <w:r>
              <w:rPr>
                <w:rFonts w:ascii="Times New Roman" w:hAnsi="Times New Roman"/>
                <w:sz w:val="24"/>
                <w:szCs w:val="24"/>
              </w:rPr>
              <w:t>;</w:t>
            </w:r>
          </w:p>
          <w:p w14:paraId="19C2A0E0" w14:textId="77777777" w:rsidR="008D04B7" w:rsidRPr="00680D0E" w:rsidRDefault="008D04B7" w:rsidP="008D04B7">
            <w:pPr>
              <w:rPr>
                <w:rFonts w:ascii="Times New Roman" w:hAnsi="Times New Roman"/>
              </w:rPr>
            </w:pPr>
            <w:r w:rsidRPr="00680D0E">
              <w:rPr>
                <w:rFonts w:ascii="Times New Roman" w:hAnsi="Times New Roman"/>
                <w:sz w:val="24"/>
                <w:szCs w:val="24"/>
              </w:rPr>
              <w:t>организовывать подготовку рабочих мест, оборудования, материалов и инструментов для выполнения облицовочных работ плитками и плитами в соответствии с инструкциями и регламентами</w:t>
            </w:r>
            <w:r>
              <w:rPr>
                <w:rFonts w:ascii="Times New Roman" w:hAnsi="Times New Roman"/>
                <w:sz w:val="24"/>
                <w:szCs w:val="24"/>
              </w:rPr>
              <w:t>;</w:t>
            </w:r>
          </w:p>
          <w:p w14:paraId="5AA277E2" w14:textId="77777777" w:rsidR="008D04B7" w:rsidRPr="00680D0E" w:rsidRDefault="008D04B7" w:rsidP="008D04B7">
            <w:pPr>
              <w:rPr>
                <w:rFonts w:ascii="Times New Roman" w:hAnsi="Times New Roman"/>
              </w:rPr>
            </w:pPr>
            <w:r w:rsidRPr="00680D0E">
              <w:rPr>
                <w:rFonts w:ascii="Times New Roman" w:hAnsi="Times New Roman"/>
                <w:sz w:val="24"/>
                <w:szCs w:val="24"/>
              </w:rPr>
              <w:t>пользоваться установленной технической документацией</w:t>
            </w:r>
            <w:r>
              <w:rPr>
                <w:rFonts w:ascii="Times New Roman" w:hAnsi="Times New Roman"/>
                <w:sz w:val="24"/>
                <w:szCs w:val="24"/>
              </w:rPr>
              <w:t>;</w:t>
            </w:r>
          </w:p>
          <w:p w14:paraId="2FAED698" w14:textId="25DDF005" w:rsidR="008D04B7" w:rsidRPr="00117AC6" w:rsidRDefault="008D04B7" w:rsidP="008D04B7">
            <w:pPr>
              <w:jc w:val="both"/>
              <w:rPr>
                <w:rFonts w:ascii="Times New Roman" w:hAnsi="Times New Roman"/>
              </w:rPr>
            </w:pPr>
            <w:r w:rsidRPr="00680D0E">
              <w:rPr>
                <w:rFonts w:ascii="Times New Roman" w:hAnsi="Times New Roman"/>
                <w:sz w:val="24"/>
                <w:szCs w:val="24"/>
              </w:rPr>
              <w:t>выполнять подготовительные работы</w:t>
            </w:r>
            <w:r>
              <w:rPr>
                <w:rFonts w:ascii="Times New Roman" w:hAnsi="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E4DBE44" w14:textId="77777777" w:rsidR="008D04B7" w:rsidRPr="00680D0E" w:rsidRDefault="008D04B7" w:rsidP="008D04B7">
            <w:pPr>
              <w:rPr>
                <w:rFonts w:ascii="Times New Roman" w:hAnsi="Times New Roman"/>
              </w:rPr>
            </w:pPr>
            <w:r w:rsidRPr="00680D0E">
              <w:rPr>
                <w:rFonts w:ascii="Times New Roman" w:hAnsi="Times New Roman"/>
                <w:sz w:val="24"/>
                <w:szCs w:val="24"/>
              </w:rPr>
              <w:t>правила чтения архитектурно-строительных чертежей</w:t>
            </w:r>
            <w:r>
              <w:rPr>
                <w:rFonts w:ascii="Times New Roman" w:hAnsi="Times New Roman"/>
                <w:sz w:val="24"/>
                <w:szCs w:val="24"/>
              </w:rPr>
              <w:t>;</w:t>
            </w:r>
          </w:p>
          <w:p w14:paraId="1789175D" w14:textId="77777777" w:rsidR="008D04B7" w:rsidRPr="00680D0E" w:rsidRDefault="008D04B7" w:rsidP="008D04B7">
            <w:pPr>
              <w:rPr>
                <w:rFonts w:ascii="Times New Roman" w:hAnsi="Times New Roman"/>
              </w:rPr>
            </w:pPr>
            <w:r w:rsidRPr="00680D0E">
              <w:rPr>
                <w:rFonts w:ascii="Times New Roman" w:hAnsi="Times New Roman"/>
                <w:bCs/>
                <w:sz w:val="24"/>
                <w:szCs w:val="24"/>
              </w:rPr>
              <w:t>с</w:t>
            </w:r>
            <w:r w:rsidRPr="00680D0E">
              <w:rPr>
                <w:rFonts w:ascii="Times New Roman" w:hAnsi="Times New Roman"/>
                <w:sz w:val="24"/>
                <w:szCs w:val="24"/>
              </w:rPr>
              <w:t>пособы и приемы разметки в соответствии с чертежами, эскизами, схемами</w:t>
            </w:r>
            <w:r>
              <w:rPr>
                <w:rFonts w:ascii="Times New Roman" w:hAnsi="Times New Roman"/>
                <w:sz w:val="24"/>
                <w:szCs w:val="24"/>
              </w:rPr>
              <w:t>;</w:t>
            </w:r>
          </w:p>
          <w:p w14:paraId="01520A67" w14:textId="77777777" w:rsidR="008D04B7" w:rsidRPr="00680D0E" w:rsidRDefault="008D04B7" w:rsidP="008D04B7">
            <w:pPr>
              <w:rPr>
                <w:rFonts w:ascii="Times New Roman" w:hAnsi="Times New Roman"/>
              </w:rPr>
            </w:pPr>
            <w:r w:rsidRPr="00680D0E">
              <w:rPr>
                <w:rFonts w:ascii="Times New Roman" w:hAnsi="Times New Roman"/>
                <w:sz w:val="24"/>
                <w:szCs w:val="24"/>
              </w:rPr>
              <w:t>общая классификация строительных материалов, их основные свойства и области применения</w:t>
            </w:r>
            <w:r>
              <w:rPr>
                <w:rFonts w:ascii="Times New Roman" w:hAnsi="Times New Roman"/>
                <w:sz w:val="24"/>
                <w:szCs w:val="24"/>
              </w:rPr>
              <w:t>;</w:t>
            </w:r>
          </w:p>
          <w:p w14:paraId="4365CD10" w14:textId="77777777" w:rsidR="008D04B7" w:rsidRPr="00680D0E" w:rsidRDefault="008D04B7" w:rsidP="008D04B7">
            <w:pPr>
              <w:rPr>
                <w:rFonts w:ascii="Times New Roman" w:hAnsi="Times New Roman"/>
              </w:rPr>
            </w:pPr>
            <w:r w:rsidRPr="00680D0E">
              <w:rPr>
                <w:rFonts w:ascii="Times New Roman" w:hAnsi="Times New Roman"/>
                <w:sz w:val="24"/>
                <w:szCs w:val="24"/>
              </w:rPr>
              <w:t>назначение и правила применения используемого инструмента и приспособлений</w:t>
            </w:r>
            <w:r>
              <w:rPr>
                <w:rFonts w:ascii="Times New Roman" w:hAnsi="Times New Roman"/>
                <w:sz w:val="24"/>
                <w:szCs w:val="24"/>
              </w:rPr>
              <w:t>;</w:t>
            </w:r>
          </w:p>
          <w:p w14:paraId="3378A8C5" w14:textId="77777777" w:rsidR="008D04B7" w:rsidRPr="00680D0E" w:rsidRDefault="008D04B7" w:rsidP="008D04B7">
            <w:pPr>
              <w:rPr>
                <w:rFonts w:ascii="Times New Roman" w:hAnsi="Times New Roman"/>
              </w:rPr>
            </w:pPr>
            <w:r w:rsidRPr="00680D0E">
              <w:rPr>
                <w:rFonts w:ascii="Times New Roman" w:hAnsi="Times New Roman"/>
                <w:sz w:val="24"/>
                <w:szCs w:val="24"/>
              </w:rPr>
              <w:t>требования инструкций и регламентов по организации и подготовке рабочих мест, оборудования, материалов и инструментов для выполнения облицовочных работ плитками и плитами</w:t>
            </w:r>
            <w:r>
              <w:rPr>
                <w:rFonts w:ascii="Times New Roman" w:hAnsi="Times New Roman"/>
                <w:sz w:val="24"/>
                <w:szCs w:val="24"/>
              </w:rPr>
              <w:t>;</w:t>
            </w:r>
          </w:p>
          <w:p w14:paraId="616B42F5" w14:textId="36EF5739" w:rsidR="008D04B7" w:rsidRPr="00117AC6" w:rsidRDefault="008D04B7" w:rsidP="008D04B7">
            <w:pPr>
              <w:jc w:val="both"/>
              <w:rPr>
                <w:rFonts w:ascii="Times New Roman" w:hAnsi="Times New Roman" w:cs="Times New Roman"/>
                <w:bCs/>
                <w:i/>
              </w:rPr>
            </w:pPr>
            <w:r w:rsidRPr="00680D0E">
              <w:rPr>
                <w:rFonts w:ascii="Times New Roman" w:hAnsi="Times New Roman"/>
                <w:sz w:val="24"/>
                <w:szCs w:val="24"/>
              </w:rPr>
              <w:t xml:space="preserve">технологическую последовательность выполнения подготовки </w:t>
            </w:r>
            <w:r w:rsidRPr="00680D0E">
              <w:rPr>
                <w:rFonts w:ascii="Times New Roman" w:hAnsi="Times New Roman"/>
                <w:sz w:val="24"/>
                <w:szCs w:val="24"/>
              </w:rPr>
              <w:lastRenderedPageBreak/>
              <w:t>поверхностей для выполнения облицовочных работ плиткой и плитами</w:t>
            </w:r>
            <w:r>
              <w:rPr>
                <w:rFonts w:ascii="Times New Roman" w:hAnsi="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6AF4A49E" w14:textId="5A532D25" w:rsidR="008D04B7" w:rsidRPr="00117AC6" w:rsidRDefault="008D04B7" w:rsidP="008D04B7">
            <w:pPr>
              <w:jc w:val="both"/>
              <w:rPr>
                <w:rFonts w:ascii="Times New Roman" w:hAnsi="Times New Roman" w:cs="Times New Roman"/>
                <w:bCs/>
              </w:rPr>
            </w:pPr>
            <w:r>
              <w:rPr>
                <w:rFonts w:ascii="Times New Roman" w:hAnsi="Times New Roman"/>
                <w:sz w:val="24"/>
                <w:szCs w:val="24"/>
              </w:rPr>
              <w:lastRenderedPageBreak/>
              <w:t>п</w:t>
            </w:r>
            <w:r w:rsidRPr="00680D0E">
              <w:rPr>
                <w:rFonts w:ascii="Times New Roman" w:hAnsi="Times New Roman"/>
                <w:sz w:val="24"/>
                <w:szCs w:val="24"/>
              </w:rPr>
              <w:t>одготовки рабочих мест, оборудования, материалов и инструментов для выполнения облицовочных работ в соответствии с инструкциями и регламентами</w:t>
            </w:r>
          </w:p>
        </w:tc>
      </w:tr>
      <w:tr w:rsidR="008D04B7" w14:paraId="01E2DB16" w14:textId="77777777" w:rsidTr="00595633">
        <w:trPr>
          <w:trHeight w:val="327"/>
        </w:trPr>
        <w:tc>
          <w:tcPr>
            <w:tcW w:w="1129" w:type="dxa"/>
            <w:tcBorders>
              <w:left w:val="single" w:sz="4" w:space="0" w:color="auto"/>
              <w:right w:val="single" w:sz="4" w:space="0" w:color="auto"/>
            </w:tcBorders>
          </w:tcPr>
          <w:p w14:paraId="581D5301" w14:textId="5F162261" w:rsidR="008D04B7" w:rsidRPr="00D46500" w:rsidRDefault="008D04B7" w:rsidP="008D04B7">
            <w:pPr>
              <w:rPr>
                <w:rFonts w:ascii="Times New Roman" w:hAnsi="Times New Roman" w:cs="Times New Roman"/>
                <w:bCs/>
                <w:sz w:val="24"/>
                <w:szCs w:val="24"/>
              </w:rPr>
            </w:pPr>
            <w:r w:rsidRPr="00D46500">
              <w:rPr>
                <w:rFonts w:ascii="Times New Roman" w:hAnsi="Times New Roman" w:cs="Times New Roman"/>
                <w:bCs/>
                <w:sz w:val="24"/>
                <w:szCs w:val="24"/>
              </w:rPr>
              <w:t xml:space="preserve">ПК </w:t>
            </w:r>
            <w:r w:rsidR="00DC7040">
              <w:rPr>
                <w:rFonts w:ascii="Times New Roman" w:hAnsi="Times New Roman" w:cs="Times New Roman"/>
                <w:bCs/>
                <w:sz w:val="24"/>
                <w:szCs w:val="24"/>
              </w:rPr>
              <w:t>6</w:t>
            </w:r>
            <w:r w:rsidRPr="00D46500">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158F60DD" w14:textId="77777777" w:rsidR="008D04B7" w:rsidRPr="00680D0E" w:rsidRDefault="008D04B7" w:rsidP="008D04B7">
            <w:pPr>
              <w:rPr>
                <w:rFonts w:ascii="Times New Roman" w:hAnsi="Times New Roman"/>
                <w:sz w:val="24"/>
                <w:szCs w:val="24"/>
                <w:highlight w:val="yellow"/>
              </w:rPr>
            </w:pPr>
            <w:r w:rsidRPr="00680D0E">
              <w:rPr>
                <w:rFonts w:ascii="Times New Roman" w:hAnsi="Times New Roman"/>
                <w:sz w:val="24"/>
                <w:szCs w:val="24"/>
              </w:rPr>
              <w:t>читать архитектурно-строительные чертежи</w:t>
            </w:r>
            <w:r>
              <w:rPr>
                <w:rFonts w:ascii="Times New Roman" w:hAnsi="Times New Roman"/>
                <w:sz w:val="24"/>
                <w:szCs w:val="24"/>
              </w:rPr>
              <w:t>;</w:t>
            </w:r>
          </w:p>
          <w:p w14:paraId="3883B07D" w14:textId="77777777" w:rsidR="008D04B7" w:rsidRPr="00680D0E" w:rsidRDefault="008D04B7" w:rsidP="008D04B7">
            <w:pPr>
              <w:rPr>
                <w:rFonts w:ascii="Times New Roman" w:hAnsi="Times New Roman"/>
                <w:sz w:val="24"/>
                <w:szCs w:val="24"/>
              </w:rPr>
            </w:pPr>
            <w:r w:rsidRPr="00680D0E">
              <w:rPr>
                <w:rFonts w:ascii="Times New Roman" w:hAnsi="Times New Roman"/>
                <w:bCs/>
                <w:sz w:val="24"/>
                <w:szCs w:val="24"/>
              </w:rPr>
              <w:t>в</w:t>
            </w:r>
            <w:r w:rsidRPr="00680D0E">
              <w:rPr>
                <w:rFonts w:ascii="Times New Roman" w:hAnsi="Times New Roman"/>
                <w:sz w:val="24"/>
                <w:szCs w:val="24"/>
              </w:rPr>
              <w:t>ыполнять разметку в соответствии с чертежами, эскизами, схемами</w:t>
            </w:r>
            <w:r>
              <w:rPr>
                <w:rFonts w:ascii="Times New Roman" w:hAnsi="Times New Roman"/>
                <w:sz w:val="24"/>
                <w:szCs w:val="24"/>
              </w:rPr>
              <w:t>;</w:t>
            </w:r>
          </w:p>
          <w:p w14:paraId="2F1679B6" w14:textId="77777777" w:rsidR="008D04B7" w:rsidRPr="00680D0E" w:rsidRDefault="008D04B7" w:rsidP="008D04B7">
            <w:pPr>
              <w:rPr>
                <w:rFonts w:ascii="Times New Roman" w:hAnsi="Times New Roman"/>
                <w:sz w:val="24"/>
                <w:szCs w:val="24"/>
              </w:rPr>
            </w:pPr>
            <w:r w:rsidRPr="00680D0E">
              <w:rPr>
                <w:rFonts w:ascii="Times New Roman" w:hAnsi="Times New Roman"/>
                <w:sz w:val="24"/>
                <w:szCs w:val="24"/>
              </w:rPr>
              <w:t>работать со средствами малой механизации и инструментом (приспособлениями), предназначенными для выполнения плиточных работ</w:t>
            </w:r>
            <w:r>
              <w:rPr>
                <w:rFonts w:ascii="Times New Roman" w:hAnsi="Times New Roman"/>
                <w:sz w:val="24"/>
                <w:szCs w:val="24"/>
              </w:rPr>
              <w:t>;</w:t>
            </w:r>
          </w:p>
          <w:p w14:paraId="7806374F" w14:textId="0C480DD7" w:rsidR="008D04B7" w:rsidRPr="00117AC6" w:rsidRDefault="008D04B7" w:rsidP="008D04B7">
            <w:pPr>
              <w:jc w:val="both"/>
              <w:rPr>
                <w:rFonts w:ascii="Times New Roman" w:hAnsi="Times New Roman" w:cs="Times New Roman"/>
                <w:bCs/>
                <w:iCs/>
              </w:rPr>
            </w:pPr>
            <w:r w:rsidRPr="00680D0E">
              <w:rPr>
                <w:rFonts w:ascii="Times New Roman" w:hAnsi="Times New Roman"/>
                <w:sz w:val="24"/>
                <w:szCs w:val="24"/>
              </w:rPr>
              <w:t>выполнять облицовку горизонтальных и вертикальных поверхностей плитками и плитами</w:t>
            </w:r>
            <w:r>
              <w:rPr>
                <w:rFonts w:ascii="Times New Roman" w:hAnsi="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318F96A0" w14:textId="77777777" w:rsidR="008D04B7" w:rsidRPr="00680D0E" w:rsidRDefault="008D04B7" w:rsidP="008D04B7">
            <w:pPr>
              <w:rPr>
                <w:rFonts w:ascii="Times New Roman" w:hAnsi="Times New Roman"/>
                <w:sz w:val="24"/>
                <w:szCs w:val="24"/>
                <w:highlight w:val="yellow"/>
              </w:rPr>
            </w:pPr>
            <w:r w:rsidRPr="00680D0E">
              <w:rPr>
                <w:rFonts w:ascii="Times New Roman" w:hAnsi="Times New Roman"/>
                <w:sz w:val="24"/>
                <w:szCs w:val="24"/>
              </w:rPr>
              <w:t>читать архитектурно-строительные чертежи</w:t>
            </w:r>
            <w:r>
              <w:rPr>
                <w:rFonts w:ascii="Times New Roman" w:hAnsi="Times New Roman"/>
                <w:sz w:val="24"/>
                <w:szCs w:val="24"/>
              </w:rPr>
              <w:t>;</w:t>
            </w:r>
          </w:p>
          <w:p w14:paraId="6C92491F" w14:textId="77777777" w:rsidR="008D04B7" w:rsidRPr="00680D0E" w:rsidRDefault="008D04B7" w:rsidP="008D04B7">
            <w:pPr>
              <w:rPr>
                <w:rFonts w:ascii="Times New Roman" w:hAnsi="Times New Roman"/>
                <w:sz w:val="24"/>
                <w:szCs w:val="24"/>
              </w:rPr>
            </w:pPr>
            <w:r w:rsidRPr="00680D0E">
              <w:rPr>
                <w:rFonts w:ascii="Times New Roman" w:hAnsi="Times New Roman"/>
                <w:bCs/>
                <w:sz w:val="24"/>
                <w:szCs w:val="24"/>
              </w:rPr>
              <w:t>в</w:t>
            </w:r>
            <w:r w:rsidRPr="00680D0E">
              <w:rPr>
                <w:rFonts w:ascii="Times New Roman" w:hAnsi="Times New Roman"/>
                <w:sz w:val="24"/>
                <w:szCs w:val="24"/>
              </w:rPr>
              <w:t>ыполнять разметку в соответствии с чертежами, эскизами, схемами</w:t>
            </w:r>
            <w:r>
              <w:rPr>
                <w:rFonts w:ascii="Times New Roman" w:hAnsi="Times New Roman"/>
                <w:sz w:val="24"/>
                <w:szCs w:val="24"/>
              </w:rPr>
              <w:t>;</w:t>
            </w:r>
          </w:p>
          <w:p w14:paraId="430C11AA" w14:textId="77777777" w:rsidR="008D04B7" w:rsidRPr="00680D0E" w:rsidRDefault="008D04B7" w:rsidP="008D04B7">
            <w:pPr>
              <w:rPr>
                <w:rFonts w:ascii="Times New Roman" w:hAnsi="Times New Roman"/>
                <w:sz w:val="24"/>
                <w:szCs w:val="24"/>
              </w:rPr>
            </w:pPr>
            <w:r w:rsidRPr="00680D0E">
              <w:rPr>
                <w:rFonts w:ascii="Times New Roman" w:hAnsi="Times New Roman"/>
                <w:sz w:val="24"/>
                <w:szCs w:val="24"/>
              </w:rPr>
              <w:t>работать со средствами малой механизации и инструментом (приспособлениями), предназначенными для выполнения плиточных работ</w:t>
            </w:r>
            <w:r>
              <w:rPr>
                <w:rFonts w:ascii="Times New Roman" w:hAnsi="Times New Roman"/>
                <w:sz w:val="24"/>
                <w:szCs w:val="24"/>
              </w:rPr>
              <w:t>;</w:t>
            </w:r>
          </w:p>
          <w:p w14:paraId="2184CBC2" w14:textId="410E73B6" w:rsidR="008D04B7" w:rsidRPr="00117AC6" w:rsidRDefault="008D04B7" w:rsidP="008D04B7">
            <w:pPr>
              <w:jc w:val="both"/>
              <w:rPr>
                <w:rFonts w:ascii="Times New Roman" w:hAnsi="Times New Roman" w:cs="Times New Roman"/>
                <w:bCs/>
                <w:iCs/>
              </w:rPr>
            </w:pPr>
            <w:r w:rsidRPr="00680D0E">
              <w:rPr>
                <w:rFonts w:ascii="Times New Roman" w:hAnsi="Times New Roman"/>
                <w:sz w:val="24"/>
                <w:szCs w:val="24"/>
              </w:rPr>
              <w:t>выполнять облицовку горизонтальных и вертикальных поверхностей плитками и плитами</w:t>
            </w:r>
            <w:r>
              <w:rPr>
                <w:rFonts w:ascii="Times New Roman" w:hAnsi="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7E89A744" w14:textId="770054CE" w:rsidR="008D04B7" w:rsidRPr="00117AC6" w:rsidRDefault="008D04B7" w:rsidP="008D04B7">
            <w:pPr>
              <w:jc w:val="both"/>
              <w:rPr>
                <w:rFonts w:ascii="Times New Roman" w:hAnsi="Times New Roman" w:cs="Times New Roman"/>
                <w:bCs/>
                <w:iCs/>
              </w:rPr>
            </w:pPr>
            <w:r w:rsidRPr="00680D0E">
              <w:rPr>
                <w:rFonts w:ascii="Times New Roman" w:hAnsi="Times New Roman"/>
                <w:sz w:val="24"/>
                <w:szCs w:val="24"/>
              </w:rPr>
              <w:t>облицовки горизонтальных, вертикальных, внутренних, наружных, наклонных поверхностей зданий и сооружений</w:t>
            </w:r>
          </w:p>
        </w:tc>
      </w:tr>
      <w:tr w:rsidR="008D04B7" w14:paraId="0D9F51A4" w14:textId="77777777" w:rsidTr="00595633">
        <w:trPr>
          <w:trHeight w:val="327"/>
        </w:trPr>
        <w:tc>
          <w:tcPr>
            <w:tcW w:w="1129" w:type="dxa"/>
            <w:tcBorders>
              <w:left w:val="single" w:sz="4" w:space="0" w:color="auto"/>
              <w:right w:val="single" w:sz="4" w:space="0" w:color="auto"/>
            </w:tcBorders>
          </w:tcPr>
          <w:p w14:paraId="08C7C230" w14:textId="1A9EEFCD" w:rsidR="008D04B7" w:rsidRDefault="008D04B7" w:rsidP="008D04B7">
            <w:pPr>
              <w:rPr>
                <w:rFonts w:ascii="Times New Roman" w:hAnsi="Times New Roman" w:cs="Times New Roman"/>
                <w:bCs/>
                <w:sz w:val="24"/>
                <w:szCs w:val="24"/>
              </w:rPr>
            </w:pPr>
            <w:r>
              <w:rPr>
                <w:rFonts w:ascii="Times New Roman" w:hAnsi="Times New Roman" w:cs="Times New Roman"/>
                <w:bCs/>
                <w:sz w:val="24"/>
                <w:szCs w:val="24"/>
              </w:rPr>
              <w:t xml:space="preserve">ПК </w:t>
            </w:r>
            <w:r w:rsidR="00DC7040">
              <w:rPr>
                <w:rFonts w:ascii="Times New Roman" w:hAnsi="Times New Roman" w:cs="Times New Roman"/>
                <w:bCs/>
                <w:sz w:val="24"/>
                <w:szCs w:val="24"/>
              </w:rPr>
              <w:t>6</w:t>
            </w:r>
            <w:r>
              <w:rPr>
                <w:rFonts w:ascii="Times New Roman" w:hAnsi="Times New Roman" w:cs="Times New Roman"/>
                <w:bCs/>
                <w:sz w:val="24"/>
                <w:szCs w:val="24"/>
              </w:rPr>
              <w:t>.</w:t>
            </w:r>
            <w:r w:rsidR="00886DE1">
              <w:rPr>
                <w:rFonts w:ascii="Times New Roman" w:hAnsi="Times New Roman" w:cs="Times New Roman"/>
                <w:bCs/>
                <w:sz w:val="24"/>
                <w:szCs w:val="24"/>
              </w:rPr>
              <w:t>3</w:t>
            </w:r>
          </w:p>
        </w:tc>
        <w:tc>
          <w:tcPr>
            <w:tcW w:w="2833" w:type="dxa"/>
            <w:tcBorders>
              <w:left w:val="single" w:sz="4" w:space="0" w:color="auto"/>
              <w:right w:val="single" w:sz="4" w:space="0" w:color="auto"/>
            </w:tcBorders>
          </w:tcPr>
          <w:p w14:paraId="7271576B" w14:textId="7936A9F9" w:rsidR="008D04B7" w:rsidRDefault="008D04B7" w:rsidP="008D04B7">
            <w:pPr>
              <w:jc w:val="both"/>
              <w:rPr>
                <w:rFonts w:ascii="Times New Roman" w:eastAsia="Calibri" w:hAnsi="Times New Roman" w:cs="Times New Roman"/>
                <w:color w:val="000000"/>
                <w:lang w:eastAsia="ru-RU"/>
              </w:rPr>
            </w:pPr>
            <w:r w:rsidRPr="00680D0E">
              <w:rPr>
                <w:rFonts w:ascii="Times New Roman" w:hAnsi="Times New Roman"/>
                <w:sz w:val="24"/>
                <w:szCs w:val="24"/>
              </w:rPr>
              <w:t>выполнять ремонт облицованных поверхностей</w:t>
            </w:r>
          </w:p>
        </w:tc>
        <w:tc>
          <w:tcPr>
            <w:tcW w:w="2833" w:type="dxa"/>
            <w:tcBorders>
              <w:top w:val="single" w:sz="4" w:space="0" w:color="auto"/>
              <w:left w:val="single" w:sz="4" w:space="0" w:color="auto"/>
              <w:bottom w:val="single" w:sz="4" w:space="0" w:color="auto"/>
              <w:right w:val="single" w:sz="4" w:space="0" w:color="auto"/>
            </w:tcBorders>
          </w:tcPr>
          <w:p w14:paraId="0133959E" w14:textId="4123BFED" w:rsidR="008D04B7" w:rsidRPr="000401FE" w:rsidRDefault="008D04B7" w:rsidP="008D04B7">
            <w:pPr>
              <w:jc w:val="both"/>
              <w:rPr>
                <w:rFonts w:ascii="Times New Roman" w:eastAsia="Times New Roman" w:hAnsi="Times New Roman" w:cs="Times New Roman"/>
                <w:color w:val="000000"/>
                <w:lang w:eastAsia="ru-RU"/>
              </w:rPr>
            </w:pPr>
            <w:r w:rsidRPr="00680D0E">
              <w:rPr>
                <w:rFonts w:ascii="Times New Roman" w:hAnsi="Times New Roman"/>
                <w:sz w:val="24"/>
                <w:szCs w:val="24"/>
              </w:rPr>
              <w:t>технологическую последовательность выполнения ремонта поверхностей, облицованных плиткой и плитами</w:t>
            </w:r>
          </w:p>
        </w:tc>
        <w:tc>
          <w:tcPr>
            <w:tcW w:w="2833" w:type="dxa"/>
            <w:tcBorders>
              <w:top w:val="single" w:sz="4" w:space="0" w:color="auto"/>
              <w:left w:val="single" w:sz="4" w:space="0" w:color="auto"/>
              <w:bottom w:val="single" w:sz="4" w:space="0" w:color="auto"/>
              <w:right w:val="single" w:sz="4" w:space="0" w:color="auto"/>
            </w:tcBorders>
          </w:tcPr>
          <w:p w14:paraId="32FF77AF" w14:textId="1386B45A" w:rsidR="008D04B7" w:rsidRDefault="008D04B7" w:rsidP="008D04B7">
            <w:pPr>
              <w:jc w:val="both"/>
              <w:rPr>
                <w:rFonts w:ascii="Times New Roman" w:hAnsi="Times New Roman"/>
                <w:iCs/>
              </w:rPr>
            </w:pPr>
            <w:r w:rsidRPr="00680D0E">
              <w:rPr>
                <w:rFonts w:ascii="Times New Roman" w:hAnsi="Times New Roman"/>
                <w:sz w:val="24"/>
                <w:szCs w:val="24"/>
              </w:rPr>
              <w:t>ремонта участков внутренних и наружных поверхностей, облицованных плиткой</w:t>
            </w:r>
          </w:p>
        </w:tc>
      </w:tr>
    </w:tbl>
    <w:p w14:paraId="1AB3DF54" w14:textId="77777777" w:rsidR="001012C4" w:rsidRDefault="001012C4" w:rsidP="001012C4"/>
    <w:p w14:paraId="22127FFD" w14:textId="77777777" w:rsidR="00B574D7" w:rsidRDefault="00B574D7" w:rsidP="001012C4"/>
    <w:p w14:paraId="29BC2023" w14:textId="77777777" w:rsidR="00B574D7" w:rsidRDefault="00B574D7" w:rsidP="001012C4"/>
    <w:p w14:paraId="018B5E61" w14:textId="77777777" w:rsidR="001012C4" w:rsidRPr="00092D54" w:rsidRDefault="001012C4">
      <w:pPr>
        <w:pStyle w:val="114"/>
        <w:numPr>
          <w:ilvl w:val="1"/>
          <w:numId w:val="5"/>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90"/>
        <w:gridCol w:w="2261"/>
        <w:gridCol w:w="2051"/>
        <w:gridCol w:w="2075"/>
        <w:gridCol w:w="918"/>
        <w:gridCol w:w="1638"/>
      </w:tblGrid>
      <w:tr w:rsidR="001012C4" w14:paraId="20754E03" w14:textId="77777777" w:rsidTr="00580C9C">
        <w:tc>
          <w:tcPr>
            <w:tcW w:w="690" w:type="dxa"/>
          </w:tcPr>
          <w:p w14:paraId="5AB05FF1" w14:textId="77777777" w:rsidR="001012C4" w:rsidRPr="002B4A0C" w:rsidRDefault="001012C4"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261" w:type="dxa"/>
          </w:tcPr>
          <w:p w14:paraId="3B5D7CF0" w14:textId="77777777" w:rsidR="001012C4" w:rsidRPr="002B4A0C" w:rsidRDefault="001012C4"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2051" w:type="dxa"/>
          </w:tcPr>
          <w:p w14:paraId="0C8EE712" w14:textId="77777777" w:rsidR="001012C4" w:rsidRPr="002B4A0C" w:rsidRDefault="001012C4"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2075" w:type="dxa"/>
          </w:tcPr>
          <w:p w14:paraId="614355E2" w14:textId="77777777" w:rsidR="001012C4" w:rsidRPr="002B4A0C" w:rsidRDefault="001012C4"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918" w:type="dxa"/>
          </w:tcPr>
          <w:p w14:paraId="6F42AFB7" w14:textId="77777777" w:rsidR="001012C4" w:rsidRPr="002B4A0C" w:rsidRDefault="001012C4"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638" w:type="dxa"/>
          </w:tcPr>
          <w:p w14:paraId="6C5BFFE8" w14:textId="77777777" w:rsidR="001012C4" w:rsidRPr="002B4A0C" w:rsidRDefault="001012C4" w:rsidP="00595633">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1013C3" w14:paraId="0EDBC49D" w14:textId="77777777" w:rsidTr="00580C9C">
        <w:tc>
          <w:tcPr>
            <w:tcW w:w="690" w:type="dxa"/>
          </w:tcPr>
          <w:p w14:paraId="3D3F21C0" w14:textId="79984D6C" w:rsidR="001013C3" w:rsidRDefault="001013C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261" w:type="dxa"/>
          </w:tcPr>
          <w:p w14:paraId="39FE9BC4" w14:textId="62DF29A2" w:rsidR="001013C3" w:rsidRDefault="001013C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2051" w:type="dxa"/>
          </w:tcPr>
          <w:p w14:paraId="77AA7FF2" w14:textId="264D205E" w:rsidR="001013C3" w:rsidRDefault="001013C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2075" w:type="dxa"/>
          </w:tcPr>
          <w:p w14:paraId="62FB6DA2" w14:textId="74DC0531" w:rsidR="001013C3" w:rsidRDefault="001013C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Учебная практика</w:t>
            </w:r>
          </w:p>
        </w:tc>
        <w:tc>
          <w:tcPr>
            <w:tcW w:w="918" w:type="dxa"/>
          </w:tcPr>
          <w:p w14:paraId="62A9D078" w14:textId="3C736257" w:rsidR="001013C3" w:rsidRDefault="00580C9C"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26</w:t>
            </w:r>
          </w:p>
        </w:tc>
        <w:tc>
          <w:tcPr>
            <w:tcW w:w="1638" w:type="dxa"/>
          </w:tcPr>
          <w:p w14:paraId="27AF65A9" w14:textId="2EE92F38" w:rsidR="001013C3" w:rsidRDefault="00580C9C"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Выполнение реальных объектов</w:t>
            </w:r>
          </w:p>
        </w:tc>
      </w:tr>
      <w:tr w:rsidR="001012C4" w14:paraId="22C404E1" w14:textId="77777777" w:rsidTr="00580C9C">
        <w:tc>
          <w:tcPr>
            <w:tcW w:w="690" w:type="dxa"/>
          </w:tcPr>
          <w:p w14:paraId="4F3E7DC4" w14:textId="7C3ADF60" w:rsidR="001012C4" w:rsidRDefault="001013C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261" w:type="dxa"/>
          </w:tcPr>
          <w:p w14:paraId="2B6B9648" w14:textId="695455C8" w:rsidR="001012C4" w:rsidRDefault="00B574D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2051" w:type="dxa"/>
          </w:tcPr>
          <w:p w14:paraId="597105F9" w14:textId="636BBFDB" w:rsidR="001012C4" w:rsidRDefault="00B574D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w:t>
            </w:r>
          </w:p>
        </w:tc>
        <w:tc>
          <w:tcPr>
            <w:tcW w:w="2075" w:type="dxa"/>
          </w:tcPr>
          <w:p w14:paraId="5FFEF5AD" w14:textId="5D5BAB9C" w:rsidR="001012C4" w:rsidRDefault="008D04B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Производственная практика</w:t>
            </w:r>
          </w:p>
        </w:tc>
        <w:tc>
          <w:tcPr>
            <w:tcW w:w="918" w:type="dxa"/>
          </w:tcPr>
          <w:p w14:paraId="5323CDFB" w14:textId="3CA27EC9" w:rsidR="001012C4" w:rsidRDefault="001013C3"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144</w:t>
            </w:r>
          </w:p>
        </w:tc>
        <w:tc>
          <w:tcPr>
            <w:tcW w:w="1638" w:type="dxa"/>
          </w:tcPr>
          <w:p w14:paraId="1FA1F1C0" w14:textId="409CA973" w:rsidR="001012C4" w:rsidRDefault="00B574D7"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Отработка умений на объекте строительства</w:t>
            </w:r>
          </w:p>
        </w:tc>
      </w:tr>
      <w:tr w:rsidR="00580C9C" w14:paraId="25DFC3F0" w14:textId="77777777" w:rsidTr="00580C9C">
        <w:tc>
          <w:tcPr>
            <w:tcW w:w="7077" w:type="dxa"/>
            <w:gridSpan w:val="4"/>
          </w:tcPr>
          <w:p w14:paraId="2A491239" w14:textId="5D44DE0D" w:rsidR="00580C9C" w:rsidRDefault="00580C9C"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Итого</w:t>
            </w:r>
          </w:p>
        </w:tc>
        <w:tc>
          <w:tcPr>
            <w:tcW w:w="918" w:type="dxa"/>
          </w:tcPr>
          <w:p w14:paraId="504CEB06" w14:textId="4D2ECEB6" w:rsidR="00580C9C" w:rsidRDefault="00580C9C" w:rsidP="00595633">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170</w:t>
            </w:r>
          </w:p>
        </w:tc>
        <w:tc>
          <w:tcPr>
            <w:tcW w:w="1638" w:type="dxa"/>
          </w:tcPr>
          <w:p w14:paraId="31E1289C" w14:textId="77777777" w:rsidR="00580C9C" w:rsidRDefault="00580C9C" w:rsidP="00595633">
            <w:pPr>
              <w:pStyle w:val="a4"/>
              <w:spacing w:after="120"/>
              <w:ind w:left="0"/>
              <w:rPr>
                <w:rFonts w:ascii="Times New Roman" w:hAnsi="Times New Roman" w:cs="Times New Roman"/>
                <w:bCs/>
                <w:sz w:val="24"/>
                <w:szCs w:val="24"/>
              </w:rPr>
            </w:pPr>
          </w:p>
        </w:tc>
      </w:tr>
    </w:tbl>
    <w:p w14:paraId="54FBF312" w14:textId="77777777" w:rsidR="001012C4" w:rsidRPr="00F917E7" w:rsidRDefault="001012C4" w:rsidP="001012C4">
      <w:pPr>
        <w:pStyle w:val="a4"/>
        <w:spacing w:after="120"/>
        <w:ind w:left="1129"/>
        <w:rPr>
          <w:rFonts w:ascii="Times New Roman" w:hAnsi="Times New Roman" w:cs="Times New Roman"/>
          <w:bCs/>
          <w:sz w:val="24"/>
          <w:szCs w:val="24"/>
        </w:rPr>
      </w:pPr>
    </w:p>
    <w:p w14:paraId="60A8D061" w14:textId="77777777" w:rsidR="001012C4" w:rsidRPr="00E11160" w:rsidRDefault="001012C4" w:rsidP="001012C4">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474F0715" w14:textId="77777777" w:rsidR="001012C4" w:rsidRPr="00E11160" w:rsidRDefault="001012C4" w:rsidP="001012C4">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1012C4" w:rsidRPr="00257255" w14:paraId="51D66D8C" w14:textId="77777777" w:rsidTr="00595633">
        <w:trPr>
          <w:trHeight w:val="23"/>
        </w:trPr>
        <w:tc>
          <w:tcPr>
            <w:tcW w:w="2460" w:type="pct"/>
            <w:vAlign w:val="center"/>
          </w:tcPr>
          <w:p w14:paraId="3DCF9568" w14:textId="77777777" w:rsidR="001012C4" w:rsidRPr="00257255" w:rsidRDefault="001012C4" w:rsidP="00595633">
            <w:pPr>
              <w:jc w:val="center"/>
              <w:rPr>
                <w:rFonts w:ascii="Times New Roman" w:hAnsi="Times New Roman" w:cs="Times New Roman"/>
                <w:b/>
                <w:sz w:val="24"/>
              </w:rPr>
            </w:pPr>
            <w:r w:rsidRPr="00257255">
              <w:rPr>
                <w:rFonts w:ascii="Times New Roman" w:hAnsi="Times New Roman" w:cs="Times New Roman"/>
                <w:b/>
                <w:sz w:val="24"/>
              </w:rPr>
              <w:lastRenderedPageBreak/>
              <w:t>Наименование составных частей модуля</w:t>
            </w:r>
          </w:p>
        </w:tc>
        <w:tc>
          <w:tcPr>
            <w:tcW w:w="1195" w:type="pct"/>
            <w:vAlign w:val="center"/>
          </w:tcPr>
          <w:p w14:paraId="5FA39C62" w14:textId="77777777" w:rsidR="001012C4" w:rsidRPr="00257255" w:rsidRDefault="001012C4" w:rsidP="0059563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22B34122" w14:textId="77777777" w:rsidR="001012C4" w:rsidRPr="00257255" w:rsidRDefault="001012C4" w:rsidP="0059563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1012C4" w:rsidRPr="00257255" w14:paraId="3AA23006" w14:textId="77777777" w:rsidTr="00595633">
        <w:trPr>
          <w:trHeight w:val="23"/>
        </w:trPr>
        <w:tc>
          <w:tcPr>
            <w:tcW w:w="2460" w:type="pct"/>
            <w:vAlign w:val="center"/>
          </w:tcPr>
          <w:p w14:paraId="2A35768B" w14:textId="77777777" w:rsidR="001012C4" w:rsidRPr="00AC4913" w:rsidRDefault="001012C4" w:rsidP="00595633">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60116E70" w14:textId="6E8680CB" w:rsidR="001012C4" w:rsidRPr="00AC4913"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345" w:type="pct"/>
            <w:vAlign w:val="center"/>
          </w:tcPr>
          <w:p w14:paraId="17C6A485" w14:textId="3DFCC491" w:rsidR="001012C4" w:rsidRPr="00AC4913"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1012C4" w:rsidRPr="00257255" w14:paraId="6AE61F03" w14:textId="77777777" w:rsidTr="00595633">
        <w:trPr>
          <w:trHeight w:val="23"/>
        </w:trPr>
        <w:tc>
          <w:tcPr>
            <w:tcW w:w="2460" w:type="pct"/>
            <w:vAlign w:val="center"/>
          </w:tcPr>
          <w:p w14:paraId="7B19285F" w14:textId="77777777" w:rsidR="001012C4" w:rsidRPr="00257255"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0F2ECEAF" w14:textId="77777777" w:rsidR="001012C4" w:rsidRPr="00257255" w:rsidRDefault="001012C4"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11BBC0F5" w14:textId="77777777" w:rsidR="001012C4" w:rsidRPr="00257255" w:rsidRDefault="001012C4"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012C4" w:rsidRPr="00257255" w14:paraId="0E5A2C8E" w14:textId="77777777" w:rsidTr="00595633">
        <w:trPr>
          <w:trHeight w:val="23"/>
        </w:trPr>
        <w:tc>
          <w:tcPr>
            <w:tcW w:w="2460" w:type="pct"/>
            <w:vAlign w:val="center"/>
          </w:tcPr>
          <w:p w14:paraId="1940B625" w14:textId="77777777" w:rsidR="001012C4" w:rsidRPr="00257255"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62986D40" w14:textId="77777777" w:rsidR="001012C4" w:rsidRPr="00257255" w:rsidRDefault="001012C4"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CA418DA" w14:textId="77777777" w:rsidR="001012C4" w:rsidRPr="00257255" w:rsidRDefault="001012C4"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012C4" w:rsidRPr="00257255" w14:paraId="245089C3" w14:textId="77777777" w:rsidTr="00595633">
        <w:trPr>
          <w:trHeight w:val="23"/>
        </w:trPr>
        <w:tc>
          <w:tcPr>
            <w:tcW w:w="2460" w:type="pct"/>
            <w:vAlign w:val="center"/>
          </w:tcPr>
          <w:p w14:paraId="78F592EB" w14:textId="77777777" w:rsidR="001012C4" w:rsidRPr="00257255"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0012433A" w14:textId="2E2E29B7" w:rsidR="001012C4" w:rsidRPr="00257255"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360</w:t>
            </w:r>
          </w:p>
        </w:tc>
        <w:tc>
          <w:tcPr>
            <w:tcW w:w="1345" w:type="pct"/>
            <w:vAlign w:val="center"/>
          </w:tcPr>
          <w:p w14:paraId="57A9B34E" w14:textId="7EF16C41" w:rsidR="001012C4" w:rsidRPr="00257255"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360</w:t>
            </w:r>
          </w:p>
        </w:tc>
      </w:tr>
      <w:tr w:rsidR="001012C4" w:rsidRPr="00257255" w14:paraId="6CB1AACE" w14:textId="77777777" w:rsidTr="00595633">
        <w:trPr>
          <w:trHeight w:val="23"/>
        </w:trPr>
        <w:tc>
          <w:tcPr>
            <w:tcW w:w="2460" w:type="pct"/>
            <w:vAlign w:val="center"/>
          </w:tcPr>
          <w:p w14:paraId="40C1B776" w14:textId="77777777" w:rsidR="001012C4" w:rsidRPr="00257255"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62A7F77E" w14:textId="6B6840D1" w:rsidR="001012C4" w:rsidRPr="002C7667"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60CE7D81" w14:textId="10370C40" w:rsidR="001012C4" w:rsidRPr="002C7667"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1012C4" w:rsidRPr="00257255" w14:paraId="0A5A6583" w14:textId="77777777" w:rsidTr="00595633">
        <w:trPr>
          <w:trHeight w:val="23"/>
        </w:trPr>
        <w:tc>
          <w:tcPr>
            <w:tcW w:w="2460" w:type="pct"/>
            <w:vAlign w:val="center"/>
          </w:tcPr>
          <w:p w14:paraId="76F2A515" w14:textId="77777777" w:rsidR="001012C4" w:rsidRPr="00257255"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55B40765" w14:textId="471B286E" w:rsidR="001012C4" w:rsidRPr="002C7667"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768C95C4" w14:textId="2396A161" w:rsidR="001012C4" w:rsidRPr="002C7667"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1012C4" w:rsidRPr="00257255" w14:paraId="213304D8" w14:textId="77777777" w:rsidTr="00595633">
        <w:trPr>
          <w:trHeight w:val="23"/>
        </w:trPr>
        <w:tc>
          <w:tcPr>
            <w:tcW w:w="2460" w:type="pct"/>
            <w:vAlign w:val="center"/>
          </w:tcPr>
          <w:p w14:paraId="48F4F5E1" w14:textId="77777777" w:rsidR="001012C4"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7889A7C7" w14:textId="11AFFEF2" w:rsidR="001012C4" w:rsidRPr="00316777" w:rsidRDefault="001012C4" w:rsidP="00595633">
            <w:pPr>
              <w:jc w:val="both"/>
              <w:rPr>
                <w:rFonts w:ascii="Times New Roman" w:hAnsi="Times New Roman" w:cs="Times New Roman"/>
                <w:bCs/>
                <w:sz w:val="24"/>
                <w:szCs w:val="24"/>
              </w:rPr>
            </w:pPr>
            <w:r w:rsidRPr="00316777">
              <w:rPr>
                <w:rFonts w:ascii="Times New Roman" w:hAnsi="Times New Roman" w:cs="Times New Roman"/>
                <w:bCs/>
                <w:sz w:val="24"/>
                <w:szCs w:val="24"/>
              </w:rPr>
              <w:t>МДК 0</w:t>
            </w:r>
            <w:r w:rsidR="00CE302F">
              <w:rPr>
                <w:rFonts w:ascii="Times New Roman" w:hAnsi="Times New Roman" w:cs="Times New Roman"/>
                <w:bCs/>
                <w:sz w:val="24"/>
                <w:szCs w:val="24"/>
              </w:rPr>
              <w:t>6</w:t>
            </w:r>
            <w:r w:rsidRPr="00316777">
              <w:rPr>
                <w:rFonts w:ascii="Times New Roman" w:hAnsi="Times New Roman" w:cs="Times New Roman"/>
                <w:bCs/>
                <w:sz w:val="24"/>
                <w:szCs w:val="24"/>
              </w:rPr>
              <w:t>.01 в форме дифференцированного зачета</w:t>
            </w:r>
          </w:p>
          <w:p w14:paraId="39741D0E" w14:textId="171B3649" w:rsidR="008D04B7" w:rsidRDefault="000401FE" w:rsidP="00595633">
            <w:pPr>
              <w:rPr>
                <w:rFonts w:ascii="Times New Roman" w:hAnsi="Times New Roman" w:cs="Times New Roman"/>
                <w:bCs/>
                <w:sz w:val="24"/>
                <w:szCs w:val="24"/>
              </w:rPr>
            </w:pPr>
            <w:r>
              <w:rPr>
                <w:rFonts w:ascii="Times New Roman" w:hAnsi="Times New Roman" w:cs="Times New Roman"/>
                <w:bCs/>
                <w:sz w:val="24"/>
                <w:szCs w:val="24"/>
              </w:rPr>
              <w:t>У</w:t>
            </w:r>
            <w:r w:rsidR="001012C4" w:rsidRPr="00316777">
              <w:rPr>
                <w:rFonts w:ascii="Times New Roman" w:hAnsi="Times New Roman" w:cs="Times New Roman"/>
                <w:bCs/>
                <w:sz w:val="24"/>
                <w:szCs w:val="24"/>
              </w:rPr>
              <w:t>П 0</w:t>
            </w:r>
            <w:r w:rsidR="00CE302F">
              <w:rPr>
                <w:rFonts w:ascii="Times New Roman" w:hAnsi="Times New Roman" w:cs="Times New Roman"/>
                <w:bCs/>
                <w:sz w:val="24"/>
                <w:szCs w:val="24"/>
              </w:rPr>
              <w:t>6</w:t>
            </w:r>
            <w:r w:rsidR="008D04B7">
              <w:rPr>
                <w:rFonts w:ascii="Times New Roman" w:hAnsi="Times New Roman" w:cs="Times New Roman"/>
                <w:bCs/>
                <w:sz w:val="24"/>
                <w:szCs w:val="24"/>
              </w:rPr>
              <w:t xml:space="preserve"> </w:t>
            </w:r>
            <w:r w:rsidR="008D04B7" w:rsidRPr="00316777">
              <w:rPr>
                <w:rFonts w:ascii="Times New Roman" w:hAnsi="Times New Roman" w:cs="Times New Roman"/>
                <w:bCs/>
                <w:sz w:val="24"/>
                <w:szCs w:val="24"/>
              </w:rPr>
              <w:t>в форме дифференцированного зачета</w:t>
            </w:r>
          </w:p>
          <w:p w14:paraId="53F684D6" w14:textId="44F659EA" w:rsidR="001012C4" w:rsidRPr="00257255" w:rsidRDefault="008D04B7" w:rsidP="00595633">
            <w:pPr>
              <w:rPr>
                <w:rFonts w:ascii="Times New Roman" w:hAnsi="Times New Roman" w:cs="Times New Roman"/>
                <w:bCs/>
                <w:sz w:val="24"/>
                <w:szCs w:val="24"/>
              </w:rPr>
            </w:pPr>
            <w:r>
              <w:rPr>
                <w:rFonts w:ascii="Times New Roman" w:hAnsi="Times New Roman" w:cs="Times New Roman"/>
                <w:bCs/>
                <w:sz w:val="24"/>
                <w:szCs w:val="24"/>
              </w:rPr>
              <w:t>ПП.</w:t>
            </w:r>
            <w:proofErr w:type="gramStart"/>
            <w:r>
              <w:rPr>
                <w:rFonts w:ascii="Times New Roman" w:hAnsi="Times New Roman" w:cs="Times New Roman"/>
                <w:bCs/>
                <w:sz w:val="24"/>
                <w:szCs w:val="24"/>
              </w:rPr>
              <w:t>0</w:t>
            </w:r>
            <w:r w:rsidR="00CE302F">
              <w:rPr>
                <w:rFonts w:ascii="Times New Roman" w:hAnsi="Times New Roman" w:cs="Times New Roman"/>
                <w:bCs/>
                <w:sz w:val="24"/>
                <w:szCs w:val="24"/>
              </w:rPr>
              <w:t>6</w:t>
            </w:r>
            <w:r>
              <w:rPr>
                <w:rFonts w:ascii="Times New Roman" w:hAnsi="Times New Roman" w:cs="Times New Roman"/>
                <w:bCs/>
                <w:sz w:val="24"/>
                <w:szCs w:val="24"/>
              </w:rPr>
              <w:t xml:space="preserve">  </w:t>
            </w:r>
            <w:r w:rsidRPr="00316777">
              <w:rPr>
                <w:rFonts w:ascii="Times New Roman" w:hAnsi="Times New Roman" w:cs="Times New Roman"/>
                <w:bCs/>
                <w:sz w:val="24"/>
                <w:szCs w:val="24"/>
              </w:rPr>
              <w:t>в</w:t>
            </w:r>
            <w:proofErr w:type="gramEnd"/>
            <w:r w:rsidRPr="00316777">
              <w:rPr>
                <w:rFonts w:ascii="Times New Roman" w:hAnsi="Times New Roman" w:cs="Times New Roman"/>
                <w:bCs/>
                <w:sz w:val="24"/>
                <w:szCs w:val="24"/>
              </w:rPr>
              <w:t xml:space="preserve"> форме дифференцированного зачета</w:t>
            </w:r>
            <w:r w:rsidR="001012C4" w:rsidRPr="00316777">
              <w:rPr>
                <w:rFonts w:ascii="Times New Roman" w:hAnsi="Times New Roman" w:cs="Times New Roman"/>
                <w:bCs/>
                <w:sz w:val="24"/>
                <w:szCs w:val="24"/>
              </w:rPr>
              <w:br/>
              <w:t>ПМ 0</w:t>
            </w:r>
            <w:r w:rsidR="00CE302F">
              <w:rPr>
                <w:rFonts w:ascii="Times New Roman" w:hAnsi="Times New Roman" w:cs="Times New Roman"/>
                <w:bCs/>
                <w:sz w:val="24"/>
                <w:szCs w:val="24"/>
              </w:rPr>
              <w:t>6</w:t>
            </w:r>
            <w:r>
              <w:rPr>
                <w:rFonts w:ascii="Times New Roman" w:hAnsi="Times New Roman" w:cs="Times New Roman"/>
                <w:bCs/>
                <w:sz w:val="24"/>
                <w:szCs w:val="24"/>
              </w:rPr>
              <w:t xml:space="preserve"> в форме квалификационного экзамена</w:t>
            </w:r>
          </w:p>
        </w:tc>
        <w:tc>
          <w:tcPr>
            <w:tcW w:w="1195" w:type="pct"/>
            <w:vAlign w:val="center"/>
          </w:tcPr>
          <w:p w14:paraId="3352F636" w14:textId="72F1730C" w:rsidR="001012C4" w:rsidRPr="00257255" w:rsidRDefault="008D04B7" w:rsidP="00595633">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10BC41BF" w14:textId="77777777" w:rsidR="001012C4" w:rsidRPr="00257255" w:rsidRDefault="001012C4" w:rsidP="0059563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012C4" w:rsidRPr="00257255" w14:paraId="1B779C72" w14:textId="77777777" w:rsidTr="00595633">
        <w:trPr>
          <w:trHeight w:val="23"/>
        </w:trPr>
        <w:tc>
          <w:tcPr>
            <w:tcW w:w="2460" w:type="pct"/>
            <w:vAlign w:val="center"/>
          </w:tcPr>
          <w:p w14:paraId="3D4D9EBF" w14:textId="77777777" w:rsidR="001012C4" w:rsidRPr="00257255" w:rsidRDefault="001012C4" w:rsidP="0059563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65CFDBC7" w14:textId="766CA846" w:rsidR="001012C4" w:rsidRPr="00257255" w:rsidRDefault="0088625F" w:rsidP="00595633">
            <w:pPr>
              <w:jc w:val="center"/>
              <w:rPr>
                <w:rFonts w:ascii="Times New Roman" w:hAnsi="Times New Roman" w:cs="Times New Roman"/>
                <w:b/>
                <w:sz w:val="24"/>
                <w:szCs w:val="24"/>
              </w:rPr>
            </w:pPr>
            <w:r>
              <w:rPr>
                <w:rFonts w:ascii="Times New Roman" w:hAnsi="Times New Roman" w:cs="Times New Roman"/>
                <w:b/>
                <w:sz w:val="24"/>
                <w:szCs w:val="24"/>
              </w:rPr>
              <w:t>422</w:t>
            </w:r>
          </w:p>
        </w:tc>
        <w:tc>
          <w:tcPr>
            <w:tcW w:w="1345" w:type="pct"/>
            <w:vAlign w:val="center"/>
          </w:tcPr>
          <w:p w14:paraId="722F4BB0" w14:textId="72DD8094" w:rsidR="001012C4" w:rsidRPr="00257255" w:rsidRDefault="0088625F" w:rsidP="00595633">
            <w:pPr>
              <w:jc w:val="center"/>
              <w:rPr>
                <w:rFonts w:ascii="Times New Roman" w:hAnsi="Times New Roman" w:cs="Times New Roman"/>
                <w:b/>
                <w:sz w:val="24"/>
                <w:szCs w:val="24"/>
              </w:rPr>
            </w:pPr>
            <w:r>
              <w:rPr>
                <w:rFonts w:ascii="Times New Roman" w:hAnsi="Times New Roman" w:cs="Times New Roman"/>
                <w:b/>
                <w:sz w:val="24"/>
                <w:szCs w:val="24"/>
              </w:rPr>
              <w:t>380</w:t>
            </w:r>
          </w:p>
        </w:tc>
      </w:tr>
    </w:tbl>
    <w:p w14:paraId="56B97E7B" w14:textId="77777777" w:rsidR="001012C4" w:rsidRDefault="001012C4" w:rsidP="001012C4">
      <w:pPr>
        <w:rPr>
          <w:rFonts w:ascii="Times New Roman" w:hAnsi="Times New Roman" w:cs="Times New Roman"/>
          <w:i/>
          <w:sz w:val="24"/>
          <w:szCs w:val="24"/>
        </w:rPr>
      </w:pPr>
    </w:p>
    <w:p w14:paraId="5E652454" w14:textId="77777777" w:rsidR="00B574D7" w:rsidRPr="005F59C7" w:rsidRDefault="00B574D7" w:rsidP="001012C4">
      <w:pPr>
        <w:rPr>
          <w:rFonts w:ascii="Times New Roman" w:hAnsi="Times New Roman" w:cs="Times New Roman"/>
          <w:i/>
          <w:sz w:val="24"/>
          <w:szCs w:val="24"/>
        </w:rPr>
      </w:pPr>
    </w:p>
    <w:p w14:paraId="260E99E5" w14:textId="77777777" w:rsidR="001012C4" w:rsidRPr="000156CF" w:rsidRDefault="001012C4" w:rsidP="001012C4">
      <w:pPr>
        <w:pStyle w:val="114"/>
        <w:rPr>
          <w:rFonts w:ascii="Times New Roman" w:hAnsi="Times New Roman"/>
        </w:rPr>
      </w:pPr>
      <w:r w:rsidRPr="000156CF">
        <w:rPr>
          <w:rFonts w:ascii="Times New Roman" w:hAnsi="Times New Roman"/>
        </w:rPr>
        <w:t xml:space="preserve">2.2. Структура профессионального модуля </w:t>
      </w:r>
    </w:p>
    <w:p w14:paraId="1932BE03" w14:textId="77777777" w:rsidR="001012C4" w:rsidRDefault="001012C4" w:rsidP="001012C4">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1012C4" w:rsidRPr="00C63897" w14:paraId="264258F1" w14:textId="77777777" w:rsidTr="00595633">
        <w:trPr>
          <w:cantSplit/>
          <w:trHeight w:val="3271"/>
        </w:trPr>
        <w:tc>
          <w:tcPr>
            <w:tcW w:w="789" w:type="pct"/>
            <w:tcBorders>
              <w:bottom w:val="single" w:sz="4" w:space="0" w:color="auto"/>
            </w:tcBorders>
          </w:tcPr>
          <w:p w14:paraId="4AB02812" w14:textId="77777777" w:rsidR="001012C4" w:rsidRPr="00C13371" w:rsidRDefault="001012C4"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62FE101B" w14:textId="77777777" w:rsidR="001012C4" w:rsidRPr="00C13371" w:rsidRDefault="001012C4" w:rsidP="00595633">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47BCC648" w14:textId="77777777" w:rsidR="001012C4" w:rsidRPr="00C13371" w:rsidRDefault="001012C4"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300F9644" w14:textId="77777777" w:rsidR="001012C4" w:rsidRPr="00C13371" w:rsidRDefault="001012C4" w:rsidP="00595633">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61048DEF" w14:textId="77777777" w:rsidR="001012C4" w:rsidRPr="00C13371" w:rsidRDefault="001012C4" w:rsidP="00595633">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6" w:type="pct"/>
            <w:textDirection w:val="btLr"/>
            <w:vAlign w:val="center"/>
          </w:tcPr>
          <w:p w14:paraId="06C604DC" w14:textId="6FCE42C3" w:rsidR="001012C4" w:rsidRPr="00C13371" w:rsidRDefault="001012C4" w:rsidP="00595633">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313" w:type="pct"/>
            <w:textDirection w:val="btLr"/>
            <w:vAlign w:val="center"/>
          </w:tcPr>
          <w:p w14:paraId="75B52923" w14:textId="77777777" w:rsidR="001012C4" w:rsidRPr="00C63897" w:rsidRDefault="001012C4"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4" w:type="pct"/>
            <w:textDirection w:val="btLr"/>
            <w:vAlign w:val="center"/>
          </w:tcPr>
          <w:p w14:paraId="41F80CEA" w14:textId="77777777" w:rsidR="001012C4" w:rsidRPr="00C63897" w:rsidRDefault="001012C4" w:rsidP="00595633">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641447BE" w14:textId="77777777" w:rsidR="001012C4" w:rsidRPr="00C63897" w:rsidRDefault="001012C4"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7" w:type="pct"/>
            <w:shd w:val="clear" w:color="auto" w:fill="D9D9D9" w:themeFill="background1" w:themeFillShade="D9"/>
            <w:textDirection w:val="btLr"/>
          </w:tcPr>
          <w:p w14:paraId="791142F3" w14:textId="77777777" w:rsidR="001012C4" w:rsidRPr="00C63897" w:rsidRDefault="001012C4" w:rsidP="00595633">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1012C4" w:rsidRPr="005643D7" w14:paraId="063B6843" w14:textId="77777777" w:rsidTr="00595633">
        <w:trPr>
          <w:cantSplit/>
          <w:trHeight w:val="73"/>
        </w:trPr>
        <w:tc>
          <w:tcPr>
            <w:tcW w:w="789" w:type="pct"/>
            <w:tcBorders>
              <w:bottom w:val="single" w:sz="4" w:space="0" w:color="auto"/>
            </w:tcBorders>
            <w:vAlign w:val="center"/>
          </w:tcPr>
          <w:p w14:paraId="5A5AE858" w14:textId="77777777" w:rsidR="001012C4" w:rsidRPr="00C13371" w:rsidRDefault="001012C4"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6C906D27" w14:textId="77777777" w:rsidR="001012C4" w:rsidRPr="00C13371" w:rsidRDefault="001012C4"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7BB874AA" w14:textId="77777777" w:rsidR="001012C4" w:rsidRPr="00C13371" w:rsidRDefault="001012C4"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6E609591" w14:textId="77777777" w:rsidR="001012C4" w:rsidRPr="00C13371" w:rsidRDefault="001012C4" w:rsidP="00595633">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0A56C69A" w14:textId="77777777" w:rsidR="001012C4" w:rsidRPr="00C13371" w:rsidRDefault="001012C4"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6" w:type="pct"/>
            <w:vAlign w:val="center"/>
          </w:tcPr>
          <w:p w14:paraId="3E0DBD37" w14:textId="77777777" w:rsidR="001012C4" w:rsidRPr="00C13371" w:rsidRDefault="001012C4" w:rsidP="00595633">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313" w:type="pct"/>
            <w:vAlign w:val="center"/>
          </w:tcPr>
          <w:p w14:paraId="3020B475" w14:textId="77777777" w:rsidR="001012C4" w:rsidRPr="005643D7" w:rsidRDefault="001012C4"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4" w:type="pct"/>
            <w:vAlign w:val="center"/>
          </w:tcPr>
          <w:p w14:paraId="71B7BF4C" w14:textId="77777777" w:rsidR="001012C4" w:rsidRPr="005643D7" w:rsidRDefault="001012C4"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3132BBCC" w14:textId="77777777" w:rsidR="001012C4" w:rsidRPr="005643D7" w:rsidRDefault="001012C4"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025B5E40" w14:textId="77777777" w:rsidR="001012C4" w:rsidRPr="005643D7" w:rsidRDefault="001012C4" w:rsidP="00595633">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88625F" w:rsidRPr="00C63897" w14:paraId="4305D98B" w14:textId="77777777" w:rsidTr="00595633">
        <w:tc>
          <w:tcPr>
            <w:tcW w:w="789" w:type="pct"/>
          </w:tcPr>
          <w:p w14:paraId="301B8FDC" w14:textId="42BE7E59" w:rsidR="0088625F" w:rsidRPr="00915ECB" w:rsidRDefault="0088625F" w:rsidP="0088625F">
            <w:pPr>
              <w:rPr>
                <w:rFonts w:ascii="Times New Roman" w:hAnsi="Times New Roman" w:cs="Times New Roman"/>
              </w:rPr>
            </w:pPr>
            <w:r w:rsidRPr="00915ECB">
              <w:rPr>
                <w:rFonts w:ascii="Times New Roman" w:hAnsi="Times New Roman" w:cs="Times New Roman"/>
              </w:rPr>
              <w:t xml:space="preserve">ПК </w:t>
            </w:r>
            <w:r w:rsidR="00DC7040">
              <w:rPr>
                <w:rFonts w:ascii="Times New Roman" w:hAnsi="Times New Roman" w:cs="Times New Roman"/>
              </w:rPr>
              <w:t>6</w:t>
            </w:r>
            <w:r w:rsidRPr="00915ECB">
              <w:rPr>
                <w:rFonts w:ascii="Times New Roman" w:hAnsi="Times New Roman" w:cs="Times New Roman"/>
              </w:rPr>
              <w:t xml:space="preserve">.1–ПК </w:t>
            </w:r>
            <w:r w:rsidR="00DC7040">
              <w:rPr>
                <w:rFonts w:ascii="Times New Roman" w:hAnsi="Times New Roman" w:cs="Times New Roman"/>
              </w:rPr>
              <w:t>6</w:t>
            </w:r>
            <w:r w:rsidRPr="00915ECB">
              <w:rPr>
                <w:rFonts w:ascii="Times New Roman" w:hAnsi="Times New Roman" w:cs="Times New Roman"/>
              </w:rPr>
              <w:t>.</w:t>
            </w:r>
            <w:r w:rsidR="00886DE1">
              <w:rPr>
                <w:rFonts w:ascii="Times New Roman" w:hAnsi="Times New Roman" w:cs="Times New Roman"/>
              </w:rPr>
              <w:t>3</w:t>
            </w:r>
          </w:p>
          <w:p w14:paraId="29FCB9B2" w14:textId="44D9DE6D" w:rsidR="0088625F" w:rsidRDefault="0088625F" w:rsidP="008862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04,</w:t>
            </w:r>
          </w:p>
          <w:p w14:paraId="64884D67" w14:textId="55140AEF" w:rsidR="0088625F" w:rsidRDefault="0088625F" w:rsidP="008862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07, ОК 09</w:t>
            </w:r>
          </w:p>
          <w:p w14:paraId="2C6ABA43" w14:textId="07239B67" w:rsidR="0088625F" w:rsidRPr="00915ECB" w:rsidRDefault="0088625F" w:rsidP="0088625F">
            <w:pPr>
              <w:rPr>
                <w:rFonts w:ascii="Times New Roman" w:eastAsia="Times New Roman" w:hAnsi="Times New Roman" w:cs="Times New Roman"/>
                <w:bCs/>
                <w:i/>
                <w:sz w:val="20"/>
                <w:szCs w:val="20"/>
                <w:lang w:eastAsia="ru-RU"/>
              </w:rPr>
            </w:pPr>
          </w:p>
        </w:tc>
        <w:tc>
          <w:tcPr>
            <w:tcW w:w="1660" w:type="pct"/>
          </w:tcPr>
          <w:p w14:paraId="157874A5" w14:textId="0009E0E5" w:rsidR="0088625F" w:rsidRPr="00915ECB" w:rsidRDefault="0088625F" w:rsidP="0088625F">
            <w:pPr>
              <w:rPr>
                <w:rFonts w:ascii="Times New Roman" w:eastAsia="Times New Roman" w:hAnsi="Times New Roman" w:cs="Times New Roman"/>
                <w:sz w:val="20"/>
                <w:szCs w:val="20"/>
                <w:lang w:eastAsia="ru-RU"/>
              </w:rPr>
            </w:pPr>
            <w:r w:rsidRPr="00915ECB">
              <w:rPr>
                <w:rFonts w:ascii="Times New Roman" w:hAnsi="Times New Roman" w:cs="Times New Roman"/>
              </w:rPr>
              <w:t xml:space="preserve">Раздел I. </w:t>
            </w:r>
            <w:r w:rsidRPr="00335660">
              <w:rPr>
                <w:rFonts w:ascii="Times New Roman" w:hAnsi="Times New Roman" w:cs="Times New Roman"/>
              </w:rPr>
              <w:t>Технология облицовочных, мозаичных и декоративных работ</w:t>
            </w:r>
          </w:p>
        </w:tc>
        <w:tc>
          <w:tcPr>
            <w:tcW w:w="544" w:type="pct"/>
          </w:tcPr>
          <w:p w14:paraId="491FA709" w14:textId="1F8FF076" w:rsidR="0088625F" w:rsidRPr="00F941D2" w:rsidRDefault="0088625F" w:rsidP="008862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w:t>
            </w:r>
          </w:p>
        </w:tc>
        <w:tc>
          <w:tcPr>
            <w:tcW w:w="321" w:type="pct"/>
          </w:tcPr>
          <w:p w14:paraId="5E57D23B" w14:textId="7582CB03" w:rsidR="0088625F" w:rsidRPr="00F941D2" w:rsidRDefault="0088625F" w:rsidP="0088625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270" w:type="pct"/>
            <w:shd w:val="clear" w:color="auto" w:fill="D9D9D9" w:themeFill="background1" w:themeFillShade="D9"/>
          </w:tcPr>
          <w:p w14:paraId="6A290E61" w14:textId="191C977D" w:rsidR="0088625F" w:rsidRPr="00F941D2" w:rsidRDefault="0088625F" w:rsidP="008862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w:t>
            </w:r>
          </w:p>
        </w:tc>
        <w:tc>
          <w:tcPr>
            <w:tcW w:w="286" w:type="pct"/>
          </w:tcPr>
          <w:p w14:paraId="44197D20" w14:textId="4347D4BC" w:rsidR="0088625F" w:rsidRPr="00F941D2" w:rsidRDefault="0088625F" w:rsidP="0088625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313" w:type="pct"/>
          </w:tcPr>
          <w:p w14:paraId="20E1FEF5" w14:textId="367642B7" w:rsidR="0088625F" w:rsidRPr="00F941D2" w:rsidRDefault="0088625F" w:rsidP="0088625F">
            <w:pPr>
              <w:jc w:val="center"/>
              <w:rPr>
                <w:rFonts w:ascii="Times New Roman" w:eastAsia="Times New Roman" w:hAnsi="Times New Roman" w:cs="Times New Roman"/>
                <w:b/>
                <w:bCs/>
                <w:sz w:val="20"/>
                <w:szCs w:val="20"/>
                <w:lang w:eastAsia="ru-RU"/>
              </w:rPr>
            </w:pPr>
          </w:p>
        </w:tc>
        <w:tc>
          <w:tcPr>
            <w:tcW w:w="244" w:type="pct"/>
          </w:tcPr>
          <w:p w14:paraId="18FEB7AD" w14:textId="25AB44AC" w:rsidR="0088625F" w:rsidRPr="00F941D2" w:rsidRDefault="0088625F" w:rsidP="0088625F">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7ED923F0" w14:textId="4D88BA79" w:rsidR="0088625F" w:rsidRPr="00F941D2" w:rsidRDefault="0088625F" w:rsidP="0088625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7" w:type="pct"/>
            <w:shd w:val="clear" w:color="auto" w:fill="D9D9D9" w:themeFill="background1" w:themeFillShade="D9"/>
          </w:tcPr>
          <w:p w14:paraId="6B44A1F3" w14:textId="1166893B" w:rsidR="0088625F" w:rsidRPr="00F941D2" w:rsidRDefault="0088625F" w:rsidP="0088625F">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r>
      <w:tr w:rsidR="001012C4" w:rsidRPr="00C63897" w14:paraId="4EBECA22" w14:textId="77777777" w:rsidTr="00595633">
        <w:trPr>
          <w:trHeight w:val="314"/>
        </w:trPr>
        <w:tc>
          <w:tcPr>
            <w:tcW w:w="789" w:type="pct"/>
          </w:tcPr>
          <w:p w14:paraId="7B5E1E9E" w14:textId="77777777" w:rsidR="001012C4" w:rsidRPr="00C63897" w:rsidRDefault="001012C4" w:rsidP="00595633">
            <w:pPr>
              <w:rPr>
                <w:rFonts w:ascii="Times New Roman" w:eastAsia="Times New Roman" w:hAnsi="Times New Roman" w:cs="Times New Roman"/>
                <w:bCs/>
                <w:lang w:eastAsia="ru-RU"/>
              </w:rPr>
            </w:pPr>
          </w:p>
        </w:tc>
        <w:tc>
          <w:tcPr>
            <w:tcW w:w="1660" w:type="pct"/>
          </w:tcPr>
          <w:p w14:paraId="64C97D1F" w14:textId="77777777" w:rsidR="001012C4" w:rsidRPr="00C63897" w:rsidRDefault="001012C4" w:rsidP="00595633">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44" w:type="pct"/>
          </w:tcPr>
          <w:p w14:paraId="20D1F37E" w14:textId="457292CC" w:rsidR="001012C4" w:rsidRPr="00F941D2" w:rsidRDefault="0088625F"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w:t>
            </w:r>
          </w:p>
        </w:tc>
        <w:tc>
          <w:tcPr>
            <w:tcW w:w="321" w:type="pct"/>
          </w:tcPr>
          <w:p w14:paraId="3176EB76" w14:textId="6CDE5C97" w:rsidR="001012C4" w:rsidRPr="00F941D2" w:rsidRDefault="0088625F"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216</w:t>
            </w:r>
          </w:p>
        </w:tc>
        <w:tc>
          <w:tcPr>
            <w:tcW w:w="270" w:type="pct"/>
            <w:shd w:val="clear" w:color="auto" w:fill="D9D9D9" w:themeFill="background1" w:themeFillShade="D9"/>
          </w:tcPr>
          <w:p w14:paraId="3A33DAAB" w14:textId="77777777" w:rsidR="001012C4" w:rsidRPr="00F941D2" w:rsidRDefault="001012C4" w:rsidP="00595633">
            <w:pPr>
              <w:jc w:val="center"/>
              <w:rPr>
                <w:rFonts w:ascii="Times New Roman" w:eastAsia="Times New Roman" w:hAnsi="Times New Roman" w:cs="Times New Roman"/>
                <w:b/>
                <w:bCs/>
                <w:sz w:val="20"/>
                <w:szCs w:val="20"/>
                <w:lang w:eastAsia="ru-RU"/>
              </w:rPr>
            </w:pPr>
          </w:p>
        </w:tc>
        <w:tc>
          <w:tcPr>
            <w:tcW w:w="843" w:type="pct"/>
            <w:gridSpan w:val="3"/>
          </w:tcPr>
          <w:p w14:paraId="7258B2ED" w14:textId="77777777" w:rsidR="001012C4" w:rsidRPr="00F941D2" w:rsidRDefault="001012C4"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4FD52203" w14:textId="7008A705" w:rsidR="001012C4" w:rsidRPr="00F941D2" w:rsidRDefault="001012C4"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3E86A6EE" w14:textId="77777777" w:rsidR="001012C4" w:rsidRPr="00F941D2" w:rsidRDefault="001012C4" w:rsidP="00595633">
            <w:pPr>
              <w:jc w:val="center"/>
              <w:rPr>
                <w:rFonts w:ascii="Times New Roman" w:eastAsia="Times New Roman" w:hAnsi="Times New Roman" w:cs="Times New Roman"/>
                <w:b/>
                <w:bCs/>
                <w:sz w:val="20"/>
                <w:szCs w:val="20"/>
                <w:lang w:eastAsia="ru-RU"/>
              </w:rPr>
            </w:pPr>
          </w:p>
        </w:tc>
      </w:tr>
      <w:tr w:rsidR="001012C4" w:rsidRPr="00C63897" w14:paraId="60A8C6BA" w14:textId="77777777" w:rsidTr="00595633">
        <w:trPr>
          <w:trHeight w:val="314"/>
        </w:trPr>
        <w:tc>
          <w:tcPr>
            <w:tcW w:w="789" w:type="pct"/>
          </w:tcPr>
          <w:p w14:paraId="085D53BF" w14:textId="77777777" w:rsidR="001012C4" w:rsidRPr="00C63897" w:rsidRDefault="001012C4" w:rsidP="00595633">
            <w:pPr>
              <w:rPr>
                <w:rFonts w:ascii="Times New Roman" w:eastAsia="Times New Roman" w:hAnsi="Times New Roman" w:cs="Times New Roman"/>
                <w:lang w:eastAsia="ru-RU"/>
              </w:rPr>
            </w:pPr>
          </w:p>
        </w:tc>
        <w:tc>
          <w:tcPr>
            <w:tcW w:w="1660" w:type="pct"/>
          </w:tcPr>
          <w:p w14:paraId="7F626E3F" w14:textId="77777777" w:rsidR="001012C4" w:rsidRPr="00C63897" w:rsidRDefault="001012C4" w:rsidP="00595633">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44" w:type="pct"/>
          </w:tcPr>
          <w:p w14:paraId="7E2C5900" w14:textId="3BF5EC80" w:rsidR="001012C4" w:rsidRPr="00F941D2" w:rsidRDefault="0088625F"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21" w:type="pct"/>
          </w:tcPr>
          <w:p w14:paraId="065F476B" w14:textId="566D1C03" w:rsidR="001012C4" w:rsidRPr="00F941D2" w:rsidRDefault="0088625F"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144</w:t>
            </w:r>
          </w:p>
        </w:tc>
        <w:tc>
          <w:tcPr>
            <w:tcW w:w="270" w:type="pct"/>
            <w:shd w:val="clear" w:color="auto" w:fill="D9D9D9" w:themeFill="background1" w:themeFillShade="D9"/>
          </w:tcPr>
          <w:p w14:paraId="10439570" w14:textId="77777777" w:rsidR="001012C4" w:rsidRPr="00F941D2" w:rsidRDefault="001012C4" w:rsidP="00595633">
            <w:pPr>
              <w:jc w:val="center"/>
              <w:rPr>
                <w:rFonts w:ascii="Times New Roman" w:eastAsia="Times New Roman" w:hAnsi="Times New Roman" w:cs="Times New Roman"/>
                <w:b/>
                <w:bCs/>
                <w:sz w:val="20"/>
                <w:szCs w:val="20"/>
                <w:lang w:eastAsia="ru-RU"/>
              </w:rPr>
            </w:pPr>
          </w:p>
        </w:tc>
        <w:tc>
          <w:tcPr>
            <w:tcW w:w="843" w:type="pct"/>
            <w:gridSpan w:val="3"/>
          </w:tcPr>
          <w:p w14:paraId="0BC89AB2" w14:textId="77777777" w:rsidR="001012C4" w:rsidRPr="00F941D2" w:rsidRDefault="001012C4"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29E34A33" w14:textId="77777777" w:rsidR="001012C4" w:rsidRPr="00F941D2" w:rsidRDefault="001012C4"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FA24E76" w14:textId="1F92B5A4" w:rsidR="001012C4" w:rsidRPr="00F941D2" w:rsidRDefault="004F0857"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1012C4" w:rsidRPr="00C63897" w14:paraId="3895F2ED" w14:textId="77777777" w:rsidTr="00595633">
        <w:tc>
          <w:tcPr>
            <w:tcW w:w="789" w:type="pct"/>
          </w:tcPr>
          <w:p w14:paraId="45DCC0CF" w14:textId="77777777" w:rsidR="001012C4" w:rsidRPr="00C63897" w:rsidRDefault="001012C4" w:rsidP="00595633">
            <w:pPr>
              <w:suppressAutoHyphens/>
              <w:rPr>
                <w:rFonts w:ascii="Times New Roman" w:eastAsia="Times New Roman" w:hAnsi="Times New Roman" w:cs="Times New Roman"/>
                <w:lang w:eastAsia="ru-RU"/>
              </w:rPr>
            </w:pPr>
          </w:p>
        </w:tc>
        <w:tc>
          <w:tcPr>
            <w:tcW w:w="1660" w:type="pct"/>
          </w:tcPr>
          <w:p w14:paraId="40DDACFA" w14:textId="77777777" w:rsidR="001012C4" w:rsidRPr="00C63897" w:rsidRDefault="001012C4" w:rsidP="00595633">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44" w:type="pct"/>
          </w:tcPr>
          <w:p w14:paraId="1341BC41" w14:textId="79EC033E" w:rsidR="001012C4" w:rsidRPr="00F941D2" w:rsidRDefault="0088625F" w:rsidP="00595633">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21" w:type="pct"/>
          </w:tcPr>
          <w:p w14:paraId="5BDFBD63" w14:textId="77777777" w:rsidR="001012C4" w:rsidRPr="00F941D2" w:rsidRDefault="001012C4"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31716C83" w14:textId="77777777" w:rsidR="001012C4" w:rsidRPr="00F941D2" w:rsidRDefault="001012C4" w:rsidP="00595633">
            <w:pPr>
              <w:jc w:val="center"/>
              <w:rPr>
                <w:rFonts w:ascii="Times New Roman" w:eastAsia="Times New Roman" w:hAnsi="Times New Roman" w:cs="Times New Roman"/>
                <w:i/>
                <w:sz w:val="20"/>
                <w:szCs w:val="20"/>
                <w:lang w:eastAsia="ru-RU"/>
              </w:rPr>
            </w:pPr>
          </w:p>
        </w:tc>
        <w:tc>
          <w:tcPr>
            <w:tcW w:w="843" w:type="pct"/>
            <w:gridSpan w:val="3"/>
          </w:tcPr>
          <w:p w14:paraId="675CA67E" w14:textId="77777777" w:rsidR="001012C4" w:rsidRPr="00F941D2" w:rsidRDefault="001012C4"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686C25DC" w14:textId="77777777" w:rsidR="001012C4" w:rsidRPr="00F941D2" w:rsidRDefault="001012C4"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17F54CF4" w14:textId="77777777" w:rsidR="001012C4" w:rsidRPr="00F941D2" w:rsidRDefault="001012C4" w:rsidP="00595633">
            <w:pPr>
              <w:jc w:val="center"/>
              <w:rPr>
                <w:rFonts w:ascii="Times New Roman" w:eastAsia="Times New Roman" w:hAnsi="Times New Roman" w:cs="Times New Roman"/>
                <w:i/>
                <w:sz w:val="20"/>
                <w:szCs w:val="20"/>
                <w:lang w:eastAsia="ru-RU"/>
              </w:rPr>
            </w:pPr>
          </w:p>
        </w:tc>
      </w:tr>
      <w:tr w:rsidR="001012C4" w:rsidRPr="00C63897" w14:paraId="3E5EB2C0" w14:textId="77777777" w:rsidTr="00595633">
        <w:trPr>
          <w:trHeight w:val="217"/>
        </w:trPr>
        <w:tc>
          <w:tcPr>
            <w:tcW w:w="789" w:type="pct"/>
          </w:tcPr>
          <w:p w14:paraId="6B95301B" w14:textId="77777777" w:rsidR="001012C4" w:rsidRPr="00C63897" w:rsidRDefault="001012C4" w:rsidP="00595633">
            <w:pPr>
              <w:rPr>
                <w:rFonts w:ascii="Times New Roman" w:eastAsia="Times New Roman" w:hAnsi="Times New Roman" w:cs="Times New Roman"/>
                <w:b/>
                <w:i/>
                <w:lang w:eastAsia="ru-RU"/>
              </w:rPr>
            </w:pPr>
          </w:p>
        </w:tc>
        <w:tc>
          <w:tcPr>
            <w:tcW w:w="1660" w:type="pct"/>
          </w:tcPr>
          <w:p w14:paraId="55637CFC" w14:textId="77777777" w:rsidR="001012C4" w:rsidRPr="00C63897" w:rsidRDefault="001012C4" w:rsidP="00595633">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44" w:type="pct"/>
          </w:tcPr>
          <w:p w14:paraId="64BEAF14" w14:textId="7AC37EEA" w:rsidR="001012C4" w:rsidRPr="00F941D2" w:rsidRDefault="0088625F" w:rsidP="00595633">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422</w:t>
            </w:r>
          </w:p>
        </w:tc>
        <w:tc>
          <w:tcPr>
            <w:tcW w:w="321" w:type="pct"/>
          </w:tcPr>
          <w:p w14:paraId="024F82D0" w14:textId="0A6D74C9" w:rsidR="001012C4" w:rsidRPr="00F941D2" w:rsidRDefault="0088625F"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380</w:t>
            </w:r>
          </w:p>
        </w:tc>
        <w:tc>
          <w:tcPr>
            <w:tcW w:w="270" w:type="pct"/>
            <w:shd w:val="clear" w:color="auto" w:fill="D9D9D9" w:themeFill="background1" w:themeFillShade="D9"/>
          </w:tcPr>
          <w:p w14:paraId="3F5A124C" w14:textId="77777777" w:rsidR="001012C4" w:rsidRPr="00F941D2" w:rsidRDefault="001012C4" w:rsidP="00595633">
            <w:pPr>
              <w:jc w:val="center"/>
              <w:rPr>
                <w:rFonts w:ascii="Times New Roman" w:eastAsia="Times New Roman" w:hAnsi="Times New Roman" w:cs="Times New Roman"/>
                <w:b/>
                <w:i/>
                <w:sz w:val="20"/>
                <w:szCs w:val="20"/>
                <w:lang w:eastAsia="ru-RU"/>
              </w:rPr>
            </w:pPr>
          </w:p>
        </w:tc>
        <w:tc>
          <w:tcPr>
            <w:tcW w:w="286" w:type="pct"/>
          </w:tcPr>
          <w:p w14:paraId="7D7CB1F1" w14:textId="591628A9" w:rsidR="001012C4" w:rsidRPr="00F941D2" w:rsidRDefault="0088625F"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42</w:t>
            </w:r>
          </w:p>
        </w:tc>
        <w:tc>
          <w:tcPr>
            <w:tcW w:w="313" w:type="pct"/>
          </w:tcPr>
          <w:p w14:paraId="33C37492" w14:textId="77777777" w:rsidR="001012C4" w:rsidRPr="00F941D2" w:rsidRDefault="001012C4"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44" w:type="pct"/>
          </w:tcPr>
          <w:p w14:paraId="6C5BCEFE" w14:textId="77777777" w:rsidR="001012C4" w:rsidRPr="00F941D2" w:rsidRDefault="001012C4"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85" w:type="pct"/>
            <w:shd w:val="clear" w:color="auto" w:fill="D9D9D9" w:themeFill="background1" w:themeFillShade="D9"/>
          </w:tcPr>
          <w:p w14:paraId="1920CAD4" w14:textId="16FC67F3" w:rsidR="001012C4" w:rsidRPr="00F941D2" w:rsidRDefault="001012C4" w:rsidP="00595633">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1A11F7DE" w14:textId="3195AD13" w:rsidR="001012C4" w:rsidRPr="00F941D2" w:rsidRDefault="004F0857"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r>
    </w:tbl>
    <w:p w14:paraId="51FC44F1" w14:textId="77777777" w:rsidR="001012C4" w:rsidRDefault="001012C4" w:rsidP="001012C4">
      <w:pPr>
        <w:pStyle w:val="114"/>
        <w:rPr>
          <w:rFonts w:ascii="Times New Roman" w:hAnsi="Times New Roman"/>
        </w:rPr>
        <w:sectPr w:rsidR="001012C4" w:rsidSect="00697E89">
          <w:headerReference w:type="even" r:id="rId49"/>
          <w:headerReference w:type="default" r:id="rId50"/>
          <w:pgSz w:w="11906" w:h="16838"/>
          <w:pgMar w:top="1134" w:right="567" w:bottom="1134" w:left="1701" w:header="709" w:footer="709" w:gutter="0"/>
          <w:cols w:space="708"/>
          <w:docGrid w:linePitch="360"/>
        </w:sectPr>
      </w:pPr>
    </w:p>
    <w:p w14:paraId="55EDBF8B" w14:textId="77777777" w:rsidR="001012C4" w:rsidRPr="00782EFC" w:rsidRDefault="001012C4" w:rsidP="001012C4">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8738"/>
        <w:gridCol w:w="1924"/>
        <w:gridCol w:w="2268"/>
      </w:tblGrid>
      <w:tr w:rsidR="002576D3" w:rsidRPr="00B170DB" w14:paraId="63ACA26D" w14:textId="77777777" w:rsidTr="00B574D7">
        <w:trPr>
          <w:trHeight w:val="1204"/>
        </w:trPr>
        <w:tc>
          <w:tcPr>
            <w:tcW w:w="759" w:type="pct"/>
            <w:vAlign w:val="center"/>
          </w:tcPr>
          <w:p w14:paraId="0BEEF5CB" w14:textId="77777777" w:rsidR="002576D3" w:rsidRPr="00B170DB" w:rsidRDefault="002576D3" w:rsidP="004D20C3">
            <w:pPr>
              <w:jc w:val="center"/>
              <w:rPr>
                <w:rFonts w:ascii="Times New Roman" w:hAnsi="Times New Roman" w:cs="Times New Roman"/>
                <w:b/>
                <w:sz w:val="24"/>
                <w:szCs w:val="24"/>
              </w:rPr>
            </w:pPr>
            <w:bookmarkStart w:id="40" w:name="_Hlk132298016"/>
            <w:r>
              <w:rPr>
                <w:rFonts w:ascii="Times New Roman" w:eastAsia="Times New Roman" w:hAnsi="Times New Roman" w:cs="Times New Roman"/>
                <w:b/>
                <w:bCs/>
                <w:lang w:eastAsia="ru-RU"/>
              </w:rPr>
              <w:t>Наименование разделов и тем</w:t>
            </w:r>
          </w:p>
        </w:tc>
        <w:tc>
          <w:tcPr>
            <w:tcW w:w="2866" w:type="pct"/>
            <w:vAlign w:val="center"/>
          </w:tcPr>
          <w:p w14:paraId="695836FF" w14:textId="77777777" w:rsidR="002576D3" w:rsidRPr="00B170DB" w:rsidRDefault="002576D3" w:rsidP="004D20C3">
            <w:pPr>
              <w:suppressAutoHyphens/>
              <w:jc w:val="center"/>
              <w:rPr>
                <w:rFonts w:ascii="Times New Roman" w:hAnsi="Times New Roman" w:cs="Times New Roman"/>
                <w:b/>
                <w:sz w:val="24"/>
                <w:szCs w:val="24"/>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631" w:type="pct"/>
          </w:tcPr>
          <w:p w14:paraId="7842D510" w14:textId="77777777" w:rsidR="002576D3" w:rsidRPr="00B170DB" w:rsidRDefault="002576D3" w:rsidP="004D20C3">
            <w:pPr>
              <w:jc w:val="center"/>
              <w:rPr>
                <w:rFonts w:ascii="Times New Roman" w:hAnsi="Times New Roman" w:cs="Times New Roman"/>
                <w:b/>
                <w:bCs/>
                <w:sz w:val="24"/>
                <w:szCs w:val="24"/>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744" w:type="pct"/>
          </w:tcPr>
          <w:p w14:paraId="36F4AD64" w14:textId="77777777" w:rsidR="002576D3" w:rsidRPr="00B170DB" w:rsidRDefault="002576D3" w:rsidP="004D20C3">
            <w:pPr>
              <w:jc w:val="center"/>
              <w:rPr>
                <w:rFonts w:ascii="Times New Roman" w:hAnsi="Times New Roman" w:cs="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2576D3" w:rsidRPr="00B170DB" w14:paraId="4975AF9C" w14:textId="77777777" w:rsidTr="00B574D7">
        <w:tc>
          <w:tcPr>
            <w:tcW w:w="759" w:type="pct"/>
          </w:tcPr>
          <w:p w14:paraId="70E02C47" w14:textId="77777777" w:rsidR="002576D3" w:rsidRPr="00B170DB" w:rsidRDefault="002576D3" w:rsidP="004D20C3">
            <w:pPr>
              <w:jc w:val="center"/>
              <w:rPr>
                <w:rFonts w:ascii="Times New Roman" w:hAnsi="Times New Roman" w:cs="Times New Roman"/>
                <w:b/>
                <w:sz w:val="24"/>
                <w:szCs w:val="24"/>
              </w:rPr>
            </w:pPr>
            <w:r w:rsidRPr="00B170DB">
              <w:rPr>
                <w:rFonts w:ascii="Times New Roman" w:hAnsi="Times New Roman" w:cs="Times New Roman"/>
                <w:b/>
                <w:sz w:val="24"/>
                <w:szCs w:val="24"/>
              </w:rPr>
              <w:t>1</w:t>
            </w:r>
          </w:p>
        </w:tc>
        <w:tc>
          <w:tcPr>
            <w:tcW w:w="2866" w:type="pct"/>
          </w:tcPr>
          <w:p w14:paraId="630F8339" w14:textId="77777777" w:rsidR="002576D3" w:rsidRPr="00B170DB" w:rsidRDefault="002576D3" w:rsidP="004D20C3">
            <w:pPr>
              <w:jc w:val="center"/>
              <w:rPr>
                <w:rFonts w:ascii="Times New Roman" w:hAnsi="Times New Roman" w:cs="Times New Roman"/>
                <w:b/>
                <w:bCs/>
                <w:sz w:val="24"/>
                <w:szCs w:val="24"/>
              </w:rPr>
            </w:pPr>
            <w:r w:rsidRPr="00B170DB">
              <w:rPr>
                <w:rFonts w:ascii="Times New Roman" w:hAnsi="Times New Roman" w:cs="Times New Roman"/>
                <w:b/>
                <w:bCs/>
                <w:sz w:val="24"/>
                <w:szCs w:val="24"/>
              </w:rPr>
              <w:t>2</w:t>
            </w:r>
          </w:p>
        </w:tc>
        <w:tc>
          <w:tcPr>
            <w:tcW w:w="631" w:type="pct"/>
            <w:vAlign w:val="center"/>
          </w:tcPr>
          <w:p w14:paraId="6529FD0B" w14:textId="77777777" w:rsidR="002576D3" w:rsidRPr="00B170DB" w:rsidRDefault="002576D3" w:rsidP="004D20C3">
            <w:pPr>
              <w:jc w:val="center"/>
              <w:rPr>
                <w:rFonts w:ascii="Times New Roman" w:hAnsi="Times New Roman" w:cs="Times New Roman"/>
                <w:b/>
                <w:bCs/>
                <w:sz w:val="24"/>
                <w:szCs w:val="24"/>
              </w:rPr>
            </w:pPr>
            <w:r w:rsidRPr="00B170DB">
              <w:rPr>
                <w:rFonts w:ascii="Times New Roman" w:hAnsi="Times New Roman" w:cs="Times New Roman"/>
                <w:b/>
                <w:bCs/>
                <w:sz w:val="24"/>
                <w:szCs w:val="24"/>
              </w:rPr>
              <w:t>3</w:t>
            </w:r>
          </w:p>
        </w:tc>
        <w:tc>
          <w:tcPr>
            <w:tcW w:w="744" w:type="pct"/>
          </w:tcPr>
          <w:p w14:paraId="16DD78F3" w14:textId="77777777" w:rsidR="002576D3" w:rsidRPr="00B170DB" w:rsidRDefault="002576D3" w:rsidP="004D20C3">
            <w:pPr>
              <w:jc w:val="center"/>
              <w:rPr>
                <w:rFonts w:ascii="Times New Roman" w:hAnsi="Times New Roman" w:cs="Times New Roman"/>
                <w:b/>
                <w:bCs/>
                <w:sz w:val="24"/>
                <w:szCs w:val="24"/>
              </w:rPr>
            </w:pPr>
            <w:r w:rsidRPr="00B170DB">
              <w:rPr>
                <w:rFonts w:ascii="Times New Roman" w:hAnsi="Times New Roman" w:cs="Times New Roman"/>
                <w:b/>
                <w:bCs/>
                <w:sz w:val="24"/>
                <w:szCs w:val="24"/>
              </w:rPr>
              <w:t>4</w:t>
            </w:r>
          </w:p>
        </w:tc>
      </w:tr>
      <w:tr w:rsidR="002576D3" w:rsidRPr="00B170DB" w14:paraId="06A95C29" w14:textId="77777777" w:rsidTr="00B574D7">
        <w:tc>
          <w:tcPr>
            <w:tcW w:w="3625" w:type="pct"/>
            <w:gridSpan w:val="2"/>
          </w:tcPr>
          <w:p w14:paraId="42DEC964" w14:textId="77777777" w:rsidR="002576D3" w:rsidRPr="00B170DB" w:rsidRDefault="002576D3" w:rsidP="004D20C3">
            <w:pPr>
              <w:rPr>
                <w:rFonts w:ascii="Times New Roman" w:hAnsi="Times New Roman" w:cs="Times New Roman"/>
                <w:i/>
                <w:sz w:val="24"/>
                <w:szCs w:val="24"/>
              </w:rPr>
            </w:pPr>
            <w:r w:rsidRPr="00B170DB">
              <w:rPr>
                <w:rFonts w:ascii="Times New Roman" w:hAnsi="Times New Roman" w:cs="Times New Roman"/>
                <w:b/>
                <w:bCs/>
                <w:sz w:val="24"/>
                <w:szCs w:val="24"/>
              </w:rPr>
              <w:t>Раздел 1.  Технология облицовочных, мозаичных и декоративных работ</w:t>
            </w:r>
          </w:p>
        </w:tc>
        <w:tc>
          <w:tcPr>
            <w:tcW w:w="631" w:type="pct"/>
            <w:vAlign w:val="center"/>
          </w:tcPr>
          <w:p w14:paraId="77E0D35F" w14:textId="5B3697FA" w:rsidR="002576D3" w:rsidRPr="00B170DB" w:rsidRDefault="002576D3" w:rsidP="004D20C3">
            <w:pPr>
              <w:suppressAutoHyphens/>
              <w:jc w:val="center"/>
              <w:rPr>
                <w:rFonts w:ascii="Times New Roman" w:hAnsi="Times New Roman" w:cs="Times New Roman"/>
                <w:b/>
                <w:sz w:val="24"/>
                <w:szCs w:val="24"/>
              </w:rPr>
            </w:pPr>
            <w:r>
              <w:rPr>
                <w:rFonts w:ascii="Times New Roman" w:hAnsi="Times New Roman" w:cs="Times New Roman"/>
                <w:b/>
                <w:sz w:val="24"/>
                <w:szCs w:val="24"/>
              </w:rPr>
              <w:t>42/20</w:t>
            </w:r>
          </w:p>
        </w:tc>
        <w:tc>
          <w:tcPr>
            <w:tcW w:w="744" w:type="pct"/>
          </w:tcPr>
          <w:p w14:paraId="0719DFBF" w14:textId="77777777" w:rsidR="002576D3" w:rsidRPr="00B170DB" w:rsidRDefault="002576D3" w:rsidP="004D20C3">
            <w:pPr>
              <w:suppressAutoHyphens/>
              <w:jc w:val="both"/>
              <w:rPr>
                <w:rFonts w:ascii="Times New Roman" w:hAnsi="Times New Roman" w:cs="Times New Roman"/>
                <w:i/>
                <w:sz w:val="24"/>
                <w:szCs w:val="24"/>
              </w:rPr>
            </w:pPr>
          </w:p>
        </w:tc>
      </w:tr>
      <w:tr w:rsidR="002576D3" w:rsidRPr="00B170DB" w14:paraId="4105FE1F" w14:textId="77777777" w:rsidTr="00B574D7">
        <w:trPr>
          <w:trHeight w:val="215"/>
        </w:trPr>
        <w:tc>
          <w:tcPr>
            <w:tcW w:w="3625" w:type="pct"/>
            <w:gridSpan w:val="2"/>
          </w:tcPr>
          <w:p w14:paraId="2A414618" w14:textId="60A8982A" w:rsidR="002576D3" w:rsidRPr="00B170DB" w:rsidRDefault="002576D3" w:rsidP="004D20C3">
            <w:pPr>
              <w:rPr>
                <w:rFonts w:ascii="Times New Roman" w:hAnsi="Times New Roman" w:cs="Times New Roman"/>
                <w:i/>
                <w:sz w:val="24"/>
                <w:szCs w:val="24"/>
              </w:rPr>
            </w:pPr>
            <w:r w:rsidRPr="00B170DB">
              <w:rPr>
                <w:rFonts w:ascii="Times New Roman" w:hAnsi="Times New Roman" w:cs="Times New Roman"/>
                <w:b/>
                <w:bCs/>
                <w:sz w:val="24"/>
                <w:szCs w:val="24"/>
              </w:rPr>
              <w:t>МДК 0</w:t>
            </w:r>
            <w:r w:rsidR="00DC7040">
              <w:rPr>
                <w:rFonts w:ascii="Times New Roman" w:hAnsi="Times New Roman" w:cs="Times New Roman"/>
                <w:b/>
                <w:bCs/>
                <w:sz w:val="24"/>
                <w:szCs w:val="24"/>
              </w:rPr>
              <w:t>6</w:t>
            </w:r>
            <w:r w:rsidRPr="00B170DB">
              <w:rPr>
                <w:rFonts w:ascii="Times New Roman" w:hAnsi="Times New Roman" w:cs="Times New Roman"/>
                <w:b/>
                <w:bCs/>
                <w:sz w:val="24"/>
                <w:szCs w:val="24"/>
              </w:rPr>
              <w:t>.01 Технология облицовочных, мозаичных и декоративных работ</w:t>
            </w:r>
          </w:p>
        </w:tc>
        <w:tc>
          <w:tcPr>
            <w:tcW w:w="631" w:type="pct"/>
            <w:vAlign w:val="center"/>
          </w:tcPr>
          <w:p w14:paraId="252ADF36" w14:textId="08E4013A" w:rsidR="002576D3" w:rsidRPr="00B170DB" w:rsidRDefault="002576D3" w:rsidP="004D20C3">
            <w:pPr>
              <w:suppressAutoHyphens/>
              <w:jc w:val="center"/>
              <w:rPr>
                <w:rFonts w:ascii="Times New Roman" w:hAnsi="Times New Roman" w:cs="Times New Roman"/>
                <w:b/>
                <w:bCs/>
                <w:iCs/>
                <w:sz w:val="24"/>
                <w:szCs w:val="24"/>
              </w:rPr>
            </w:pPr>
            <w:r>
              <w:rPr>
                <w:rFonts w:ascii="Times New Roman" w:hAnsi="Times New Roman" w:cs="Times New Roman"/>
                <w:b/>
                <w:bCs/>
                <w:iCs/>
                <w:sz w:val="24"/>
                <w:szCs w:val="24"/>
              </w:rPr>
              <w:t>42/20</w:t>
            </w:r>
          </w:p>
        </w:tc>
        <w:tc>
          <w:tcPr>
            <w:tcW w:w="744" w:type="pct"/>
          </w:tcPr>
          <w:p w14:paraId="78C1E1F2" w14:textId="77777777" w:rsidR="002576D3" w:rsidRPr="00B170DB" w:rsidRDefault="002576D3" w:rsidP="004D20C3">
            <w:pPr>
              <w:suppressAutoHyphens/>
              <w:jc w:val="both"/>
              <w:rPr>
                <w:rFonts w:ascii="Times New Roman" w:hAnsi="Times New Roman" w:cs="Times New Roman"/>
                <w:i/>
                <w:sz w:val="24"/>
                <w:szCs w:val="24"/>
              </w:rPr>
            </w:pPr>
          </w:p>
        </w:tc>
      </w:tr>
      <w:tr w:rsidR="002576D3" w:rsidRPr="00B170DB" w14:paraId="7487416A" w14:textId="77777777" w:rsidTr="00B574D7">
        <w:tc>
          <w:tcPr>
            <w:tcW w:w="759" w:type="pct"/>
            <w:vMerge w:val="restart"/>
          </w:tcPr>
          <w:p w14:paraId="1DF2B2D2" w14:textId="77777777" w:rsidR="002576D3" w:rsidRPr="00B170DB" w:rsidRDefault="002576D3" w:rsidP="004D20C3">
            <w:pPr>
              <w:jc w:val="center"/>
              <w:rPr>
                <w:rFonts w:ascii="Times New Roman" w:hAnsi="Times New Roman" w:cs="Times New Roman"/>
                <w:b/>
                <w:bCs/>
                <w:sz w:val="24"/>
                <w:szCs w:val="24"/>
              </w:rPr>
            </w:pPr>
            <w:r w:rsidRPr="00B170DB">
              <w:rPr>
                <w:rFonts w:ascii="Times New Roman" w:hAnsi="Times New Roman" w:cs="Times New Roman"/>
                <w:b/>
                <w:bCs/>
                <w:sz w:val="24"/>
                <w:szCs w:val="24"/>
              </w:rPr>
              <w:t>Тема 1.1. Подготовительные работы при производстве облицовочных, мозаичных и декоративных работ.</w:t>
            </w:r>
          </w:p>
          <w:p w14:paraId="02C2E7AD" w14:textId="77777777" w:rsidR="002576D3" w:rsidRPr="00B170DB" w:rsidRDefault="002576D3" w:rsidP="004D20C3">
            <w:pPr>
              <w:rPr>
                <w:rFonts w:ascii="Times New Roman" w:hAnsi="Times New Roman" w:cs="Times New Roman"/>
                <w:b/>
                <w:bCs/>
                <w:sz w:val="24"/>
                <w:szCs w:val="24"/>
              </w:rPr>
            </w:pPr>
          </w:p>
          <w:p w14:paraId="0A3E92F8" w14:textId="77777777" w:rsidR="002576D3" w:rsidRPr="00B170DB" w:rsidRDefault="002576D3" w:rsidP="004D20C3">
            <w:pPr>
              <w:rPr>
                <w:rFonts w:ascii="Times New Roman" w:hAnsi="Times New Roman" w:cs="Times New Roman"/>
                <w:b/>
                <w:bCs/>
                <w:sz w:val="24"/>
                <w:szCs w:val="24"/>
              </w:rPr>
            </w:pPr>
          </w:p>
        </w:tc>
        <w:tc>
          <w:tcPr>
            <w:tcW w:w="2866" w:type="pct"/>
          </w:tcPr>
          <w:p w14:paraId="1D98F3A3" w14:textId="77777777" w:rsidR="002576D3" w:rsidRPr="00B170DB" w:rsidRDefault="002576D3" w:rsidP="004D20C3">
            <w:pPr>
              <w:rPr>
                <w:rFonts w:ascii="Times New Roman" w:hAnsi="Times New Roman" w:cs="Times New Roman"/>
                <w:b/>
                <w:sz w:val="24"/>
                <w:szCs w:val="24"/>
              </w:rPr>
            </w:pPr>
            <w:r w:rsidRPr="00B170DB">
              <w:rPr>
                <w:rFonts w:ascii="Times New Roman" w:hAnsi="Times New Roman" w:cs="Times New Roman"/>
                <w:b/>
                <w:bCs/>
                <w:sz w:val="24"/>
                <w:szCs w:val="24"/>
              </w:rPr>
              <w:t xml:space="preserve">Содержание </w:t>
            </w:r>
          </w:p>
        </w:tc>
        <w:tc>
          <w:tcPr>
            <w:tcW w:w="631" w:type="pct"/>
            <w:vMerge w:val="restart"/>
          </w:tcPr>
          <w:p w14:paraId="0FC77FE3" w14:textId="47E59AC2" w:rsidR="002576D3" w:rsidRPr="00CF6846" w:rsidRDefault="002576D3" w:rsidP="004D20C3">
            <w:pPr>
              <w:suppressAutoHyphens/>
              <w:jc w:val="center"/>
              <w:rPr>
                <w:rFonts w:ascii="Times New Roman" w:hAnsi="Times New Roman" w:cs="Times New Roman"/>
                <w:bCs/>
                <w:sz w:val="24"/>
                <w:szCs w:val="24"/>
              </w:rPr>
            </w:pPr>
            <w:r>
              <w:rPr>
                <w:rFonts w:ascii="Times New Roman" w:hAnsi="Times New Roman" w:cs="Times New Roman"/>
                <w:bCs/>
                <w:sz w:val="24"/>
                <w:szCs w:val="24"/>
              </w:rPr>
              <w:t>6</w:t>
            </w:r>
          </w:p>
        </w:tc>
        <w:tc>
          <w:tcPr>
            <w:tcW w:w="744" w:type="pct"/>
            <w:vMerge w:val="restart"/>
          </w:tcPr>
          <w:p w14:paraId="7381DD39" w14:textId="7FFA46E0"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 xml:space="preserve">ПК </w:t>
            </w:r>
            <w:r w:rsidR="00DC7040">
              <w:rPr>
                <w:rFonts w:ascii="Times New Roman" w:hAnsi="Times New Roman" w:cs="Times New Roman"/>
                <w:sz w:val="24"/>
                <w:szCs w:val="24"/>
              </w:rPr>
              <w:t>6</w:t>
            </w:r>
            <w:r w:rsidRPr="00B170DB">
              <w:rPr>
                <w:rFonts w:ascii="Times New Roman" w:hAnsi="Times New Roman" w:cs="Times New Roman"/>
                <w:sz w:val="24"/>
                <w:szCs w:val="24"/>
              </w:rPr>
              <w:t>.1,</w:t>
            </w:r>
          </w:p>
          <w:p w14:paraId="5810CD47"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01,</w:t>
            </w:r>
          </w:p>
          <w:p w14:paraId="179FFEE0"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4</w:t>
            </w:r>
            <w:r w:rsidRPr="00B170DB">
              <w:rPr>
                <w:rFonts w:ascii="Times New Roman" w:hAnsi="Times New Roman" w:cs="Times New Roman"/>
                <w:sz w:val="24"/>
                <w:szCs w:val="24"/>
              </w:rPr>
              <w:t>,</w:t>
            </w:r>
          </w:p>
          <w:p w14:paraId="7001A84C"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7</w:t>
            </w:r>
            <w:r w:rsidRPr="00B170DB">
              <w:rPr>
                <w:rFonts w:ascii="Times New Roman" w:hAnsi="Times New Roman" w:cs="Times New Roman"/>
                <w:sz w:val="24"/>
                <w:szCs w:val="24"/>
              </w:rPr>
              <w:t>,</w:t>
            </w:r>
          </w:p>
          <w:p w14:paraId="0AA24C0C"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09</w:t>
            </w:r>
          </w:p>
          <w:p w14:paraId="0F4C1326" w14:textId="77777777" w:rsidR="002576D3" w:rsidRPr="00B170DB" w:rsidRDefault="002576D3" w:rsidP="004D20C3">
            <w:pPr>
              <w:suppressAutoHyphens/>
              <w:jc w:val="both"/>
              <w:rPr>
                <w:rFonts w:ascii="Times New Roman" w:hAnsi="Times New Roman" w:cs="Times New Roman"/>
                <w:i/>
                <w:iCs/>
                <w:sz w:val="24"/>
                <w:szCs w:val="24"/>
              </w:rPr>
            </w:pPr>
          </w:p>
        </w:tc>
      </w:tr>
      <w:tr w:rsidR="002576D3" w:rsidRPr="00B170DB" w14:paraId="3CF2DE6E" w14:textId="77777777" w:rsidTr="00B574D7">
        <w:tc>
          <w:tcPr>
            <w:tcW w:w="759" w:type="pct"/>
            <w:vMerge/>
          </w:tcPr>
          <w:p w14:paraId="03E56A96" w14:textId="77777777" w:rsidR="002576D3" w:rsidRPr="00B170DB" w:rsidRDefault="002576D3" w:rsidP="004D20C3">
            <w:pPr>
              <w:rPr>
                <w:rFonts w:ascii="Times New Roman" w:hAnsi="Times New Roman" w:cs="Times New Roman"/>
                <w:b/>
                <w:bCs/>
                <w:sz w:val="24"/>
                <w:szCs w:val="24"/>
              </w:rPr>
            </w:pPr>
          </w:p>
        </w:tc>
        <w:tc>
          <w:tcPr>
            <w:tcW w:w="2866" w:type="pct"/>
          </w:tcPr>
          <w:p w14:paraId="13369F56"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Организация рабочего места плиточника. </w:t>
            </w:r>
            <w:r w:rsidRPr="00B170DB">
              <w:rPr>
                <w:rFonts w:ascii="Times New Roman" w:hAnsi="Times New Roman" w:cs="Times New Roman"/>
                <w:sz w:val="24"/>
                <w:szCs w:val="24"/>
              </w:rPr>
              <w:t>Схема организации рабочего места при производстве облицовочных работ. Подмости и столики при облицовочных работах.</w:t>
            </w:r>
          </w:p>
        </w:tc>
        <w:tc>
          <w:tcPr>
            <w:tcW w:w="631" w:type="pct"/>
            <w:vMerge/>
            <w:vAlign w:val="center"/>
          </w:tcPr>
          <w:p w14:paraId="318B6B7A"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4CA6FADD"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3C916847" w14:textId="77777777" w:rsidTr="00B574D7">
        <w:tc>
          <w:tcPr>
            <w:tcW w:w="759" w:type="pct"/>
            <w:vMerge/>
          </w:tcPr>
          <w:p w14:paraId="4C4BFC40" w14:textId="77777777" w:rsidR="002576D3" w:rsidRPr="00B170DB" w:rsidRDefault="002576D3" w:rsidP="004D20C3">
            <w:pPr>
              <w:rPr>
                <w:rFonts w:ascii="Times New Roman" w:hAnsi="Times New Roman" w:cs="Times New Roman"/>
                <w:b/>
                <w:bCs/>
                <w:sz w:val="24"/>
                <w:szCs w:val="24"/>
              </w:rPr>
            </w:pPr>
          </w:p>
        </w:tc>
        <w:tc>
          <w:tcPr>
            <w:tcW w:w="2866" w:type="pct"/>
          </w:tcPr>
          <w:p w14:paraId="1A18F85F"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Расчеты объема работ</w:t>
            </w:r>
            <w:r w:rsidRPr="00B170DB">
              <w:rPr>
                <w:rFonts w:ascii="Times New Roman" w:hAnsi="Times New Roman" w:cs="Times New Roman"/>
                <w:sz w:val="24"/>
                <w:szCs w:val="24"/>
              </w:rPr>
              <w:t>. Правила, последовательность подсчёта объёмов работ.</w:t>
            </w:r>
          </w:p>
        </w:tc>
        <w:tc>
          <w:tcPr>
            <w:tcW w:w="631" w:type="pct"/>
            <w:vMerge/>
            <w:vAlign w:val="center"/>
          </w:tcPr>
          <w:p w14:paraId="4AFD152D"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6A222FD2"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34758A5E" w14:textId="77777777" w:rsidTr="00B574D7">
        <w:tc>
          <w:tcPr>
            <w:tcW w:w="759" w:type="pct"/>
            <w:vMerge/>
          </w:tcPr>
          <w:p w14:paraId="315A2F3B" w14:textId="77777777" w:rsidR="002576D3" w:rsidRPr="00B170DB" w:rsidRDefault="002576D3" w:rsidP="004D20C3">
            <w:pPr>
              <w:rPr>
                <w:rFonts w:ascii="Times New Roman" w:hAnsi="Times New Roman" w:cs="Times New Roman"/>
                <w:b/>
                <w:bCs/>
                <w:sz w:val="24"/>
                <w:szCs w:val="24"/>
              </w:rPr>
            </w:pPr>
          </w:p>
        </w:tc>
        <w:tc>
          <w:tcPr>
            <w:tcW w:w="2866" w:type="pct"/>
          </w:tcPr>
          <w:p w14:paraId="6BD2B031"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Плиточные материалы и встроенные керамические детали для облицовки стен. </w:t>
            </w:r>
            <w:r w:rsidRPr="00B170DB">
              <w:rPr>
                <w:rFonts w:ascii="Times New Roman" w:hAnsi="Times New Roman" w:cs="Times New Roman"/>
                <w:sz w:val="24"/>
                <w:szCs w:val="24"/>
              </w:rPr>
              <w:t>Виды плит и плиток для облицовки стен.</w:t>
            </w:r>
            <w:r w:rsidRPr="00B170DB">
              <w:rPr>
                <w:rFonts w:ascii="Times New Roman" w:hAnsi="Times New Roman" w:cs="Times New Roman"/>
                <w:b/>
                <w:sz w:val="24"/>
                <w:szCs w:val="24"/>
              </w:rPr>
              <w:t xml:space="preserve"> </w:t>
            </w:r>
            <w:r w:rsidRPr="00B170DB">
              <w:rPr>
                <w:rFonts w:ascii="Times New Roman" w:hAnsi="Times New Roman" w:cs="Times New Roman"/>
                <w:sz w:val="24"/>
                <w:szCs w:val="24"/>
              </w:rPr>
              <w:t>Их назначение и физические, механические и технологические свойства.</w:t>
            </w:r>
            <w:r w:rsidRPr="00B170DB">
              <w:rPr>
                <w:rFonts w:ascii="Times New Roman" w:hAnsi="Times New Roman" w:cs="Times New Roman"/>
                <w:b/>
                <w:sz w:val="24"/>
                <w:szCs w:val="24"/>
              </w:rPr>
              <w:t xml:space="preserve"> </w:t>
            </w:r>
          </w:p>
        </w:tc>
        <w:tc>
          <w:tcPr>
            <w:tcW w:w="631" w:type="pct"/>
            <w:vMerge/>
            <w:vAlign w:val="center"/>
          </w:tcPr>
          <w:p w14:paraId="0CBE25C4"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75BB7B49"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4BB3E1AD" w14:textId="77777777" w:rsidTr="00B574D7">
        <w:tc>
          <w:tcPr>
            <w:tcW w:w="759" w:type="pct"/>
            <w:vMerge/>
          </w:tcPr>
          <w:p w14:paraId="1C4A12E4" w14:textId="77777777" w:rsidR="002576D3" w:rsidRPr="00B170DB" w:rsidRDefault="002576D3" w:rsidP="004D20C3">
            <w:pPr>
              <w:rPr>
                <w:rFonts w:ascii="Times New Roman" w:hAnsi="Times New Roman" w:cs="Times New Roman"/>
                <w:b/>
                <w:bCs/>
                <w:sz w:val="24"/>
                <w:szCs w:val="24"/>
              </w:rPr>
            </w:pPr>
          </w:p>
        </w:tc>
        <w:tc>
          <w:tcPr>
            <w:tcW w:w="2866" w:type="pct"/>
          </w:tcPr>
          <w:p w14:paraId="60C36707"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Виды плиток и плит для устройства покрытия пола. </w:t>
            </w:r>
            <w:r w:rsidRPr="00B170DB">
              <w:rPr>
                <w:rFonts w:ascii="Times New Roman" w:hAnsi="Times New Roman" w:cs="Times New Roman"/>
                <w:sz w:val="24"/>
                <w:szCs w:val="24"/>
              </w:rPr>
              <w:t>Виды плит и плиток для покрытия пола. Их назначение и физические, механические и технологические свойства.</w:t>
            </w:r>
          </w:p>
        </w:tc>
        <w:tc>
          <w:tcPr>
            <w:tcW w:w="631" w:type="pct"/>
            <w:vMerge/>
            <w:vAlign w:val="center"/>
          </w:tcPr>
          <w:p w14:paraId="43546C35"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18C7FFFA"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3FE3EAEB" w14:textId="77777777" w:rsidTr="00B574D7">
        <w:tc>
          <w:tcPr>
            <w:tcW w:w="759" w:type="pct"/>
            <w:vMerge/>
          </w:tcPr>
          <w:p w14:paraId="4EE58B1B" w14:textId="77777777" w:rsidR="002576D3" w:rsidRPr="00B170DB" w:rsidRDefault="002576D3" w:rsidP="004D20C3">
            <w:pPr>
              <w:rPr>
                <w:rFonts w:ascii="Times New Roman" w:hAnsi="Times New Roman" w:cs="Times New Roman"/>
                <w:b/>
                <w:bCs/>
                <w:sz w:val="24"/>
                <w:szCs w:val="24"/>
              </w:rPr>
            </w:pPr>
          </w:p>
        </w:tc>
        <w:tc>
          <w:tcPr>
            <w:tcW w:w="2866" w:type="pct"/>
          </w:tcPr>
          <w:p w14:paraId="57165BCE"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Инструмент облицовщика - плиточника</w:t>
            </w:r>
            <w:r w:rsidRPr="00B170DB">
              <w:rPr>
                <w:rFonts w:ascii="Times New Roman" w:hAnsi="Times New Roman" w:cs="Times New Roman"/>
                <w:sz w:val="24"/>
                <w:szCs w:val="24"/>
              </w:rPr>
              <w:t>. Набор ручного инструмента для облицовочных работ. Характеристика и назначение. Средства индивидуальной защиты.</w:t>
            </w:r>
          </w:p>
        </w:tc>
        <w:tc>
          <w:tcPr>
            <w:tcW w:w="631" w:type="pct"/>
            <w:vMerge/>
            <w:vAlign w:val="center"/>
          </w:tcPr>
          <w:p w14:paraId="0FCCD53E"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401D521D"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74F034AD" w14:textId="77777777" w:rsidTr="00B574D7">
        <w:tc>
          <w:tcPr>
            <w:tcW w:w="759" w:type="pct"/>
            <w:vMerge/>
          </w:tcPr>
          <w:p w14:paraId="25B7FEAF" w14:textId="77777777" w:rsidR="002576D3" w:rsidRPr="00B170DB" w:rsidRDefault="002576D3" w:rsidP="004D20C3">
            <w:pPr>
              <w:rPr>
                <w:rFonts w:ascii="Times New Roman" w:hAnsi="Times New Roman" w:cs="Times New Roman"/>
                <w:b/>
                <w:bCs/>
                <w:sz w:val="24"/>
                <w:szCs w:val="24"/>
              </w:rPr>
            </w:pPr>
          </w:p>
        </w:tc>
        <w:tc>
          <w:tcPr>
            <w:tcW w:w="2866" w:type="pct"/>
          </w:tcPr>
          <w:p w14:paraId="1EB233BA"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Растворы, клеи, мастики. Понятие мастик и клеев. Затирочные смеси.</w:t>
            </w:r>
            <w:r w:rsidRPr="00B170DB">
              <w:rPr>
                <w:rFonts w:ascii="Times New Roman" w:hAnsi="Times New Roman" w:cs="Times New Roman"/>
                <w:sz w:val="24"/>
                <w:szCs w:val="24"/>
              </w:rPr>
              <w:t xml:space="preserve"> Растворы для устройства клеящей прослойки. Виды клеев и мастик. При покрытии пола прослойки из раствора.</w:t>
            </w:r>
          </w:p>
        </w:tc>
        <w:tc>
          <w:tcPr>
            <w:tcW w:w="631" w:type="pct"/>
            <w:vMerge/>
            <w:vAlign w:val="center"/>
          </w:tcPr>
          <w:p w14:paraId="35772A3B"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379BF419"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44F8EBC8" w14:textId="77777777" w:rsidTr="00B574D7">
        <w:tc>
          <w:tcPr>
            <w:tcW w:w="759" w:type="pct"/>
            <w:vMerge/>
          </w:tcPr>
          <w:p w14:paraId="3E21C9A2" w14:textId="77777777" w:rsidR="002576D3" w:rsidRPr="00B170DB" w:rsidRDefault="002576D3" w:rsidP="004D20C3">
            <w:pPr>
              <w:rPr>
                <w:rFonts w:ascii="Times New Roman" w:hAnsi="Times New Roman" w:cs="Times New Roman"/>
                <w:b/>
                <w:bCs/>
                <w:sz w:val="24"/>
                <w:szCs w:val="24"/>
              </w:rPr>
            </w:pPr>
          </w:p>
        </w:tc>
        <w:tc>
          <w:tcPr>
            <w:tcW w:w="2866" w:type="pct"/>
          </w:tcPr>
          <w:p w14:paraId="31411E33"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Виды и типы поверхностей оснований. </w:t>
            </w:r>
            <w:r w:rsidRPr="00B170DB">
              <w:rPr>
                <w:rFonts w:ascii="Times New Roman" w:hAnsi="Times New Roman" w:cs="Times New Roman"/>
                <w:bCs/>
                <w:sz w:val="24"/>
                <w:szCs w:val="24"/>
              </w:rPr>
              <w:t>Виды поверхностей по материалу.</w:t>
            </w:r>
            <w:r w:rsidRPr="00B170DB">
              <w:rPr>
                <w:rFonts w:ascii="Times New Roman" w:hAnsi="Times New Roman" w:cs="Times New Roman"/>
                <w:b/>
                <w:sz w:val="24"/>
                <w:szCs w:val="24"/>
              </w:rPr>
              <w:t xml:space="preserve"> </w:t>
            </w:r>
          </w:p>
        </w:tc>
        <w:tc>
          <w:tcPr>
            <w:tcW w:w="631" w:type="pct"/>
            <w:vMerge/>
            <w:vAlign w:val="center"/>
          </w:tcPr>
          <w:p w14:paraId="2A3055E8"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1B5C74C8"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65100CF5" w14:textId="77777777" w:rsidTr="00B574D7">
        <w:tc>
          <w:tcPr>
            <w:tcW w:w="759" w:type="pct"/>
            <w:vMerge/>
          </w:tcPr>
          <w:p w14:paraId="1C7A2A4E" w14:textId="77777777" w:rsidR="002576D3" w:rsidRPr="00B170DB" w:rsidRDefault="002576D3" w:rsidP="004D20C3">
            <w:pPr>
              <w:rPr>
                <w:rFonts w:ascii="Times New Roman" w:hAnsi="Times New Roman" w:cs="Times New Roman"/>
                <w:b/>
                <w:bCs/>
                <w:sz w:val="24"/>
                <w:szCs w:val="24"/>
              </w:rPr>
            </w:pPr>
          </w:p>
        </w:tc>
        <w:tc>
          <w:tcPr>
            <w:tcW w:w="2866" w:type="pct"/>
          </w:tcPr>
          <w:p w14:paraId="15B5B33A"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Подготовка вертикальных поверхностей. </w:t>
            </w:r>
            <w:r w:rsidRPr="00B170DB">
              <w:rPr>
                <w:rFonts w:ascii="Times New Roman" w:hAnsi="Times New Roman" w:cs="Times New Roman"/>
                <w:sz w:val="24"/>
                <w:szCs w:val="24"/>
              </w:rPr>
              <w:t>Подготовка кирпичных, деревянных поверхностей и поверхностей заводского изготовления.</w:t>
            </w:r>
            <w:r w:rsidRPr="00B170DB">
              <w:rPr>
                <w:rFonts w:ascii="Times New Roman" w:hAnsi="Times New Roman" w:cs="Times New Roman"/>
                <w:b/>
                <w:sz w:val="24"/>
                <w:szCs w:val="24"/>
              </w:rPr>
              <w:t xml:space="preserve"> </w:t>
            </w:r>
            <w:r w:rsidRPr="00B170DB">
              <w:rPr>
                <w:rFonts w:ascii="Times New Roman" w:hAnsi="Times New Roman" w:cs="Times New Roman"/>
                <w:sz w:val="24"/>
                <w:szCs w:val="24"/>
              </w:rPr>
              <w:t>Провешивания вертикальных поверхностей.</w:t>
            </w:r>
          </w:p>
        </w:tc>
        <w:tc>
          <w:tcPr>
            <w:tcW w:w="631" w:type="pct"/>
            <w:vMerge/>
            <w:vAlign w:val="center"/>
          </w:tcPr>
          <w:p w14:paraId="76A97715"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5E4A579D"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37743A0D" w14:textId="77777777" w:rsidTr="00B574D7">
        <w:tc>
          <w:tcPr>
            <w:tcW w:w="759" w:type="pct"/>
            <w:vMerge/>
          </w:tcPr>
          <w:p w14:paraId="33CDF490" w14:textId="77777777" w:rsidR="002576D3" w:rsidRPr="00B170DB" w:rsidRDefault="002576D3" w:rsidP="004D20C3">
            <w:pPr>
              <w:rPr>
                <w:rFonts w:ascii="Times New Roman" w:hAnsi="Times New Roman" w:cs="Times New Roman"/>
                <w:b/>
                <w:bCs/>
                <w:sz w:val="24"/>
                <w:szCs w:val="24"/>
              </w:rPr>
            </w:pPr>
          </w:p>
        </w:tc>
        <w:tc>
          <w:tcPr>
            <w:tcW w:w="2866" w:type="pct"/>
          </w:tcPr>
          <w:p w14:paraId="7F2BFED1"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Подготовка оснований пола. </w:t>
            </w:r>
            <w:r w:rsidRPr="00B170DB">
              <w:rPr>
                <w:rFonts w:ascii="Times New Roman" w:hAnsi="Times New Roman" w:cs="Times New Roman"/>
                <w:sz w:val="24"/>
                <w:szCs w:val="24"/>
              </w:rPr>
              <w:t xml:space="preserve">Устройство гидроизоляции. Устройство стяжки. Установка уровня чистого пола. Подготовка оснований под рулонные материалы. Инструменты, приспособления </w:t>
            </w:r>
            <w:proofErr w:type="gramStart"/>
            <w:r w:rsidRPr="00B170DB">
              <w:rPr>
                <w:rFonts w:ascii="Times New Roman" w:hAnsi="Times New Roman" w:cs="Times New Roman"/>
                <w:sz w:val="24"/>
                <w:szCs w:val="24"/>
              </w:rPr>
              <w:t>при подготовки</w:t>
            </w:r>
            <w:proofErr w:type="gramEnd"/>
            <w:r w:rsidRPr="00B170DB">
              <w:rPr>
                <w:rFonts w:ascii="Times New Roman" w:hAnsi="Times New Roman" w:cs="Times New Roman"/>
                <w:sz w:val="24"/>
                <w:szCs w:val="24"/>
              </w:rPr>
              <w:t>.</w:t>
            </w:r>
          </w:p>
        </w:tc>
        <w:tc>
          <w:tcPr>
            <w:tcW w:w="631" w:type="pct"/>
            <w:vMerge/>
            <w:vAlign w:val="center"/>
          </w:tcPr>
          <w:p w14:paraId="55DB9534"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63F7E0B4"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14BA4B54" w14:textId="77777777" w:rsidTr="00B574D7">
        <w:trPr>
          <w:trHeight w:val="171"/>
        </w:trPr>
        <w:tc>
          <w:tcPr>
            <w:tcW w:w="759" w:type="pct"/>
            <w:vMerge/>
          </w:tcPr>
          <w:p w14:paraId="00E3C457" w14:textId="77777777" w:rsidR="002576D3" w:rsidRPr="00B170DB" w:rsidRDefault="002576D3" w:rsidP="004D20C3">
            <w:pPr>
              <w:rPr>
                <w:rFonts w:ascii="Times New Roman" w:hAnsi="Times New Roman" w:cs="Times New Roman"/>
                <w:b/>
                <w:bCs/>
                <w:sz w:val="24"/>
                <w:szCs w:val="24"/>
              </w:rPr>
            </w:pPr>
          </w:p>
        </w:tc>
        <w:tc>
          <w:tcPr>
            <w:tcW w:w="2866" w:type="pct"/>
            <w:tcBorders>
              <w:bottom w:val="single" w:sz="4" w:space="0" w:color="auto"/>
            </w:tcBorders>
          </w:tcPr>
          <w:p w14:paraId="3CEFF940"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В том числе практических занятий</w:t>
            </w:r>
          </w:p>
        </w:tc>
        <w:tc>
          <w:tcPr>
            <w:tcW w:w="631" w:type="pct"/>
            <w:tcBorders>
              <w:bottom w:val="single" w:sz="4" w:space="0" w:color="auto"/>
            </w:tcBorders>
            <w:vAlign w:val="center"/>
          </w:tcPr>
          <w:p w14:paraId="5D39D634" w14:textId="77777777" w:rsidR="002576D3" w:rsidRPr="00B170DB" w:rsidRDefault="002576D3" w:rsidP="004D20C3">
            <w:pPr>
              <w:suppressAutoHyphens/>
              <w:jc w:val="center"/>
              <w:rPr>
                <w:rFonts w:ascii="Times New Roman" w:hAnsi="Times New Roman" w:cs="Times New Roman"/>
                <w:b/>
                <w:sz w:val="24"/>
                <w:szCs w:val="24"/>
              </w:rPr>
            </w:pPr>
            <w:r w:rsidRPr="00B170DB">
              <w:rPr>
                <w:rFonts w:ascii="Times New Roman" w:hAnsi="Times New Roman" w:cs="Times New Roman"/>
                <w:b/>
                <w:sz w:val="24"/>
                <w:szCs w:val="24"/>
              </w:rPr>
              <w:t>6</w:t>
            </w:r>
          </w:p>
        </w:tc>
        <w:tc>
          <w:tcPr>
            <w:tcW w:w="744" w:type="pct"/>
            <w:vMerge/>
          </w:tcPr>
          <w:p w14:paraId="0EDB78E9"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7E9FAA2B" w14:textId="77777777" w:rsidTr="00B574D7">
        <w:tc>
          <w:tcPr>
            <w:tcW w:w="759" w:type="pct"/>
            <w:vMerge/>
          </w:tcPr>
          <w:p w14:paraId="49E89056" w14:textId="77777777" w:rsidR="002576D3" w:rsidRPr="00B170DB" w:rsidRDefault="002576D3" w:rsidP="004D20C3">
            <w:pPr>
              <w:rPr>
                <w:rFonts w:ascii="Times New Roman" w:hAnsi="Times New Roman" w:cs="Times New Roman"/>
                <w:b/>
                <w:bCs/>
                <w:sz w:val="24"/>
                <w:szCs w:val="24"/>
              </w:rPr>
            </w:pPr>
          </w:p>
        </w:tc>
        <w:tc>
          <w:tcPr>
            <w:tcW w:w="2866" w:type="pct"/>
          </w:tcPr>
          <w:p w14:paraId="79F5FD45"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1. </w:t>
            </w:r>
            <w:r w:rsidRPr="00B170DB">
              <w:rPr>
                <w:rFonts w:ascii="Times New Roman" w:hAnsi="Times New Roman" w:cs="Times New Roman"/>
                <w:sz w:val="24"/>
                <w:szCs w:val="24"/>
              </w:rPr>
              <w:t>Составление таблицы «Виды строительных растворов для выравнивания поверхностей».</w:t>
            </w:r>
          </w:p>
        </w:tc>
        <w:tc>
          <w:tcPr>
            <w:tcW w:w="631" w:type="pct"/>
            <w:vAlign w:val="center"/>
          </w:tcPr>
          <w:p w14:paraId="6D022B96"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074F0C83"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09A7B280" w14:textId="77777777" w:rsidTr="00B574D7">
        <w:tc>
          <w:tcPr>
            <w:tcW w:w="759" w:type="pct"/>
            <w:vMerge/>
          </w:tcPr>
          <w:p w14:paraId="4E5036BF" w14:textId="77777777" w:rsidR="002576D3" w:rsidRPr="00B170DB" w:rsidRDefault="002576D3" w:rsidP="004D20C3">
            <w:pPr>
              <w:rPr>
                <w:rFonts w:ascii="Times New Roman" w:hAnsi="Times New Roman" w:cs="Times New Roman"/>
                <w:b/>
                <w:bCs/>
                <w:sz w:val="24"/>
                <w:szCs w:val="24"/>
              </w:rPr>
            </w:pPr>
          </w:p>
        </w:tc>
        <w:tc>
          <w:tcPr>
            <w:tcW w:w="2866" w:type="pct"/>
          </w:tcPr>
          <w:p w14:paraId="7651126D"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Практическое занятие 2. </w:t>
            </w:r>
            <w:r w:rsidRPr="00B170DB">
              <w:rPr>
                <w:rFonts w:ascii="Times New Roman" w:hAnsi="Times New Roman" w:cs="Times New Roman"/>
                <w:sz w:val="24"/>
                <w:szCs w:val="24"/>
              </w:rPr>
              <w:t>Оформление таблицы применяемых видов плиток и плит для облицовки поверхностей.</w:t>
            </w:r>
          </w:p>
        </w:tc>
        <w:tc>
          <w:tcPr>
            <w:tcW w:w="631" w:type="pct"/>
            <w:vAlign w:val="center"/>
          </w:tcPr>
          <w:p w14:paraId="1F3CE605"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7E51228F"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49B6D819" w14:textId="77777777" w:rsidTr="00B574D7">
        <w:tc>
          <w:tcPr>
            <w:tcW w:w="759" w:type="pct"/>
            <w:vMerge/>
          </w:tcPr>
          <w:p w14:paraId="0177975E" w14:textId="77777777" w:rsidR="002576D3" w:rsidRPr="00B170DB" w:rsidRDefault="002576D3" w:rsidP="004D20C3">
            <w:pPr>
              <w:rPr>
                <w:rFonts w:ascii="Times New Roman" w:hAnsi="Times New Roman" w:cs="Times New Roman"/>
                <w:b/>
                <w:bCs/>
                <w:sz w:val="24"/>
                <w:szCs w:val="24"/>
              </w:rPr>
            </w:pPr>
          </w:p>
        </w:tc>
        <w:tc>
          <w:tcPr>
            <w:tcW w:w="2866" w:type="pct"/>
          </w:tcPr>
          <w:p w14:paraId="63F6B3D5"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3. </w:t>
            </w:r>
            <w:r w:rsidRPr="00B170DB">
              <w:rPr>
                <w:rFonts w:ascii="Times New Roman" w:hAnsi="Times New Roman" w:cs="Times New Roman"/>
                <w:sz w:val="24"/>
                <w:szCs w:val="24"/>
              </w:rPr>
              <w:t xml:space="preserve">Составление </w:t>
            </w:r>
            <w:proofErr w:type="spellStart"/>
            <w:r w:rsidRPr="00B170DB">
              <w:rPr>
                <w:rFonts w:ascii="Times New Roman" w:hAnsi="Times New Roman" w:cs="Times New Roman"/>
                <w:sz w:val="24"/>
                <w:szCs w:val="24"/>
              </w:rPr>
              <w:t>инструкционно</w:t>
            </w:r>
            <w:proofErr w:type="spellEnd"/>
            <w:r w:rsidRPr="00B170DB">
              <w:rPr>
                <w:rFonts w:ascii="Times New Roman" w:hAnsi="Times New Roman" w:cs="Times New Roman"/>
                <w:sz w:val="24"/>
                <w:szCs w:val="24"/>
              </w:rPr>
              <w:t>-технологической карты «Подготовка поверхностей под облицовку».</w:t>
            </w:r>
          </w:p>
        </w:tc>
        <w:tc>
          <w:tcPr>
            <w:tcW w:w="631" w:type="pct"/>
          </w:tcPr>
          <w:p w14:paraId="0A5DE58C"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4F3BF1C4" w14:textId="77777777" w:rsidR="002576D3" w:rsidRPr="00B170DB" w:rsidRDefault="002576D3" w:rsidP="004D20C3">
            <w:pPr>
              <w:suppressAutoHyphens/>
              <w:jc w:val="both"/>
              <w:rPr>
                <w:rFonts w:ascii="Times New Roman" w:hAnsi="Times New Roman" w:cs="Times New Roman"/>
                <w:b/>
                <w:sz w:val="24"/>
                <w:szCs w:val="24"/>
              </w:rPr>
            </w:pPr>
          </w:p>
        </w:tc>
      </w:tr>
      <w:tr w:rsidR="002576D3" w:rsidRPr="00B170DB" w14:paraId="1397CE7C" w14:textId="77777777" w:rsidTr="00B574D7">
        <w:trPr>
          <w:trHeight w:val="105"/>
        </w:trPr>
        <w:tc>
          <w:tcPr>
            <w:tcW w:w="759" w:type="pct"/>
            <w:vMerge w:val="restart"/>
          </w:tcPr>
          <w:p w14:paraId="068D2681" w14:textId="77777777" w:rsidR="002576D3" w:rsidRPr="00B170DB" w:rsidRDefault="002576D3" w:rsidP="004D20C3">
            <w:pPr>
              <w:jc w:val="center"/>
              <w:rPr>
                <w:rFonts w:ascii="Times New Roman" w:hAnsi="Times New Roman" w:cs="Times New Roman"/>
                <w:b/>
                <w:bCs/>
                <w:sz w:val="24"/>
                <w:szCs w:val="24"/>
              </w:rPr>
            </w:pPr>
            <w:r w:rsidRPr="00B170DB">
              <w:rPr>
                <w:rFonts w:ascii="Times New Roman" w:hAnsi="Times New Roman" w:cs="Times New Roman"/>
                <w:b/>
                <w:bCs/>
                <w:sz w:val="24"/>
                <w:szCs w:val="24"/>
              </w:rPr>
              <w:t xml:space="preserve">Тема </w:t>
            </w:r>
            <w:r>
              <w:rPr>
                <w:rFonts w:ascii="Times New Roman" w:hAnsi="Times New Roman" w:cs="Times New Roman"/>
                <w:b/>
                <w:bCs/>
                <w:sz w:val="24"/>
                <w:szCs w:val="24"/>
              </w:rPr>
              <w:t>1</w:t>
            </w:r>
            <w:r w:rsidRPr="00B170DB">
              <w:rPr>
                <w:rFonts w:ascii="Times New Roman" w:hAnsi="Times New Roman" w:cs="Times New Roman"/>
                <w:b/>
                <w:bCs/>
                <w:sz w:val="24"/>
                <w:szCs w:val="24"/>
              </w:rPr>
              <w:t>.</w:t>
            </w:r>
            <w:r>
              <w:rPr>
                <w:rFonts w:ascii="Times New Roman" w:hAnsi="Times New Roman" w:cs="Times New Roman"/>
                <w:b/>
                <w:bCs/>
                <w:sz w:val="24"/>
                <w:szCs w:val="24"/>
              </w:rPr>
              <w:t>2</w:t>
            </w:r>
            <w:r w:rsidRPr="00B170DB">
              <w:rPr>
                <w:rFonts w:ascii="Times New Roman" w:hAnsi="Times New Roman" w:cs="Times New Roman"/>
                <w:b/>
                <w:bCs/>
                <w:sz w:val="24"/>
                <w:szCs w:val="24"/>
              </w:rPr>
              <w:t>. Выполнение облицовочных работ.</w:t>
            </w:r>
          </w:p>
          <w:p w14:paraId="700ADA28" w14:textId="77777777" w:rsidR="002576D3" w:rsidRPr="00B170DB" w:rsidRDefault="002576D3" w:rsidP="004D20C3">
            <w:pPr>
              <w:rPr>
                <w:rFonts w:ascii="Times New Roman" w:hAnsi="Times New Roman" w:cs="Times New Roman"/>
                <w:sz w:val="24"/>
                <w:szCs w:val="24"/>
              </w:rPr>
            </w:pPr>
          </w:p>
        </w:tc>
        <w:tc>
          <w:tcPr>
            <w:tcW w:w="2866" w:type="pct"/>
          </w:tcPr>
          <w:p w14:paraId="6B6032AE" w14:textId="77777777" w:rsidR="002576D3" w:rsidRPr="00B170DB" w:rsidRDefault="002576D3" w:rsidP="004D20C3">
            <w:pPr>
              <w:suppressAutoHyphens/>
              <w:rPr>
                <w:rFonts w:ascii="Times New Roman" w:hAnsi="Times New Roman" w:cs="Times New Roman"/>
                <w:b/>
                <w:bCs/>
                <w:sz w:val="24"/>
                <w:szCs w:val="24"/>
              </w:rPr>
            </w:pPr>
            <w:r w:rsidRPr="00B170DB">
              <w:rPr>
                <w:rFonts w:ascii="Times New Roman" w:hAnsi="Times New Roman" w:cs="Times New Roman"/>
                <w:b/>
                <w:bCs/>
                <w:sz w:val="24"/>
                <w:szCs w:val="24"/>
              </w:rPr>
              <w:t>Содержание</w:t>
            </w:r>
          </w:p>
        </w:tc>
        <w:tc>
          <w:tcPr>
            <w:tcW w:w="631" w:type="pct"/>
            <w:vMerge w:val="restart"/>
          </w:tcPr>
          <w:p w14:paraId="64852AAE" w14:textId="77777777" w:rsidR="002576D3" w:rsidRPr="00CF6846" w:rsidRDefault="002576D3" w:rsidP="004D20C3">
            <w:pPr>
              <w:suppressAutoHyphens/>
              <w:jc w:val="center"/>
              <w:rPr>
                <w:rFonts w:ascii="Times New Roman" w:hAnsi="Times New Roman" w:cs="Times New Roman"/>
                <w:bCs/>
                <w:sz w:val="24"/>
                <w:szCs w:val="24"/>
              </w:rPr>
            </w:pPr>
            <w:r>
              <w:rPr>
                <w:rFonts w:ascii="Times New Roman" w:hAnsi="Times New Roman" w:cs="Times New Roman"/>
                <w:bCs/>
                <w:sz w:val="24"/>
                <w:szCs w:val="24"/>
              </w:rPr>
              <w:t>6</w:t>
            </w:r>
          </w:p>
        </w:tc>
        <w:tc>
          <w:tcPr>
            <w:tcW w:w="744" w:type="pct"/>
            <w:vMerge w:val="restart"/>
          </w:tcPr>
          <w:p w14:paraId="63C33D96" w14:textId="106A539B" w:rsidR="002576D3" w:rsidRPr="00B170DB" w:rsidRDefault="002576D3" w:rsidP="004D20C3">
            <w:pPr>
              <w:suppressAutoHyphens/>
              <w:rPr>
                <w:rFonts w:ascii="Times New Roman" w:hAnsi="Times New Roman" w:cs="Times New Roman"/>
                <w:bCs/>
                <w:iCs/>
                <w:sz w:val="24"/>
                <w:szCs w:val="24"/>
              </w:rPr>
            </w:pPr>
            <w:r w:rsidRPr="00B170DB">
              <w:rPr>
                <w:rFonts w:ascii="Times New Roman" w:hAnsi="Times New Roman" w:cs="Times New Roman"/>
                <w:bCs/>
                <w:iCs/>
                <w:sz w:val="24"/>
                <w:szCs w:val="24"/>
              </w:rPr>
              <w:t xml:space="preserve">ПК </w:t>
            </w:r>
            <w:r w:rsidR="00DC7040">
              <w:rPr>
                <w:rFonts w:ascii="Times New Roman" w:hAnsi="Times New Roman" w:cs="Times New Roman"/>
                <w:bCs/>
                <w:iCs/>
                <w:sz w:val="24"/>
                <w:szCs w:val="24"/>
              </w:rPr>
              <w:t>6</w:t>
            </w:r>
            <w:r w:rsidRPr="00B170DB">
              <w:rPr>
                <w:rFonts w:ascii="Times New Roman" w:hAnsi="Times New Roman" w:cs="Times New Roman"/>
                <w:bCs/>
                <w:iCs/>
                <w:sz w:val="24"/>
                <w:szCs w:val="24"/>
              </w:rPr>
              <w:t xml:space="preserve">.2. </w:t>
            </w:r>
          </w:p>
          <w:p w14:paraId="541E7E4E"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01,</w:t>
            </w:r>
          </w:p>
          <w:p w14:paraId="30E055DF"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4</w:t>
            </w:r>
            <w:r w:rsidRPr="00B170DB">
              <w:rPr>
                <w:rFonts w:ascii="Times New Roman" w:hAnsi="Times New Roman" w:cs="Times New Roman"/>
                <w:sz w:val="24"/>
                <w:szCs w:val="24"/>
              </w:rPr>
              <w:t>,</w:t>
            </w:r>
          </w:p>
          <w:p w14:paraId="294B1631"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7</w:t>
            </w:r>
            <w:r w:rsidRPr="00B170DB">
              <w:rPr>
                <w:rFonts w:ascii="Times New Roman" w:hAnsi="Times New Roman" w:cs="Times New Roman"/>
                <w:sz w:val="24"/>
                <w:szCs w:val="24"/>
              </w:rPr>
              <w:t>,</w:t>
            </w:r>
          </w:p>
          <w:p w14:paraId="409F28E6"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09</w:t>
            </w:r>
          </w:p>
          <w:p w14:paraId="34F0C3E4"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792FE6C7" w14:textId="77777777" w:rsidTr="00B574D7">
        <w:trPr>
          <w:trHeight w:val="461"/>
        </w:trPr>
        <w:tc>
          <w:tcPr>
            <w:tcW w:w="759" w:type="pct"/>
            <w:vMerge/>
          </w:tcPr>
          <w:p w14:paraId="41D9178E" w14:textId="77777777" w:rsidR="002576D3" w:rsidRPr="00B170DB" w:rsidRDefault="002576D3" w:rsidP="004D20C3">
            <w:pPr>
              <w:rPr>
                <w:rFonts w:ascii="Times New Roman" w:hAnsi="Times New Roman" w:cs="Times New Roman"/>
                <w:b/>
                <w:bCs/>
                <w:sz w:val="24"/>
                <w:szCs w:val="24"/>
              </w:rPr>
            </w:pPr>
          </w:p>
        </w:tc>
        <w:tc>
          <w:tcPr>
            <w:tcW w:w="2866" w:type="pct"/>
          </w:tcPr>
          <w:p w14:paraId="40697861" w14:textId="77777777" w:rsidR="002576D3" w:rsidRPr="00B170DB" w:rsidRDefault="002576D3" w:rsidP="004D20C3">
            <w:pPr>
              <w:rPr>
                <w:rFonts w:ascii="Times New Roman" w:hAnsi="Times New Roman" w:cs="Times New Roman"/>
                <w:b/>
                <w:bCs/>
                <w:sz w:val="24"/>
                <w:szCs w:val="24"/>
              </w:rPr>
            </w:pPr>
            <w:r w:rsidRPr="00B170DB">
              <w:rPr>
                <w:rFonts w:ascii="Times New Roman" w:hAnsi="Times New Roman" w:cs="Times New Roman"/>
                <w:b/>
                <w:bCs/>
                <w:sz w:val="24"/>
                <w:szCs w:val="24"/>
              </w:rPr>
              <w:t xml:space="preserve">Способы облицовки вертикальных поверхностей. </w:t>
            </w:r>
            <w:r w:rsidRPr="00B170DB">
              <w:rPr>
                <w:rFonts w:ascii="Times New Roman" w:hAnsi="Times New Roman" w:cs="Times New Roman"/>
                <w:bCs/>
                <w:sz w:val="24"/>
                <w:szCs w:val="24"/>
              </w:rPr>
              <w:t>Общие сведения об облицовке.  Конструкция облицовочного покрытия. Элементы облицовочного покрытия. Способы облицовки стен.</w:t>
            </w:r>
          </w:p>
        </w:tc>
        <w:tc>
          <w:tcPr>
            <w:tcW w:w="631" w:type="pct"/>
            <w:vMerge/>
            <w:vAlign w:val="center"/>
          </w:tcPr>
          <w:p w14:paraId="293BFA41"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7CFC615B"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533E4293" w14:textId="77777777" w:rsidTr="00B574D7">
        <w:trPr>
          <w:trHeight w:val="461"/>
        </w:trPr>
        <w:tc>
          <w:tcPr>
            <w:tcW w:w="759" w:type="pct"/>
            <w:vMerge/>
          </w:tcPr>
          <w:p w14:paraId="3DB550E9" w14:textId="77777777" w:rsidR="002576D3" w:rsidRPr="00B170DB" w:rsidRDefault="002576D3" w:rsidP="004D20C3">
            <w:pPr>
              <w:rPr>
                <w:rFonts w:ascii="Times New Roman" w:hAnsi="Times New Roman" w:cs="Times New Roman"/>
                <w:b/>
                <w:bCs/>
                <w:sz w:val="24"/>
                <w:szCs w:val="24"/>
              </w:rPr>
            </w:pPr>
          </w:p>
        </w:tc>
        <w:tc>
          <w:tcPr>
            <w:tcW w:w="2866" w:type="pct"/>
          </w:tcPr>
          <w:p w14:paraId="6FEDD4C8" w14:textId="77777777" w:rsidR="002576D3" w:rsidRPr="00B170DB" w:rsidRDefault="002576D3" w:rsidP="004D20C3">
            <w:pPr>
              <w:jc w:val="both"/>
              <w:rPr>
                <w:rFonts w:ascii="Times New Roman" w:hAnsi="Times New Roman" w:cs="Times New Roman"/>
                <w:b/>
                <w:bCs/>
                <w:sz w:val="24"/>
                <w:szCs w:val="24"/>
              </w:rPr>
            </w:pPr>
            <w:r w:rsidRPr="00B170DB">
              <w:rPr>
                <w:rFonts w:ascii="Times New Roman" w:hAnsi="Times New Roman" w:cs="Times New Roman"/>
                <w:b/>
                <w:bCs/>
                <w:sz w:val="24"/>
                <w:szCs w:val="24"/>
              </w:rPr>
              <w:t xml:space="preserve">Подготовка плиток. </w:t>
            </w:r>
            <w:r w:rsidRPr="00B170DB">
              <w:rPr>
                <w:rFonts w:ascii="Times New Roman" w:hAnsi="Times New Roman" w:cs="Times New Roman"/>
                <w:bCs/>
                <w:sz w:val="24"/>
                <w:szCs w:val="24"/>
              </w:rPr>
              <w:t xml:space="preserve">Сортировка плиток. Отбор плиток. Проверка лицевого покрытия. Сверление плитки. Раскрой плиток. Характеристика </w:t>
            </w:r>
            <w:proofErr w:type="spellStart"/>
            <w:r w:rsidRPr="00B170DB">
              <w:rPr>
                <w:rFonts w:ascii="Times New Roman" w:hAnsi="Times New Roman" w:cs="Times New Roman"/>
                <w:bCs/>
                <w:sz w:val="24"/>
                <w:szCs w:val="24"/>
              </w:rPr>
              <w:t>плиткореза</w:t>
            </w:r>
            <w:proofErr w:type="spellEnd"/>
            <w:r w:rsidRPr="00B170DB">
              <w:rPr>
                <w:rFonts w:ascii="Times New Roman" w:hAnsi="Times New Roman" w:cs="Times New Roman"/>
                <w:bCs/>
                <w:sz w:val="24"/>
                <w:szCs w:val="24"/>
              </w:rPr>
              <w:t>. Правила резки плиток. Организация рабочего места. Безопасные условия работы.</w:t>
            </w:r>
          </w:p>
        </w:tc>
        <w:tc>
          <w:tcPr>
            <w:tcW w:w="631" w:type="pct"/>
            <w:vMerge/>
            <w:vAlign w:val="center"/>
          </w:tcPr>
          <w:p w14:paraId="1208EA34"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7B0D95F1"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5E0CCA6" w14:textId="77777777" w:rsidTr="00B574D7">
        <w:trPr>
          <w:trHeight w:val="461"/>
        </w:trPr>
        <w:tc>
          <w:tcPr>
            <w:tcW w:w="759" w:type="pct"/>
            <w:vMerge/>
          </w:tcPr>
          <w:p w14:paraId="168CDD58" w14:textId="77777777" w:rsidR="002576D3" w:rsidRPr="00B170DB" w:rsidRDefault="002576D3" w:rsidP="004D20C3">
            <w:pPr>
              <w:rPr>
                <w:rFonts w:ascii="Times New Roman" w:hAnsi="Times New Roman" w:cs="Times New Roman"/>
                <w:b/>
                <w:bCs/>
                <w:sz w:val="24"/>
                <w:szCs w:val="24"/>
              </w:rPr>
            </w:pPr>
          </w:p>
        </w:tc>
        <w:tc>
          <w:tcPr>
            <w:tcW w:w="2866" w:type="pct"/>
          </w:tcPr>
          <w:p w14:paraId="35142793"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Облицовка вертикальных поверхностей способом «шов в шов». </w:t>
            </w:r>
            <w:r w:rsidRPr="00B170DB">
              <w:rPr>
                <w:rFonts w:ascii="Times New Roman" w:hAnsi="Times New Roman" w:cs="Times New Roman"/>
                <w:sz w:val="24"/>
                <w:szCs w:val="24"/>
              </w:rPr>
              <w:t>Технологические операции выполнения облицовки: провешивание, разметка, временное закрепление марок, установка причального шнура, укладка клеевого раствора на плитку. Использование декоративного панно. Организация рабочего места и безопасные условия работы.</w:t>
            </w:r>
            <w:r w:rsidRPr="00B170DB">
              <w:rPr>
                <w:rFonts w:ascii="Times New Roman" w:hAnsi="Times New Roman" w:cs="Times New Roman"/>
                <w:b/>
                <w:sz w:val="24"/>
                <w:szCs w:val="24"/>
              </w:rPr>
              <w:t xml:space="preserve"> </w:t>
            </w:r>
          </w:p>
        </w:tc>
        <w:tc>
          <w:tcPr>
            <w:tcW w:w="631" w:type="pct"/>
            <w:vMerge/>
            <w:vAlign w:val="center"/>
          </w:tcPr>
          <w:p w14:paraId="613F0B7E"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4AA8B97D"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67468F55" w14:textId="77777777" w:rsidTr="00B574D7">
        <w:trPr>
          <w:trHeight w:val="461"/>
        </w:trPr>
        <w:tc>
          <w:tcPr>
            <w:tcW w:w="759" w:type="pct"/>
            <w:vMerge/>
          </w:tcPr>
          <w:p w14:paraId="5C17C6C8" w14:textId="77777777" w:rsidR="002576D3" w:rsidRPr="00B170DB" w:rsidRDefault="002576D3" w:rsidP="004D20C3">
            <w:pPr>
              <w:rPr>
                <w:rFonts w:ascii="Times New Roman" w:hAnsi="Times New Roman" w:cs="Times New Roman"/>
                <w:b/>
                <w:bCs/>
                <w:sz w:val="24"/>
                <w:szCs w:val="24"/>
              </w:rPr>
            </w:pPr>
          </w:p>
        </w:tc>
        <w:tc>
          <w:tcPr>
            <w:tcW w:w="2866" w:type="pct"/>
          </w:tcPr>
          <w:p w14:paraId="1731D5A1"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Облицовка вертикальных поверхностей способом «</w:t>
            </w:r>
            <w:proofErr w:type="spellStart"/>
            <w:r w:rsidRPr="00B170DB">
              <w:rPr>
                <w:rFonts w:ascii="Times New Roman" w:hAnsi="Times New Roman" w:cs="Times New Roman"/>
                <w:b/>
                <w:sz w:val="24"/>
                <w:szCs w:val="24"/>
              </w:rPr>
              <w:t>вразбежку</w:t>
            </w:r>
            <w:proofErr w:type="spellEnd"/>
            <w:r w:rsidRPr="00B170DB">
              <w:rPr>
                <w:rFonts w:ascii="Times New Roman" w:hAnsi="Times New Roman" w:cs="Times New Roman"/>
                <w:b/>
                <w:sz w:val="24"/>
                <w:szCs w:val="24"/>
              </w:rPr>
              <w:t xml:space="preserve">». </w:t>
            </w:r>
            <w:r w:rsidRPr="00B170DB">
              <w:rPr>
                <w:rFonts w:ascii="Times New Roman" w:hAnsi="Times New Roman" w:cs="Times New Roman"/>
                <w:sz w:val="24"/>
                <w:szCs w:val="24"/>
              </w:rPr>
              <w:t>Технологические операции выполнения облицовки: провешивание, разметка, временное закрепление марок, установка причального шнура, укладка клеевого раствора на плитку. Организация рабочего места и безопасные условия работы.</w:t>
            </w:r>
          </w:p>
        </w:tc>
        <w:tc>
          <w:tcPr>
            <w:tcW w:w="631" w:type="pct"/>
            <w:vMerge/>
            <w:vAlign w:val="center"/>
          </w:tcPr>
          <w:p w14:paraId="6DDD3556"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5A5418C1"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6AA26230" w14:textId="77777777" w:rsidTr="00B574D7">
        <w:trPr>
          <w:trHeight w:val="461"/>
        </w:trPr>
        <w:tc>
          <w:tcPr>
            <w:tcW w:w="759" w:type="pct"/>
            <w:vMerge/>
          </w:tcPr>
          <w:p w14:paraId="18F5AD50" w14:textId="77777777" w:rsidR="002576D3" w:rsidRPr="00B170DB" w:rsidRDefault="002576D3" w:rsidP="004D20C3">
            <w:pPr>
              <w:rPr>
                <w:rFonts w:ascii="Times New Roman" w:hAnsi="Times New Roman" w:cs="Times New Roman"/>
                <w:b/>
                <w:bCs/>
                <w:sz w:val="24"/>
                <w:szCs w:val="24"/>
              </w:rPr>
            </w:pPr>
          </w:p>
        </w:tc>
        <w:tc>
          <w:tcPr>
            <w:tcW w:w="2866" w:type="pct"/>
          </w:tcPr>
          <w:p w14:paraId="24068C16" w14:textId="77777777" w:rsidR="002576D3" w:rsidRPr="00B170DB" w:rsidRDefault="002576D3" w:rsidP="004D20C3">
            <w:pPr>
              <w:jc w:val="both"/>
              <w:rPr>
                <w:rFonts w:ascii="Times New Roman" w:hAnsi="Times New Roman" w:cs="Times New Roman"/>
                <w:sz w:val="24"/>
                <w:szCs w:val="24"/>
              </w:rPr>
            </w:pPr>
            <w:proofErr w:type="gramStart"/>
            <w:r w:rsidRPr="00B170DB">
              <w:rPr>
                <w:rFonts w:ascii="Times New Roman" w:hAnsi="Times New Roman" w:cs="Times New Roman"/>
                <w:b/>
                <w:sz w:val="24"/>
                <w:szCs w:val="24"/>
              </w:rPr>
              <w:t>Облицовка  вертикальных</w:t>
            </w:r>
            <w:proofErr w:type="gramEnd"/>
            <w:r w:rsidRPr="00B170DB">
              <w:rPr>
                <w:rFonts w:ascii="Times New Roman" w:hAnsi="Times New Roman" w:cs="Times New Roman"/>
                <w:b/>
                <w:sz w:val="24"/>
                <w:szCs w:val="24"/>
              </w:rPr>
              <w:t xml:space="preserve"> поверхностей способом «по диагонали». </w:t>
            </w:r>
            <w:r w:rsidRPr="00B170DB">
              <w:rPr>
                <w:rFonts w:ascii="Times New Roman" w:hAnsi="Times New Roman" w:cs="Times New Roman"/>
                <w:sz w:val="24"/>
                <w:szCs w:val="24"/>
              </w:rPr>
              <w:t>Особенность способа облицовки «по диагонали». Правила, последовательность выполнения технологических операций.</w:t>
            </w:r>
            <w:r w:rsidRPr="00B170DB">
              <w:rPr>
                <w:rFonts w:ascii="Times New Roman" w:hAnsi="Times New Roman" w:cs="Times New Roman"/>
                <w:b/>
                <w:sz w:val="24"/>
                <w:szCs w:val="24"/>
              </w:rPr>
              <w:t xml:space="preserve"> </w:t>
            </w:r>
          </w:p>
        </w:tc>
        <w:tc>
          <w:tcPr>
            <w:tcW w:w="631" w:type="pct"/>
            <w:vMerge/>
            <w:vAlign w:val="center"/>
          </w:tcPr>
          <w:p w14:paraId="2A390069"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67D17C81"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5D843957" w14:textId="77777777" w:rsidTr="00B574D7">
        <w:trPr>
          <w:trHeight w:val="461"/>
        </w:trPr>
        <w:tc>
          <w:tcPr>
            <w:tcW w:w="759" w:type="pct"/>
            <w:vMerge/>
          </w:tcPr>
          <w:p w14:paraId="729DB8E8" w14:textId="77777777" w:rsidR="002576D3" w:rsidRPr="00B170DB" w:rsidRDefault="002576D3" w:rsidP="004D20C3">
            <w:pPr>
              <w:rPr>
                <w:rFonts w:ascii="Times New Roman" w:hAnsi="Times New Roman" w:cs="Times New Roman"/>
                <w:b/>
                <w:bCs/>
                <w:sz w:val="24"/>
                <w:szCs w:val="24"/>
              </w:rPr>
            </w:pPr>
          </w:p>
        </w:tc>
        <w:tc>
          <w:tcPr>
            <w:tcW w:w="2866" w:type="pct"/>
          </w:tcPr>
          <w:p w14:paraId="27CB8495"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Облицовка конструктивных элементов здания. Облицовка колонн.  Облицовка углов. </w:t>
            </w:r>
            <w:r w:rsidRPr="00B170DB">
              <w:rPr>
                <w:rFonts w:ascii="Times New Roman" w:hAnsi="Times New Roman" w:cs="Times New Roman"/>
                <w:sz w:val="24"/>
                <w:szCs w:val="24"/>
              </w:rPr>
              <w:t>Подготовительные работы. Правила, последовательность выполнения технологических операций по облицовке колонн.</w:t>
            </w:r>
            <w:r w:rsidRPr="00B170DB">
              <w:rPr>
                <w:rFonts w:ascii="Times New Roman" w:hAnsi="Times New Roman" w:cs="Times New Roman"/>
                <w:b/>
                <w:sz w:val="24"/>
                <w:szCs w:val="24"/>
              </w:rPr>
              <w:t xml:space="preserve"> </w:t>
            </w:r>
          </w:p>
        </w:tc>
        <w:tc>
          <w:tcPr>
            <w:tcW w:w="631" w:type="pct"/>
            <w:vMerge/>
            <w:vAlign w:val="center"/>
          </w:tcPr>
          <w:p w14:paraId="45AA1BF9"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2A00031D"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507A74E7" w14:textId="77777777" w:rsidTr="00B574D7">
        <w:trPr>
          <w:trHeight w:val="134"/>
        </w:trPr>
        <w:tc>
          <w:tcPr>
            <w:tcW w:w="759" w:type="pct"/>
            <w:vMerge/>
          </w:tcPr>
          <w:p w14:paraId="34989539" w14:textId="77777777" w:rsidR="002576D3" w:rsidRPr="00B170DB" w:rsidRDefault="002576D3" w:rsidP="004D20C3">
            <w:pPr>
              <w:rPr>
                <w:rFonts w:ascii="Times New Roman" w:hAnsi="Times New Roman" w:cs="Times New Roman"/>
                <w:b/>
                <w:bCs/>
                <w:sz w:val="24"/>
                <w:szCs w:val="24"/>
              </w:rPr>
            </w:pPr>
          </w:p>
        </w:tc>
        <w:tc>
          <w:tcPr>
            <w:tcW w:w="2866" w:type="pct"/>
          </w:tcPr>
          <w:p w14:paraId="5CA184A5" w14:textId="0560AF81"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Затирка швов на облицовке. </w:t>
            </w:r>
            <w:r w:rsidRPr="00B170DB">
              <w:rPr>
                <w:rFonts w:ascii="Times New Roman" w:hAnsi="Times New Roman" w:cs="Times New Roman"/>
                <w:sz w:val="24"/>
                <w:szCs w:val="24"/>
              </w:rPr>
              <w:t>Правила, последовательность затирки швов на облицовке. Инструменты, приспособления. Организация работ. Безопасные условия работы.</w:t>
            </w:r>
            <w:r w:rsidRPr="00B170DB">
              <w:rPr>
                <w:rFonts w:ascii="Times New Roman" w:hAnsi="Times New Roman" w:cs="Times New Roman"/>
                <w:b/>
                <w:sz w:val="24"/>
                <w:szCs w:val="24"/>
              </w:rPr>
              <w:t xml:space="preserve"> </w:t>
            </w:r>
          </w:p>
        </w:tc>
        <w:tc>
          <w:tcPr>
            <w:tcW w:w="631" w:type="pct"/>
            <w:vMerge/>
            <w:vAlign w:val="center"/>
          </w:tcPr>
          <w:p w14:paraId="3B6A9F15"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0465CD1D"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59F1BE6" w14:textId="77777777" w:rsidTr="00B574D7">
        <w:trPr>
          <w:trHeight w:val="461"/>
        </w:trPr>
        <w:tc>
          <w:tcPr>
            <w:tcW w:w="759" w:type="pct"/>
            <w:vMerge/>
          </w:tcPr>
          <w:p w14:paraId="04E39192" w14:textId="77777777" w:rsidR="002576D3" w:rsidRPr="00B170DB" w:rsidRDefault="002576D3" w:rsidP="004D20C3">
            <w:pPr>
              <w:rPr>
                <w:rFonts w:ascii="Times New Roman" w:hAnsi="Times New Roman" w:cs="Times New Roman"/>
                <w:b/>
                <w:bCs/>
                <w:sz w:val="24"/>
                <w:szCs w:val="24"/>
              </w:rPr>
            </w:pPr>
          </w:p>
        </w:tc>
        <w:tc>
          <w:tcPr>
            <w:tcW w:w="2866" w:type="pct"/>
          </w:tcPr>
          <w:p w14:paraId="295444BD" w14:textId="1CA7828D"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Уплотнители, герметики. </w:t>
            </w:r>
            <w:r w:rsidRPr="00B170DB">
              <w:rPr>
                <w:rFonts w:ascii="Times New Roman" w:hAnsi="Times New Roman" w:cs="Times New Roman"/>
                <w:sz w:val="24"/>
                <w:szCs w:val="24"/>
              </w:rPr>
              <w:t>Виды и свойства уплотнителей и герметиков, применение.</w:t>
            </w:r>
          </w:p>
        </w:tc>
        <w:tc>
          <w:tcPr>
            <w:tcW w:w="631" w:type="pct"/>
            <w:vMerge/>
            <w:vAlign w:val="center"/>
          </w:tcPr>
          <w:p w14:paraId="20DDD111"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78AA3ACF"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646EC91D" w14:textId="77777777" w:rsidTr="00B574D7">
        <w:trPr>
          <w:trHeight w:val="461"/>
        </w:trPr>
        <w:tc>
          <w:tcPr>
            <w:tcW w:w="759" w:type="pct"/>
            <w:vMerge w:val="restart"/>
            <w:tcBorders>
              <w:top w:val="nil"/>
            </w:tcBorders>
          </w:tcPr>
          <w:p w14:paraId="33FE1468" w14:textId="77777777" w:rsidR="002576D3" w:rsidRPr="00B170DB" w:rsidRDefault="002576D3" w:rsidP="004D20C3">
            <w:pPr>
              <w:rPr>
                <w:rFonts w:ascii="Times New Roman" w:hAnsi="Times New Roman" w:cs="Times New Roman"/>
                <w:b/>
                <w:bCs/>
                <w:sz w:val="24"/>
                <w:szCs w:val="24"/>
              </w:rPr>
            </w:pPr>
          </w:p>
        </w:tc>
        <w:tc>
          <w:tcPr>
            <w:tcW w:w="2866" w:type="pct"/>
          </w:tcPr>
          <w:p w14:paraId="3561A90E"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bCs/>
                <w:sz w:val="24"/>
                <w:szCs w:val="24"/>
              </w:rPr>
              <w:t xml:space="preserve">Вынесение отметок верхней поверхности пола. </w:t>
            </w:r>
            <w:r w:rsidRPr="00B170DB">
              <w:rPr>
                <w:rFonts w:ascii="Times New Roman" w:hAnsi="Times New Roman" w:cs="Times New Roman"/>
                <w:bCs/>
                <w:sz w:val="24"/>
                <w:szCs w:val="24"/>
              </w:rPr>
              <w:t>Применение гибкого водяного уровня. Принцип работы уровня. Перенос геодезических отметок гибким уровнем.</w:t>
            </w:r>
            <w:r w:rsidRPr="00B170DB">
              <w:rPr>
                <w:rFonts w:ascii="Times New Roman" w:hAnsi="Times New Roman" w:cs="Times New Roman"/>
                <w:b/>
                <w:sz w:val="24"/>
                <w:szCs w:val="24"/>
              </w:rPr>
              <w:t xml:space="preserve"> </w:t>
            </w:r>
          </w:p>
        </w:tc>
        <w:tc>
          <w:tcPr>
            <w:tcW w:w="631" w:type="pct"/>
            <w:vMerge/>
            <w:vAlign w:val="center"/>
          </w:tcPr>
          <w:p w14:paraId="7E9F5EAA"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42FFA521"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8275201" w14:textId="77777777" w:rsidTr="00B574D7">
        <w:trPr>
          <w:trHeight w:val="461"/>
        </w:trPr>
        <w:tc>
          <w:tcPr>
            <w:tcW w:w="759" w:type="pct"/>
            <w:vMerge/>
            <w:tcBorders>
              <w:top w:val="nil"/>
            </w:tcBorders>
          </w:tcPr>
          <w:p w14:paraId="09264D7B" w14:textId="77777777" w:rsidR="002576D3" w:rsidRPr="00B170DB" w:rsidRDefault="002576D3" w:rsidP="004D20C3">
            <w:pPr>
              <w:rPr>
                <w:rFonts w:ascii="Times New Roman" w:hAnsi="Times New Roman" w:cs="Times New Roman"/>
                <w:b/>
                <w:bCs/>
                <w:sz w:val="24"/>
                <w:szCs w:val="24"/>
              </w:rPr>
            </w:pPr>
          </w:p>
        </w:tc>
        <w:tc>
          <w:tcPr>
            <w:tcW w:w="2866" w:type="pct"/>
          </w:tcPr>
          <w:p w14:paraId="1D772966"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Укладка плиток прямыми рядами с фризом. </w:t>
            </w:r>
            <w:r w:rsidRPr="00B170DB">
              <w:rPr>
                <w:rFonts w:ascii="Times New Roman" w:hAnsi="Times New Roman" w:cs="Times New Roman"/>
                <w:sz w:val="24"/>
                <w:szCs w:val="24"/>
              </w:rPr>
              <w:t>Правила, последовательность выполнение облицовки пола прямыми рядами с фризом. Размещение маяков и направление захваток. Укладка плиток на захватках</w:t>
            </w:r>
          </w:p>
        </w:tc>
        <w:tc>
          <w:tcPr>
            <w:tcW w:w="631" w:type="pct"/>
            <w:vMerge/>
            <w:vAlign w:val="center"/>
          </w:tcPr>
          <w:p w14:paraId="7F7BECFE"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503FBC4A"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A7741C7" w14:textId="77777777" w:rsidTr="00B574D7">
        <w:trPr>
          <w:trHeight w:val="461"/>
        </w:trPr>
        <w:tc>
          <w:tcPr>
            <w:tcW w:w="759" w:type="pct"/>
            <w:vMerge/>
            <w:tcBorders>
              <w:top w:val="nil"/>
            </w:tcBorders>
          </w:tcPr>
          <w:p w14:paraId="5781B226" w14:textId="77777777" w:rsidR="002576D3" w:rsidRPr="00B170DB" w:rsidRDefault="002576D3" w:rsidP="004D20C3">
            <w:pPr>
              <w:rPr>
                <w:rFonts w:ascii="Times New Roman" w:hAnsi="Times New Roman" w:cs="Times New Roman"/>
                <w:b/>
                <w:bCs/>
                <w:sz w:val="24"/>
                <w:szCs w:val="24"/>
              </w:rPr>
            </w:pPr>
          </w:p>
        </w:tc>
        <w:tc>
          <w:tcPr>
            <w:tcW w:w="2866" w:type="pct"/>
          </w:tcPr>
          <w:p w14:paraId="259C4814"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Укладка плиток на ступени лестницы. </w:t>
            </w:r>
            <w:r w:rsidRPr="00B170DB">
              <w:rPr>
                <w:rFonts w:ascii="Times New Roman" w:hAnsi="Times New Roman" w:cs="Times New Roman"/>
                <w:sz w:val="24"/>
                <w:szCs w:val="24"/>
              </w:rPr>
              <w:t>Технологические операции по облицовке ступеней лестницы. Применение специальной плитки для ступеней лестницы.</w:t>
            </w:r>
          </w:p>
        </w:tc>
        <w:tc>
          <w:tcPr>
            <w:tcW w:w="631" w:type="pct"/>
            <w:vMerge/>
            <w:vAlign w:val="center"/>
          </w:tcPr>
          <w:p w14:paraId="7785ECCC"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67DA3D87"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593CE5E" w14:textId="77777777" w:rsidTr="00B574D7">
        <w:trPr>
          <w:trHeight w:val="461"/>
        </w:trPr>
        <w:tc>
          <w:tcPr>
            <w:tcW w:w="759" w:type="pct"/>
            <w:vMerge/>
            <w:tcBorders>
              <w:top w:val="nil"/>
            </w:tcBorders>
          </w:tcPr>
          <w:p w14:paraId="0C23520D" w14:textId="77777777" w:rsidR="002576D3" w:rsidRPr="00B170DB" w:rsidRDefault="002576D3" w:rsidP="004D20C3">
            <w:pPr>
              <w:rPr>
                <w:rFonts w:ascii="Times New Roman" w:hAnsi="Times New Roman" w:cs="Times New Roman"/>
                <w:b/>
                <w:bCs/>
                <w:sz w:val="24"/>
                <w:szCs w:val="24"/>
              </w:rPr>
            </w:pPr>
          </w:p>
        </w:tc>
        <w:tc>
          <w:tcPr>
            <w:tcW w:w="2866" w:type="pct"/>
          </w:tcPr>
          <w:p w14:paraId="420F7FA2"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Укладка </w:t>
            </w:r>
            <w:proofErr w:type="gramStart"/>
            <w:r w:rsidRPr="00B170DB">
              <w:rPr>
                <w:rFonts w:ascii="Times New Roman" w:hAnsi="Times New Roman" w:cs="Times New Roman"/>
                <w:b/>
                <w:sz w:val="24"/>
                <w:szCs w:val="24"/>
              </w:rPr>
              <w:t>плиток  пола</w:t>
            </w:r>
            <w:proofErr w:type="gramEnd"/>
            <w:r w:rsidRPr="00B170DB">
              <w:rPr>
                <w:rFonts w:ascii="Times New Roman" w:hAnsi="Times New Roman" w:cs="Times New Roman"/>
                <w:b/>
                <w:sz w:val="24"/>
                <w:szCs w:val="24"/>
              </w:rPr>
              <w:t xml:space="preserve"> способом «по диагонали». </w:t>
            </w:r>
            <w:r w:rsidRPr="00B170DB">
              <w:rPr>
                <w:rFonts w:ascii="Times New Roman" w:hAnsi="Times New Roman" w:cs="Times New Roman"/>
                <w:sz w:val="24"/>
                <w:szCs w:val="24"/>
              </w:rPr>
              <w:t>Образования диагонального рисунка. Правила выполнения операций по облицовке диагональным способом пола.</w:t>
            </w:r>
          </w:p>
        </w:tc>
        <w:tc>
          <w:tcPr>
            <w:tcW w:w="631" w:type="pct"/>
            <w:vMerge/>
            <w:vAlign w:val="center"/>
          </w:tcPr>
          <w:p w14:paraId="67A04B8E"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0B7F8166"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D59BF26" w14:textId="77777777" w:rsidTr="00B574D7">
        <w:trPr>
          <w:trHeight w:val="461"/>
        </w:trPr>
        <w:tc>
          <w:tcPr>
            <w:tcW w:w="759" w:type="pct"/>
            <w:vMerge/>
            <w:tcBorders>
              <w:top w:val="nil"/>
            </w:tcBorders>
          </w:tcPr>
          <w:p w14:paraId="0260BB5A" w14:textId="77777777" w:rsidR="002576D3" w:rsidRPr="00B170DB" w:rsidRDefault="002576D3" w:rsidP="004D20C3">
            <w:pPr>
              <w:rPr>
                <w:rFonts w:ascii="Times New Roman" w:hAnsi="Times New Roman" w:cs="Times New Roman"/>
                <w:b/>
                <w:bCs/>
                <w:sz w:val="24"/>
                <w:szCs w:val="24"/>
              </w:rPr>
            </w:pPr>
          </w:p>
        </w:tc>
        <w:tc>
          <w:tcPr>
            <w:tcW w:w="2866" w:type="pct"/>
          </w:tcPr>
          <w:p w14:paraId="54001EF2"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Настилка пола многогранными плитками. </w:t>
            </w:r>
            <w:r w:rsidRPr="00B170DB">
              <w:rPr>
                <w:rFonts w:ascii="Times New Roman" w:hAnsi="Times New Roman" w:cs="Times New Roman"/>
                <w:sz w:val="24"/>
                <w:szCs w:val="24"/>
              </w:rPr>
              <w:t>Правила, последовательность укладки шестигранных плиток. Правила, последовательность укладки плиток восьмигранных.</w:t>
            </w:r>
          </w:p>
        </w:tc>
        <w:tc>
          <w:tcPr>
            <w:tcW w:w="631" w:type="pct"/>
            <w:vMerge/>
            <w:vAlign w:val="center"/>
          </w:tcPr>
          <w:p w14:paraId="23B00D0C"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33F15BC1"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57833D1F" w14:textId="77777777" w:rsidTr="00B574D7">
        <w:trPr>
          <w:trHeight w:val="461"/>
        </w:trPr>
        <w:tc>
          <w:tcPr>
            <w:tcW w:w="759" w:type="pct"/>
            <w:vMerge/>
            <w:tcBorders>
              <w:top w:val="nil"/>
            </w:tcBorders>
          </w:tcPr>
          <w:p w14:paraId="0706EBF3" w14:textId="77777777" w:rsidR="002576D3" w:rsidRPr="00B170DB" w:rsidRDefault="002576D3" w:rsidP="004D20C3">
            <w:pPr>
              <w:rPr>
                <w:rFonts w:ascii="Times New Roman" w:hAnsi="Times New Roman" w:cs="Times New Roman"/>
                <w:b/>
                <w:bCs/>
                <w:sz w:val="24"/>
                <w:szCs w:val="24"/>
              </w:rPr>
            </w:pPr>
          </w:p>
        </w:tc>
        <w:tc>
          <w:tcPr>
            <w:tcW w:w="2866" w:type="pct"/>
          </w:tcPr>
          <w:p w14:paraId="2F968645"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Настилка полов с заданным уклоном. </w:t>
            </w:r>
            <w:r w:rsidRPr="00B170DB">
              <w:rPr>
                <w:rFonts w:ascii="Times New Roman" w:hAnsi="Times New Roman" w:cs="Times New Roman"/>
                <w:sz w:val="24"/>
                <w:szCs w:val="24"/>
              </w:rPr>
              <w:t>Способы настилки полов с заданным уклоном: с одним трапом, при двух трапах, с лотком при одном трапе, с лотком при двух трапах. Правила выполнения операций. Облицовка душевой кабины.</w:t>
            </w:r>
          </w:p>
        </w:tc>
        <w:tc>
          <w:tcPr>
            <w:tcW w:w="631" w:type="pct"/>
            <w:vMerge/>
            <w:vAlign w:val="center"/>
          </w:tcPr>
          <w:p w14:paraId="3CA9D95C"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5B048586"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29211221" w14:textId="77777777" w:rsidTr="00B574D7">
        <w:trPr>
          <w:trHeight w:val="461"/>
        </w:trPr>
        <w:tc>
          <w:tcPr>
            <w:tcW w:w="759" w:type="pct"/>
            <w:vMerge/>
            <w:tcBorders>
              <w:top w:val="nil"/>
            </w:tcBorders>
          </w:tcPr>
          <w:p w14:paraId="60CCA720" w14:textId="77777777" w:rsidR="002576D3" w:rsidRPr="00B170DB" w:rsidRDefault="002576D3" w:rsidP="004D20C3">
            <w:pPr>
              <w:rPr>
                <w:rFonts w:ascii="Times New Roman" w:hAnsi="Times New Roman" w:cs="Times New Roman"/>
                <w:b/>
                <w:bCs/>
                <w:sz w:val="24"/>
                <w:szCs w:val="24"/>
              </w:rPr>
            </w:pPr>
          </w:p>
        </w:tc>
        <w:tc>
          <w:tcPr>
            <w:tcW w:w="2866" w:type="pct"/>
          </w:tcPr>
          <w:p w14:paraId="263460CD"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«Американская» (европейская) укладка плит. </w:t>
            </w:r>
            <w:r w:rsidRPr="00B170DB">
              <w:rPr>
                <w:rFonts w:ascii="Times New Roman" w:hAnsi="Times New Roman" w:cs="Times New Roman"/>
                <w:sz w:val="24"/>
                <w:szCs w:val="24"/>
              </w:rPr>
              <w:t xml:space="preserve">Понятие укладки плит. Применение способа «Американской» укладки плит. </w:t>
            </w:r>
            <w:proofErr w:type="gramStart"/>
            <w:r w:rsidRPr="00B170DB">
              <w:rPr>
                <w:rFonts w:ascii="Times New Roman" w:hAnsi="Times New Roman" w:cs="Times New Roman"/>
                <w:sz w:val="24"/>
                <w:szCs w:val="24"/>
              </w:rPr>
              <w:t>Правила  подготовки</w:t>
            </w:r>
            <w:proofErr w:type="gramEnd"/>
            <w:r w:rsidRPr="00B170DB">
              <w:rPr>
                <w:rFonts w:ascii="Times New Roman" w:hAnsi="Times New Roman" w:cs="Times New Roman"/>
                <w:sz w:val="24"/>
                <w:szCs w:val="24"/>
              </w:rPr>
              <w:t xml:space="preserve"> оснований. </w:t>
            </w:r>
            <w:proofErr w:type="gramStart"/>
            <w:r w:rsidRPr="00B170DB">
              <w:rPr>
                <w:rFonts w:ascii="Times New Roman" w:hAnsi="Times New Roman" w:cs="Times New Roman"/>
                <w:sz w:val="24"/>
                <w:szCs w:val="24"/>
              </w:rPr>
              <w:t>Правила  обработки</w:t>
            </w:r>
            <w:proofErr w:type="gramEnd"/>
            <w:r w:rsidRPr="00B170DB">
              <w:rPr>
                <w:rFonts w:ascii="Times New Roman" w:hAnsi="Times New Roman" w:cs="Times New Roman"/>
                <w:sz w:val="24"/>
                <w:szCs w:val="24"/>
              </w:rPr>
              <w:t xml:space="preserve"> плит.</w:t>
            </w:r>
          </w:p>
        </w:tc>
        <w:tc>
          <w:tcPr>
            <w:tcW w:w="631" w:type="pct"/>
            <w:vMerge/>
            <w:vAlign w:val="center"/>
          </w:tcPr>
          <w:p w14:paraId="42725AB6"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380EC179"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A507731" w14:textId="77777777" w:rsidTr="00B574D7">
        <w:trPr>
          <w:trHeight w:val="461"/>
        </w:trPr>
        <w:tc>
          <w:tcPr>
            <w:tcW w:w="759" w:type="pct"/>
            <w:vMerge/>
            <w:tcBorders>
              <w:top w:val="nil"/>
            </w:tcBorders>
          </w:tcPr>
          <w:p w14:paraId="74C1474A" w14:textId="77777777" w:rsidR="002576D3" w:rsidRPr="00B170DB" w:rsidRDefault="002576D3" w:rsidP="004D20C3">
            <w:pPr>
              <w:rPr>
                <w:rFonts w:ascii="Times New Roman" w:hAnsi="Times New Roman" w:cs="Times New Roman"/>
                <w:b/>
                <w:bCs/>
                <w:sz w:val="24"/>
                <w:szCs w:val="24"/>
              </w:rPr>
            </w:pPr>
          </w:p>
        </w:tc>
        <w:tc>
          <w:tcPr>
            <w:tcW w:w="2866" w:type="pct"/>
          </w:tcPr>
          <w:p w14:paraId="35D8D0C7"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Облицовка фасадов. </w:t>
            </w:r>
            <w:r w:rsidRPr="00B170DB">
              <w:rPr>
                <w:rFonts w:ascii="Times New Roman" w:hAnsi="Times New Roman" w:cs="Times New Roman"/>
                <w:sz w:val="24"/>
                <w:szCs w:val="24"/>
              </w:rPr>
              <w:t>Материалы для облицовки фасадов. Облицовка фасадов одновременно с возведением стен.</w:t>
            </w:r>
          </w:p>
        </w:tc>
        <w:tc>
          <w:tcPr>
            <w:tcW w:w="631" w:type="pct"/>
            <w:vMerge/>
            <w:vAlign w:val="center"/>
          </w:tcPr>
          <w:p w14:paraId="59CE3589"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56E8C167"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120628F7" w14:textId="77777777" w:rsidTr="00B574D7">
        <w:trPr>
          <w:trHeight w:val="179"/>
        </w:trPr>
        <w:tc>
          <w:tcPr>
            <w:tcW w:w="759" w:type="pct"/>
            <w:vMerge/>
            <w:tcBorders>
              <w:top w:val="nil"/>
            </w:tcBorders>
          </w:tcPr>
          <w:p w14:paraId="3BF9666C" w14:textId="77777777" w:rsidR="002576D3" w:rsidRPr="00B170DB" w:rsidRDefault="002576D3" w:rsidP="004D20C3">
            <w:pPr>
              <w:rPr>
                <w:rFonts w:ascii="Times New Roman" w:hAnsi="Times New Roman" w:cs="Times New Roman"/>
                <w:b/>
                <w:bCs/>
                <w:sz w:val="24"/>
                <w:szCs w:val="24"/>
              </w:rPr>
            </w:pPr>
          </w:p>
        </w:tc>
        <w:tc>
          <w:tcPr>
            <w:tcW w:w="2866" w:type="pct"/>
          </w:tcPr>
          <w:p w14:paraId="69DB0BFB"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В том числе практических занятий</w:t>
            </w:r>
          </w:p>
        </w:tc>
        <w:tc>
          <w:tcPr>
            <w:tcW w:w="631" w:type="pct"/>
            <w:vAlign w:val="center"/>
          </w:tcPr>
          <w:p w14:paraId="136798B8" w14:textId="77777777" w:rsidR="002576D3" w:rsidRPr="00B170DB" w:rsidRDefault="002576D3" w:rsidP="004D20C3">
            <w:pPr>
              <w:suppressAutoHyphens/>
              <w:jc w:val="center"/>
              <w:rPr>
                <w:rFonts w:ascii="Times New Roman" w:hAnsi="Times New Roman" w:cs="Times New Roman"/>
                <w:b/>
                <w:sz w:val="24"/>
                <w:szCs w:val="24"/>
              </w:rPr>
            </w:pPr>
            <w:r w:rsidRPr="00B170DB">
              <w:rPr>
                <w:rFonts w:ascii="Times New Roman" w:hAnsi="Times New Roman" w:cs="Times New Roman"/>
                <w:b/>
                <w:sz w:val="24"/>
                <w:szCs w:val="24"/>
              </w:rPr>
              <w:t>10</w:t>
            </w:r>
          </w:p>
        </w:tc>
        <w:tc>
          <w:tcPr>
            <w:tcW w:w="744" w:type="pct"/>
            <w:vMerge w:val="restart"/>
          </w:tcPr>
          <w:p w14:paraId="085A79FA"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1932754C" w14:textId="77777777" w:rsidTr="00B574D7">
        <w:trPr>
          <w:trHeight w:val="461"/>
        </w:trPr>
        <w:tc>
          <w:tcPr>
            <w:tcW w:w="759" w:type="pct"/>
            <w:vMerge/>
            <w:tcBorders>
              <w:top w:val="nil"/>
            </w:tcBorders>
          </w:tcPr>
          <w:p w14:paraId="115E479A" w14:textId="77777777" w:rsidR="002576D3" w:rsidRPr="00B170DB" w:rsidRDefault="002576D3" w:rsidP="004D20C3">
            <w:pPr>
              <w:rPr>
                <w:rFonts w:ascii="Times New Roman" w:hAnsi="Times New Roman" w:cs="Times New Roman"/>
                <w:b/>
                <w:bCs/>
                <w:sz w:val="24"/>
                <w:szCs w:val="24"/>
              </w:rPr>
            </w:pPr>
          </w:p>
        </w:tc>
        <w:tc>
          <w:tcPr>
            <w:tcW w:w="2866" w:type="pct"/>
          </w:tcPr>
          <w:p w14:paraId="68ED9770"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4. </w:t>
            </w:r>
            <w:r w:rsidRPr="00B170DB">
              <w:rPr>
                <w:rFonts w:ascii="Times New Roman" w:hAnsi="Times New Roman" w:cs="Times New Roman"/>
                <w:sz w:val="24"/>
                <w:szCs w:val="24"/>
              </w:rPr>
              <w:t xml:space="preserve">Составление таблицы «Виды строительных растворов для выравнивания поверхностей и </w:t>
            </w:r>
            <w:proofErr w:type="gramStart"/>
            <w:r w:rsidRPr="00B170DB">
              <w:rPr>
                <w:rFonts w:ascii="Times New Roman" w:hAnsi="Times New Roman" w:cs="Times New Roman"/>
                <w:sz w:val="24"/>
                <w:szCs w:val="24"/>
              </w:rPr>
              <w:t>их  свойства</w:t>
            </w:r>
            <w:proofErr w:type="gramEnd"/>
            <w:r w:rsidRPr="00B170DB">
              <w:rPr>
                <w:rFonts w:ascii="Times New Roman" w:hAnsi="Times New Roman" w:cs="Times New Roman"/>
                <w:sz w:val="24"/>
                <w:szCs w:val="24"/>
              </w:rPr>
              <w:t>».</w:t>
            </w:r>
          </w:p>
        </w:tc>
        <w:tc>
          <w:tcPr>
            <w:tcW w:w="631" w:type="pct"/>
            <w:vAlign w:val="center"/>
          </w:tcPr>
          <w:p w14:paraId="7DD7A23D"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1</w:t>
            </w:r>
          </w:p>
        </w:tc>
        <w:tc>
          <w:tcPr>
            <w:tcW w:w="744" w:type="pct"/>
            <w:vMerge/>
          </w:tcPr>
          <w:p w14:paraId="5477F658"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ADB1ECD" w14:textId="77777777" w:rsidTr="00B574D7">
        <w:trPr>
          <w:trHeight w:val="461"/>
        </w:trPr>
        <w:tc>
          <w:tcPr>
            <w:tcW w:w="759" w:type="pct"/>
            <w:vMerge/>
            <w:tcBorders>
              <w:top w:val="nil"/>
            </w:tcBorders>
          </w:tcPr>
          <w:p w14:paraId="3FCAAA98" w14:textId="77777777" w:rsidR="002576D3" w:rsidRPr="00B170DB" w:rsidRDefault="002576D3" w:rsidP="004D20C3">
            <w:pPr>
              <w:rPr>
                <w:rFonts w:ascii="Times New Roman" w:hAnsi="Times New Roman" w:cs="Times New Roman"/>
                <w:b/>
                <w:bCs/>
                <w:sz w:val="24"/>
                <w:szCs w:val="24"/>
              </w:rPr>
            </w:pPr>
          </w:p>
        </w:tc>
        <w:tc>
          <w:tcPr>
            <w:tcW w:w="2866" w:type="pct"/>
          </w:tcPr>
          <w:p w14:paraId="5CFF55B8"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5. </w:t>
            </w:r>
            <w:r w:rsidRPr="00B170DB">
              <w:rPr>
                <w:rFonts w:ascii="Times New Roman" w:hAnsi="Times New Roman" w:cs="Times New Roman"/>
                <w:sz w:val="24"/>
                <w:szCs w:val="24"/>
              </w:rPr>
              <w:t>Составление таблицы применяемых инструментов, приспособлений, инвентаря для облицовки поверхности.</w:t>
            </w:r>
          </w:p>
        </w:tc>
        <w:tc>
          <w:tcPr>
            <w:tcW w:w="631" w:type="pct"/>
            <w:vAlign w:val="center"/>
          </w:tcPr>
          <w:p w14:paraId="4A885F24"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1</w:t>
            </w:r>
          </w:p>
        </w:tc>
        <w:tc>
          <w:tcPr>
            <w:tcW w:w="744" w:type="pct"/>
            <w:vMerge/>
          </w:tcPr>
          <w:p w14:paraId="6CB6C61C"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79017F4" w14:textId="77777777" w:rsidTr="00B574D7">
        <w:trPr>
          <w:trHeight w:val="461"/>
        </w:trPr>
        <w:tc>
          <w:tcPr>
            <w:tcW w:w="759" w:type="pct"/>
            <w:vMerge/>
            <w:tcBorders>
              <w:top w:val="nil"/>
            </w:tcBorders>
          </w:tcPr>
          <w:p w14:paraId="0339776B" w14:textId="77777777" w:rsidR="002576D3" w:rsidRPr="00B170DB" w:rsidRDefault="002576D3" w:rsidP="004D20C3">
            <w:pPr>
              <w:rPr>
                <w:rFonts w:ascii="Times New Roman" w:hAnsi="Times New Roman" w:cs="Times New Roman"/>
                <w:b/>
                <w:bCs/>
                <w:sz w:val="24"/>
                <w:szCs w:val="24"/>
              </w:rPr>
            </w:pPr>
          </w:p>
        </w:tc>
        <w:tc>
          <w:tcPr>
            <w:tcW w:w="2866" w:type="pct"/>
          </w:tcPr>
          <w:p w14:paraId="4EA6E849"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Практическое занятие 6. </w:t>
            </w:r>
            <w:r w:rsidRPr="00B170DB">
              <w:rPr>
                <w:rFonts w:ascii="Times New Roman" w:hAnsi="Times New Roman" w:cs="Times New Roman"/>
                <w:sz w:val="24"/>
                <w:szCs w:val="24"/>
              </w:rPr>
              <w:t>Определение количества плитки для облицовки различных конструкций. Составление дефектной ведомости.</w:t>
            </w:r>
          </w:p>
        </w:tc>
        <w:tc>
          <w:tcPr>
            <w:tcW w:w="631" w:type="pct"/>
            <w:vAlign w:val="center"/>
          </w:tcPr>
          <w:p w14:paraId="742A1CFF"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1</w:t>
            </w:r>
          </w:p>
        </w:tc>
        <w:tc>
          <w:tcPr>
            <w:tcW w:w="744" w:type="pct"/>
            <w:vMerge/>
          </w:tcPr>
          <w:p w14:paraId="0EA769BC"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A4F1A40" w14:textId="77777777" w:rsidTr="00B574D7">
        <w:trPr>
          <w:trHeight w:val="338"/>
        </w:trPr>
        <w:tc>
          <w:tcPr>
            <w:tcW w:w="759" w:type="pct"/>
            <w:vMerge/>
            <w:tcBorders>
              <w:top w:val="nil"/>
            </w:tcBorders>
          </w:tcPr>
          <w:p w14:paraId="7DF3D07E" w14:textId="77777777" w:rsidR="002576D3" w:rsidRPr="00B170DB" w:rsidRDefault="002576D3" w:rsidP="004D20C3">
            <w:pPr>
              <w:rPr>
                <w:rFonts w:ascii="Times New Roman" w:hAnsi="Times New Roman" w:cs="Times New Roman"/>
                <w:b/>
                <w:bCs/>
                <w:sz w:val="24"/>
                <w:szCs w:val="24"/>
              </w:rPr>
            </w:pPr>
          </w:p>
        </w:tc>
        <w:tc>
          <w:tcPr>
            <w:tcW w:w="2866" w:type="pct"/>
          </w:tcPr>
          <w:p w14:paraId="0D925E59"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Практическое занятие 7.</w:t>
            </w:r>
            <w:r w:rsidRPr="00B170DB">
              <w:rPr>
                <w:rFonts w:ascii="Times New Roman" w:hAnsi="Times New Roman" w:cs="Times New Roman"/>
                <w:sz w:val="24"/>
                <w:szCs w:val="24"/>
              </w:rPr>
              <w:t xml:space="preserve"> Чтение </w:t>
            </w:r>
            <w:proofErr w:type="gramStart"/>
            <w:r w:rsidRPr="00B170DB">
              <w:rPr>
                <w:rFonts w:ascii="Times New Roman" w:hAnsi="Times New Roman" w:cs="Times New Roman"/>
                <w:sz w:val="24"/>
                <w:szCs w:val="24"/>
              </w:rPr>
              <w:t>чертежей  по</w:t>
            </w:r>
            <w:proofErr w:type="gramEnd"/>
            <w:r w:rsidRPr="00B170DB">
              <w:rPr>
                <w:rFonts w:ascii="Times New Roman" w:hAnsi="Times New Roman" w:cs="Times New Roman"/>
                <w:sz w:val="24"/>
                <w:szCs w:val="24"/>
              </w:rPr>
              <w:t xml:space="preserve"> облицовке плиткой.</w:t>
            </w:r>
          </w:p>
        </w:tc>
        <w:tc>
          <w:tcPr>
            <w:tcW w:w="631" w:type="pct"/>
            <w:vAlign w:val="center"/>
          </w:tcPr>
          <w:p w14:paraId="433A3773"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1</w:t>
            </w:r>
          </w:p>
        </w:tc>
        <w:tc>
          <w:tcPr>
            <w:tcW w:w="744" w:type="pct"/>
            <w:vMerge/>
          </w:tcPr>
          <w:p w14:paraId="2B6E1CAE"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935E08B" w14:textId="77777777" w:rsidTr="00B574D7">
        <w:trPr>
          <w:trHeight w:val="461"/>
        </w:trPr>
        <w:tc>
          <w:tcPr>
            <w:tcW w:w="759" w:type="pct"/>
            <w:vMerge/>
            <w:tcBorders>
              <w:top w:val="nil"/>
            </w:tcBorders>
          </w:tcPr>
          <w:p w14:paraId="07AED754" w14:textId="77777777" w:rsidR="002576D3" w:rsidRPr="00B170DB" w:rsidRDefault="002576D3" w:rsidP="004D20C3">
            <w:pPr>
              <w:rPr>
                <w:rFonts w:ascii="Times New Roman" w:hAnsi="Times New Roman" w:cs="Times New Roman"/>
                <w:b/>
                <w:bCs/>
                <w:sz w:val="24"/>
                <w:szCs w:val="24"/>
              </w:rPr>
            </w:pPr>
          </w:p>
        </w:tc>
        <w:tc>
          <w:tcPr>
            <w:tcW w:w="2866" w:type="pct"/>
          </w:tcPr>
          <w:p w14:paraId="59876F55"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Практическое занятие </w:t>
            </w:r>
            <w:proofErr w:type="gramStart"/>
            <w:r w:rsidRPr="00B170DB">
              <w:rPr>
                <w:rFonts w:ascii="Times New Roman" w:hAnsi="Times New Roman" w:cs="Times New Roman"/>
                <w:b/>
                <w:sz w:val="24"/>
                <w:szCs w:val="24"/>
              </w:rPr>
              <w:t>8 .</w:t>
            </w:r>
            <w:proofErr w:type="gramEnd"/>
            <w:r w:rsidRPr="00B170DB">
              <w:rPr>
                <w:rFonts w:ascii="Times New Roman" w:hAnsi="Times New Roman" w:cs="Times New Roman"/>
                <w:b/>
                <w:sz w:val="24"/>
                <w:szCs w:val="24"/>
              </w:rPr>
              <w:t xml:space="preserve"> </w:t>
            </w:r>
            <w:r w:rsidRPr="00B170DB">
              <w:rPr>
                <w:rFonts w:ascii="Times New Roman" w:hAnsi="Times New Roman" w:cs="Times New Roman"/>
                <w:sz w:val="24"/>
                <w:szCs w:val="24"/>
              </w:rPr>
              <w:t xml:space="preserve">Составление </w:t>
            </w:r>
            <w:proofErr w:type="spellStart"/>
            <w:r w:rsidRPr="00B170DB">
              <w:rPr>
                <w:rFonts w:ascii="Times New Roman" w:hAnsi="Times New Roman" w:cs="Times New Roman"/>
                <w:sz w:val="24"/>
                <w:szCs w:val="24"/>
              </w:rPr>
              <w:t>инструкционно</w:t>
            </w:r>
            <w:proofErr w:type="spellEnd"/>
            <w:r w:rsidRPr="00B170DB">
              <w:rPr>
                <w:rFonts w:ascii="Times New Roman" w:hAnsi="Times New Roman" w:cs="Times New Roman"/>
                <w:sz w:val="24"/>
                <w:szCs w:val="24"/>
              </w:rPr>
              <w:t>-технологической карты на последовательность операций по облицовке ровных поверхностей.</w:t>
            </w:r>
          </w:p>
        </w:tc>
        <w:tc>
          <w:tcPr>
            <w:tcW w:w="631" w:type="pct"/>
            <w:vAlign w:val="center"/>
          </w:tcPr>
          <w:p w14:paraId="3BC6E419"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1</w:t>
            </w:r>
          </w:p>
        </w:tc>
        <w:tc>
          <w:tcPr>
            <w:tcW w:w="744" w:type="pct"/>
            <w:vMerge/>
          </w:tcPr>
          <w:p w14:paraId="58297337"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79C97843" w14:textId="77777777" w:rsidTr="00B574D7">
        <w:trPr>
          <w:trHeight w:val="461"/>
        </w:trPr>
        <w:tc>
          <w:tcPr>
            <w:tcW w:w="759" w:type="pct"/>
            <w:vMerge/>
            <w:tcBorders>
              <w:top w:val="nil"/>
            </w:tcBorders>
          </w:tcPr>
          <w:p w14:paraId="32F40CFD" w14:textId="77777777" w:rsidR="002576D3" w:rsidRPr="00B170DB" w:rsidRDefault="002576D3" w:rsidP="004D20C3">
            <w:pPr>
              <w:rPr>
                <w:rFonts w:ascii="Times New Roman" w:hAnsi="Times New Roman" w:cs="Times New Roman"/>
                <w:b/>
                <w:bCs/>
                <w:sz w:val="24"/>
                <w:szCs w:val="24"/>
              </w:rPr>
            </w:pPr>
          </w:p>
        </w:tc>
        <w:tc>
          <w:tcPr>
            <w:tcW w:w="2866" w:type="pct"/>
          </w:tcPr>
          <w:p w14:paraId="57A30D3E"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9. </w:t>
            </w:r>
            <w:r w:rsidRPr="00B170DB">
              <w:rPr>
                <w:rFonts w:ascii="Times New Roman" w:hAnsi="Times New Roman" w:cs="Times New Roman"/>
                <w:sz w:val="24"/>
                <w:szCs w:val="24"/>
              </w:rPr>
              <w:t xml:space="preserve">Составление таблицы допускаемых </w:t>
            </w:r>
            <w:proofErr w:type="gramStart"/>
            <w:r w:rsidRPr="00B170DB">
              <w:rPr>
                <w:rFonts w:ascii="Times New Roman" w:hAnsi="Times New Roman" w:cs="Times New Roman"/>
                <w:sz w:val="24"/>
                <w:szCs w:val="24"/>
              </w:rPr>
              <w:t>отклонений  при</w:t>
            </w:r>
            <w:proofErr w:type="gramEnd"/>
            <w:r w:rsidRPr="00B170DB">
              <w:rPr>
                <w:rFonts w:ascii="Times New Roman" w:hAnsi="Times New Roman" w:cs="Times New Roman"/>
                <w:sz w:val="24"/>
                <w:szCs w:val="24"/>
              </w:rPr>
              <w:t xml:space="preserve"> выполнении работ </w:t>
            </w:r>
            <w:proofErr w:type="gramStart"/>
            <w:r w:rsidRPr="00B170DB">
              <w:rPr>
                <w:rFonts w:ascii="Times New Roman" w:hAnsi="Times New Roman" w:cs="Times New Roman"/>
                <w:sz w:val="24"/>
                <w:szCs w:val="24"/>
              </w:rPr>
              <w:t>по  облицовке</w:t>
            </w:r>
            <w:proofErr w:type="gramEnd"/>
            <w:r w:rsidRPr="00B170DB">
              <w:rPr>
                <w:rFonts w:ascii="Times New Roman" w:hAnsi="Times New Roman" w:cs="Times New Roman"/>
                <w:sz w:val="24"/>
                <w:szCs w:val="24"/>
              </w:rPr>
              <w:t xml:space="preserve">  плиткой.</w:t>
            </w:r>
          </w:p>
        </w:tc>
        <w:tc>
          <w:tcPr>
            <w:tcW w:w="631" w:type="pct"/>
            <w:vAlign w:val="center"/>
          </w:tcPr>
          <w:p w14:paraId="253FDA5E"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1</w:t>
            </w:r>
          </w:p>
        </w:tc>
        <w:tc>
          <w:tcPr>
            <w:tcW w:w="744" w:type="pct"/>
            <w:vMerge/>
          </w:tcPr>
          <w:p w14:paraId="1DA90FA2"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768A041C" w14:textId="77777777" w:rsidTr="00B574D7">
        <w:trPr>
          <w:trHeight w:val="461"/>
        </w:trPr>
        <w:tc>
          <w:tcPr>
            <w:tcW w:w="759" w:type="pct"/>
            <w:vMerge w:val="restart"/>
          </w:tcPr>
          <w:p w14:paraId="4117AE4E" w14:textId="77777777" w:rsidR="002576D3" w:rsidRPr="00B170DB" w:rsidRDefault="002576D3" w:rsidP="004D20C3">
            <w:pPr>
              <w:rPr>
                <w:rFonts w:ascii="Times New Roman" w:hAnsi="Times New Roman" w:cs="Times New Roman"/>
                <w:b/>
                <w:bCs/>
                <w:sz w:val="24"/>
                <w:szCs w:val="24"/>
              </w:rPr>
            </w:pPr>
          </w:p>
        </w:tc>
        <w:tc>
          <w:tcPr>
            <w:tcW w:w="2866" w:type="pct"/>
          </w:tcPr>
          <w:p w14:paraId="4486CBDD"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10 </w:t>
            </w:r>
            <w:r w:rsidRPr="00B170DB">
              <w:rPr>
                <w:rFonts w:ascii="Times New Roman" w:hAnsi="Times New Roman" w:cs="Times New Roman"/>
                <w:sz w:val="24"/>
                <w:szCs w:val="24"/>
              </w:rPr>
              <w:t>Расчет количества керамической плитки для облицовки поверхностей различной степени сложности.</w:t>
            </w:r>
          </w:p>
        </w:tc>
        <w:tc>
          <w:tcPr>
            <w:tcW w:w="631" w:type="pct"/>
            <w:vAlign w:val="center"/>
          </w:tcPr>
          <w:p w14:paraId="0247BBD9"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14FE3027"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DB1479D" w14:textId="77777777" w:rsidTr="00B574D7">
        <w:trPr>
          <w:trHeight w:val="461"/>
        </w:trPr>
        <w:tc>
          <w:tcPr>
            <w:tcW w:w="759" w:type="pct"/>
            <w:vMerge/>
          </w:tcPr>
          <w:p w14:paraId="27CCA301" w14:textId="77777777" w:rsidR="002576D3" w:rsidRPr="00B170DB" w:rsidRDefault="002576D3" w:rsidP="004D20C3">
            <w:pPr>
              <w:rPr>
                <w:rFonts w:ascii="Times New Roman" w:hAnsi="Times New Roman" w:cs="Times New Roman"/>
                <w:b/>
                <w:bCs/>
                <w:sz w:val="24"/>
                <w:szCs w:val="24"/>
              </w:rPr>
            </w:pPr>
          </w:p>
        </w:tc>
        <w:tc>
          <w:tcPr>
            <w:tcW w:w="2866" w:type="pct"/>
          </w:tcPr>
          <w:p w14:paraId="70962884"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Практическое занятие 11. </w:t>
            </w:r>
            <w:proofErr w:type="gramStart"/>
            <w:r w:rsidRPr="00B170DB">
              <w:rPr>
                <w:rFonts w:ascii="Times New Roman" w:hAnsi="Times New Roman" w:cs="Times New Roman"/>
                <w:sz w:val="24"/>
                <w:szCs w:val="24"/>
              </w:rPr>
              <w:t xml:space="preserve">Разработка  </w:t>
            </w:r>
            <w:proofErr w:type="spellStart"/>
            <w:r w:rsidRPr="00B170DB">
              <w:rPr>
                <w:rFonts w:ascii="Times New Roman" w:hAnsi="Times New Roman" w:cs="Times New Roman"/>
                <w:sz w:val="24"/>
                <w:szCs w:val="24"/>
              </w:rPr>
              <w:t>инструкционно</w:t>
            </w:r>
            <w:proofErr w:type="spellEnd"/>
            <w:proofErr w:type="gramEnd"/>
            <w:r w:rsidRPr="00B170DB">
              <w:rPr>
                <w:rFonts w:ascii="Times New Roman" w:hAnsi="Times New Roman" w:cs="Times New Roman"/>
                <w:sz w:val="24"/>
                <w:szCs w:val="24"/>
              </w:rPr>
              <w:t>-технологической карты для устройства художественных поверхностей с использованием «сложно резанной» облицовочной плиткой.</w:t>
            </w:r>
          </w:p>
        </w:tc>
        <w:tc>
          <w:tcPr>
            <w:tcW w:w="631" w:type="pct"/>
            <w:vAlign w:val="center"/>
          </w:tcPr>
          <w:p w14:paraId="4B9D30E9"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686A3648"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77105441" w14:textId="77777777" w:rsidTr="00B574D7">
        <w:trPr>
          <w:trHeight w:val="461"/>
        </w:trPr>
        <w:tc>
          <w:tcPr>
            <w:tcW w:w="759" w:type="pct"/>
            <w:vMerge w:val="restart"/>
          </w:tcPr>
          <w:p w14:paraId="25153B9C" w14:textId="77777777" w:rsidR="002576D3" w:rsidRPr="00B170DB" w:rsidRDefault="002576D3" w:rsidP="004D20C3">
            <w:pPr>
              <w:rPr>
                <w:rFonts w:ascii="Times New Roman" w:hAnsi="Times New Roman" w:cs="Times New Roman"/>
                <w:b/>
                <w:bCs/>
                <w:sz w:val="24"/>
                <w:szCs w:val="24"/>
              </w:rPr>
            </w:pPr>
            <w:r w:rsidRPr="00B170DB">
              <w:rPr>
                <w:rFonts w:ascii="Times New Roman" w:hAnsi="Times New Roman" w:cs="Times New Roman"/>
                <w:b/>
                <w:bCs/>
                <w:sz w:val="24"/>
                <w:szCs w:val="24"/>
              </w:rPr>
              <w:t xml:space="preserve">Тема </w:t>
            </w:r>
            <w:r>
              <w:rPr>
                <w:rFonts w:ascii="Times New Roman" w:hAnsi="Times New Roman" w:cs="Times New Roman"/>
                <w:b/>
                <w:bCs/>
                <w:sz w:val="24"/>
                <w:szCs w:val="24"/>
              </w:rPr>
              <w:t>1</w:t>
            </w:r>
            <w:r w:rsidRPr="00B170DB">
              <w:rPr>
                <w:rFonts w:ascii="Times New Roman" w:hAnsi="Times New Roman" w:cs="Times New Roman"/>
                <w:b/>
                <w:bCs/>
                <w:sz w:val="24"/>
                <w:szCs w:val="24"/>
              </w:rPr>
              <w:t>.</w:t>
            </w:r>
            <w:r>
              <w:rPr>
                <w:rFonts w:ascii="Times New Roman" w:hAnsi="Times New Roman" w:cs="Times New Roman"/>
                <w:b/>
                <w:bCs/>
                <w:sz w:val="24"/>
                <w:szCs w:val="24"/>
              </w:rPr>
              <w:t>3</w:t>
            </w:r>
            <w:r w:rsidRPr="00B170DB">
              <w:rPr>
                <w:rFonts w:ascii="Times New Roman" w:hAnsi="Times New Roman" w:cs="Times New Roman"/>
                <w:b/>
                <w:bCs/>
                <w:sz w:val="24"/>
                <w:szCs w:val="24"/>
              </w:rPr>
              <w:t xml:space="preserve">. </w:t>
            </w:r>
            <w:proofErr w:type="gramStart"/>
            <w:r w:rsidRPr="00B170DB">
              <w:rPr>
                <w:rFonts w:ascii="Times New Roman" w:hAnsi="Times New Roman" w:cs="Times New Roman"/>
                <w:b/>
                <w:bCs/>
                <w:sz w:val="24"/>
                <w:szCs w:val="24"/>
              </w:rPr>
              <w:t>Технология  устройства</w:t>
            </w:r>
            <w:proofErr w:type="gramEnd"/>
            <w:r w:rsidRPr="00B170DB">
              <w:rPr>
                <w:rFonts w:ascii="Times New Roman" w:hAnsi="Times New Roman" w:cs="Times New Roman"/>
                <w:b/>
                <w:bCs/>
                <w:sz w:val="24"/>
                <w:szCs w:val="24"/>
              </w:rPr>
              <w:t xml:space="preserve"> декоративных и художественных мозаичных поверхностей.</w:t>
            </w:r>
          </w:p>
        </w:tc>
        <w:tc>
          <w:tcPr>
            <w:tcW w:w="2866" w:type="pct"/>
          </w:tcPr>
          <w:p w14:paraId="3A9CA6E4"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Содержание</w:t>
            </w:r>
          </w:p>
        </w:tc>
        <w:tc>
          <w:tcPr>
            <w:tcW w:w="631" w:type="pct"/>
            <w:vMerge w:val="restart"/>
          </w:tcPr>
          <w:p w14:paraId="26BB3CCA" w14:textId="77777777" w:rsidR="002576D3" w:rsidRPr="00B170DB" w:rsidRDefault="002576D3" w:rsidP="004D20C3">
            <w:pPr>
              <w:suppressAutoHyphens/>
              <w:jc w:val="center"/>
              <w:rPr>
                <w:rFonts w:ascii="Times New Roman" w:hAnsi="Times New Roman" w:cs="Times New Roman"/>
                <w:b/>
                <w:sz w:val="24"/>
                <w:szCs w:val="24"/>
              </w:rPr>
            </w:pPr>
            <w:r>
              <w:rPr>
                <w:rFonts w:ascii="Times New Roman" w:hAnsi="Times New Roman" w:cs="Times New Roman"/>
                <w:b/>
                <w:sz w:val="24"/>
                <w:szCs w:val="24"/>
              </w:rPr>
              <w:t>6</w:t>
            </w:r>
          </w:p>
        </w:tc>
        <w:tc>
          <w:tcPr>
            <w:tcW w:w="744" w:type="pct"/>
            <w:vMerge w:val="restart"/>
          </w:tcPr>
          <w:p w14:paraId="7817E18E" w14:textId="62C98D9A"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 xml:space="preserve">ПК </w:t>
            </w:r>
            <w:r w:rsidR="00DC7040">
              <w:rPr>
                <w:rFonts w:ascii="Times New Roman" w:hAnsi="Times New Roman" w:cs="Times New Roman"/>
                <w:sz w:val="24"/>
                <w:szCs w:val="24"/>
              </w:rPr>
              <w:t>6</w:t>
            </w:r>
            <w:r w:rsidRPr="00B170DB">
              <w:rPr>
                <w:rFonts w:ascii="Times New Roman" w:hAnsi="Times New Roman" w:cs="Times New Roman"/>
                <w:sz w:val="24"/>
                <w:szCs w:val="24"/>
              </w:rPr>
              <w:t>.</w:t>
            </w:r>
            <w:r w:rsidR="00886DE1">
              <w:rPr>
                <w:rFonts w:ascii="Times New Roman" w:hAnsi="Times New Roman" w:cs="Times New Roman"/>
                <w:sz w:val="24"/>
                <w:szCs w:val="24"/>
              </w:rPr>
              <w:t>2</w:t>
            </w:r>
          </w:p>
          <w:p w14:paraId="4734EC10"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01,</w:t>
            </w:r>
          </w:p>
          <w:p w14:paraId="5450F5CE"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4</w:t>
            </w:r>
            <w:r w:rsidRPr="00B170DB">
              <w:rPr>
                <w:rFonts w:ascii="Times New Roman" w:hAnsi="Times New Roman" w:cs="Times New Roman"/>
                <w:sz w:val="24"/>
                <w:szCs w:val="24"/>
              </w:rPr>
              <w:t>,</w:t>
            </w:r>
          </w:p>
          <w:p w14:paraId="40F2D16D"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7</w:t>
            </w:r>
            <w:r w:rsidRPr="00B170DB">
              <w:rPr>
                <w:rFonts w:ascii="Times New Roman" w:hAnsi="Times New Roman" w:cs="Times New Roman"/>
                <w:sz w:val="24"/>
                <w:szCs w:val="24"/>
              </w:rPr>
              <w:t>,</w:t>
            </w:r>
          </w:p>
          <w:p w14:paraId="3E592A86"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09</w:t>
            </w:r>
          </w:p>
          <w:p w14:paraId="7DC12E0B"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87637B5" w14:textId="77777777" w:rsidTr="00B574D7">
        <w:trPr>
          <w:trHeight w:val="461"/>
        </w:trPr>
        <w:tc>
          <w:tcPr>
            <w:tcW w:w="759" w:type="pct"/>
            <w:vMerge/>
          </w:tcPr>
          <w:p w14:paraId="487D2FFC" w14:textId="77777777" w:rsidR="002576D3" w:rsidRPr="00B170DB" w:rsidRDefault="002576D3" w:rsidP="004D20C3">
            <w:pPr>
              <w:rPr>
                <w:rFonts w:ascii="Times New Roman" w:hAnsi="Times New Roman" w:cs="Times New Roman"/>
                <w:b/>
                <w:bCs/>
                <w:sz w:val="24"/>
                <w:szCs w:val="24"/>
              </w:rPr>
            </w:pPr>
          </w:p>
        </w:tc>
        <w:tc>
          <w:tcPr>
            <w:tcW w:w="2866" w:type="pct"/>
          </w:tcPr>
          <w:p w14:paraId="05A69F75"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Виды декоративных поверхностей с использованием облицовочной плитки. </w:t>
            </w:r>
            <w:r w:rsidRPr="00B170DB">
              <w:rPr>
                <w:rFonts w:ascii="Times New Roman" w:hAnsi="Times New Roman" w:cs="Times New Roman"/>
                <w:sz w:val="24"/>
                <w:szCs w:val="24"/>
              </w:rPr>
              <w:t>Понятие мозаичного покрытия.  Разметка рисунка. С заполнением из мелкой каменной крошки, «брекчия</w:t>
            </w:r>
            <w:proofErr w:type="gramStart"/>
            <w:r w:rsidRPr="00B170DB">
              <w:rPr>
                <w:rFonts w:ascii="Times New Roman" w:hAnsi="Times New Roman" w:cs="Times New Roman"/>
                <w:sz w:val="24"/>
                <w:szCs w:val="24"/>
              </w:rPr>
              <w:t>»,  из</w:t>
            </w:r>
            <w:proofErr w:type="gramEnd"/>
            <w:r w:rsidRPr="00B170DB">
              <w:rPr>
                <w:rFonts w:ascii="Times New Roman" w:hAnsi="Times New Roman" w:cs="Times New Roman"/>
                <w:sz w:val="24"/>
                <w:szCs w:val="24"/>
              </w:rPr>
              <w:t xml:space="preserve"> мраморной крошки крупных фракций. Выполнение подготовительных работ для устройства декоративных поверхностей.</w:t>
            </w:r>
          </w:p>
        </w:tc>
        <w:tc>
          <w:tcPr>
            <w:tcW w:w="631" w:type="pct"/>
            <w:vMerge/>
            <w:vAlign w:val="center"/>
          </w:tcPr>
          <w:p w14:paraId="643FF4DD"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04A1A652"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6E1B5C60" w14:textId="77777777" w:rsidTr="00B574D7">
        <w:trPr>
          <w:trHeight w:val="461"/>
        </w:trPr>
        <w:tc>
          <w:tcPr>
            <w:tcW w:w="759" w:type="pct"/>
            <w:vMerge/>
          </w:tcPr>
          <w:p w14:paraId="7A440320" w14:textId="77777777" w:rsidR="002576D3" w:rsidRPr="00B170DB" w:rsidRDefault="002576D3" w:rsidP="004D20C3">
            <w:pPr>
              <w:rPr>
                <w:rFonts w:ascii="Times New Roman" w:hAnsi="Times New Roman" w:cs="Times New Roman"/>
                <w:b/>
                <w:bCs/>
                <w:sz w:val="24"/>
                <w:szCs w:val="24"/>
              </w:rPr>
            </w:pPr>
          </w:p>
        </w:tc>
        <w:tc>
          <w:tcPr>
            <w:tcW w:w="2866" w:type="pct"/>
          </w:tcPr>
          <w:p w14:paraId="1E38E3CE"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 xml:space="preserve">Технология устройства декоративных поверхностей с использованием «битой» облицовочной плитки. </w:t>
            </w:r>
            <w:r w:rsidRPr="00B170DB">
              <w:rPr>
                <w:rFonts w:ascii="Times New Roman" w:hAnsi="Times New Roman" w:cs="Times New Roman"/>
                <w:sz w:val="24"/>
                <w:szCs w:val="24"/>
              </w:rPr>
              <w:t>Выполнение покрытия.</w:t>
            </w:r>
          </w:p>
        </w:tc>
        <w:tc>
          <w:tcPr>
            <w:tcW w:w="631" w:type="pct"/>
            <w:vMerge/>
            <w:vAlign w:val="center"/>
          </w:tcPr>
          <w:p w14:paraId="07880F03"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09B489E9"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39FF720" w14:textId="77777777" w:rsidTr="00B574D7">
        <w:trPr>
          <w:trHeight w:val="461"/>
        </w:trPr>
        <w:tc>
          <w:tcPr>
            <w:tcW w:w="759" w:type="pct"/>
            <w:vMerge/>
          </w:tcPr>
          <w:p w14:paraId="2AB3B993" w14:textId="77777777" w:rsidR="002576D3" w:rsidRPr="00B170DB" w:rsidRDefault="002576D3" w:rsidP="004D20C3">
            <w:pPr>
              <w:rPr>
                <w:rFonts w:ascii="Times New Roman" w:hAnsi="Times New Roman" w:cs="Times New Roman"/>
                <w:b/>
                <w:bCs/>
                <w:sz w:val="24"/>
                <w:szCs w:val="24"/>
              </w:rPr>
            </w:pPr>
          </w:p>
        </w:tc>
        <w:tc>
          <w:tcPr>
            <w:tcW w:w="2866" w:type="pct"/>
          </w:tcPr>
          <w:p w14:paraId="4BE3090E"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Технология устройства поверхностей с использованием «</w:t>
            </w:r>
            <w:proofErr w:type="spellStart"/>
            <w:r w:rsidRPr="00B170DB">
              <w:rPr>
                <w:rFonts w:ascii="Times New Roman" w:hAnsi="Times New Roman" w:cs="Times New Roman"/>
                <w:b/>
                <w:sz w:val="24"/>
                <w:szCs w:val="24"/>
              </w:rPr>
              <w:t>сложнорезанной</w:t>
            </w:r>
            <w:proofErr w:type="spellEnd"/>
            <w:r w:rsidRPr="00B170DB">
              <w:rPr>
                <w:rFonts w:ascii="Times New Roman" w:hAnsi="Times New Roman" w:cs="Times New Roman"/>
                <w:b/>
                <w:sz w:val="24"/>
                <w:szCs w:val="24"/>
              </w:rPr>
              <w:t xml:space="preserve">» облицовочной плитки. </w:t>
            </w:r>
            <w:r w:rsidRPr="00B170DB">
              <w:rPr>
                <w:rFonts w:ascii="Times New Roman" w:hAnsi="Times New Roman" w:cs="Times New Roman"/>
                <w:sz w:val="24"/>
                <w:szCs w:val="24"/>
              </w:rPr>
              <w:t>Выполнение покрытия.</w:t>
            </w:r>
          </w:p>
        </w:tc>
        <w:tc>
          <w:tcPr>
            <w:tcW w:w="631" w:type="pct"/>
            <w:vMerge/>
            <w:vAlign w:val="center"/>
          </w:tcPr>
          <w:p w14:paraId="5FDF30F4"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1065FCCD"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4052F4F2" w14:textId="77777777" w:rsidTr="00B574D7">
        <w:trPr>
          <w:trHeight w:val="461"/>
        </w:trPr>
        <w:tc>
          <w:tcPr>
            <w:tcW w:w="759" w:type="pct"/>
            <w:vMerge/>
          </w:tcPr>
          <w:p w14:paraId="1AD85860" w14:textId="77777777" w:rsidR="002576D3" w:rsidRPr="00B170DB" w:rsidRDefault="002576D3" w:rsidP="004D20C3">
            <w:pPr>
              <w:rPr>
                <w:rFonts w:ascii="Times New Roman" w:hAnsi="Times New Roman" w:cs="Times New Roman"/>
                <w:b/>
                <w:bCs/>
                <w:sz w:val="24"/>
                <w:szCs w:val="24"/>
              </w:rPr>
            </w:pPr>
          </w:p>
        </w:tc>
        <w:tc>
          <w:tcPr>
            <w:tcW w:w="2866" w:type="pct"/>
          </w:tcPr>
          <w:p w14:paraId="78C314DE" w14:textId="77777777" w:rsidR="002576D3" w:rsidRPr="00B170DB" w:rsidRDefault="002576D3" w:rsidP="004D20C3">
            <w:pPr>
              <w:jc w:val="both"/>
              <w:rPr>
                <w:rFonts w:ascii="Times New Roman" w:hAnsi="Times New Roman" w:cs="Times New Roman"/>
                <w:b/>
                <w:sz w:val="24"/>
                <w:szCs w:val="24"/>
              </w:rPr>
            </w:pPr>
            <w:r w:rsidRPr="00B170DB">
              <w:rPr>
                <w:rFonts w:ascii="Times New Roman" w:hAnsi="Times New Roman" w:cs="Times New Roman"/>
                <w:b/>
                <w:sz w:val="24"/>
                <w:szCs w:val="24"/>
              </w:rPr>
              <w:t>В том числе практических занятий</w:t>
            </w:r>
          </w:p>
        </w:tc>
        <w:tc>
          <w:tcPr>
            <w:tcW w:w="631" w:type="pct"/>
            <w:vAlign w:val="center"/>
          </w:tcPr>
          <w:p w14:paraId="6F04791D" w14:textId="77777777" w:rsidR="002576D3" w:rsidRPr="00B170DB" w:rsidRDefault="002576D3" w:rsidP="004D20C3">
            <w:pPr>
              <w:suppressAutoHyphens/>
              <w:jc w:val="center"/>
              <w:rPr>
                <w:rFonts w:ascii="Times New Roman" w:hAnsi="Times New Roman" w:cs="Times New Roman"/>
                <w:b/>
                <w:sz w:val="24"/>
                <w:szCs w:val="24"/>
              </w:rPr>
            </w:pPr>
            <w:r w:rsidRPr="00B170DB">
              <w:rPr>
                <w:rFonts w:ascii="Times New Roman" w:hAnsi="Times New Roman" w:cs="Times New Roman"/>
                <w:b/>
                <w:sz w:val="24"/>
                <w:szCs w:val="24"/>
              </w:rPr>
              <w:t>2</w:t>
            </w:r>
          </w:p>
        </w:tc>
        <w:tc>
          <w:tcPr>
            <w:tcW w:w="744" w:type="pct"/>
            <w:vMerge/>
          </w:tcPr>
          <w:p w14:paraId="19A7401A"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6329D692" w14:textId="77777777" w:rsidTr="00B574D7">
        <w:trPr>
          <w:trHeight w:val="461"/>
        </w:trPr>
        <w:tc>
          <w:tcPr>
            <w:tcW w:w="759" w:type="pct"/>
            <w:vMerge/>
          </w:tcPr>
          <w:p w14:paraId="498BB70A" w14:textId="77777777" w:rsidR="002576D3" w:rsidRPr="00B170DB" w:rsidRDefault="002576D3" w:rsidP="004D20C3">
            <w:pPr>
              <w:rPr>
                <w:rFonts w:ascii="Times New Roman" w:hAnsi="Times New Roman" w:cs="Times New Roman"/>
                <w:b/>
                <w:bCs/>
                <w:sz w:val="24"/>
                <w:szCs w:val="24"/>
              </w:rPr>
            </w:pPr>
          </w:p>
        </w:tc>
        <w:tc>
          <w:tcPr>
            <w:tcW w:w="2866" w:type="pct"/>
          </w:tcPr>
          <w:p w14:paraId="0FF9CD48"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Практическое занятие 12. </w:t>
            </w:r>
            <w:r w:rsidRPr="00B170DB">
              <w:rPr>
                <w:rFonts w:ascii="Times New Roman" w:hAnsi="Times New Roman" w:cs="Times New Roman"/>
                <w:sz w:val="24"/>
                <w:szCs w:val="24"/>
              </w:rPr>
              <w:t xml:space="preserve">Разработка </w:t>
            </w:r>
            <w:proofErr w:type="spellStart"/>
            <w:r w:rsidRPr="00B170DB">
              <w:rPr>
                <w:rFonts w:ascii="Times New Roman" w:hAnsi="Times New Roman" w:cs="Times New Roman"/>
                <w:sz w:val="24"/>
                <w:szCs w:val="24"/>
              </w:rPr>
              <w:t>инструкционно</w:t>
            </w:r>
            <w:proofErr w:type="spellEnd"/>
            <w:r w:rsidRPr="00B170DB">
              <w:rPr>
                <w:rFonts w:ascii="Times New Roman" w:hAnsi="Times New Roman" w:cs="Times New Roman"/>
                <w:sz w:val="24"/>
                <w:szCs w:val="24"/>
              </w:rPr>
              <w:t>-технологической карты на тему «Устройство одноцветного мозаичного покрытия».</w:t>
            </w:r>
          </w:p>
        </w:tc>
        <w:tc>
          <w:tcPr>
            <w:tcW w:w="631" w:type="pct"/>
          </w:tcPr>
          <w:p w14:paraId="7D45040A"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5BB8FF5F"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701092D6" w14:textId="77777777" w:rsidTr="00B574D7">
        <w:trPr>
          <w:trHeight w:val="461"/>
        </w:trPr>
        <w:tc>
          <w:tcPr>
            <w:tcW w:w="759" w:type="pct"/>
            <w:vMerge w:val="restart"/>
          </w:tcPr>
          <w:p w14:paraId="571990EE" w14:textId="77777777" w:rsidR="002576D3" w:rsidRPr="00B170DB" w:rsidRDefault="002576D3" w:rsidP="004D20C3">
            <w:pPr>
              <w:rPr>
                <w:rFonts w:ascii="Times New Roman" w:hAnsi="Times New Roman" w:cs="Times New Roman"/>
                <w:b/>
                <w:bCs/>
                <w:sz w:val="24"/>
                <w:szCs w:val="24"/>
              </w:rPr>
            </w:pPr>
            <w:r w:rsidRPr="00B170DB">
              <w:rPr>
                <w:rFonts w:ascii="Times New Roman" w:hAnsi="Times New Roman" w:cs="Times New Roman"/>
                <w:b/>
                <w:bCs/>
                <w:sz w:val="24"/>
                <w:szCs w:val="24"/>
              </w:rPr>
              <w:t xml:space="preserve">Тема </w:t>
            </w:r>
            <w:r>
              <w:rPr>
                <w:rFonts w:ascii="Times New Roman" w:hAnsi="Times New Roman" w:cs="Times New Roman"/>
                <w:b/>
                <w:bCs/>
                <w:sz w:val="24"/>
                <w:szCs w:val="24"/>
              </w:rPr>
              <w:t>1</w:t>
            </w:r>
            <w:r w:rsidRPr="00B170DB">
              <w:rPr>
                <w:rFonts w:ascii="Times New Roman" w:hAnsi="Times New Roman" w:cs="Times New Roman"/>
                <w:b/>
                <w:bCs/>
                <w:sz w:val="24"/>
                <w:szCs w:val="24"/>
              </w:rPr>
              <w:t>.</w:t>
            </w:r>
            <w:r>
              <w:rPr>
                <w:rFonts w:ascii="Times New Roman" w:hAnsi="Times New Roman" w:cs="Times New Roman"/>
                <w:b/>
                <w:bCs/>
                <w:sz w:val="24"/>
                <w:szCs w:val="24"/>
              </w:rPr>
              <w:t>4</w:t>
            </w:r>
            <w:r w:rsidRPr="00B170DB">
              <w:rPr>
                <w:rFonts w:ascii="Times New Roman" w:hAnsi="Times New Roman" w:cs="Times New Roman"/>
                <w:b/>
                <w:bCs/>
                <w:sz w:val="24"/>
                <w:szCs w:val="24"/>
              </w:rPr>
              <w:t xml:space="preserve"> Ремонт облицовочных поверхностей.</w:t>
            </w:r>
          </w:p>
        </w:tc>
        <w:tc>
          <w:tcPr>
            <w:tcW w:w="2866" w:type="pct"/>
          </w:tcPr>
          <w:p w14:paraId="0AD9D7E6" w14:textId="77777777" w:rsidR="002576D3" w:rsidRPr="00B170DB" w:rsidRDefault="002576D3" w:rsidP="004D20C3">
            <w:pPr>
              <w:suppressAutoHyphens/>
              <w:rPr>
                <w:rFonts w:ascii="Times New Roman" w:hAnsi="Times New Roman" w:cs="Times New Roman"/>
                <w:b/>
                <w:sz w:val="24"/>
                <w:szCs w:val="24"/>
              </w:rPr>
            </w:pPr>
            <w:r w:rsidRPr="00B170DB">
              <w:rPr>
                <w:rFonts w:ascii="Times New Roman" w:hAnsi="Times New Roman" w:cs="Times New Roman"/>
                <w:b/>
                <w:sz w:val="24"/>
                <w:szCs w:val="24"/>
              </w:rPr>
              <w:t>Содержание</w:t>
            </w:r>
          </w:p>
        </w:tc>
        <w:tc>
          <w:tcPr>
            <w:tcW w:w="631" w:type="pct"/>
            <w:vMerge w:val="restart"/>
          </w:tcPr>
          <w:p w14:paraId="623C596F" w14:textId="77777777" w:rsidR="002576D3" w:rsidRPr="00B170DB" w:rsidRDefault="002576D3" w:rsidP="004D20C3">
            <w:pPr>
              <w:suppressAutoHyphens/>
              <w:jc w:val="center"/>
              <w:rPr>
                <w:rFonts w:ascii="Times New Roman" w:hAnsi="Times New Roman" w:cs="Times New Roman"/>
                <w:b/>
                <w:sz w:val="24"/>
                <w:szCs w:val="24"/>
              </w:rPr>
            </w:pPr>
            <w:r>
              <w:rPr>
                <w:rFonts w:ascii="Times New Roman" w:hAnsi="Times New Roman" w:cs="Times New Roman"/>
                <w:b/>
                <w:sz w:val="24"/>
                <w:szCs w:val="24"/>
              </w:rPr>
              <w:t>4</w:t>
            </w:r>
          </w:p>
        </w:tc>
        <w:tc>
          <w:tcPr>
            <w:tcW w:w="744" w:type="pct"/>
          </w:tcPr>
          <w:p w14:paraId="403FF115"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1BDC9833" w14:textId="77777777" w:rsidTr="00B574D7">
        <w:tc>
          <w:tcPr>
            <w:tcW w:w="759" w:type="pct"/>
            <w:vMerge/>
          </w:tcPr>
          <w:p w14:paraId="46DDFE46" w14:textId="77777777" w:rsidR="002576D3" w:rsidRPr="00B170DB" w:rsidRDefault="002576D3" w:rsidP="004D20C3">
            <w:pPr>
              <w:rPr>
                <w:rFonts w:ascii="Times New Roman" w:hAnsi="Times New Roman" w:cs="Times New Roman"/>
                <w:b/>
                <w:bCs/>
                <w:sz w:val="24"/>
                <w:szCs w:val="24"/>
              </w:rPr>
            </w:pPr>
          </w:p>
        </w:tc>
        <w:tc>
          <w:tcPr>
            <w:tcW w:w="2866" w:type="pct"/>
            <w:tcBorders>
              <w:bottom w:val="single" w:sz="4" w:space="0" w:color="auto"/>
            </w:tcBorders>
          </w:tcPr>
          <w:p w14:paraId="4D7097E0"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Виды дефектов облицованных поверхностей. </w:t>
            </w:r>
            <w:r w:rsidRPr="00B170DB">
              <w:rPr>
                <w:rFonts w:ascii="Times New Roman" w:hAnsi="Times New Roman" w:cs="Times New Roman"/>
                <w:sz w:val="24"/>
                <w:szCs w:val="24"/>
              </w:rPr>
              <w:t>Виды дефектов на поверхности, причины их появления и способы устранения.</w:t>
            </w:r>
          </w:p>
        </w:tc>
        <w:tc>
          <w:tcPr>
            <w:tcW w:w="631" w:type="pct"/>
            <w:vMerge/>
          </w:tcPr>
          <w:p w14:paraId="737F3B0C" w14:textId="77777777" w:rsidR="002576D3" w:rsidRPr="00CF6846" w:rsidRDefault="002576D3" w:rsidP="004D20C3">
            <w:pPr>
              <w:suppressAutoHyphens/>
              <w:jc w:val="center"/>
              <w:rPr>
                <w:rFonts w:ascii="Times New Roman" w:hAnsi="Times New Roman" w:cs="Times New Roman"/>
                <w:bCs/>
                <w:sz w:val="24"/>
                <w:szCs w:val="24"/>
              </w:rPr>
            </w:pPr>
          </w:p>
        </w:tc>
        <w:tc>
          <w:tcPr>
            <w:tcW w:w="744" w:type="pct"/>
            <w:vMerge w:val="restart"/>
          </w:tcPr>
          <w:p w14:paraId="730930EB" w14:textId="62170121" w:rsidR="002576D3" w:rsidRPr="00B170DB" w:rsidRDefault="002576D3" w:rsidP="004D20C3">
            <w:pPr>
              <w:suppressAutoHyphens/>
              <w:rPr>
                <w:rFonts w:ascii="Times New Roman" w:hAnsi="Times New Roman" w:cs="Times New Roman"/>
                <w:bCs/>
                <w:sz w:val="24"/>
                <w:szCs w:val="24"/>
              </w:rPr>
            </w:pPr>
            <w:r w:rsidRPr="00B170DB">
              <w:rPr>
                <w:rFonts w:ascii="Times New Roman" w:hAnsi="Times New Roman" w:cs="Times New Roman"/>
                <w:bCs/>
                <w:sz w:val="24"/>
                <w:szCs w:val="24"/>
              </w:rPr>
              <w:t xml:space="preserve">ПК </w:t>
            </w:r>
            <w:r w:rsidR="00DC7040">
              <w:rPr>
                <w:rFonts w:ascii="Times New Roman" w:hAnsi="Times New Roman" w:cs="Times New Roman"/>
                <w:bCs/>
                <w:sz w:val="24"/>
                <w:szCs w:val="24"/>
              </w:rPr>
              <w:t>6</w:t>
            </w:r>
            <w:r w:rsidRPr="00B170DB">
              <w:rPr>
                <w:rFonts w:ascii="Times New Roman" w:hAnsi="Times New Roman" w:cs="Times New Roman"/>
                <w:bCs/>
                <w:sz w:val="24"/>
                <w:szCs w:val="24"/>
              </w:rPr>
              <w:t>.</w:t>
            </w:r>
            <w:r w:rsidR="00886DE1">
              <w:rPr>
                <w:rFonts w:ascii="Times New Roman" w:hAnsi="Times New Roman" w:cs="Times New Roman"/>
                <w:bCs/>
                <w:sz w:val="24"/>
                <w:szCs w:val="24"/>
              </w:rPr>
              <w:t>3</w:t>
            </w:r>
          </w:p>
          <w:p w14:paraId="42A6A76C"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01,</w:t>
            </w:r>
          </w:p>
          <w:p w14:paraId="0E71C469"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4</w:t>
            </w:r>
            <w:r w:rsidRPr="00B170DB">
              <w:rPr>
                <w:rFonts w:ascii="Times New Roman" w:hAnsi="Times New Roman" w:cs="Times New Roman"/>
                <w:sz w:val="24"/>
                <w:szCs w:val="24"/>
              </w:rPr>
              <w:t>,</w:t>
            </w:r>
          </w:p>
          <w:p w14:paraId="3D88B262"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w:t>
            </w:r>
            <w:r>
              <w:rPr>
                <w:rFonts w:ascii="Times New Roman" w:hAnsi="Times New Roman" w:cs="Times New Roman"/>
                <w:sz w:val="24"/>
                <w:szCs w:val="24"/>
              </w:rPr>
              <w:t>7</w:t>
            </w:r>
            <w:r w:rsidRPr="00B170DB">
              <w:rPr>
                <w:rFonts w:ascii="Times New Roman" w:hAnsi="Times New Roman" w:cs="Times New Roman"/>
                <w:sz w:val="24"/>
                <w:szCs w:val="24"/>
              </w:rPr>
              <w:t>,</w:t>
            </w:r>
          </w:p>
          <w:p w14:paraId="403022F5" w14:textId="77777777" w:rsidR="002576D3" w:rsidRPr="00B170DB" w:rsidRDefault="002576D3" w:rsidP="004D20C3">
            <w:pPr>
              <w:rPr>
                <w:rFonts w:ascii="Times New Roman" w:hAnsi="Times New Roman" w:cs="Times New Roman"/>
                <w:sz w:val="24"/>
                <w:szCs w:val="24"/>
              </w:rPr>
            </w:pPr>
            <w:r w:rsidRPr="00B170DB">
              <w:rPr>
                <w:rFonts w:ascii="Times New Roman" w:hAnsi="Times New Roman" w:cs="Times New Roman"/>
                <w:sz w:val="24"/>
                <w:szCs w:val="24"/>
              </w:rPr>
              <w:t>ОК 09</w:t>
            </w:r>
          </w:p>
          <w:p w14:paraId="11B9E42D" w14:textId="77777777" w:rsidR="002576D3" w:rsidRPr="00B170DB" w:rsidRDefault="002576D3" w:rsidP="004D20C3">
            <w:pPr>
              <w:rPr>
                <w:rFonts w:ascii="Times New Roman" w:hAnsi="Times New Roman" w:cs="Times New Roman"/>
                <w:sz w:val="24"/>
                <w:szCs w:val="24"/>
              </w:rPr>
            </w:pPr>
          </w:p>
          <w:p w14:paraId="23735DA7" w14:textId="77777777" w:rsidR="002576D3" w:rsidRPr="00B170DB" w:rsidRDefault="002576D3" w:rsidP="004D20C3">
            <w:pPr>
              <w:suppressAutoHyphens/>
              <w:rPr>
                <w:rFonts w:ascii="Times New Roman" w:hAnsi="Times New Roman" w:cs="Times New Roman"/>
                <w:b/>
                <w:i/>
                <w:iCs/>
                <w:sz w:val="24"/>
                <w:szCs w:val="24"/>
              </w:rPr>
            </w:pPr>
          </w:p>
        </w:tc>
      </w:tr>
      <w:tr w:rsidR="002576D3" w:rsidRPr="00B170DB" w14:paraId="75C2CEBF" w14:textId="77777777" w:rsidTr="00B574D7">
        <w:tc>
          <w:tcPr>
            <w:tcW w:w="759" w:type="pct"/>
            <w:vMerge/>
          </w:tcPr>
          <w:p w14:paraId="78C7AFC5" w14:textId="77777777" w:rsidR="002576D3" w:rsidRPr="00B170DB" w:rsidRDefault="002576D3" w:rsidP="004D20C3">
            <w:pPr>
              <w:rPr>
                <w:rFonts w:ascii="Times New Roman" w:hAnsi="Times New Roman" w:cs="Times New Roman"/>
                <w:b/>
                <w:bCs/>
                <w:sz w:val="24"/>
                <w:szCs w:val="24"/>
              </w:rPr>
            </w:pPr>
          </w:p>
        </w:tc>
        <w:tc>
          <w:tcPr>
            <w:tcW w:w="2866" w:type="pct"/>
          </w:tcPr>
          <w:p w14:paraId="1FAF1134"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Технология ремонта и устранения дефектов без замены плитки. </w:t>
            </w:r>
            <w:r w:rsidRPr="00B170DB">
              <w:rPr>
                <w:rFonts w:ascii="Times New Roman" w:hAnsi="Times New Roman" w:cs="Times New Roman"/>
                <w:sz w:val="24"/>
                <w:szCs w:val="24"/>
              </w:rPr>
              <w:t>Правила, последовательность выполнения операций ремонта без замены плитки.</w:t>
            </w:r>
          </w:p>
        </w:tc>
        <w:tc>
          <w:tcPr>
            <w:tcW w:w="631" w:type="pct"/>
            <w:vMerge/>
            <w:vAlign w:val="center"/>
          </w:tcPr>
          <w:p w14:paraId="1A33BC74"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4DD16955"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09054097" w14:textId="77777777" w:rsidTr="00B574D7">
        <w:tc>
          <w:tcPr>
            <w:tcW w:w="759" w:type="pct"/>
            <w:vMerge/>
          </w:tcPr>
          <w:p w14:paraId="4D8272AB" w14:textId="77777777" w:rsidR="002576D3" w:rsidRPr="00B170DB" w:rsidRDefault="002576D3" w:rsidP="004D20C3">
            <w:pPr>
              <w:rPr>
                <w:rFonts w:ascii="Times New Roman" w:hAnsi="Times New Roman" w:cs="Times New Roman"/>
                <w:b/>
                <w:bCs/>
                <w:sz w:val="24"/>
                <w:szCs w:val="24"/>
              </w:rPr>
            </w:pPr>
          </w:p>
        </w:tc>
        <w:tc>
          <w:tcPr>
            <w:tcW w:w="2866" w:type="pct"/>
          </w:tcPr>
          <w:p w14:paraId="2075D893"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Технология ремонта и устранения дефектов с заменой плитки.</w:t>
            </w:r>
            <w:r w:rsidRPr="00B170DB">
              <w:rPr>
                <w:rFonts w:ascii="Times New Roman" w:hAnsi="Times New Roman" w:cs="Times New Roman"/>
                <w:sz w:val="24"/>
                <w:szCs w:val="24"/>
              </w:rPr>
              <w:t xml:space="preserve"> Правила, последовательность выполнения операций ремонта без замены плитки.</w:t>
            </w:r>
          </w:p>
        </w:tc>
        <w:tc>
          <w:tcPr>
            <w:tcW w:w="631" w:type="pct"/>
            <w:vMerge/>
            <w:vAlign w:val="center"/>
          </w:tcPr>
          <w:p w14:paraId="640239B2" w14:textId="77777777" w:rsidR="002576D3" w:rsidRPr="00B170DB" w:rsidRDefault="002576D3" w:rsidP="004D20C3">
            <w:pPr>
              <w:suppressAutoHyphens/>
              <w:jc w:val="center"/>
              <w:rPr>
                <w:rFonts w:ascii="Times New Roman" w:hAnsi="Times New Roman" w:cs="Times New Roman"/>
                <w:b/>
                <w:sz w:val="24"/>
                <w:szCs w:val="24"/>
              </w:rPr>
            </w:pPr>
          </w:p>
        </w:tc>
        <w:tc>
          <w:tcPr>
            <w:tcW w:w="744" w:type="pct"/>
            <w:vMerge/>
          </w:tcPr>
          <w:p w14:paraId="446C47A4"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63E440DE" w14:textId="77777777" w:rsidTr="00B574D7">
        <w:tc>
          <w:tcPr>
            <w:tcW w:w="759" w:type="pct"/>
            <w:vMerge/>
          </w:tcPr>
          <w:p w14:paraId="298B8473" w14:textId="77777777" w:rsidR="002576D3" w:rsidRPr="00B170DB" w:rsidRDefault="002576D3" w:rsidP="004D20C3">
            <w:pPr>
              <w:rPr>
                <w:rFonts w:ascii="Times New Roman" w:hAnsi="Times New Roman" w:cs="Times New Roman"/>
                <w:b/>
                <w:bCs/>
                <w:sz w:val="24"/>
                <w:szCs w:val="24"/>
              </w:rPr>
            </w:pPr>
          </w:p>
        </w:tc>
        <w:tc>
          <w:tcPr>
            <w:tcW w:w="2866" w:type="pct"/>
          </w:tcPr>
          <w:p w14:paraId="6864EDF7"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bCs/>
                <w:sz w:val="24"/>
                <w:szCs w:val="24"/>
              </w:rPr>
              <w:t>В том числе практических занятий</w:t>
            </w:r>
          </w:p>
        </w:tc>
        <w:tc>
          <w:tcPr>
            <w:tcW w:w="631" w:type="pct"/>
            <w:vAlign w:val="center"/>
          </w:tcPr>
          <w:p w14:paraId="030A13CC" w14:textId="77777777" w:rsidR="002576D3" w:rsidRPr="00B170DB" w:rsidRDefault="002576D3" w:rsidP="004D20C3">
            <w:pPr>
              <w:suppressAutoHyphens/>
              <w:jc w:val="center"/>
              <w:rPr>
                <w:rFonts w:ascii="Times New Roman" w:hAnsi="Times New Roman" w:cs="Times New Roman"/>
                <w:b/>
                <w:sz w:val="24"/>
                <w:szCs w:val="24"/>
              </w:rPr>
            </w:pPr>
            <w:r w:rsidRPr="00B170DB">
              <w:rPr>
                <w:rFonts w:ascii="Times New Roman" w:hAnsi="Times New Roman" w:cs="Times New Roman"/>
                <w:b/>
                <w:sz w:val="24"/>
                <w:szCs w:val="24"/>
              </w:rPr>
              <w:t>2</w:t>
            </w:r>
          </w:p>
        </w:tc>
        <w:tc>
          <w:tcPr>
            <w:tcW w:w="744" w:type="pct"/>
            <w:vMerge/>
          </w:tcPr>
          <w:p w14:paraId="34A61E46"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249C2BAD" w14:textId="77777777" w:rsidTr="00B574D7">
        <w:tc>
          <w:tcPr>
            <w:tcW w:w="759" w:type="pct"/>
            <w:vMerge/>
          </w:tcPr>
          <w:p w14:paraId="46996289" w14:textId="77777777" w:rsidR="002576D3" w:rsidRPr="00B170DB" w:rsidRDefault="002576D3" w:rsidP="004D20C3">
            <w:pPr>
              <w:rPr>
                <w:rFonts w:ascii="Times New Roman" w:hAnsi="Times New Roman" w:cs="Times New Roman"/>
                <w:b/>
                <w:bCs/>
                <w:sz w:val="24"/>
                <w:szCs w:val="24"/>
              </w:rPr>
            </w:pPr>
          </w:p>
        </w:tc>
        <w:tc>
          <w:tcPr>
            <w:tcW w:w="2866" w:type="pct"/>
          </w:tcPr>
          <w:p w14:paraId="0565EC1A" w14:textId="77777777" w:rsidR="002576D3" w:rsidRPr="00B170DB" w:rsidRDefault="002576D3" w:rsidP="004D20C3">
            <w:pPr>
              <w:jc w:val="both"/>
              <w:rPr>
                <w:rFonts w:ascii="Times New Roman" w:hAnsi="Times New Roman" w:cs="Times New Roman"/>
                <w:sz w:val="24"/>
                <w:szCs w:val="24"/>
              </w:rPr>
            </w:pPr>
            <w:r w:rsidRPr="00B170DB">
              <w:rPr>
                <w:rFonts w:ascii="Times New Roman" w:hAnsi="Times New Roman" w:cs="Times New Roman"/>
                <w:b/>
                <w:sz w:val="24"/>
                <w:szCs w:val="24"/>
              </w:rPr>
              <w:t xml:space="preserve">Практическое занятие 13. </w:t>
            </w:r>
            <w:r w:rsidRPr="00B170DB">
              <w:rPr>
                <w:rFonts w:ascii="Times New Roman" w:hAnsi="Times New Roman" w:cs="Times New Roman"/>
                <w:sz w:val="24"/>
                <w:szCs w:val="24"/>
              </w:rPr>
              <w:t xml:space="preserve">Составление таблицы «Виды дефектов и способы </w:t>
            </w:r>
            <w:proofErr w:type="gramStart"/>
            <w:r w:rsidRPr="00B170DB">
              <w:rPr>
                <w:rFonts w:ascii="Times New Roman" w:hAnsi="Times New Roman" w:cs="Times New Roman"/>
                <w:sz w:val="24"/>
                <w:szCs w:val="24"/>
              </w:rPr>
              <w:t>их  устранения</w:t>
            </w:r>
            <w:proofErr w:type="gramEnd"/>
            <w:r w:rsidRPr="00B170DB">
              <w:rPr>
                <w:rFonts w:ascii="Times New Roman" w:hAnsi="Times New Roman" w:cs="Times New Roman"/>
                <w:sz w:val="24"/>
                <w:szCs w:val="24"/>
              </w:rPr>
              <w:t>»</w:t>
            </w:r>
          </w:p>
        </w:tc>
        <w:tc>
          <w:tcPr>
            <w:tcW w:w="631" w:type="pct"/>
          </w:tcPr>
          <w:p w14:paraId="321F5C1E" w14:textId="77777777" w:rsidR="002576D3" w:rsidRPr="00CF6846" w:rsidRDefault="002576D3" w:rsidP="004D20C3">
            <w:pPr>
              <w:suppressAutoHyphens/>
              <w:jc w:val="center"/>
              <w:rPr>
                <w:rFonts w:ascii="Times New Roman" w:hAnsi="Times New Roman" w:cs="Times New Roman"/>
                <w:bCs/>
                <w:sz w:val="24"/>
                <w:szCs w:val="24"/>
              </w:rPr>
            </w:pPr>
            <w:r w:rsidRPr="00CF6846">
              <w:rPr>
                <w:rFonts w:ascii="Times New Roman" w:hAnsi="Times New Roman" w:cs="Times New Roman"/>
                <w:bCs/>
                <w:sz w:val="24"/>
                <w:szCs w:val="24"/>
              </w:rPr>
              <w:t>2</w:t>
            </w:r>
          </w:p>
        </w:tc>
        <w:tc>
          <w:tcPr>
            <w:tcW w:w="744" w:type="pct"/>
            <w:vMerge/>
          </w:tcPr>
          <w:p w14:paraId="781DA6FD"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5F927252" w14:textId="77777777" w:rsidTr="00B574D7">
        <w:tc>
          <w:tcPr>
            <w:tcW w:w="3625" w:type="pct"/>
            <w:gridSpan w:val="2"/>
          </w:tcPr>
          <w:p w14:paraId="164457C1" w14:textId="77777777" w:rsidR="002576D3" w:rsidRPr="00B170DB" w:rsidRDefault="002576D3" w:rsidP="004D20C3">
            <w:pPr>
              <w:rPr>
                <w:rFonts w:ascii="Times New Roman" w:hAnsi="Times New Roman" w:cs="Times New Roman"/>
                <w:b/>
                <w:sz w:val="24"/>
                <w:szCs w:val="24"/>
              </w:rPr>
            </w:pPr>
            <w:r w:rsidRPr="00B170DB">
              <w:rPr>
                <w:rFonts w:ascii="Times New Roman" w:hAnsi="Times New Roman" w:cs="Times New Roman"/>
                <w:b/>
                <w:bCs/>
                <w:sz w:val="24"/>
                <w:szCs w:val="24"/>
              </w:rPr>
              <w:t xml:space="preserve">Учебная практика </w:t>
            </w:r>
          </w:p>
        </w:tc>
        <w:tc>
          <w:tcPr>
            <w:tcW w:w="631" w:type="pct"/>
            <w:vMerge w:val="restart"/>
            <w:vAlign w:val="center"/>
          </w:tcPr>
          <w:p w14:paraId="56E73AAA" w14:textId="122654A9" w:rsidR="002576D3" w:rsidRPr="00B170DB" w:rsidRDefault="002576D3" w:rsidP="004D20C3">
            <w:pPr>
              <w:suppressAutoHyphens/>
              <w:jc w:val="center"/>
              <w:rPr>
                <w:rFonts w:ascii="Times New Roman" w:hAnsi="Times New Roman" w:cs="Times New Roman"/>
                <w:b/>
                <w:iCs/>
                <w:sz w:val="24"/>
                <w:szCs w:val="24"/>
              </w:rPr>
            </w:pPr>
            <w:r>
              <w:rPr>
                <w:rFonts w:ascii="Times New Roman" w:hAnsi="Times New Roman" w:cs="Times New Roman"/>
                <w:b/>
                <w:iCs/>
                <w:sz w:val="24"/>
                <w:szCs w:val="24"/>
              </w:rPr>
              <w:t>216</w:t>
            </w:r>
          </w:p>
        </w:tc>
        <w:tc>
          <w:tcPr>
            <w:tcW w:w="744" w:type="pct"/>
          </w:tcPr>
          <w:p w14:paraId="7FC26465"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3259D4C0" w14:textId="77777777" w:rsidTr="00B574D7">
        <w:tc>
          <w:tcPr>
            <w:tcW w:w="3625" w:type="pct"/>
            <w:gridSpan w:val="2"/>
          </w:tcPr>
          <w:p w14:paraId="1038A8E8" w14:textId="77777777" w:rsidR="002576D3" w:rsidRPr="00B170DB" w:rsidRDefault="002576D3" w:rsidP="004D20C3">
            <w:pPr>
              <w:rPr>
                <w:rFonts w:ascii="Times New Roman" w:hAnsi="Times New Roman" w:cs="Times New Roman"/>
                <w:b/>
                <w:bCs/>
                <w:sz w:val="24"/>
                <w:szCs w:val="24"/>
              </w:rPr>
            </w:pPr>
            <w:r w:rsidRPr="00B170DB">
              <w:rPr>
                <w:rFonts w:ascii="Times New Roman" w:hAnsi="Times New Roman" w:cs="Times New Roman"/>
                <w:b/>
                <w:bCs/>
                <w:sz w:val="24"/>
                <w:szCs w:val="24"/>
              </w:rPr>
              <w:t>Виды работ</w:t>
            </w:r>
          </w:p>
          <w:p w14:paraId="68B47C15"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Приготовление растворов и плиточного клея.</w:t>
            </w:r>
          </w:p>
          <w:p w14:paraId="6F092D7C"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Подготовка вертикальных поверхностей под облицовку плиткой.</w:t>
            </w:r>
          </w:p>
          <w:p w14:paraId="4E22D18D"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Подготовка горизонтальных поверхностей под облицовку плиткой.</w:t>
            </w:r>
          </w:p>
          <w:p w14:paraId="28CDF075"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 xml:space="preserve">Подготовка плитки. </w:t>
            </w:r>
          </w:p>
          <w:p w14:paraId="7F8E70FF"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Облицовка вертикальных поверхностей. Инструктаж по безопасным условиям труда при укладке керамической плитки.</w:t>
            </w:r>
          </w:p>
          <w:p w14:paraId="1691E532" w14:textId="77777777" w:rsidR="002576D3" w:rsidRDefault="002576D3" w:rsidP="004D20C3">
            <w:pPr>
              <w:rPr>
                <w:rFonts w:ascii="Times New Roman" w:hAnsi="Times New Roman" w:cs="Times New Roman"/>
                <w:bCs/>
                <w:sz w:val="24"/>
                <w:szCs w:val="24"/>
              </w:rPr>
            </w:pPr>
            <w:proofErr w:type="gramStart"/>
            <w:r>
              <w:rPr>
                <w:rFonts w:ascii="Times New Roman" w:hAnsi="Times New Roman" w:cs="Times New Roman"/>
                <w:bCs/>
                <w:sz w:val="24"/>
                <w:szCs w:val="24"/>
              </w:rPr>
              <w:t>Облицовка  вертикальных</w:t>
            </w:r>
            <w:proofErr w:type="gramEnd"/>
            <w:r>
              <w:rPr>
                <w:rFonts w:ascii="Times New Roman" w:hAnsi="Times New Roman" w:cs="Times New Roman"/>
                <w:bCs/>
                <w:sz w:val="24"/>
                <w:szCs w:val="24"/>
              </w:rPr>
              <w:t xml:space="preserve"> поверхностей способом «шов в шов».</w:t>
            </w:r>
          </w:p>
          <w:p w14:paraId="76125AB2" w14:textId="0729BFCB" w:rsidR="002576D3" w:rsidRDefault="002576D3" w:rsidP="004D20C3">
            <w:pPr>
              <w:rPr>
                <w:rFonts w:ascii="Times New Roman" w:hAnsi="Times New Roman" w:cs="Times New Roman"/>
                <w:bCs/>
                <w:sz w:val="24"/>
                <w:szCs w:val="24"/>
              </w:rPr>
            </w:pPr>
            <w:proofErr w:type="gramStart"/>
            <w:r>
              <w:rPr>
                <w:rFonts w:ascii="Times New Roman" w:hAnsi="Times New Roman" w:cs="Times New Roman"/>
                <w:bCs/>
                <w:sz w:val="24"/>
                <w:szCs w:val="24"/>
              </w:rPr>
              <w:t>Облицовка  вертикальных</w:t>
            </w:r>
            <w:proofErr w:type="gramEnd"/>
            <w:r>
              <w:rPr>
                <w:rFonts w:ascii="Times New Roman" w:hAnsi="Times New Roman" w:cs="Times New Roman"/>
                <w:bCs/>
                <w:sz w:val="24"/>
                <w:szCs w:val="24"/>
              </w:rPr>
              <w:t xml:space="preserve"> поверхностей способом «в</w:t>
            </w:r>
            <w:r w:rsidR="008F5DAA">
              <w:rPr>
                <w:rFonts w:ascii="Times New Roman" w:hAnsi="Times New Roman" w:cs="Times New Roman"/>
                <w:bCs/>
                <w:sz w:val="24"/>
                <w:szCs w:val="24"/>
              </w:rPr>
              <w:t xml:space="preserve"> </w:t>
            </w:r>
            <w:r>
              <w:rPr>
                <w:rFonts w:ascii="Times New Roman" w:hAnsi="Times New Roman" w:cs="Times New Roman"/>
                <w:bCs/>
                <w:sz w:val="24"/>
                <w:szCs w:val="24"/>
              </w:rPr>
              <w:t>разбежку».</w:t>
            </w:r>
          </w:p>
          <w:p w14:paraId="404B3B3B"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Облицовка квадратных колонн.</w:t>
            </w:r>
          </w:p>
          <w:p w14:paraId="32EDA57A"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 xml:space="preserve">Облицовка углов плиткой.  </w:t>
            </w:r>
          </w:p>
          <w:p w14:paraId="22B3345D"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Затирка швов на облицовке стен.</w:t>
            </w:r>
          </w:p>
          <w:p w14:paraId="4FEC9173"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Укладка плиток прямыми рядами с фризом.</w:t>
            </w:r>
          </w:p>
          <w:p w14:paraId="4194D56C"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Укладка плиток с фризом по диагонали.</w:t>
            </w:r>
          </w:p>
          <w:p w14:paraId="103BD37D"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 xml:space="preserve">Выполнение покрытия полов керамической плиткой способом «шов в шов». </w:t>
            </w:r>
          </w:p>
          <w:p w14:paraId="622D1B94"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 xml:space="preserve">Выполнение покрытия </w:t>
            </w:r>
            <w:proofErr w:type="gramStart"/>
            <w:r>
              <w:rPr>
                <w:rFonts w:ascii="Times New Roman" w:hAnsi="Times New Roman" w:cs="Times New Roman"/>
                <w:bCs/>
                <w:sz w:val="24"/>
                <w:szCs w:val="24"/>
              </w:rPr>
              <w:t>полов  керамической</w:t>
            </w:r>
            <w:proofErr w:type="gramEnd"/>
            <w:r>
              <w:rPr>
                <w:rFonts w:ascii="Times New Roman" w:hAnsi="Times New Roman" w:cs="Times New Roman"/>
                <w:bCs/>
                <w:sz w:val="24"/>
                <w:szCs w:val="24"/>
              </w:rPr>
              <w:t xml:space="preserve"> плиткой способом «в разбежку».</w:t>
            </w:r>
          </w:p>
          <w:p w14:paraId="7787ED4E"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 xml:space="preserve">Выполнение покрытия </w:t>
            </w:r>
            <w:proofErr w:type="gramStart"/>
            <w:r>
              <w:rPr>
                <w:rFonts w:ascii="Times New Roman" w:hAnsi="Times New Roman" w:cs="Times New Roman"/>
                <w:bCs/>
                <w:sz w:val="24"/>
                <w:szCs w:val="24"/>
              </w:rPr>
              <w:t>полов  керамической</w:t>
            </w:r>
            <w:proofErr w:type="gramEnd"/>
            <w:r>
              <w:rPr>
                <w:rFonts w:ascii="Times New Roman" w:hAnsi="Times New Roman" w:cs="Times New Roman"/>
                <w:bCs/>
                <w:sz w:val="24"/>
                <w:szCs w:val="24"/>
              </w:rPr>
              <w:t xml:space="preserve"> плиткой способом «по диагонали».</w:t>
            </w:r>
          </w:p>
          <w:p w14:paraId="589451EF" w14:textId="77777777" w:rsidR="002576D3" w:rsidRDefault="002576D3" w:rsidP="004D20C3">
            <w:pPr>
              <w:rPr>
                <w:rFonts w:ascii="Times New Roman" w:hAnsi="Times New Roman" w:cs="Times New Roman"/>
                <w:bCs/>
                <w:sz w:val="24"/>
                <w:szCs w:val="24"/>
              </w:rPr>
            </w:pPr>
            <w:r>
              <w:rPr>
                <w:rFonts w:ascii="Times New Roman" w:hAnsi="Times New Roman" w:cs="Times New Roman"/>
                <w:bCs/>
                <w:sz w:val="24"/>
                <w:szCs w:val="24"/>
              </w:rPr>
              <w:t>Укладка керамической плитки на ступени лестниц.</w:t>
            </w:r>
          </w:p>
          <w:p w14:paraId="6D2C338D" w14:textId="77777777" w:rsidR="002576D3" w:rsidRDefault="002576D3" w:rsidP="004D20C3">
            <w:pPr>
              <w:rPr>
                <w:rFonts w:ascii="Times New Roman" w:hAnsi="Times New Roman" w:cs="Times New Roman"/>
                <w:sz w:val="24"/>
                <w:szCs w:val="24"/>
              </w:rPr>
            </w:pPr>
            <w:r>
              <w:rPr>
                <w:rFonts w:ascii="Times New Roman" w:hAnsi="Times New Roman" w:cs="Times New Roman"/>
                <w:sz w:val="24"/>
                <w:szCs w:val="24"/>
              </w:rPr>
              <w:lastRenderedPageBreak/>
              <w:t>Затирка швов на облицовке полов.</w:t>
            </w:r>
          </w:p>
          <w:p w14:paraId="1EFDD756" w14:textId="48D50B5B" w:rsidR="002576D3" w:rsidRPr="00B574D7" w:rsidRDefault="002576D3" w:rsidP="004D20C3">
            <w:pPr>
              <w:rPr>
                <w:rFonts w:ascii="Times New Roman" w:hAnsi="Times New Roman" w:cs="Times New Roman"/>
                <w:sz w:val="24"/>
                <w:szCs w:val="24"/>
              </w:rPr>
            </w:pPr>
            <w:r>
              <w:rPr>
                <w:rFonts w:ascii="Times New Roman" w:hAnsi="Times New Roman" w:cs="Times New Roman"/>
                <w:sz w:val="24"/>
                <w:szCs w:val="24"/>
              </w:rPr>
              <w:t xml:space="preserve">Ремонт и замена плитки. </w:t>
            </w:r>
          </w:p>
        </w:tc>
        <w:tc>
          <w:tcPr>
            <w:tcW w:w="631" w:type="pct"/>
            <w:vMerge/>
          </w:tcPr>
          <w:p w14:paraId="0B3AB013" w14:textId="77777777" w:rsidR="002576D3" w:rsidRPr="00B170DB" w:rsidRDefault="002576D3" w:rsidP="004D20C3">
            <w:pPr>
              <w:suppressAutoHyphens/>
              <w:jc w:val="center"/>
              <w:rPr>
                <w:rFonts w:ascii="Times New Roman" w:hAnsi="Times New Roman" w:cs="Times New Roman"/>
                <w:b/>
                <w:iCs/>
                <w:sz w:val="24"/>
                <w:szCs w:val="24"/>
              </w:rPr>
            </w:pPr>
          </w:p>
        </w:tc>
        <w:tc>
          <w:tcPr>
            <w:tcW w:w="744" w:type="pct"/>
          </w:tcPr>
          <w:p w14:paraId="6581745C" w14:textId="77777777" w:rsidR="002576D3" w:rsidRPr="00B170DB" w:rsidRDefault="002576D3" w:rsidP="004D20C3">
            <w:pPr>
              <w:suppressAutoHyphens/>
              <w:rPr>
                <w:rFonts w:ascii="Times New Roman" w:hAnsi="Times New Roman" w:cs="Times New Roman"/>
                <w:b/>
                <w:i/>
                <w:sz w:val="24"/>
                <w:szCs w:val="24"/>
              </w:rPr>
            </w:pPr>
          </w:p>
        </w:tc>
      </w:tr>
      <w:tr w:rsidR="002576D3" w:rsidRPr="00B170DB" w14:paraId="5E2A9624" w14:textId="77777777" w:rsidTr="00B574D7">
        <w:tc>
          <w:tcPr>
            <w:tcW w:w="3625" w:type="pct"/>
            <w:gridSpan w:val="2"/>
          </w:tcPr>
          <w:p w14:paraId="3B438FBC" w14:textId="77777777" w:rsidR="002576D3" w:rsidRPr="00B170DB" w:rsidRDefault="002576D3" w:rsidP="004D20C3">
            <w:pPr>
              <w:suppressAutoHyphens/>
              <w:jc w:val="both"/>
              <w:rPr>
                <w:rFonts w:ascii="Times New Roman" w:hAnsi="Times New Roman" w:cs="Times New Roman"/>
                <w:b/>
                <w:bCs/>
                <w:sz w:val="24"/>
                <w:szCs w:val="24"/>
              </w:rPr>
            </w:pPr>
            <w:r w:rsidRPr="00B170DB">
              <w:rPr>
                <w:rFonts w:ascii="Times New Roman" w:hAnsi="Times New Roman" w:cs="Times New Roman"/>
                <w:b/>
                <w:bCs/>
                <w:sz w:val="24"/>
                <w:szCs w:val="24"/>
              </w:rPr>
              <w:t xml:space="preserve">Производственная практика </w:t>
            </w:r>
            <w:r w:rsidRPr="00B170DB">
              <w:rPr>
                <w:rFonts w:ascii="Times New Roman" w:hAnsi="Times New Roman" w:cs="Times New Roman"/>
                <w:b/>
                <w:sz w:val="24"/>
                <w:szCs w:val="24"/>
              </w:rPr>
              <w:t>(концентрированная</w:t>
            </w:r>
            <w:r>
              <w:rPr>
                <w:rFonts w:ascii="Times New Roman" w:hAnsi="Times New Roman" w:cs="Times New Roman"/>
                <w:b/>
                <w:sz w:val="24"/>
                <w:szCs w:val="24"/>
              </w:rPr>
              <w:t>)</w:t>
            </w:r>
          </w:p>
          <w:p w14:paraId="29EDEBCD" w14:textId="77777777" w:rsidR="002576D3" w:rsidRPr="00B170DB" w:rsidRDefault="002576D3" w:rsidP="004D20C3">
            <w:pPr>
              <w:suppressAutoHyphens/>
              <w:jc w:val="both"/>
              <w:rPr>
                <w:rFonts w:ascii="Times New Roman" w:hAnsi="Times New Roman" w:cs="Times New Roman"/>
                <w:b/>
                <w:bCs/>
                <w:sz w:val="24"/>
                <w:szCs w:val="24"/>
              </w:rPr>
            </w:pPr>
            <w:r w:rsidRPr="00B170DB">
              <w:rPr>
                <w:rFonts w:ascii="Times New Roman" w:hAnsi="Times New Roman" w:cs="Times New Roman"/>
                <w:b/>
                <w:bCs/>
                <w:sz w:val="24"/>
                <w:szCs w:val="24"/>
              </w:rPr>
              <w:t xml:space="preserve">Виды работ </w:t>
            </w:r>
          </w:p>
          <w:p w14:paraId="277BDC69" w14:textId="77777777" w:rsidR="002576D3" w:rsidRPr="00B170DB" w:rsidRDefault="002576D3" w:rsidP="004D20C3">
            <w:pPr>
              <w:suppressAutoHyphens/>
              <w:jc w:val="both"/>
              <w:rPr>
                <w:rFonts w:ascii="Times New Roman" w:hAnsi="Times New Roman" w:cs="Times New Roman"/>
                <w:sz w:val="24"/>
                <w:szCs w:val="24"/>
              </w:rPr>
            </w:pPr>
            <w:r w:rsidRPr="00B170DB">
              <w:rPr>
                <w:rFonts w:ascii="Times New Roman" w:hAnsi="Times New Roman" w:cs="Times New Roman"/>
                <w:sz w:val="24"/>
                <w:szCs w:val="24"/>
              </w:rPr>
              <w:t>1.Выполнять подготовительные работы.</w:t>
            </w:r>
          </w:p>
          <w:p w14:paraId="55C35FD1" w14:textId="77777777" w:rsidR="002576D3" w:rsidRPr="00B170DB" w:rsidRDefault="002576D3" w:rsidP="004D20C3">
            <w:pPr>
              <w:suppressAutoHyphens/>
              <w:jc w:val="both"/>
              <w:rPr>
                <w:rFonts w:ascii="Times New Roman" w:hAnsi="Times New Roman" w:cs="Times New Roman"/>
                <w:sz w:val="24"/>
                <w:szCs w:val="24"/>
              </w:rPr>
            </w:pPr>
            <w:r w:rsidRPr="00B170DB">
              <w:rPr>
                <w:rFonts w:ascii="Times New Roman" w:hAnsi="Times New Roman" w:cs="Times New Roman"/>
                <w:bCs/>
                <w:sz w:val="24"/>
                <w:szCs w:val="24"/>
              </w:rPr>
              <w:t>2.</w:t>
            </w:r>
            <w:r w:rsidRPr="00B170DB">
              <w:rPr>
                <w:rFonts w:ascii="Times New Roman" w:hAnsi="Times New Roman" w:cs="Times New Roman"/>
                <w:sz w:val="24"/>
                <w:szCs w:val="24"/>
              </w:rPr>
              <w:t xml:space="preserve"> Выполнять облицовочные работы горизонтальных и вертикальных внутренних поверхностей помещений в соответствии с заданием.</w:t>
            </w:r>
          </w:p>
          <w:p w14:paraId="433FAD31" w14:textId="77777777" w:rsidR="002576D3" w:rsidRPr="00B170DB" w:rsidRDefault="002576D3" w:rsidP="004D20C3">
            <w:pPr>
              <w:suppressAutoHyphens/>
              <w:jc w:val="both"/>
              <w:rPr>
                <w:rFonts w:ascii="Times New Roman" w:hAnsi="Times New Roman" w:cs="Times New Roman"/>
                <w:sz w:val="24"/>
                <w:szCs w:val="24"/>
              </w:rPr>
            </w:pPr>
            <w:r w:rsidRPr="00B170DB">
              <w:rPr>
                <w:rFonts w:ascii="Times New Roman" w:hAnsi="Times New Roman" w:cs="Times New Roman"/>
                <w:bCs/>
                <w:sz w:val="24"/>
                <w:szCs w:val="24"/>
              </w:rPr>
              <w:t>3.</w:t>
            </w:r>
            <w:r w:rsidRPr="00B170DB">
              <w:rPr>
                <w:rFonts w:ascii="Times New Roman" w:hAnsi="Times New Roman" w:cs="Times New Roman"/>
                <w:sz w:val="24"/>
                <w:szCs w:val="24"/>
              </w:rPr>
              <w:t xml:space="preserve"> Выполнять облицовочные работы горизонтальных и вертикальных наружных поверхностей зданий и сооружений.</w:t>
            </w:r>
          </w:p>
          <w:p w14:paraId="7CE40996" w14:textId="77777777" w:rsidR="002576D3" w:rsidRPr="00B170DB" w:rsidRDefault="002576D3" w:rsidP="004D20C3">
            <w:pPr>
              <w:suppressAutoHyphens/>
              <w:jc w:val="both"/>
              <w:rPr>
                <w:rFonts w:ascii="Times New Roman" w:hAnsi="Times New Roman" w:cs="Times New Roman"/>
                <w:sz w:val="24"/>
                <w:szCs w:val="24"/>
              </w:rPr>
            </w:pPr>
            <w:r w:rsidRPr="00B170DB">
              <w:rPr>
                <w:rFonts w:ascii="Times New Roman" w:hAnsi="Times New Roman" w:cs="Times New Roman"/>
                <w:bCs/>
                <w:sz w:val="24"/>
                <w:szCs w:val="24"/>
              </w:rPr>
              <w:t>4.</w:t>
            </w:r>
            <w:r w:rsidRPr="00B170DB">
              <w:rPr>
                <w:rFonts w:ascii="Times New Roman" w:hAnsi="Times New Roman" w:cs="Times New Roman"/>
                <w:sz w:val="24"/>
                <w:szCs w:val="24"/>
              </w:rPr>
              <w:t xml:space="preserve"> Выполнять облицовочные работы наклонных элементов внутренних и наружных поверхностей зданий и сооружений.</w:t>
            </w:r>
          </w:p>
          <w:p w14:paraId="5D3E312B" w14:textId="0C8C2850" w:rsidR="002576D3" w:rsidRPr="008F5DAA" w:rsidRDefault="002576D3" w:rsidP="004D20C3">
            <w:pPr>
              <w:suppressAutoHyphens/>
              <w:jc w:val="both"/>
              <w:rPr>
                <w:rFonts w:ascii="Times New Roman" w:hAnsi="Times New Roman" w:cs="Times New Roman"/>
                <w:sz w:val="24"/>
                <w:szCs w:val="24"/>
              </w:rPr>
            </w:pPr>
            <w:r w:rsidRPr="00B170DB">
              <w:rPr>
                <w:rFonts w:ascii="Times New Roman" w:hAnsi="Times New Roman" w:cs="Times New Roman"/>
                <w:bCs/>
                <w:sz w:val="24"/>
                <w:szCs w:val="24"/>
              </w:rPr>
              <w:t>5.</w:t>
            </w:r>
            <w:r w:rsidRPr="00B170DB">
              <w:rPr>
                <w:rFonts w:ascii="Times New Roman" w:hAnsi="Times New Roman" w:cs="Times New Roman"/>
                <w:sz w:val="24"/>
                <w:szCs w:val="24"/>
              </w:rPr>
              <w:t xml:space="preserve"> Выполнять ремонт облицованных поверхностей плитками и плитами.</w:t>
            </w:r>
          </w:p>
        </w:tc>
        <w:tc>
          <w:tcPr>
            <w:tcW w:w="631" w:type="pct"/>
            <w:vAlign w:val="center"/>
          </w:tcPr>
          <w:p w14:paraId="35F12DF7" w14:textId="6B8111A9" w:rsidR="002576D3" w:rsidRPr="00B170DB" w:rsidRDefault="002576D3" w:rsidP="004D20C3">
            <w:pPr>
              <w:jc w:val="center"/>
              <w:rPr>
                <w:rFonts w:ascii="Times New Roman" w:hAnsi="Times New Roman" w:cs="Times New Roman"/>
                <w:b/>
                <w:iCs/>
                <w:sz w:val="24"/>
                <w:szCs w:val="24"/>
              </w:rPr>
            </w:pPr>
            <w:r>
              <w:rPr>
                <w:rFonts w:ascii="Times New Roman" w:hAnsi="Times New Roman" w:cs="Times New Roman"/>
                <w:b/>
                <w:iCs/>
                <w:sz w:val="24"/>
                <w:szCs w:val="24"/>
              </w:rPr>
              <w:t>144</w:t>
            </w:r>
          </w:p>
        </w:tc>
        <w:tc>
          <w:tcPr>
            <w:tcW w:w="744" w:type="pct"/>
          </w:tcPr>
          <w:p w14:paraId="007D336D" w14:textId="77777777" w:rsidR="002576D3" w:rsidRPr="00B170DB" w:rsidRDefault="002576D3" w:rsidP="004D20C3">
            <w:pPr>
              <w:rPr>
                <w:rFonts w:ascii="Times New Roman" w:hAnsi="Times New Roman" w:cs="Times New Roman"/>
                <w:b/>
                <w:i/>
                <w:sz w:val="24"/>
                <w:szCs w:val="24"/>
              </w:rPr>
            </w:pPr>
          </w:p>
        </w:tc>
      </w:tr>
      <w:tr w:rsidR="002576D3" w:rsidRPr="00B170DB" w14:paraId="75E50184" w14:textId="77777777" w:rsidTr="00B574D7">
        <w:trPr>
          <w:trHeight w:val="304"/>
        </w:trPr>
        <w:tc>
          <w:tcPr>
            <w:tcW w:w="3625" w:type="pct"/>
            <w:gridSpan w:val="2"/>
          </w:tcPr>
          <w:p w14:paraId="22CED01A" w14:textId="77777777" w:rsidR="002576D3" w:rsidRPr="00B170DB" w:rsidRDefault="002576D3" w:rsidP="004D20C3">
            <w:pPr>
              <w:shd w:val="clear" w:color="auto" w:fill="FFFFFF"/>
              <w:jc w:val="both"/>
              <w:rPr>
                <w:rFonts w:ascii="Times New Roman" w:hAnsi="Times New Roman" w:cs="Times New Roman"/>
                <w:sz w:val="24"/>
                <w:szCs w:val="24"/>
              </w:rPr>
            </w:pPr>
            <w:r w:rsidRPr="00B170DB">
              <w:rPr>
                <w:rFonts w:ascii="Times New Roman" w:hAnsi="Times New Roman" w:cs="Times New Roman"/>
                <w:b/>
                <w:sz w:val="24"/>
                <w:szCs w:val="24"/>
              </w:rPr>
              <w:t xml:space="preserve">Промежуточная аттестация </w:t>
            </w:r>
          </w:p>
        </w:tc>
        <w:tc>
          <w:tcPr>
            <w:tcW w:w="631" w:type="pct"/>
          </w:tcPr>
          <w:p w14:paraId="73123F66" w14:textId="14222DC4" w:rsidR="002576D3" w:rsidRPr="00B170DB" w:rsidRDefault="002576D3" w:rsidP="004D20C3">
            <w:pPr>
              <w:shd w:val="clear" w:color="auto" w:fill="FFFFFF"/>
              <w:jc w:val="center"/>
              <w:rPr>
                <w:rFonts w:ascii="Times New Roman" w:hAnsi="Times New Roman" w:cs="Times New Roman"/>
                <w:b/>
                <w:i/>
              </w:rPr>
            </w:pPr>
            <w:r>
              <w:rPr>
                <w:rFonts w:ascii="Times New Roman" w:hAnsi="Times New Roman" w:cs="Times New Roman"/>
                <w:b/>
                <w:i/>
              </w:rPr>
              <w:t>20</w:t>
            </w:r>
          </w:p>
        </w:tc>
        <w:tc>
          <w:tcPr>
            <w:tcW w:w="744" w:type="pct"/>
          </w:tcPr>
          <w:p w14:paraId="1E17109C" w14:textId="77777777" w:rsidR="002576D3" w:rsidRPr="00B170DB" w:rsidRDefault="002576D3" w:rsidP="004D20C3">
            <w:pPr>
              <w:rPr>
                <w:rFonts w:ascii="Times New Roman" w:hAnsi="Times New Roman" w:cs="Times New Roman"/>
                <w:sz w:val="24"/>
                <w:szCs w:val="24"/>
              </w:rPr>
            </w:pPr>
          </w:p>
        </w:tc>
      </w:tr>
      <w:tr w:rsidR="002576D3" w:rsidRPr="00B170DB" w14:paraId="22975806" w14:textId="77777777" w:rsidTr="00B574D7">
        <w:tc>
          <w:tcPr>
            <w:tcW w:w="3625" w:type="pct"/>
            <w:gridSpan w:val="2"/>
          </w:tcPr>
          <w:p w14:paraId="6D7824C7" w14:textId="77777777" w:rsidR="002576D3" w:rsidRPr="00B170DB" w:rsidRDefault="002576D3" w:rsidP="004D20C3">
            <w:pPr>
              <w:rPr>
                <w:rFonts w:ascii="Times New Roman" w:hAnsi="Times New Roman" w:cs="Times New Roman"/>
                <w:b/>
                <w:bCs/>
                <w:sz w:val="24"/>
                <w:szCs w:val="24"/>
              </w:rPr>
            </w:pPr>
            <w:r w:rsidRPr="00B170DB">
              <w:rPr>
                <w:rFonts w:ascii="Times New Roman" w:hAnsi="Times New Roman" w:cs="Times New Roman"/>
                <w:b/>
                <w:bCs/>
                <w:sz w:val="24"/>
                <w:szCs w:val="24"/>
              </w:rPr>
              <w:t>Всего</w:t>
            </w:r>
          </w:p>
        </w:tc>
        <w:tc>
          <w:tcPr>
            <w:tcW w:w="631" w:type="pct"/>
            <w:vAlign w:val="center"/>
          </w:tcPr>
          <w:p w14:paraId="3527E200" w14:textId="29BB262F" w:rsidR="002576D3" w:rsidRPr="00B170DB" w:rsidRDefault="002576D3" w:rsidP="004D20C3">
            <w:pPr>
              <w:jc w:val="center"/>
              <w:rPr>
                <w:rFonts w:ascii="Times New Roman" w:hAnsi="Times New Roman" w:cs="Times New Roman"/>
                <w:b/>
                <w:iCs/>
                <w:sz w:val="24"/>
                <w:szCs w:val="24"/>
              </w:rPr>
            </w:pPr>
            <w:r>
              <w:rPr>
                <w:rFonts w:ascii="Times New Roman" w:hAnsi="Times New Roman" w:cs="Times New Roman"/>
                <w:b/>
                <w:iCs/>
                <w:sz w:val="24"/>
                <w:szCs w:val="24"/>
              </w:rPr>
              <w:t>422</w:t>
            </w:r>
          </w:p>
        </w:tc>
        <w:tc>
          <w:tcPr>
            <w:tcW w:w="744" w:type="pct"/>
          </w:tcPr>
          <w:p w14:paraId="5615EFA4" w14:textId="77777777" w:rsidR="002576D3" w:rsidRPr="00B170DB" w:rsidRDefault="002576D3" w:rsidP="004D20C3">
            <w:pPr>
              <w:rPr>
                <w:rFonts w:ascii="Times New Roman" w:hAnsi="Times New Roman" w:cs="Times New Roman"/>
                <w:b/>
                <w:i/>
                <w:sz w:val="24"/>
                <w:szCs w:val="24"/>
              </w:rPr>
            </w:pPr>
          </w:p>
        </w:tc>
      </w:tr>
      <w:bookmarkEnd w:id="40"/>
    </w:tbl>
    <w:p w14:paraId="19BD2A9C" w14:textId="77777777" w:rsidR="001012C4" w:rsidRDefault="001012C4" w:rsidP="001D20BA">
      <w:pPr>
        <w:jc w:val="center"/>
        <w:rPr>
          <w:rFonts w:ascii="Times New Roman" w:hAnsi="Times New Roman" w:cs="Times New Roman"/>
          <w:b/>
          <w:bCs/>
          <w:sz w:val="20"/>
          <w:szCs w:val="20"/>
        </w:rPr>
      </w:pPr>
    </w:p>
    <w:p w14:paraId="66BA02B9" w14:textId="77777777" w:rsidR="005C769B" w:rsidRDefault="005C769B" w:rsidP="001D20BA">
      <w:pPr>
        <w:jc w:val="center"/>
        <w:rPr>
          <w:rFonts w:ascii="Times New Roman" w:hAnsi="Times New Roman" w:cs="Times New Roman"/>
          <w:b/>
          <w:bCs/>
          <w:sz w:val="20"/>
          <w:szCs w:val="20"/>
        </w:rPr>
      </w:pPr>
    </w:p>
    <w:p w14:paraId="7B14B525" w14:textId="77777777" w:rsidR="005C769B" w:rsidRDefault="005C769B" w:rsidP="001D20BA">
      <w:pPr>
        <w:jc w:val="center"/>
        <w:rPr>
          <w:rFonts w:ascii="Times New Roman" w:hAnsi="Times New Roman" w:cs="Times New Roman"/>
          <w:b/>
          <w:bCs/>
          <w:sz w:val="20"/>
          <w:szCs w:val="20"/>
        </w:rPr>
      </w:pPr>
    </w:p>
    <w:p w14:paraId="28813209" w14:textId="77777777" w:rsidR="005C769B" w:rsidRDefault="005C769B" w:rsidP="001D20BA">
      <w:pPr>
        <w:jc w:val="center"/>
        <w:rPr>
          <w:rFonts w:ascii="Times New Roman" w:hAnsi="Times New Roman" w:cs="Times New Roman"/>
          <w:b/>
          <w:bCs/>
          <w:sz w:val="20"/>
          <w:szCs w:val="20"/>
        </w:rPr>
      </w:pPr>
    </w:p>
    <w:p w14:paraId="06C9FC7F" w14:textId="77777777" w:rsidR="005C769B" w:rsidRDefault="005C769B" w:rsidP="001D20BA">
      <w:pPr>
        <w:jc w:val="center"/>
        <w:rPr>
          <w:rFonts w:ascii="Times New Roman" w:hAnsi="Times New Roman" w:cs="Times New Roman"/>
          <w:b/>
          <w:bCs/>
          <w:sz w:val="20"/>
          <w:szCs w:val="20"/>
        </w:rPr>
      </w:pPr>
    </w:p>
    <w:p w14:paraId="7C9118F8" w14:textId="77777777" w:rsidR="005C769B" w:rsidRDefault="005C769B" w:rsidP="001D20BA">
      <w:pPr>
        <w:jc w:val="center"/>
        <w:rPr>
          <w:rFonts w:ascii="Times New Roman" w:hAnsi="Times New Roman" w:cs="Times New Roman"/>
          <w:b/>
          <w:bCs/>
          <w:sz w:val="20"/>
          <w:szCs w:val="20"/>
        </w:rPr>
        <w:sectPr w:rsidR="005C769B" w:rsidSect="00697E89">
          <w:pgSz w:w="16838" w:h="11906" w:orient="landscape"/>
          <w:pgMar w:top="567" w:right="1134" w:bottom="1701" w:left="1134" w:header="709" w:footer="709" w:gutter="0"/>
          <w:cols w:space="708"/>
          <w:docGrid w:linePitch="360"/>
        </w:sectPr>
      </w:pPr>
    </w:p>
    <w:p w14:paraId="7C6F64E0" w14:textId="77777777" w:rsidR="005C769B" w:rsidRPr="00E11160" w:rsidRDefault="005C769B" w:rsidP="005C769B">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587DD996" w14:textId="77777777" w:rsidR="005C769B" w:rsidRPr="00E11160" w:rsidRDefault="005C769B" w:rsidP="005C769B">
      <w:pPr>
        <w:pStyle w:val="114"/>
        <w:rPr>
          <w:rFonts w:ascii="Times New Roman" w:hAnsi="Times New Roman"/>
        </w:rPr>
      </w:pPr>
      <w:r w:rsidRPr="00E11160">
        <w:rPr>
          <w:rFonts w:ascii="Times New Roman" w:hAnsi="Times New Roman"/>
        </w:rPr>
        <w:t>3.1. Материально-техническое обеспечение</w:t>
      </w:r>
    </w:p>
    <w:p w14:paraId="3B5E9653" w14:textId="77777777" w:rsidR="002576D3" w:rsidRPr="00FA680C" w:rsidRDefault="002576D3" w:rsidP="002576D3">
      <w:pPr>
        <w:suppressAutoHyphens/>
        <w:ind w:firstLine="709"/>
        <w:jc w:val="both"/>
        <w:rPr>
          <w:rFonts w:ascii="Times New Roman" w:hAnsi="Times New Roman" w:cs="Times New Roman"/>
          <w:bCs/>
          <w:i/>
          <w:sz w:val="24"/>
          <w:szCs w:val="24"/>
        </w:rPr>
      </w:pPr>
      <w:r w:rsidRPr="00A23835">
        <w:rPr>
          <w:rFonts w:ascii="Times New Roman" w:hAnsi="Times New Roman" w:cs="Times New Roman"/>
          <w:bCs/>
          <w:sz w:val="24"/>
          <w:szCs w:val="24"/>
        </w:rPr>
        <w:t>Лаборатория «</w:t>
      </w:r>
      <w:r>
        <w:rPr>
          <w:rFonts w:ascii="Times New Roman" w:hAnsi="Times New Roman" w:cs="Times New Roman"/>
          <w:bCs/>
          <w:iCs/>
          <w:sz w:val="24"/>
          <w:szCs w:val="24"/>
        </w:rPr>
        <w:t>Строительные материалы и технология отделочных работ</w:t>
      </w:r>
      <w:r w:rsidRPr="00A23835">
        <w:rPr>
          <w:rFonts w:ascii="Times New Roman" w:hAnsi="Times New Roman" w:cs="Times New Roman"/>
          <w:bCs/>
          <w:iCs/>
          <w:sz w:val="24"/>
          <w:szCs w:val="24"/>
        </w:rPr>
        <w:t>»</w:t>
      </w:r>
      <w:r w:rsidRPr="00A23835">
        <w:rPr>
          <w:rFonts w:ascii="Times New Roman" w:hAnsi="Times New Roman" w:cs="Times New Roman"/>
          <w:b/>
          <w:bCs/>
          <w:iCs/>
          <w:sz w:val="24"/>
          <w:szCs w:val="24"/>
        </w:rPr>
        <w:t xml:space="preserve">, </w:t>
      </w:r>
      <w:r w:rsidRPr="00A23835">
        <w:rPr>
          <w:rFonts w:ascii="Times New Roman" w:hAnsi="Times New Roman" w:cs="Times New Roman"/>
          <w:bCs/>
          <w:iCs/>
          <w:sz w:val="24"/>
          <w:szCs w:val="24"/>
        </w:rPr>
        <w:t xml:space="preserve">оснащенная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ОПОП-П</w:t>
      </w:r>
      <w:r w:rsidRPr="00FA680C">
        <w:rPr>
          <w:rFonts w:ascii="Times New Roman" w:hAnsi="Times New Roman" w:cs="Times New Roman"/>
          <w:bCs/>
          <w:i/>
          <w:sz w:val="24"/>
          <w:szCs w:val="24"/>
        </w:rPr>
        <w:t>.</w:t>
      </w:r>
    </w:p>
    <w:p w14:paraId="36B9C286" w14:textId="77777777" w:rsidR="002576D3" w:rsidRPr="00FA680C" w:rsidRDefault="002576D3" w:rsidP="002576D3">
      <w:pPr>
        <w:suppressAutoHyphens/>
        <w:ind w:firstLine="709"/>
        <w:jc w:val="both"/>
        <w:rPr>
          <w:rFonts w:ascii="Times New Roman" w:hAnsi="Times New Roman" w:cs="Times New Roman"/>
          <w:bCs/>
          <w:i/>
          <w:iCs/>
          <w:sz w:val="24"/>
          <w:szCs w:val="24"/>
        </w:rPr>
      </w:pPr>
      <w:r w:rsidRPr="00A23835">
        <w:rPr>
          <w:rFonts w:ascii="Times New Roman" w:hAnsi="Times New Roman" w:cs="Times New Roman"/>
          <w:bCs/>
          <w:sz w:val="24"/>
          <w:szCs w:val="24"/>
        </w:rPr>
        <w:t>Мастерская</w:t>
      </w:r>
      <w:r w:rsidRPr="00A23835">
        <w:rPr>
          <w:rFonts w:ascii="Times New Roman" w:hAnsi="Times New Roman" w:cs="Times New Roman"/>
          <w:b/>
          <w:bCs/>
          <w:iCs/>
          <w:sz w:val="24"/>
          <w:szCs w:val="24"/>
        </w:rPr>
        <w:t xml:space="preserve"> </w:t>
      </w:r>
      <w:r w:rsidRPr="00A23835">
        <w:rPr>
          <w:rFonts w:ascii="Times New Roman" w:hAnsi="Times New Roman" w:cs="Times New Roman"/>
          <w:bCs/>
          <w:sz w:val="24"/>
          <w:szCs w:val="24"/>
        </w:rPr>
        <w:t>«</w:t>
      </w:r>
      <w:r w:rsidRPr="00B170DB">
        <w:rPr>
          <w:rFonts w:ascii="Times New Roman" w:hAnsi="Times New Roman" w:cs="Times New Roman"/>
          <w:bCs/>
          <w:iCs/>
          <w:sz w:val="24"/>
          <w:szCs w:val="24"/>
        </w:rPr>
        <w:t>Облицовочно-плиточны</w:t>
      </w:r>
      <w:r>
        <w:rPr>
          <w:rFonts w:ascii="Times New Roman" w:hAnsi="Times New Roman" w:cs="Times New Roman"/>
          <w:bCs/>
          <w:iCs/>
          <w:sz w:val="24"/>
          <w:szCs w:val="24"/>
        </w:rPr>
        <w:t>е</w:t>
      </w:r>
      <w:r w:rsidRPr="00B170DB">
        <w:rPr>
          <w:rFonts w:ascii="Times New Roman" w:hAnsi="Times New Roman" w:cs="Times New Roman"/>
          <w:bCs/>
          <w:iCs/>
          <w:sz w:val="24"/>
          <w:szCs w:val="24"/>
        </w:rPr>
        <w:t xml:space="preserve"> работ</w:t>
      </w:r>
      <w:r>
        <w:rPr>
          <w:rFonts w:ascii="Times New Roman" w:hAnsi="Times New Roman" w:cs="Times New Roman"/>
          <w:bCs/>
          <w:iCs/>
          <w:sz w:val="24"/>
          <w:szCs w:val="24"/>
        </w:rPr>
        <w:t>ы</w:t>
      </w:r>
      <w:r w:rsidRPr="00A23835">
        <w:rPr>
          <w:rFonts w:ascii="Times New Roman" w:hAnsi="Times New Roman" w:cs="Times New Roman"/>
          <w:bCs/>
          <w:iCs/>
          <w:sz w:val="24"/>
          <w:szCs w:val="24"/>
        </w:rPr>
        <w:t>», оснащенная</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0F685664" w14:textId="77777777" w:rsidR="002576D3" w:rsidRDefault="002576D3" w:rsidP="002576D3">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30C6E749" w14:textId="77777777" w:rsidR="002576D3" w:rsidRPr="00FA680C" w:rsidRDefault="002576D3" w:rsidP="002576D3">
      <w:pPr>
        <w:spacing w:after="200" w:line="276" w:lineRule="auto"/>
        <w:rPr>
          <w:rFonts w:ascii="Times New Roman" w:hAnsi="Times New Roman" w:cs="Times New Roman"/>
          <w:b/>
          <w:bCs/>
          <w:sz w:val="24"/>
          <w:szCs w:val="24"/>
        </w:rPr>
      </w:pPr>
    </w:p>
    <w:p w14:paraId="59A3B4C2" w14:textId="77777777" w:rsidR="002576D3" w:rsidRPr="00F517C4" w:rsidRDefault="002576D3" w:rsidP="002576D3">
      <w:pPr>
        <w:pStyle w:val="114"/>
        <w:rPr>
          <w:rFonts w:ascii="Times New Roman" w:eastAsia="Times New Roman" w:hAnsi="Times New Roman"/>
        </w:rPr>
      </w:pPr>
      <w:r w:rsidRPr="00F517C4">
        <w:rPr>
          <w:rFonts w:ascii="Times New Roman" w:hAnsi="Times New Roman"/>
        </w:rPr>
        <w:t>3.2. Учебно-методическое обеспечение</w:t>
      </w:r>
    </w:p>
    <w:p w14:paraId="785A5D20" w14:textId="77777777" w:rsidR="002576D3" w:rsidRPr="00F517C4" w:rsidRDefault="002576D3" w:rsidP="002576D3">
      <w:pPr>
        <w:pStyle w:val="a4"/>
        <w:ind w:left="0" w:firstLine="709"/>
        <w:rPr>
          <w:rFonts w:ascii="Times New Roman" w:hAnsi="Times New Roman" w:cs="Times New Roman"/>
          <w:b/>
          <w:sz w:val="24"/>
          <w:szCs w:val="24"/>
        </w:rPr>
      </w:pPr>
      <w:r w:rsidRPr="00F517C4">
        <w:rPr>
          <w:rFonts w:ascii="Times New Roman" w:hAnsi="Times New Roman" w:cs="Times New Roman"/>
          <w:b/>
          <w:sz w:val="24"/>
          <w:szCs w:val="24"/>
        </w:rPr>
        <w:t>3.2.1. Основные печатные издания</w:t>
      </w:r>
    </w:p>
    <w:p w14:paraId="3DB38EFC" w14:textId="77777777" w:rsidR="002576D3" w:rsidRPr="00BA41E5" w:rsidRDefault="002576D3">
      <w:pPr>
        <w:pStyle w:val="a4"/>
        <w:numPr>
          <w:ilvl w:val="0"/>
          <w:numId w:val="15"/>
        </w:numPr>
        <w:spacing w:before="120" w:after="120"/>
        <w:ind w:left="0" w:firstLine="709"/>
        <w:jc w:val="both"/>
        <w:rPr>
          <w:rFonts w:ascii="Times New Roman" w:hAnsi="Times New Roman"/>
          <w:sz w:val="24"/>
          <w:szCs w:val="24"/>
        </w:rPr>
      </w:pPr>
      <w:r w:rsidRPr="00F517C4">
        <w:rPr>
          <w:rFonts w:ascii="Times New Roman" w:hAnsi="Times New Roman"/>
          <w:sz w:val="24"/>
          <w:szCs w:val="24"/>
        </w:rPr>
        <w:t xml:space="preserve">Белецкий, Б. Ф. Технология и механизация строительного </w:t>
      </w:r>
      <w:proofErr w:type="gramStart"/>
      <w:r w:rsidRPr="00F517C4">
        <w:rPr>
          <w:rFonts w:ascii="Times New Roman" w:hAnsi="Times New Roman"/>
          <w:sz w:val="24"/>
          <w:szCs w:val="24"/>
        </w:rPr>
        <w:t>производства :</w:t>
      </w:r>
      <w:proofErr w:type="gramEnd"/>
      <w:r w:rsidRPr="00BA41E5">
        <w:rPr>
          <w:rFonts w:ascii="Times New Roman" w:hAnsi="Times New Roman"/>
          <w:sz w:val="24"/>
          <w:szCs w:val="24"/>
        </w:rPr>
        <w:t xml:space="preserve"> учебное пособие для </w:t>
      </w:r>
      <w:proofErr w:type="spellStart"/>
      <w:r w:rsidRPr="00BA41E5">
        <w:rPr>
          <w:rFonts w:ascii="Times New Roman" w:hAnsi="Times New Roman"/>
          <w:sz w:val="24"/>
          <w:szCs w:val="24"/>
        </w:rPr>
        <w:t>спо</w:t>
      </w:r>
      <w:proofErr w:type="spellEnd"/>
      <w:r w:rsidRPr="00BA41E5">
        <w:rPr>
          <w:rFonts w:ascii="Times New Roman" w:hAnsi="Times New Roman"/>
          <w:sz w:val="24"/>
          <w:szCs w:val="24"/>
        </w:rPr>
        <w:t xml:space="preserve"> / Б. Ф. Белецкий. — 2-е изд., стер. — Санкт-</w:t>
      </w:r>
      <w:proofErr w:type="gramStart"/>
      <w:r w:rsidRPr="00BA41E5">
        <w:rPr>
          <w:rFonts w:ascii="Times New Roman" w:hAnsi="Times New Roman"/>
          <w:sz w:val="24"/>
          <w:szCs w:val="24"/>
        </w:rPr>
        <w:t>Петербург :</w:t>
      </w:r>
      <w:proofErr w:type="gramEnd"/>
      <w:r w:rsidRPr="00BA41E5">
        <w:rPr>
          <w:rFonts w:ascii="Times New Roman" w:hAnsi="Times New Roman"/>
          <w:sz w:val="24"/>
          <w:szCs w:val="24"/>
        </w:rPr>
        <w:t xml:space="preserve"> Лань, 2021. — 752 с. — ISBN 978-5-8114-8101-9. — </w:t>
      </w:r>
      <w:proofErr w:type="gramStart"/>
      <w:r w:rsidRPr="00BA41E5">
        <w:rPr>
          <w:rFonts w:ascii="Times New Roman" w:hAnsi="Times New Roman"/>
          <w:sz w:val="24"/>
          <w:szCs w:val="24"/>
        </w:rPr>
        <w:t>Текст :</w:t>
      </w:r>
      <w:proofErr w:type="gramEnd"/>
      <w:r w:rsidRPr="00BA41E5">
        <w:rPr>
          <w:rFonts w:ascii="Times New Roman" w:hAnsi="Times New Roman"/>
          <w:sz w:val="24"/>
          <w:szCs w:val="24"/>
        </w:rPr>
        <w:t xml:space="preserve"> электронный // </w:t>
      </w:r>
      <w:proofErr w:type="gramStart"/>
      <w:r w:rsidRPr="00BA41E5">
        <w:rPr>
          <w:rFonts w:ascii="Times New Roman" w:hAnsi="Times New Roman"/>
          <w:sz w:val="24"/>
          <w:szCs w:val="24"/>
        </w:rPr>
        <w:t>Лань :</w:t>
      </w:r>
      <w:proofErr w:type="gramEnd"/>
      <w:r w:rsidRPr="00BA41E5">
        <w:rPr>
          <w:rFonts w:ascii="Times New Roman" w:hAnsi="Times New Roman"/>
          <w:sz w:val="24"/>
          <w:szCs w:val="24"/>
        </w:rPr>
        <w:t xml:space="preserve"> электронно-библиотечная система. — URL: </w:t>
      </w:r>
      <w:hyperlink r:id="rId51" w:history="1">
        <w:r w:rsidRPr="00BA41E5">
          <w:rPr>
            <w:rFonts w:ascii="Times New Roman" w:hAnsi="Times New Roman"/>
            <w:sz w:val="24"/>
            <w:szCs w:val="24"/>
          </w:rPr>
          <w:t>https://e.lanbook.com/book/171844</w:t>
        </w:r>
      </w:hyperlink>
      <w:r w:rsidRPr="00BA41E5">
        <w:rPr>
          <w:rFonts w:ascii="Times New Roman" w:hAnsi="Times New Roman"/>
          <w:sz w:val="24"/>
          <w:szCs w:val="24"/>
        </w:rPr>
        <w:t xml:space="preserve"> (дата обращения: 14.07.2022). — Режим доступа: для </w:t>
      </w:r>
      <w:proofErr w:type="spellStart"/>
      <w:r w:rsidRPr="00BA41E5">
        <w:rPr>
          <w:rFonts w:ascii="Times New Roman" w:hAnsi="Times New Roman"/>
          <w:sz w:val="24"/>
          <w:szCs w:val="24"/>
        </w:rPr>
        <w:t>авториз</w:t>
      </w:r>
      <w:proofErr w:type="spellEnd"/>
      <w:r w:rsidRPr="00BA41E5">
        <w:rPr>
          <w:rFonts w:ascii="Times New Roman" w:hAnsi="Times New Roman"/>
          <w:sz w:val="24"/>
          <w:szCs w:val="24"/>
        </w:rPr>
        <w:t>. пользователей.</w:t>
      </w:r>
    </w:p>
    <w:p w14:paraId="2C8124DA" w14:textId="77777777" w:rsidR="002576D3" w:rsidRPr="00D67B21" w:rsidRDefault="002576D3">
      <w:pPr>
        <w:pStyle w:val="af6"/>
        <w:numPr>
          <w:ilvl w:val="0"/>
          <w:numId w:val="15"/>
        </w:numPr>
        <w:ind w:left="0" w:firstLine="709"/>
        <w:jc w:val="both"/>
        <w:rPr>
          <w:rFonts w:ascii="Times New Roman" w:hAnsi="Times New Roman"/>
          <w:bCs/>
          <w:sz w:val="24"/>
          <w:szCs w:val="24"/>
        </w:rPr>
      </w:pPr>
      <w:r w:rsidRPr="00D67B21">
        <w:rPr>
          <w:rFonts w:ascii="Times New Roman" w:hAnsi="Times New Roman"/>
          <w:bCs/>
          <w:sz w:val="24"/>
          <w:szCs w:val="24"/>
        </w:rPr>
        <w:t xml:space="preserve">Береснев, А.И. Основы строительного производства [Текст]: учебник/ </w:t>
      </w:r>
      <w:proofErr w:type="spellStart"/>
      <w:r w:rsidRPr="00D67B21">
        <w:rPr>
          <w:rFonts w:ascii="Times New Roman" w:hAnsi="Times New Roman"/>
          <w:bCs/>
          <w:sz w:val="24"/>
          <w:szCs w:val="24"/>
        </w:rPr>
        <w:t>А.И.Береснев</w:t>
      </w:r>
      <w:proofErr w:type="spellEnd"/>
      <w:r w:rsidRPr="00D67B21">
        <w:rPr>
          <w:rFonts w:ascii="Times New Roman" w:hAnsi="Times New Roman"/>
          <w:bCs/>
          <w:sz w:val="24"/>
          <w:szCs w:val="24"/>
        </w:rPr>
        <w:t>.</w:t>
      </w:r>
      <w:r>
        <w:rPr>
          <w:rFonts w:ascii="Times New Roman" w:hAnsi="Times New Roman"/>
          <w:bCs/>
          <w:sz w:val="24"/>
          <w:szCs w:val="24"/>
        </w:rPr>
        <w:t xml:space="preserve"> </w:t>
      </w:r>
      <w:r w:rsidRPr="00D67B21">
        <w:rPr>
          <w:rFonts w:ascii="Times New Roman" w:hAnsi="Times New Roman"/>
          <w:bCs/>
          <w:sz w:val="24"/>
          <w:szCs w:val="24"/>
        </w:rPr>
        <w:t>- М.: Академия, 2019. – 288 с.</w:t>
      </w:r>
    </w:p>
    <w:p w14:paraId="716F87B9" w14:textId="77777777" w:rsidR="002576D3" w:rsidRPr="00BA41E5" w:rsidRDefault="002576D3">
      <w:pPr>
        <w:pStyle w:val="a4"/>
        <w:numPr>
          <w:ilvl w:val="0"/>
          <w:numId w:val="15"/>
        </w:numPr>
        <w:spacing w:before="120" w:after="120"/>
        <w:ind w:left="0" w:firstLine="709"/>
        <w:jc w:val="both"/>
        <w:rPr>
          <w:rFonts w:ascii="Times New Roman" w:hAnsi="Times New Roman"/>
          <w:sz w:val="24"/>
          <w:szCs w:val="24"/>
        </w:rPr>
      </w:pPr>
      <w:r w:rsidRPr="00BA41E5">
        <w:rPr>
          <w:rFonts w:ascii="Times New Roman" w:hAnsi="Times New Roman"/>
          <w:sz w:val="24"/>
          <w:szCs w:val="24"/>
        </w:rPr>
        <w:t>Выполнение облицовочных работ плитками и плитами [Электронный ресурс]: ЭУМК. – М.: Академия, 2020 – URL: https://academia-moscow.ru/catalogue/5411/478885/</w:t>
      </w:r>
    </w:p>
    <w:p w14:paraId="5EB6BDD0" w14:textId="77777777" w:rsidR="002576D3" w:rsidRPr="00BA41E5" w:rsidRDefault="002576D3">
      <w:pPr>
        <w:pStyle w:val="a4"/>
        <w:numPr>
          <w:ilvl w:val="0"/>
          <w:numId w:val="15"/>
        </w:numPr>
        <w:spacing w:before="120" w:after="120"/>
        <w:ind w:left="0" w:firstLine="709"/>
        <w:jc w:val="both"/>
        <w:rPr>
          <w:rFonts w:ascii="Times New Roman" w:hAnsi="Times New Roman"/>
          <w:sz w:val="24"/>
          <w:szCs w:val="24"/>
        </w:rPr>
      </w:pPr>
      <w:r w:rsidRPr="00BA41E5">
        <w:rPr>
          <w:rFonts w:ascii="Times New Roman" w:hAnsi="Times New Roman"/>
          <w:sz w:val="24"/>
          <w:szCs w:val="24"/>
        </w:rPr>
        <w:t xml:space="preserve">Казаков, Ю. Н. Технология возведения </w:t>
      </w:r>
      <w:proofErr w:type="gramStart"/>
      <w:r w:rsidRPr="00BA41E5">
        <w:rPr>
          <w:rFonts w:ascii="Times New Roman" w:hAnsi="Times New Roman"/>
          <w:sz w:val="24"/>
          <w:szCs w:val="24"/>
        </w:rPr>
        <w:t>зданий :</w:t>
      </w:r>
      <w:proofErr w:type="gramEnd"/>
      <w:r w:rsidRPr="00BA41E5">
        <w:rPr>
          <w:rFonts w:ascii="Times New Roman" w:hAnsi="Times New Roman"/>
          <w:sz w:val="24"/>
          <w:szCs w:val="24"/>
        </w:rPr>
        <w:t xml:space="preserve"> учебное пособие для </w:t>
      </w:r>
      <w:proofErr w:type="spellStart"/>
      <w:r w:rsidRPr="00BA41E5">
        <w:rPr>
          <w:rFonts w:ascii="Times New Roman" w:hAnsi="Times New Roman"/>
          <w:sz w:val="24"/>
          <w:szCs w:val="24"/>
        </w:rPr>
        <w:t>спо</w:t>
      </w:r>
      <w:proofErr w:type="spellEnd"/>
      <w:r w:rsidRPr="00BA41E5">
        <w:rPr>
          <w:rFonts w:ascii="Times New Roman" w:hAnsi="Times New Roman"/>
          <w:sz w:val="24"/>
          <w:szCs w:val="24"/>
        </w:rPr>
        <w:t xml:space="preserve"> / Ю. Н. Казаков, А. М. Мороз, В. П. Захаров. — 2-е изд., стер. — Санкт-</w:t>
      </w:r>
      <w:proofErr w:type="gramStart"/>
      <w:r w:rsidRPr="00BA41E5">
        <w:rPr>
          <w:rFonts w:ascii="Times New Roman" w:hAnsi="Times New Roman"/>
          <w:sz w:val="24"/>
          <w:szCs w:val="24"/>
        </w:rPr>
        <w:t>Петербург :</w:t>
      </w:r>
      <w:proofErr w:type="gramEnd"/>
      <w:r w:rsidRPr="00BA41E5">
        <w:rPr>
          <w:rFonts w:ascii="Times New Roman" w:hAnsi="Times New Roman"/>
          <w:sz w:val="24"/>
          <w:szCs w:val="24"/>
        </w:rPr>
        <w:t xml:space="preserve"> Лань, 2021. — 256 с. — ISBN 978-5-8114-8484-3. — </w:t>
      </w:r>
      <w:proofErr w:type="gramStart"/>
      <w:r w:rsidRPr="00BA41E5">
        <w:rPr>
          <w:rFonts w:ascii="Times New Roman" w:hAnsi="Times New Roman"/>
          <w:sz w:val="24"/>
          <w:szCs w:val="24"/>
        </w:rPr>
        <w:t>Текст :</w:t>
      </w:r>
      <w:proofErr w:type="gramEnd"/>
      <w:r w:rsidRPr="00BA41E5">
        <w:rPr>
          <w:rFonts w:ascii="Times New Roman" w:hAnsi="Times New Roman"/>
          <w:sz w:val="24"/>
          <w:szCs w:val="24"/>
        </w:rPr>
        <w:t xml:space="preserve"> электронный // </w:t>
      </w:r>
      <w:proofErr w:type="gramStart"/>
      <w:r w:rsidRPr="00BA41E5">
        <w:rPr>
          <w:rFonts w:ascii="Times New Roman" w:hAnsi="Times New Roman"/>
          <w:sz w:val="24"/>
          <w:szCs w:val="24"/>
        </w:rPr>
        <w:t>Лань :</w:t>
      </w:r>
      <w:proofErr w:type="gramEnd"/>
      <w:r w:rsidRPr="00BA41E5">
        <w:rPr>
          <w:rFonts w:ascii="Times New Roman" w:hAnsi="Times New Roman"/>
          <w:sz w:val="24"/>
          <w:szCs w:val="24"/>
        </w:rPr>
        <w:t xml:space="preserve"> электронно-библиотечная система. — URL: </w:t>
      </w:r>
      <w:hyperlink r:id="rId52" w:history="1">
        <w:r w:rsidRPr="00BA41E5">
          <w:rPr>
            <w:rFonts w:ascii="Times New Roman" w:hAnsi="Times New Roman"/>
            <w:sz w:val="24"/>
            <w:szCs w:val="24"/>
          </w:rPr>
          <w:t>https://e.lanbook.com/book/176897</w:t>
        </w:r>
      </w:hyperlink>
      <w:r w:rsidRPr="00BA41E5">
        <w:rPr>
          <w:rFonts w:ascii="Times New Roman" w:hAnsi="Times New Roman"/>
          <w:sz w:val="24"/>
          <w:szCs w:val="24"/>
        </w:rPr>
        <w:t xml:space="preserve"> (дата обращения: 14.07.2022). — Режим доступа: для </w:t>
      </w:r>
      <w:proofErr w:type="spellStart"/>
      <w:r w:rsidRPr="00BA41E5">
        <w:rPr>
          <w:rFonts w:ascii="Times New Roman" w:hAnsi="Times New Roman"/>
          <w:sz w:val="24"/>
          <w:szCs w:val="24"/>
        </w:rPr>
        <w:t>авториз</w:t>
      </w:r>
      <w:proofErr w:type="spellEnd"/>
      <w:r w:rsidRPr="00BA41E5">
        <w:rPr>
          <w:rFonts w:ascii="Times New Roman" w:hAnsi="Times New Roman"/>
          <w:sz w:val="24"/>
          <w:szCs w:val="24"/>
        </w:rPr>
        <w:t>. пользователей.</w:t>
      </w:r>
    </w:p>
    <w:p w14:paraId="239CCD46" w14:textId="77777777" w:rsidR="002576D3" w:rsidRPr="00D67B21" w:rsidRDefault="002576D3">
      <w:pPr>
        <w:pStyle w:val="af6"/>
        <w:numPr>
          <w:ilvl w:val="0"/>
          <w:numId w:val="15"/>
        </w:numPr>
        <w:ind w:left="0" w:firstLine="709"/>
        <w:jc w:val="both"/>
        <w:rPr>
          <w:rFonts w:ascii="Times New Roman" w:hAnsi="Times New Roman"/>
          <w:bCs/>
          <w:sz w:val="24"/>
          <w:szCs w:val="24"/>
        </w:rPr>
      </w:pPr>
      <w:r w:rsidRPr="00D67B21">
        <w:rPr>
          <w:rFonts w:ascii="Times New Roman" w:hAnsi="Times New Roman"/>
          <w:bCs/>
          <w:sz w:val="24"/>
          <w:szCs w:val="24"/>
        </w:rPr>
        <w:t xml:space="preserve">Петрова, И.В. Основы технологии отделочных строительных работ [Текст]: учебник/ </w:t>
      </w:r>
      <w:proofErr w:type="spellStart"/>
      <w:r w:rsidRPr="00D67B21">
        <w:rPr>
          <w:rFonts w:ascii="Times New Roman" w:hAnsi="Times New Roman"/>
          <w:bCs/>
          <w:sz w:val="24"/>
          <w:szCs w:val="24"/>
        </w:rPr>
        <w:t>И.В.Петрова</w:t>
      </w:r>
      <w:proofErr w:type="spellEnd"/>
      <w:r w:rsidRPr="00D67B21">
        <w:rPr>
          <w:rFonts w:ascii="Times New Roman" w:hAnsi="Times New Roman"/>
          <w:bCs/>
          <w:sz w:val="24"/>
          <w:szCs w:val="24"/>
        </w:rPr>
        <w:t>. - 4-е изд. – М.: Академия, 2020. – 112 с.</w:t>
      </w:r>
    </w:p>
    <w:p w14:paraId="517BC1CF" w14:textId="77777777" w:rsidR="002576D3" w:rsidRPr="00D67B21" w:rsidRDefault="002576D3">
      <w:pPr>
        <w:pStyle w:val="af6"/>
        <w:numPr>
          <w:ilvl w:val="0"/>
          <w:numId w:val="15"/>
        </w:numPr>
        <w:ind w:left="0" w:firstLine="709"/>
        <w:jc w:val="both"/>
        <w:rPr>
          <w:rFonts w:ascii="Times New Roman" w:hAnsi="Times New Roman"/>
          <w:sz w:val="24"/>
          <w:szCs w:val="24"/>
        </w:rPr>
      </w:pPr>
      <w:r w:rsidRPr="00D67B21">
        <w:rPr>
          <w:rFonts w:ascii="Times New Roman" w:hAnsi="Times New Roman"/>
          <w:sz w:val="24"/>
          <w:szCs w:val="24"/>
        </w:rPr>
        <w:t>Прекрасная, Е.П. Выполнение мозаичных и декоративных работ [Текст]: учебник/ Е.П. Прекрасная. – М.: Академия, 2019. – 144 с.</w:t>
      </w:r>
    </w:p>
    <w:p w14:paraId="13C6F1B3" w14:textId="77777777" w:rsidR="002576D3" w:rsidRPr="00D67B21" w:rsidRDefault="002576D3">
      <w:pPr>
        <w:pStyle w:val="af6"/>
        <w:numPr>
          <w:ilvl w:val="0"/>
          <w:numId w:val="15"/>
        </w:numPr>
        <w:ind w:left="0" w:firstLine="709"/>
        <w:jc w:val="both"/>
        <w:rPr>
          <w:rFonts w:ascii="Times New Roman" w:hAnsi="Times New Roman"/>
          <w:sz w:val="24"/>
          <w:szCs w:val="24"/>
        </w:rPr>
      </w:pPr>
      <w:r w:rsidRPr="00D67B21">
        <w:rPr>
          <w:rFonts w:ascii="Times New Roman" w:hAnsi="Times New Roman"/>
          <w:sz w:val="24"/>
          <w:szCs w:val="24"/>
        </w:rPr>
        <w:t xml:space="preserve">Прекрасная, Е.П. Технология декоративно-художественных работ [Текст]: учебник/ </w:t>
      </w:r>
      <w:proofErr w:type="spellStart"/>
      <w:r w:rsidRPr="00D67B21">
        <w:rPr>
          <w:rFonts w:ascii="Times New Roman" w:hAnsi="Times New Roman"/>
          <w:sz w:val="24"/>
          <w:szCs w:val="24"/>
        </w:rPr>
        <w:t>Е.П.Прекрасная</w:t>
      </w:r>
      <w:proofErr w:type="spellEnd"/>
      <w:r w:rsidRPr="00D67B21">
        <w:rPr>
          <w:rFonts w:ascii="Times New Roman" w:hAnsi="Times New Roman"/>
          <w:sz w:val="24"/>
          <w:szCs w:val="24"/>
        </w:rPr>
        <w:t>. – М.: Академия, 2018. – 192 с.</w:t>
      </w:r>
    </w:p>
    <w:p w14:paraId="52332F27" w14:textId="77777777" w:rsidR="002576D3" w:rsidRPr="00BA41E5" w:rsidRDefault="002576D3">
      <w:pPr>
        <w:pStyle w:val="a4"/>
        <w:numPr>
          <w:ilvl w:val="0"/>
          <w:numId w:val="15"/>
        </w:numPr>
        <w:spacing w:before="120" w:after="120"/>
        <w:ind w:left="0" w:firstLine="709"/>
        <w:jc w:val="both"/>
        <w:rPr>
          <w:rFonts w:ascii="Times New Roman" w:hAnsi="Times New Roman"/>
          <w:sz w:val="24"/>
          <w:szCs w:val="24"/>
        </w:rPr>
      </w:pPr>
      <w:r w:rsidRPr="00BA41E5">
        <w:rPr>
          <w:rFonts w:ascii="Times New Roman" w:hAnsi="Times New Roman"/>
          <w:bCs/>
          <w:sz w:val="24"/>
          <w:szCs w:val="24"/>
        </w:rPr>
        <w:t>Технология декоративно-художественных работ [Электронный ресурс]: ЭУМК. – М.: Академия, 2020 – URL: https://academia-moscow.ru/catalogue/5411/479610/</w:t>
      </w:r>
    </w:p>
    <w:p w14:paraId="10A4BDD1" w14:textId="77777777" w:rsidR="002576D3" w:rsidRDefault="002576D3">
      <w:pPr>
        <w:pStyle w:val="af6"/>
        <w:numPr>
          <w:ilvl w:val="0"/>
          <w:numId w:val="15"/>
        </w:numPr>
        <w:ind w:left="0" w:firstLine="709"/>
        <w:jc w:val="both"/>
        <w:rPr>
          <w:rFonts w:ascii="Times New Roman" w:hAnsi="Times New Roman"/>
          <w:sz w:val="24"/>
          <w:szCs w:val="24"/>
        </w:rPr>
      </w:pPr>
      <w:r w:rsidRPr="00D67B21">
        <w:rPr>
          <w:rFonts w:ascii="Times New Roman" w:hAnsi="Times New Roman"/>
          <w:sz w:val="24"/>
          <w:szCs w:val="24"/>
        </w:rPr>
        <w:t xml:space="preserve">Черноус, Г.Г. Выполнение облицовочных работ синтетическими материалами [Текст]: учебник/ </w:t>
      </w:r>
      <w:proofErr w:type="spellStart"/>
      <w:r w:rsidRPr="00D67B21">
        <w:rPr>
          <w:rFonts w:ascii="Times New Roman" w:hAnsi="Times New Roman"/>
          <w:sz w:val="24"/>
          <w:szCs w:val="24"/>
        </w:rPr>
        <w:t>Г.Г.Черноус</w:t>
      </w:r>
      <w:proofErr w:type="spellEnd"/>
      <w:r w:rsidRPr="00D67B21">
        <w:rPr>
          <w:rFonts w:ascii="Times New Roman" w:hAnsi="Times New Roman"/>
          <w:sz w:val="24"/>
          <w:szCs w:val="24"/>
        </w:rPr>
        <w:t>. – М.: Академия,</w:t>
      </w:r>
      <w:r>
        <w:rPr>
          <w:rFonts w:ascii="Times New Roman" w:hAnsi="Times New Roman"/>
          <w:sz w:val="24"/>
          <w:szCs w:val="24"/>
        </w:rPr>
        <w:t xml:space="preserve"> </w:t>
      </w:r>
      <w:r w:rsidRPr="00D67B21">
        <w:rPr>
          <w:rFonts w:ascii="Times New Roman" w:hAnsi="Times New Roman"/>
          <w:sz w:val="24"/>
          <w:szCs w:val="24"/>
        </w:rPr>
        <w:t>2018. – 256 с.</w:t>
      </w:r>
    </w:p>
    <w:p w14:paraId="1B12BBD1" w14:textId="77777777" w:rsidR="002576D3" w:rsidRPr="00BA41E5" w:rsidRDefault="002576D3" w:rsidP="002576D3">
      <w:pPr>
        <w:pStyle w:val="af6"/>
        <w:ind w:firstLine="709"/>
        <w:jc w:val="both"/>
        <w:rPr>
          <w:rFonts w:ascii="Times New Roman" w:hAnsi="Times New Roman"/>
          <w:sz w:val="24"/>
          <w:szCs w:val="24"/>
        </w:rPr>
      </w:pPr>
    </w:p>
    <w:p w14:paraId="38BBFFF1" w14:textId="77777777" w:rsidR="002576D3" w:rsidRPr="00056093" w:rsidRDefault="002576D3" w:rsidP="002576D3">
      <w:pPr>
        <w:ind w:firstLine="709"/>
        <w:contextualSpacing/>
        <w:rPr>
          <w:rFonts w:ascii="Times New Roman" w:hAnsi="Times New Roman" w:cs="Times New Roman"/>
          <w:bCs/>
          <w:sz w:val="24"/>
          <w:szCs w:val="24"/>
          <w:lang w:val="x-none"/>
        </w:rPr>
      </w:pPr>
    </w:p>
    <w:p w14:paraId="1F56912D" w14:textId="77777777" w:rsidR="002576D3" w:rsidRPr="00CF6846" w:rsidRDefault="002576D3" w:rsidP="002576D3">
      <w:pPr>
        <w:ind w:left="567"/>
        <w:jc w:val="both"/>
        <w:rPr>
          <w:rFonts w:ascii="Times New Roman" w:hAnsi="Times New Roman" w:cs="Times New Roman"/>
          <w:b/>
          <w:bCs/>
          <w:sz w:val="24"/>
          <w:szCs w:val="24"/>
        </w:rPr>
      </w:pPr>
      <w:r w:rsidRPr="00CF6846">
        <w:rPr>
          <w:rFonts w:ascii="Times New Roman" w:hAnsi="Times New Roman" w:cs="Times New Roman"/>
          <w:b/>
          <w:bCs/>
          <w:sz w:val="24"/>
          <w:szCs w:val="24"/>
        </w:rPr>
        <w:t>3.2.</w:t>
      </w:r>
      <w:r>
        <w:rPr>
          <w:rFonts w:ascii="Times New Roman" w:hAnsi="Times New Roman" w:cs="Times New Roman"/>
          <w:b/>
          <w:bCs/>
          <w:sz w:val="24"/>
          <w:szCs w:val="24"/>
        </w:rPr>
        <w:t>2</w:t>
      </w:r>
      <w:r w:rsidRPr="00CF6846">
        <w:rPr>
          <w:rFonts w:ascii="Times New Roman" w:hAnsi="Times New Roman" w:cs="Times New Roman"/>
          <w:b/>
          <w:bCs/>
          <w:sz w:val="24"/>
          <w:szCs w:val="24"/>
        </w:rPr>
        <w:t xml:space="preserve">. Дополнительные источники </w:t>
      </w:r>
    </w:p>
    <w:p w14:paraId="570C2FE8" w14:textId="77777777" w:rsidR="002576D3" w:rsidRPr="00BA41E5" w:rsidRDefault="002576D3">
      <w:pPr>
        <w:pStyle w:val="a4"/>
        <w:numPr>
          <w:ilvl w:val="0"/>
          <w:numId w:val="16"/>
        </w:numPr>
        <w:suppressAutoHyphens/>
        <w:spacing w:before="120" w:after="120"/>
        <w:ind w:left="0" w:firstLine="709"/>
        <w:jc w:val="both"/>
        <w:rPr>
          <w:rFonts w:ascii="Times New Roman" w:hAnsi="Times New Roman"/>
          <w:sz w:val="24"/>
          <w:szCs w:val="24"/>
        </w:rPr>
      </w:pPr>
      <w:r w:rsidRPr="00BA41E5">
        <w:rPr>
          <w:rFonts w:ascii="Times New Roman" w:hAnsi="Times New Roman"/>
          <w:sz w:val="24"/>
          <w:szCs w:val="24"/>
        </w:rPr>
        <w:t>Правила по охране труда при строительстве, реконструкции и ремонте, утверждены приказом М</w:t>
      </w:r>
      <w:r w:rsidRPr="00BA41E5">
        <w:rPr>
          <w:rFonts w:ascii="Times New Roman" w:hAnsi="Times New Roman"/>
          <w:bCs/>
          <w:sz w:val="24"/>
          <w:szCs w:val="24"/>
        </w:rPr>
        <w:t>инистерства труда и социальной защиты Российской Федерации от 11 декабря 2020года № 883 (з</w:t>
      </w:r>
      <w:r w:rsidRPr="00BA41E5">
        <w:rPr>
          <w:rFonts w:ascii="Times New Roman" w:hAnsi="Times New Roman"/>
          <w:sz w:val="24"/>
          <w:szCs w:val="24"/>
        </w:rPr>
        <w:t>арегистрировано в министерстве юстиции Российской Федерации 24 декабря 2020 г. регистрационный № 61787).</w:t>
      </w:r>
    </w:p>
    <w:p w14:paraId="0996B8D7" w14:textId="77777777" w:rsidR="002576D3" w:rsidRPr="00BA41E5" w:rsidRDefault="002576D3">
      <w:pPr>
        <w:pStyle w:val="a4"/>
        <w:numPr>
          <w:ilvl w:val="0"/>
          <w:numId w:val="16"/>
        </w:numPr>
        <w:suppressAutoHyphens/>
        <w:spacing w:before="120" w:after="120"/>
        <w:ind w:left="0" w:firstLine="709"/>
        <w:jc w:val="both"/>
        <w:rPr>
          <w:rFonts w:ascii="Times New Roman" w:hAnsi="Times New Roman"/>
          <w:sz w:val="24"/>
          <w:szCs w:val="24"/>
        </w:rPr>
      </w:pPr>
      <w:r w:rsidRPr="00BA41E5">
        <w:rPr>
          <w:rFonts w:ascii="Times New Roman" w:hAnsi="Times New Roman"/>
          <w:sz w:val="24"/>
          <w:szCs w:val="24"/>
        </w:rPr>
        <w:t>СНиП 111-4-80</w:t>
      </w:r>
      <w:r w:rsidRPr="00BA41E5">
        <w:rPr>
          <w:rFonts w:ascii="Times New Roman" w:hAnsi="Times New Roman"/>
          <w:sz w:val="24"/>
          <w:szCs w:val="24"/>
          <w:vertAlign w:val="superscript"/>
        </w:rPr>
        <w:t xml:space="preserve">* </w:t>
      </w:r>
      <w:r w:rsidRPr="00BA41E5">
        <w:rPr>
          <w:rFonts w:ascii="Times New Roman" w:hAnsi="Times New Roman"/>
          <w:sz w:val="24"/>
          <w:szCs w:val="24"/>
        </w:rPr>
        <w:t>Техника безопасности в строительстве (с изменениями и дополнениями).</w:t>
      </w:r>
    </w:p>
    <w:p w14:paraId="763DD69C" w14:textId="77777777" w:rsidR="002576D3" w:rsidRPr="00BA41E5" w:rsidRDefault="002576D3">
      <w:pPr>
        <w:pStyle w:val="a4"/>
        <w:numPr>
          <w:ilvl w:val="0"/>
          <w:numId w:val="16"/>
        </w:numPr>
        <w:suppressAutoHyphens/>
        <w:spacing w:before="120" w:after="120"/>
        <w:ind w:left="0" w:firstLine="709"/>
        <w:jc w:val="both"/>
        <w:rPr>
          <w:rFonts w:ascii="Times New Roman" w:hAnsi="Times New Roman"/>
          <w:sz w:val="24"/>
          <w:szCs w:val="24"/>
        </w:rPr>
      </w:pPr>
      <w:r w:rsidRPr="00BA41E5">
        <w:rPr>
          <w:rFonts w:ascii="Times New Roman" w:hAnsi="Times New Roman"/>
          <w:sz w:val="24"/>
          <w:szCs w:val="24"/>
        </w:rPr>
        <w:t>СП 71.13330.2017 «СНиП 3.04.01-87 Изоляционные и отделочные покрытия».</w:t>
      </w:r>
    </w:p>
    <w:p w14:paraId="48A066FD" w14:textId="4CD25047" w:rsidR="005C769B" w:rsidRDefault="005C769B" w:rsidP="005C769B">
      <w:pPr>
        <w:spacing w:after="200" w:line="276" w:lineRule="auto"/>
        <w:ind w:firstLine="709"/>
        <w:jc w:val="both"/>
        <w:rPr>
          <w:rFonts w:ascii="Times New Roman" w:hAnsi="Times New Roman" w:cs="Times New Roman"/>
          <w:bCs/>
          <w:i/>
          <w:sz w:val="24"/>
          <w:szCs w:val="24"/>
        </w:rPr>
      </w:pPr>
    </w:p>
    <w:p w14:paraId="4C9BC22A" w14:textId="77777777" w:rsidR="005C769B" w:rsidRPr="00FA680C" w:rsidRDefault="005C769B" w:rsidP="005C769B">
      <w:pPr>
        <w:pStyle w:val="1f0"/>
        <w:rPr>
          <w:rFonts w:ascii="Times New Roman" w:hAnsi="Times New Roman"/>
          <w:b w:val="0"/>
          <w:bCs w:val="0"/>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100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5537"/>
        <w:gridCol w:w="2184"/>
      </w:tblGrid>
      <w:tr w:rsidR="002576D3" w:rsidRPr="004A275E" w14:paraId="6FD60EDD" w14:textId="77777777" w:rsidTr="00B574D7">
        <w:trPr>
          <w:trHeight w:val="1098"/>
        </w:trPr>
        <w:tc>
          <w:tcPr>
            <w:tcW w:w="2289" w:type="dxa"/>
          </w:tcPr>
          <w:p w14:paraId="42677047" w14:textId="77777777" w:rsidR="002576D3" w:rsidRPr="004A275E" w:rsidRDefault="002576D3" w:rsidP="004D20C3">
            <w:pPr>
              <w:suppressAutoHyphens/>
              <w:jc w:val="center"/>
              <w:rPr>
                <w:rFonts w:ascii="Times New Roman" w:hAnsi="Times New Roman" w:cs="Times New Roman"/>
                <w:b/>
                <w:sz w:val="24"/>
                <w:szCs w:val="24"/>
              </w:rPr>
            </w:pPr>
            <w:r w:rsidRPr="004A275E">
              <w:rPr>
                <w:rFonts w:ascii="Times New Roman" w:hAnsi="Times New Roman" w:cs="Times New Roman"/>
                <w:b/>
                <w:iCs/>
                <w:sz w:val="24"/>
                <w:szCs w:val="24"/>
              </w:rPr>
              <w:t>Код ПК, ОК</w:t>
            </w:r>
          </w:p>
        </w:tc>
        <w:tc>
          <w:tcPr>
            <w:tcW w:w="5537" w:type="dxa"/>
            <w:vAlign w:val="center"/>
          </w:tcPr>
          <w:p w14:paraId="154B29AA" w14:textId="77777777" w:rsidR="002576D3" w:rsidRPr="004A275E" w:rsidRDefault="002576D3" w:rsidP="004D20C3">
            <w:pPr>
              <w:suppressAutoHyphens/>
              <w:jc w:val="center"/>
              <w:rPr>
                <w:rFonts w:ascii="Times New Roman" w:hAnsi="Times New Roman" w:cs="Times New Roman"/>
                <w:b/>
                <w:sz w:val="24"/>
                <w:szCs w:val="24"/>
              </w:rPr>
            </w:pPr>
            <w:r w:rsidRPr="004A275E">
              <w:rPr>
                <w:rFonts w:ascii="Times New Roman" w:hAnsi="Times New Roman" w:cs="Times New Roman"/>
                <w:b/>
                <w:iCs/>
                <w:sz w:val="24"/>
                <w:szCs w:val="24"/>
              </w:rPr>
              <w:t xml:space="preserve">Критерии оценки результата </w:t>
            </w:r>
            <w:r w:rsidRPr="004A275E">
              <w:rPr>
                <w:rFonts w:ascii="Times New Roman" w:hAnsi="Times New Roman" w:cs="Times New Roman"/>
                <w:b/>
                <w:iCs/>
                <w:sz w:val="24"/>
                <w:szCs w:val="24"/>
              </w:rPr>
              <w:br/>
              <w:t>(показатели освоенности компетенций)</w:t>
            </w:r>
          </w:p>
        </w:tc>
        <w:tc>
          <w:tcPr>
            <w:tcW w:w="2184" w:type="dxa"/>
            <w:vAlign w:val="center"/>
          </w:tcPr>
          <w:p w14:paraId="7F8A1860" w14:textId="77777777" w:rsidR="002576D3" w:rsidRPr="004A275E" w:rsidRDefault="002576D3" w:rsidP="004D20C3">
            <w:pPr>
              <w:suppressAutoHyphens/>
              <w:jc w:val="center"/>
              <w:rPr>
                <w:rFonts w:ascii="Times New Roman" w:hAnsi="Times New Roman" w:cs="Times New Roman"/>
                <w:b/>
                <w:sz w:val="24"/>
                <w:szCs w:val="24"/>
              </w:rPr>
            </w:pPr>
            <w:r w:rsidRPr="004A275E">
              <w:rPr>
                <w:rFonts w:ascii="Times New Roman" w:hAnsi="Times New Roman" w:cs="Times New Roman"/>
                <w:b/>
                <w:sz w:val="24"/>
                <w:szCs w:val="24"/>
              </w:rPr>
              <w:t>Формы контроля и методы оценки</w:t>
            </w:r>
          </w:p>
        </w:tc>
      </w:tr>
      <w:tr w:rsidR="002576D3" w:rsidRPr="004A275E" w14:paraId="1F5B0506" w14:textId="77777777" w:rsidTr="00B574D7">
        <w:trPr>
          <w:trHeight w:val="1018"/>
        </w:trPr>
        <w:tc>
          <w:tcPr>
            <w:tcW w:w="2289" w:type="dxa"/>
          </w:tcPr>
          <w:p w14:paraId="02051506" w14:textId="69CCCBC5" w:rsidR="002576D3" w:rsidRPr="00F517C4" w:rsidRDefault="002576D3" w:rsidP="004D20C3">
            <w:pPr>
              <w:rPr>
                <w:rFonts w:ascii="Times New Roman" w:hAnsi="Times New Roman" w:cs="Times New Roman"/>
                <w:iCs/>
                <w:sz w:val="24"/>
                <w:szCs w:val="24"/>
              </w:rPr>
            </w:pPr>
            <w:r w:rsidRPr="00F517C4">
              <w:rPr>
                <w:rStyle w:val="afb"/>
                <w:i w:val="0"/>
                <w:iCs/>
              </w:rPr>
              <w:t xml:space="preserve">ПК </w:t>
            </w:r>
            <w:r w:rsidR="00DC7040">
              <w:rPr>
                <w:rStyle w:val="afb"/>
                <w:i w:val="0"/>
                <w:iCs/>
              </w:rPr>
              <w:t>6</w:t>
            </w:r>
            <w:r w:rsidRPr="00F517C4">
              <w:rPr>
                <w:rStyle w:val="afb"/>
                <w:i w:val="0"/>
                <w:iCs/>
              </w:rPr>
              <w:t xml:space="preserve">.1. </w:t>
            </w:r>
            <w:r w:rsidRPr="00F517C4">
              <w:rPr>
                <w:rFonts w:ascii="Times New Roman" w:hAnsi="Times New Roman" w:cs="Times New Roman"/>
                <w:iCs/>
                <w:sz w:val="24"/>
                <w:szCs w:val="24"/>
              </w:rPr>
              <w:t>Выполнять подготовительные работы при производстве</w:t>
            </w:r>
            <w:r w:rsidRPr="00F517C4">
              <w:rPr>
                <w:rFonts w:ascii="Times New Roman" w:hAnsi="Times New Roman" w:cs="Times New Roman"/>
                <w:iCs/>
                <w:sz w:val="24"/>
                <w:szCs w:val="24"/>
                <w:highlight w:val="white"/>
              </w:rPr>
              <w:t xml:space="preserve"> облицовочных, мозаичных и декоративных работ</w:t>
            </w:r>
            <w:r w:rsidRPr="00F517C4">
              <w:rPr>
                <w:rFonts w:ascii="Times New Roman" w:hAnsi="Times New Roman" w:cs="Times New Roman"/>
                <w:iCs/>
                <w:sz w:val="24"/>
                <w:szCs w:val="24"/>
              </w:rPr>
              <w:t>.</w:t>
            </w:r>
          </w:p>
        </w:tc>
        <w:tc>
          <w:tcPr>
            <w:tcW w:w="5537" w:type="dxa"/>
          </w:tcPr>
          <w:p w14:paraId="1804277A"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Организация рабочего места.</w:t>
            </w:r>
          </w:p>
          <w:p w14:paraId="726B31CF"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Соблюдение безопасных условий труда.</w:t>
            </w:r>
          </w:p>
          <w:p w14:paraId="1562D5C7"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Выбор инструментов.</w:t>
            </w:r>
          </w:p>
          <w:p w14:paraId="0BAFE546"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Выбор материалов и приготовление строительных растворов.</w:t>
            </w:r>
          </w:p>
          <w:p w14:paraId="75FB67D2"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Выполнение приемов работ.</w:t>
            </w:r>
          </w:p>
          <w:p w14:paraId="48CAE8BC" w14:textId="77777777" w:rsidR="002576D3" w:rsidRPr="00F517C4" w:rsidRDefault="002576D3" w:rsidP="004D20C3">
            <w:pPr>
              <w:pStyle w:val="2b"/>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rPr>
                <w:rFonts w:ascii="Times New Roman" w:hAnsi="Times New Roman" w:cs="Times New Roman"/>
                <w:iCs/>
                <w:sz w:val="24"/>
                <w:szCs w:val="24"/>
              </w:rPr>
            </w:pPr>
            <w:r w:rsidRPr="00F517C4">
              <w:rPr>
                <w:rFonts w:ascii="Times New Roman" w:hAnsi="Times New Roman" w:cs="Times New Roman"/>
                <w:iCs/>
                <w:sz w:val="24"/>
                <w:szCs w:val="24"/>
              </w:rPr>
              <w:t>Соблюдение технологической последовательности выполнения операций.</w:t>
            </w:r>
          </w:p>
        </w:tc>
        <w:tc>
          <w:tcPr>
            <w:tcW w:w="2184" w:type="dxa"/>
            <w:vMerge w:val="restart"/>
          </w:tcPr>
          <w:p w14:paraId="2B4F6178" w14:textId="77777777" w:rsidR="002576D3" w:rsidRPr="004A275E" w:rsidRDefault="002576D3" w:rsidP="004D20C3">
            <w:pPr>
              <w:suppressAutoHyphens/>
              <w:rPr>
                <w:rFonts w:ascii="Times New Roman" w:hAnsi="Times New Roman" w:cs="Times New Roman"/>
                <w:i/>
                <w:sz w:val="24"/>
                <w:szCs w:val="24"/>
              </w:rPr>
            </w:pPr>
            <w:r w:rsidRPr="007B2364">
              <w:rPr>
                <w:rFonts w:ascii="Times New Roman" w:hAnsi="Times New Roman"/>
                <w:sz w:val="24"/>
                <w:szCs w:val="24"/>
              </w:rPr>
              <w:t>Экспертное наблюдение выполнение практических работ на учебной производственной практиках: оценка процесса, оценка результатов</w:t>
            </w:r>
          </w:p>
        </w:tc>
      </w:tr>
      <w:tr w:rsidR="002576D3" w:rsidRPr="004A275E" w14:paraId="0F269B68" w14:textId="77777777" w:rsidTr="00B574D7">
        <w:tc>
          <w:tcPr>
            <w:tcW w:w="2289" w:type="dxa"/>
          </w:tcPr>
          <w:p w14:paraId="01DC7526" w14:textId="00084222" w:rsidR="002576D3" w:rsidRPr="00B574D7" w:rsidRDefault="002576D3" w:rsidP="004D20C3">
            <w:pPr>
              <w:rPr>
                <w:rFonts w:ascii="Times New Roman" w:hAnsi="Times New Roman" w:cs="Times New Roman"/>
                <w:iCs/>
                <w:spacing w:val="-10"/>
                <w:sz w:val="24"/>
                <w:szCs w:val="24"/>
              </w:rPr>
            </w:pPr>
            <w:r w:rsidRPr="00B574D7">
              <w:rPr>
                <w:rStyle w:val="afb"/>
                <w:i w:val="0"/>
                <w:iCs/>
                <w:spacing w:val="-10"/>
              </w:rPr>
              <w:t xml:space="preserve">ПК </w:t>
            </w:r>
            <w:r w:rsidR="00DC7040">
              <w:rPr>
                <w:rStyle w:val="afb"/>
                <w:i w:val="0"/>
                <w:iCs/>
                <w:spacing w:val="-10"/>
              </w:rPr>
              <w:t>6</w:t>
            </w:r>
            <w:r w:rsidRPr="00B574D7">
              <w:rPr>
                <w:rStyle w:val="afb"/>
                <w:i w:val="0"/>
                <w:iCs/>
                <w:spacing w:val="-10"/>
              </w:rPr>
              <w:t xml:space="preserve">.2. </w:t>
            </w:r>
            <w:r w:rsidRPr="00B574D7">
              <w:rPr>
                <w:rFonts w:ascii="Times New Roman" w:hAnsi="Times New Roman" w:cs="Times New Roman"/>
                <w:iCs/>
                <w:color w:val="000000"/>
                <w:spacing w:val="-10"/>
                <w:sz w:val="24"/>
                <w:szCs w:val="24"/>
              </w:rPr>
              <w:t>Выполнять облицовочные работы горизонтальных, вертикальных, внутренних наружных, наклонных поверхностей зданий и сооружений.</w:t>
            </w:r>
          </w:p>
        </w:tc>
        <w:tc>
          <w:tcPr>
            <w:tcW w:w="5537" w:type="dxa"/>
          </w:tcPr>
          <w:p w14:paraId="0186EE9A"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Организация рабочего места.</w:t>
            </w:r>
          </w:p>
          <w:p w14:paraId="307C3B7A"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Соблюдение безопасных условий труда.</w:t>
            </w:r>
          </w:p>
          <w:p w14:paraId="29028444"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Выбор инструментов.</w:t>
            </w:r>
          </w:p>
          <w:p w14:paraId="6099004D"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Выбор материалов и приготовление строительных растворов.</w:t>
            </w:r>
          </w:p>
          <w:p w14:paraId="68AD7920"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Выполнение приемов работ.</w:t>
            </w:r>
          </w:p>
          <w:p w14:paraId="620CBF67" w14:textId="77777777" w:rsidR="002576D3" w:rsidRPr="00F517C4" w:rsidRDefault="002576D3" w:rsidP="004D20C3">
            <w:pPr>
              <w:contextualSpacing/>
              <w:rPr>
                <w:rFonts w:ascii="Times New Roman" w:hAnsi="Times New Roman" w:cs="Times New Roman"/>
                <w:iCs/>
                <w:sz w:val="24"/>
                <w:szCs w:val="24"/>
              </w:rPr>
            </w:pPr>
            <w:r w:rsidRPr="00F517C4">
              <w:rPr>
                <w:rFonts w:ascii="Times New Roman" w:hAnsi="Times New Roman" w:cs="Times New Roman"/>
                <w:iCs/>
                <w:sz w:val="24"/>
                <w:szCs w:val="24"/>
              </w:rPr>
              <w:t>Соблюдение технологической последовательности выполнения операций.</w:t>
            </w:r>
          </w:p>
        </w:tc>
        <w:tc>
          <w:tcPr>
            <w:tcW w:w="2184" w:type="dxa"/>
            <w:vMerge/>
          </w:tcPr>
          <w:p w14:paraId="1E17B926" w14:textId="77777777" w:rsidR="002576D3" w:rsidRPr="004A275E" w:rsidRDefault="002576D3" w:rsidP="004D20C3">
            <w:pPr>
              <w:jc w:val="both"/>
              <w:rPr>
                <w:rFonts w:ascii="Times New Roman" w:hAnsi="Times New Roman" w:cs="Times New Roman"/>
                <w:i/>
                <w:sz w:val="24"/>
                <w:szCs w:val="24"/>
              </w:rPr>
            </w:pPr>
          </w:p>
        </w:tc>
      </w:tr>
      <w:tr w:rsidR="002576D3" w:rsidRPr="004A275E" w14:paraId="34CD9811" w14:textId="77777777" w:rsidTr="00B574D7">
        <w:trPr>
          <w:trHeight w:val="1947"/>
        </w:trPr>
        <w:tc>
          <w:tcPr>
            <w:tcW w:w="2289" w:type="dxa"/>
          </w:tcPr>
          <w:p w14:paraId="16AD2176" w14:textId="587D260B" w:rsidR="002576D3" w:rsidRPr="00F517C4" w:rsidRDefault="002576D3" w:rsidP="004D20C3">
            <w:pPr>
              <w:rPr>
                <w:rFonts w:ascii="Times New Roman" w:hAnsi="Times New Roman" w:cs="Times New Roman"/>
                <w:iCs/>
                <w:sz w:val="24"/>
                <w:szCs w:val="24"/>
              </w:rPr>
            </w:pPr>
            <w:r w:rsidRPr="00F517C4">
              <w:rPr>
                <w:rStyle w:val="afb"/>
                <w:i w:val="0"/>
                <w:iCs/>
              </w:rPr>
              <w:t xml:space="preserve">ПК </w:t>
            </w:r>
            <w:r w:rsidR="00DC7040">
              <w:rPr>
                <w:rStyle w:val="afb"/>
                <w:i w:val="0"/>
                <w:iCs/>
              </w:rPr>
              <w:t>6</w:t>
            </w:r>
            <w:r w:rsidRPr="00F517C4">
              <w:rPr>
                <w:rStyle w:val="afb"/>
                <w:i w:val="0"/>
                <w:iCs/>
              </w:rPr>
              <w:t>.</w:t>
            </w:r>
            <w:r w:rsidR="00886DE1">
              <w:rPr>
                <w:rStyle w:val="afb"/>
                <w:i w:val="0"/>
                <w:iCs/>
              </w:rPr>
              <w:t>3</w:t>
            </w:r>
            <w:r w:rsidRPr="00F517C4">
              <w:rPr>
                <w:rStyle w:val="afb"/>
                <w:i w:val="0"/>
                <w:iCs/>
              </w:rPr>
              <w:t xml:space="preserve">. </w:t>
            </w:r>
            <w:r w:rsidRPr="00F517C4">
              <w:rPr>
                <w:rFonts w:ascii="Times New Roman" w:hAnsi="Times New Roman" w:cs="Times New Roman"/>
                <w:iCs/>
                <w:sz w:val="24"/>
                <w:szCs w:val="24"/>
              </w:rPr>
              <w:t>Выполнять ремонт облицованных поверхностей и мозаичных покрытий.</w:t>
            </w:r>
          </w:p>
        </w:tc>
        <w:tc>
          <w:tcPr>
            <w:tcW w:w="5537" w:type="dxa"/>
          </w:tcPr>
          <w:p w14:paraId="0AE97B85"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Организация рабочего места.</w:t>
            </w:r>
          </w:p>
          <w:p w14:paraId="3A345404"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Соблюдение безопасных условий труда.</w:t>
            </w:r>
          </w:p>
          <w:p w14:paraId="0487E7DC" w14:textId="77777777"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Выбор инструментов.</w:t>
            </w:r>
          </w:p>
          <w:p w14:paraId="0173E04A" w14:textId="2EBF2DBA" w:rsidR="002576D3" w:rsidRPr="00F517C4" w:rsidRDefault="002576D3" w:rsidP="004D20C3">
            <w:pPr>
              <w:jc w:val="both"/>
              <w:rPr>
                <w:rFonts w:ascii="Times New Roman" w:hAnsi="Times New Roman" w:cs="Times New Roman"/>
                <w:iCs/>
                <w:sz w:val="24"/>
                <w:szCs w:val="24"/>
              </w:rPr>
            </w:pPr>
            <w:r w:rsidRPr="00F517C4">
              <w:rPr>
                <w:rFonts w:ascii="Times New Roman" w:hAnsi="Times New Roman" w:cs="Times New Roman"/>
                <w:iCs/>
                <w:sz w:val="24"/>
                <w:szCs w:val="24"/>
              </w:rPr>
              <w:t>Выбор материалов и приготовление строительных растворов.</w:t>
            </w:r>
            <w:r w:rsidR="00B574D7">
              <w:rPr>
                <w:rFonts w:ascii="Times New Roman" w:hAnsi="Times New Roman" w:cs="Times New Roman"/>
                <w:iCs/>
                <w:sz w:val="24"/>
                <w:szCs w:val="24"/>
              </w:rPr>
              <w:t xml:space="preserve"> </w:t>
            </w:r>
            <w:r w:rsidRPr="00F517C4">
              <w:rPr>
                <w:rFonts w:ascii="Times New Roman" w:hAnsi="Times New Roman" w:cs="Times New Roman"/>
                <w:iCs/>
                <w:sz w:val="24"/>
                <w:szCs w:val="24"/>
              </w:rPr>
              <w:t>Выполнение приемов работ.</w:t>
            </w:r>
          </w:p>
          <w:p w14:paraId="55701E5E" w14:textId="77777777" w:rsidR="002576D3" w:rsidRPr="00F517C4" w:rsidRDefault="002576D3" w:rsidP="004D20C3">
            <w:pPr>
              <w:rPr>
                <w:rFonts w:ascii="Times New Roman" w:hAnsi="Times New Roman" w:cs="Times New Roman"/>
                <w:iCs/>
                <w:sz w:val="24"/>
                <w:szCs w:val="24"/>
              </w:rPr>
            </w:pPr>
            <w:r w:rsidRPr="00F517C4">
              <w:rPr>
                <w:rFonts w:ascii="Times New Roman" w:hAnsi="Times New Roman" w:cs="Times New Roman"/>
                <w:iCs/>
                <w:sz w:val="24"/>
                <w:szCs w:val="24"/>
              </w:rPr>
              <w:t>Соблюдение технологической последовательности выполнения операций.</w:t>
            </w:r>
          </w:p>
        </w:tc>
        <w:tc>
          <w:tcPr>
            <w:tcW w:w="2184" w:type="dxa"/>
            <w:vMerge/>
          </w:tcPr>
          <w:p w14:paraId="4949F1C9" w14:textId="77777777" w:rsidR="002576D3" w:rsidRPr="004A275E" w:rsidRDefault="002576D3" w:rsidP="004D20C3">
            <w:pPr>
              <w:jc w:val="both"/>
              <w:rPr>
                <w:rFonts w:ascii="Times New Roman" w:hAnsi="Times New Roman" w:cs="Times New Roman"/>
                <w:i/>
                <w:sz w:val="24"/>
                <w:szCs w:val="24"/>
              </w:rPr>
            </w:pPr>
          </w:p>
        </w:tc>
      </w:tr>
      <w:tr w:rsidR="002576D3" w:rsidRPr="004A275E" w14:paraId="00A64045" w14:textId="77777777" w:rsidTr="00B574D7">
        <w:tc>
          <w:tcPr>
            <w:tcW w:w="2289" w:type="dxa"/>
          </w:tcPr>
          <w:p w14:paraId="4E4F9B2B" w14:textId="77777777" w:rsidR="002576D3" w:rsidRPr="004A275E" w:rsidRDefault="002576D3" w:rsidP="004D20C3">
            <w:pPr>
              <w:jc w:val="center"/>
              <w:rPr>
                <w:rFonts w:ascii="Times New Roman" w:hAnsi="Times New Roman" w:cs="Times New Roman"/>
                <w:color w:val="000000"/>
                <w:sz w:val="24"/>
                <w:szCs w:val="24"/>
              </w:rPr>
            </w:pPr>
            <w:r w:rsidRPr="004A275E">
              <w:rPr>
                <w:rFonts w:ascii="Times New Roman" w:hAnsi="Times New Roman" w:cs="Times New Roman"/>
                <w:color w:val="000000"/>
                <w:sz w:val="24"/>
                <w:szCs w:val="24"/>
              </w:rPr>
              <w:t>ОК 01</w:t>
            </w:r>
          </w:p>
        </w:tc>
        <w:tc>
          <w:tcPr>
            <w:tcW w:w="5537" w:type="dxa"/>
          </w:tcPr>
          <w:p w14:paraId="5F00960A" w14:textId="77777777" w:rsidR="002576D3" w:rsidRPr="004A275E" w:rsidRDefault="002576D3" w:rsidP="004D20C3">
            <w:pPr>
              <w:rPr>
                <w:rFonts w:ascii="Times New Roman" w:hAnsi="Times New Roman" w:cs="Times New Roman"/>
                <w:iCs/>
                <w:sz w:val="24"/>
                <w:szCs w:val="24"/>
              </w:rPr>
            </w:pPr>
            <w:r w:rsidRPr="004A275E">
              <w:rPr>
                <w:rFonts w:ascii="Times New Roman" w:hAnsi="Times New Roman" w:cs="Times New Roman"/>
                <w:iCs/>
                <w:sz w:val="24"/>
                <w:szCs w:val="24"/>
              </w:rPr>
              <w:t>Сформированность умения распознавать, анализировать задачу (проблему), определять этапы решения задач.</w:t>
            </w:r>
          </w:p>
          <w:p w14:paraId="3488DA2C" w14:textId="77777777" w:rsidR="002576D3" w:rsidRPr="004A275E" w:rsidRDefault="002576D3" w:rsidP="004D20C3">
            <w:pPr>
              <w:contextualSpacing/>
              <w:jc w:val="both"/>
              <w:rPr>
                <w:rFonts w:ascii="Times New Roman" w:hAnsi="Times New Roman" w:cs="Times New Roman"/>
                <w:sz w:val="24"/>
                <w:szCs w:val="24"/>
              </w:rPr>
            </w:pPr>
          </w:p>
        </w:tc>
        <w:tc>
          <w:tcPr>
            <w:tcW w:w="2184" w:type="dxa"/>
            <w:vMerge w:val="restart"/>
          </w:tcPr>
          <w:p w14:paraId="012689FA" w14:textId="77777777" w:rsidR="002576D3" w:rsidRPr="004A275E" w:rsidRDefault="002576D3" w:rsidP="004D20C3">
            <w:pPr>
              <w:rPr>
                <w:rFonts w:ascii="Times New Roman" w:hAnsi="Times New Roman" w:cs="Times New Roman"/>
                <w:iCs/>
                <w:sz w:val="24"/>
                <w:szCs w:val="24"/>
              </w:rPr>
            </w:pPr>
            <w:r w:rsidRPr="004A275E">
              <w:rPr>
                <w:rFonts w:ascii="Times New Roman" w:hAnsi="Times New Roman" w:cs="Times New Roman"/>
                <w:iCs/>
                <w:sz w:val="24"/>
                <w:szCs w:val="24"/>
              </w:rPr>
              <w:t>Экспертное наблюдение и оценивание умений на теоретических занятиях и практических занятиях.</w:t>
            </w:r>
          </w:p>
          <w:p w14:paraId="3E87F3F1" w14:textId="77777777" w:rsidR="002576D3" w:rsidRPr="004A275E" w:rsidRDefault="002576D3" w:rsidP="004D20C3">
            <w:pPr>
              <w:suppressAutoHyphens/>
              <w:jc w:val="both"/>
              <w:rPr>
                <w:rFonts w:ascii="Times New Roman" w:hAnsi="Times New Roman" w:cs="Times New Roman"/>
                <w:sz w:val="24"/>
                <w:szCs w:val="24"/>
              </w:rPr>
            </w:pPr>
          </w:p>
        </w:tc>
      </w:tr>
      <w:tr w:rsidR="002576D3" w:rsidRPr="004A275E" w14:paraId="09B17FC5" w14:textId="77777777" w:rsidTr="00B574D7">
        <w:tc>
          <w:tcPr>
            <w:tcW w:w="2289" w:type="dxa"/>
          </w:tcPr>
          <w:p w14:paraId="04FC3C3C" w14:textId="77777777" w:rsidR="002576D3" w:rsidRPr="004A275E" w:rsidRDefault="002576D3" w:rsidP="004D20C3">
            <w:pPr>
              <w:jc w:val="center"/>
              <w:rPr>
                <w:rFonts w:ascii="Times New Roman" w:hAnsi="Times New Roman" w:cs="Times New Roman"/>
                <w:color w:val="000000"/>
                <w:sz w:val="24"/>
                <w:szCs w:val="24"/>
              </w:rPr>
            </w:pPr>
            <w:r w:rsidRPr="004A275E">
              <w:rPr>
                <w:rFonts w:ascii="Times New Roman" w:hAnsi="Times New Roman" w:cs="Times New Roman"/>
                <w:color w:val="000000"/>
                <w:sz w:val="24"/>
                <w:szCs w:val="24"/>
              </w:rPr>
              <w:t>ОК 04</w:t>
            </w:r>
          </w:p>
        </w:tc>
        <w:tc>
          <w:tcPr>
            <w:tcW w:w="5537" w:type="dxa"/>
          </w:tcPr>
          <w:p w14:paraId="5B9F80DE" w14:textId="77777777" w:rsidR="002576D3" w:rsidRPr="004A275E" w:rsidRDefault="002576D3" w:rsidP="004D20C3">
            <w:pPr>
              <w:contextualSpacing/>
              <w:jc w:val="both"/>
              <w:rPr>
                <w:rFonts w:ascii="Times New Roman" w:hAnsi="Times New Roman" w:cs="Times New Roman"/>
                <w:color w:val="000000"/>
                <w:sz w:val="24"/>
                <w:szCs w:val="24"/>
              </w:rPr>
            </w:pPr>
            <w:r w:rsidRPr="004A275E">
              <w:rPr>
                <w:rFonts w:ascii="Times New Roman" w:hAnsi="Times New Roman" w:cs="Times New Roman"/>
                <w:color w:val="000000"/>
                <w:sz w:val="24"/>
                <w:szCs w:val="24"/>
              </w:rPr>
              <w:t>Сформированность умения работать в коллективе</w:t>
            </w:r>
          </w:p>
        </w:tc>
        <w:tc>
          <w:tcPr>
            <w:tcW w:w="2184" w:type="dxa"/>
            <w:vMerge/>
          </w:tcPr>
          <w:p w14:paraId="111FBD65" w14:textId="77777777" w:rsidR="002576D3" w:rsidRPr="004A275E" w:rsidRDefault="002576D3" w:rsidP="004D20C3">
            <w:pPr>
              <w:suppressAutoHyphens/>
              <w:jc w:val="both"/>
              <w:rPr>
                <w:rFonts w:ascii="Times New Roman" w:hAnsi="Times New Roman" w:cs="Times New Roman"/>
                <w:sz w:val="24"/>
                <w:szCs w:val="24"/>
              </w:rPr>
            </w:pPr>
          </w:p>
        </w:tc>
      </w:tr>
      <w:tr w:rsidR="002576D3" w:rsidRPr="004A275E" w14:paraId="2C5108A1" w14:textId="77777777" w:rsidTr="00B574D7">
        <w:tc>
          <w:tcPr>
            <w:tcW w:w="2289" w:type="dxa"/>
          </w:tcPr>
          <w:p w14:paraId="797F6541" w14:textId="77777777" w:rsidR="002576D3" w:rsidRPr="004A275E" w:rsidRDefault="002576D3" w:rsidP="004D20C3">
            <w:pPr>
              <w:jc w:val="center"/>
              <w:rPr>
                <w:rFonts w:ascii="Times New Roman" w:hAnsi="Times New Roman" w:cs="Times New Roman"/>
                <w:color w:val="000000"/>
                <w:sz w:val="24"/>
                <w:szCs w:val="24"/>
              </w:rPr>
            </w:pPr>
            <w:r w:rsidRPr="004A275E">
              <w:rPr>
                <w:rFonts w:ascii="Times New Roman" w:hAnsi="Times New Roman" w:cs="Times New Roman"/>
                <w:color w:val="000000"/>
                <w:sz w:val="24"/>
                <w:szCs w:val="24"/>
              </w:rPr>
              <w:t>ОК 07</w:t>
            </w:r>
          </w:p>
        </w:tc>
        <w:tc>
          <w:tcPr>
            <w:tcW w:w="5537" w:type="dxa"/>
          </w:tcPr>
          <w:p w14:paraId="275C73C3" w14:textId="77777777" w:rsidR="002576D3" w:rsidRPr="004A275E" w:rsidRDefault="002576D3" w:rsidP="004D20C3">
            <w:pPr>
              <w:contextualSpacing/>
              <w:jc w:val="both"/>
              <w:rPr>
                <w:rFonts w:ascii="Times New Roman" w:hAnsi="Times New Roman" w:cs="Times New Roman"/>
                <w:color w:val="000000"/>
                <w:sz w:val="24"/>
                <w:szCs w:val="24"/>
              </w:rPr>
            </w:pPr>
            <w:r w:rsidRPr="004A275E">
              <w:rPr>
                <w:rFonts w:ascii="Times New Roman" w:hAnsi="Times New Roman" w:cs="Times New Roman"/>
                <w:iCs/>
                <w:sz w:val="24"/>
                <w:szCs w:val="24"/>
              </w:rPr>
              <w:t xml:space="preserve">Сформированность умения </w:t>
            </w:r>
            <w:r w:rsidRPr="004A275E">
              <w:rPr>
                <w:rFonts w:ascii="Times New Roman" w:hAnsi="Times New Roman"/>
                <w:sz w:val="24"/>
                <w:szCs w:val="24"/>
              </w:rPr>
              <w:t>организовывать профессиональную деятельность с соблюдением принципов бережливого производства</w:t>
            </w:r>
          </w:p>
        </w:tc>
        <w:tc>
          <w:tcPr>
            <w:tcW w:w="2184" w:type="dxa"/>
            <w:vMerge/>
          </w:tcPr>
          <w:p w14:paraId="20D1D124" w14:textId="77777777" w:rsidR="002576D3" w:rsidRPr="004A275E" w:rsidRDefault="002576D3" w:rsidP="004D20C3">
            <w:pPr>
              <w:suppressAutoHyphens/>
              <w:jc w:val="both"/>
              <w:rPr>
                <w:rFonts w:ascii="Times New Roman" w:hAnsi="Times New Roman" w:cs="Times New Roman"/>
                <w:sz w:val="24"/>
                <w:szCs w:val="24"/>
              </w:rPr>
            </w:pPr>
          </w:p>
        </w:tc>
      </w:tr>
      <w:tr w:rsidR="002576D3" w:rsidRPr="004A275E" w14:paraId="403877C2" w14:textId="77777777" w:rsidTr="00B574D7">
        <w:tc>
          <w:tcPr>
            <w:tcW w:w="2289" w:type="dxa"/>
          </w:tcPr>
          <w:p w14:paraId="3BC4C4F5" w14:textId="77777777" w:rsidR="002576D3" w:rsidRPr="004A275E" w:rsidRDefault="002576D3" w:rsidP="004D20C3">
            <w:pPr>
              <w:jc w:val="center"/>
              <w:rPr>
                <w:rFonts w:ascii="Times New Roman" w:hAnsi="Times New Roman" w:cs="Times New Roman"/>
                <w:color w:val="000000"/>
                <w:sz w:val="24"/>
                <w:szCs w:val="24"/>
              </w:rPr>
            </w:pPr>
            <w:r w:rsidRPr="004A275E">
              <w:rPr>
                <w:rFonts w:ascii="Times New Roman" w:hAnsi="Times New Roman" w:cs="Times New Roman"/>
                <w:color w:val="000000"/>
                <w:sz w:val="24"/>
                <w:szCs w:val="24"/>
              </w:rPr>
              <w:t>ОК 09</w:t>
            </w:r>
          </w:p>
        </w:tc>
        <w:tc>
          <w:tcPr>
            <w:tcW w:w="5537" w:type="dxa"/>
          </w:tcPr>
          <w:p w14:paraId="06C4B4E3" w14:textId="77777777" w:rsidR="002576D3" w:rsidRPr="004A275E" w:rsidRDefault="002576D3" w:rsidP="004D20C3">
            <w:pPr>
              <w:contextualSpacing/>
              <w:jc w:val="both"/>
              <w:rPr>
                <w:rFonts w:ascii="Times New Roman" w:hAnsi="Times New Roman" w:cs="Times New Roman"/>
                <w:color w:val="000000"/>
                <w:sz w:val="24"/>
                <w:szCs w:val="24"/>
              </w:rPr>
            </w:pPr>
            <w:r w:rsidRPr="004A275E">
              <w:rPr>
                <w:rFonts w:ascii="Times New Roman" w:hAnsi="Times New Roman" w:cs="Times New Roman"/>
                <w:iCs/>
                <w:sz w:val="24"/>
                <w:szCs w:val="24"/>
              </w:rPr>
              <w:t>Сформированность умения п</w:t>
            </w:r>
            <w:r w:rsidRPr="004A275E">
              <w:rPr>
                <w:rFonts w:ascii="Times New Roman" w:hAnsi="Times New Roman" w:cs="Times New Roman"/>
                <w:sz w:val="24"/>
                <w:szCs w:val="24"/>
              </w:rPr>
              <w:t>ользоваться профессиональной документацией</w:t>
            </w:r>
          </w:p>
        </w:tc>
        <w:tc>
          <w:tcPr>
            <w:tcW w:w="2184" w:type="dxa"/>
            <w:vMerge/>
          </w:tcPr>
          <w:p w14:paraId="435C1FB0" w14:textId="77777777" w:rsidR="002576D3" w:rsidRPr="004A275E" w:rsidRDefault="002576D3" w:rsidP="004D20C3">
            <w:pPr>
              <w:suppressAutoHyphens/>
              <w:jc w:val="both"/>
              <w:rPr>
                <w:rFonts w:ascii="Times New Roman" w:hAnsi="Times New Roman" w:cs="Times New Roman"/>
                <w:sz w:val="24"/>
                <w:szCs w:val="24"/>
              </w:rPr>
            </w:pPr>
          </w:p>
        </w:tc>
      </w:tr>
    </w:tbl>
    <w:p w14:paraId="1DF4473D" w14:textId="77777777" w:rsidR="005C769B" w:rsidRPr="00FB50A0" w:rsidRDefault="005C769B" w:rsidP="005C769B">
      <w:pPr>
        <w:rPr>
          <w:rFonts w:ascii="Times New Roman" w:hAnsi="Times New Roman" w:cs="Times New Roman"/>
          <w:b/>
          <w:bCs/>
          <w:sz w:val="18"/>
          <w:szCs w:val="18"/>
        </w:rPr>
      </w:pPr>
    </w:p>
    <w:p w14:paraId="35C5B2F6" w14:textId="6B4B59F1" w:rsidR="005C769B" w:rsidRPr="005C769B" w:rsidRDefault="005C769B" w:rsidP="005C769B">
      <w:pPr>
        <w:rPr>
          <w:rFonts w:ascii="Times New Roman" w:hAnsi="Times New Roman" w:cs="Times New Roman"/>
          <w:b/>
          <w:bCs/>
          <w:sz w:val="20"/>
          <w:szCs w:val="20"/>
        </w:rPr>
      </w:pPr>
      <w:r>
        <w:rPr>
          <w:rFonts w:ascii="Times New Roman" w:hAnsi="Times New Roman" w:cs="Times New Roman"/>
          <w:b/>
          <w:bCs/>
          <w:sz w:val="20"/>
          <w:szCs w:val="20"/>
        </w:rPr>
        <w:br w:type="page"/>
      </w:r>
    </w:p>
    <w:p w14:paraId="0D64743C" w14:textId="1C7AF87D" w:rsidR="005C769B" w:rsidRDefault="005C769B" w:rsidP="005C76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956291">
        <w:rPr>
          <w:rFonts w:ascii="Times New Roman" w:hAnsi="Times New Roman" w:cs="Times New Roman"/>
          <w:b/>
          <w:bCs/>
          <w:sz w:val="24"/>
          <w:szCs w:val="24"/>
        </w:rPr>
        <w:t>7</w:t>
      </w:r>
    </w:p>
    <w:p w14:paraId="61CBD0ED" w14:textId="349B937A" w:rsidR="005C769B" w:rsidRDefault="005C769B" w:rsidP="005C769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631AF79A" w14:textId="348CD46A" w:rsidR="005C769B" w:rsidRPr="00956291" w:rsidRDefault="007E3F20" w:rsidP="005C769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1C99B12E" w14:textId="77777777" w:rsidR="005C769B" w:rsidRDefault="005C769B" w:rsidP="005C769B">
      <w:pPr>
        <w:jc w:val="right"/>
        <w:rPr>
          <w:rFonts w:ascii="Times New Roman" w:hAnsi="Times New Roman" w:cs="Times New Roman"/>
          <w:b/>
          <w:bCs/>
          <w:color w:val="0070C0"/>
          <w:sz w:val="24"/>
          <w:szCs w:val="24"/>
        </w:rPr>
      </w:pPr>
    </w:p>
    <w:p w14:paraId="4F2EEA35" w14:textId="77777777" w:rsidR="005C769B" w:rsidRDefault="005C769B" w:rsidP="005C769B">
      <w:pPr>
        <w:jc w:val="right"/>
        <w:rPr>
          <w:rFonts w:ascii="Times New Roman" w:hAnsi="Times New Roman" w:cs="Times New Roman"/>
          <w:b/>
          <w:bCs/>
          <w:color w:val="0070C0"/>
          <w:sz w:val="24"/>
          <w:szCs w:val="24"/>
        </w:rPr>
      </w:pPr>
    </w:p>
    <w:p w14:paraId="55DBCB72" w14:textId="77777777" w:rsidR="005C769B" w:rsidRDefault="005C769B" w:rsidP="005C769B">
      <w:pPr>
        <w:jc w:val="right"/>
        <w:rPr>
          <w:rFonts w:ascii="Times New Roman" w:hAnsi="Times New Roman" w:cs="Times New Roman"/>
          <w:b/>
          <w:bCs/>
          <w:color w:val="0070C0"/>
          <w:sz w:val="24"/>
          <w:szCs w:val="24"/>
        </w:rPr>
      </w:pPr>
    </w:p>
    <w:p w14:paraId="6C18A63C" w14:textId="77777777" w:rsidR="005C769B" w:rsidRDefault="005C769B" w:rsidP="005C769B">
      <w:pPr>
        <w:jc w:val="right"/>
        <w:rPr>
          <w:rFonts w:ascii="Times New Roman" w:hAnsi="Times New Roman" w:cs="Times New Roman"/>
          <w:b/>
          <w:bCs/>
          <w:color w:val="0070C0"/>
          <w:sz w:val="24"/>
          <w:szCs w:val="24"/>
        </w:rPr>
      </w:pPr>
    </w:p>
    <w:p w14:paraId="08AE3320" w14:textId="77777777" w:rsidR="005C769B" w:rsidRDefault="005C769B" w:rsidP="005C769B">
      <w:pPr>
        <w:jc w:val="right"/>
        <w:rPr>
          <w:rFonts w:ascii="Times New Roman" w:hAnsi="Times New Roman" w:cs="Times New Roman"/>
          <w:b/>
          <w:bCs/>
          <w:color w:val="0070C0"/>
          <w:sz w:val="24"/>
          <w:szCs w:val="24"/>
        </w:rPr>
      </w:pPr>
    </w:p>
    <w:p w14:paraId="1DEC18AF" w14:textId="77777777" w:rsidR="005C769B" w:rsidRDefault="005C769B" w:rsidP="005C769B">
      <w:pPr>
        <w:jc w:val="right"/>
        <w:rPr>
          <w:rFonts w:ascii="Times New Roman" w:hAnsi="Times New Roman" w:cs="Times New Roman"/>
          <w:b/>
          <w:bCs/>
          <w:color w:val="0070C0"/>
          <w:sz w:val="24"/>
          <w:szCs w:val="24"/>
        </w:rPr>
      </w:pPr>
    </w:p>
    <w:p w14:paraId="057BC50C" w14:textId="77777777" w:rsidR="005C769B" w:rsidRDefault="005C769B" w:rsidP="005C769B">
      <w:pPr>
        <w:jc w:val="right"/>
        <w:rPr>
          <w:rFonts w:ascii="Times New Roman" w:hAnsi="Times New Roman" w:cs="Times New Roman"/>
          <w:b/>
          <w:bCs/>
          <w:color w:val="0070C0"/>
          <w:sz w:val="24"/>
          <w:szCs w:val="24"/>
        </w:rPr>
      </w:pPr>
    </w:p>
    <w:p w14:paraId="78431E2B" w14:textId="77777777" w:rsidR="005C769B" w:rsidRDefault="005C769B" w:rsidP="005C769B">
      <w:pPr>
        <w:jc w:val="right"/>
        <w:rPr>
          <w:rFonts w:ascii="Times New Roman" w:hAnsi="Times New Roman" w:cs="Times New Roman"/>
          <w:b/>
          <w:bCs/>
          <w:color w:val="0070C0"/>
          <w:sz w:val="24"/>
          <w:szCs w:val="24"/>
        </w:rPr>
      </w:pPr>
    </w:p>
    <w:p w14:paraId="41E95C65" w14:textId="77777777" w:rsidR="005C769B" w:rsidRDefault="005C769B" w:rsidP="005C769B">
      <w:pPr>
        <w:jc w:val="right"/>
        <w:rPr>
          <w:rFonts w:ascii="Times New Roman" w:hAnsi="Times New Roman" w:cs="Times New Roman"/>
          <w:b/>
          <w:bCs/>
          <w:color w:val="0070C0"/>
          <w:sz w:val="24"/>
          <w:szCs w:val="24"/>
        </w:rPr>
      </w:pPr>
    </w:p>
    <w:p w14:paraId="308A6370" w14:textId="77777777" w:rsidR="005C769B" w:rsidRDefault="005C769B" w:rsidP="005C769B">
      <w:pPr>
        <w:jc w:val="right"/>
        <w:rPr>
          <w:rFonts w:ascii="Times New Roman" w:hAnsi="Times New Roman" w:cs="Times New Roman"/>
          <w:b/>
          <w:bCs/>
          <w:color w:val="0070C0"/>
          <w:sz w:val="24"/>
          <w:szCs w:val="24"/>
        </w:rPr>
      </w:pPr>
    </w:p>
    <w:p w14:paraId="481583DF" w14:textId="77777777" w:rsidR="005C769B" w:rsidRPr="00502F97" w:rsidRDefault="005C769B" w:rsidP="005C769B">
      <w:pPr>
        <w:jc w:val="right"/>
        <w:rPr>
          <w:rFonts w:ascii="Times New Roman" w:hAnsi="Times New Roman" w:cs="Times New Roman"/>
          <w:b/>
          <w:bCs/>
          <w:color w:val="0070C0"/>
          <w:sz w:val="24"/>
          <w:szCs w:val="24"/>
        </w:rPr>
      </w:pPr>
    </w:p>
    <w:p w14:paraId="7C70E716" w14:textId="77777777" w:rsidR="005C769B" w:rsidRPr="008F578C" w:rsidRDefault="005C769B" w:rsidP="005C769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125E3879" w14:textId="4FF15308" w:rsidR="005C769B" w:rsidRDefault="005C769B" w:rsidP="005C769B">
      <w:pPr>
        <w:pStyle w:val="1"/>
      </w:pPr>
      <w:r w:rsidRPr="006E7FF4">
        <w:t>«</w:t>
      </w:r>
      <w:r>
        <w:t>ПМ.0</w:t>
      </w:r>
      <w:r w:rsidR="00956291">
        <w:t>7</w:t>
      </w:r>
      <w:r w:rsidRPr="006E7FF4">
        <w:t xml:space="preserve"> </w:t>
      </w:r>
      <w:r w:rsidR="00956291" w:rsidRPr="00956291">
        <w:t>ВЫПОЛНЕНИЕ РАБОТ ПО ЛАНДШАФТНОЙ АРХИТЕКТУРЕ</w:t>
      </w:r>
      <w:r w:rsidRPr="006E7FF4">
        <w:t>»</w:t>
      </w:r>
    </w:p>
    <w:p w14:paraId="43A928A3" w14:textId="77777777" w:rsidR="005C769B" w:rsidRDefault="005C769B" w:rsidP="005C769B">
      <w:pPr>
        <w:pStyle w:val="1"/>
      </w:pPr>
    </w:p>
    <w:p w14:paraId="4B88D546" w14:textId="77777777" w:rsidR="005C769B" w:rsidRDefault="005C769B" w:rsidP="005C769B">
      <w:pPr>
        <w:pStyle w:val="1"/>
      </w:pPr>
    </w:p>
    <w:p w14:paraId="5B6AB306" w14:textId="77777777" w:rsidR="005C769B" w:rsidRDefault="005C769B" w:rsidP="005C769B">
      <w:pPr>
        <w:pStyle w:val="1"/>
      </w:pPr>
    </w:p>
    <w:p w14:paraId="2762C9CB" w14:textId="77777777" w:rsidR="005C769B" w:rsidRDefault="005C769B" w:rsidP="005C769B">
      <w:pPr>
        <w:pStyle w:val="1"/>
      </w:pPr>
    </w:p>
    <w:p w14:paraId="13E437B5" w14:textId="77777777" w:rsidR="005C769B" w:rsidRDefault="005C769B" w:rsidP="005C769B">
      <w:pPr>
        <w:pStyle w:val="1"/>
      </w:pPr>
    </w:p>
    <w:p w14:paraId="3539CEC1" w14:textId="77777777" w:rsidR="005C769B" w:rsidRDefault="005C769B" w:rsidP="005C769B">
      <w:pPr>
        <w:pStyle w:val="1"/>
      </w:pPr>
    </w:p>
    <w:p w14:paraId="05BD9E34" w14:textId="77777777" w:rsidR="005C769B" w:rsidRDefault="005C769B" w:rsidP="005C769B">
      <w:pPr>
        <w:pStyle w:val="1"/>
      </w:pPr>
    </w:p>
    <w:p w14:paraId="566AED6F" w14:textId="77777777" w:rsidR="005C769B" w:rsidRDefault="005C769B" w:rsidP="005C769B">
      <w:pPr>
        <w:pStyle w:val="1"/>
      </w:pPr>
    </w:p>
    <w:p w14:paraId="5F238C2C" w14:textId="77777777" w:rsidR="005C769B" w:rsidRDefault="005C769B" w:rsidP="005C769B">
      <w:pPr>
        <w:pStyle w:val="1"/>
      </w:pPr>
    </w:p>
    <w:p w14:paraId="71C54D72" w14:textId="77777777" w:rsidR="005C769B" w:rsidRDefault="005C769B" w:rsidP="005C769B">
      <w:pPr>
        <w:pStyle w:val="1"/>
      </w:pPr>
    </w:p>
    <w:p w14:paraId="393909F9" w14:textId="77777777" w:rsidR="005C769B" w:rsidRDefault="005C769B" w:rsidP="005C769B">
      <w:pPr>
        <w:pStyle w:val="1"/>
      </w:pPr>
    </w:p>
    <w:p w14:paraId="5C405D29" w14:textId="77777777" w:rsidR="005C769B" w:rsidRDefault="005C769B" w:rsidP="005C769B">
      <w:pPr>
        <w:pStyle w:val="1"/>
      </w:pPr>
    </w:p>
    <w:p w14:paraId="2C42E794" w14:textId="77777777" w:rsidR="005C769B" w:rsidRDefault="005C769B" w:rsidP="005C769B">
      <w:pPr>
        <w:pStyle w:val="1"/>
      </w:pPr>
    </w:p>
    <w:p w14:paraId="1DBAF202" w14:textId="77777777" w:rsidR="005C769B" w:rsidRDefault="005C769B" w:rsidP="005C769B">
      <w:pPr>
        <w:pStyle w:val="1"/>
      </w:pPr>
    </w:p>
    <w:p w14:paraId="27E2F704" w14:textId="2CB66828" w:rsidR="005C769B" w:rsidRDefault="005C769B" w:rsidP="005C769B">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A501A4">
        <w:rPr>
          <w:rFonts w:ascii="Times New Roman" w:hAnsi="Times New Roman" w:cs="Times New Roman"/>
          <w:b/>
          <w:bCs/>
          <w:sz w:val="24"/>
          <w:szCs w:val="24"/>
        </w:rPr>
        <w:t>6</w:t>
      </w:r>
      <w:r w:rsidR="00DC7040">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492B2873" w14:textId="77777777" w:rsidR="005C769B" w:rsidRDefault="005C769B" w:rsidP="005C769B">
      <w:pPr>
        <w:rPr>
          <w:rFonts w:ascii="Times New Roman" w:hAnsi="Times New Roman" w:cs="Times New Roman"/>
          <w:b/>
          <w:bCs/>
          <w:sz w:val="24"/>
          <w:szCs w:val="24"/>
        </w:rPr>
      </w:pPr>
      <w:r>
        <w:rPr>
          <w:rFonts w:ascii="Times New Roman" w:hAnsi="Times New Roman" w:cs="Times New Roman"/>
          <w:b/>
          <w:bCs/>
          <w:sz w:val="24"/>
          <w:szCs w:val="24"/>
        </w:rPr>
        <w:br w:type="page"/>
      </w:r>
    </w:p>
    <w:p w14:paraId="17BB8F02" w14:textId="77777777" w:rsidR="005C769B" w:rsidRDefault="005C769B" w:rsidP="005C769B">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116A014B" w14:textId="77777777" w:rsidR="005C769B" w:rsidRDefault="005C769B" w:rsidP="005C769B">
      <w:pPr>
        <w:jc w:val="center"/>
        <w:rPr>
          <w:rFonts w:ascii="Times New Roman" w:hAnsi="Times New Roman" w:cs="Times New Roman"/>
          <w:b/>
          <w:bCs/>
        </w:rPr>
      </w:pPr>
    </w:p>
    <w:p w14:paraId="2AC04B40" w14:textId="7C0F1A8B" w:rsidR="005C769B" w:rsidRDefault="005C769B" w:rsidP="005C769B">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Pr="00D46500">
          <w:rPr>
            <w:webHidden/>
          </w:rPr>
          <w:fldChar w:fldCharType="begin"/>
        </w:r>
        <w:r w:rsidRPr="00D46500">
          <w:rPr>
            <w:webHidden/>
          </w:rPr>
          <w:instrText xml:space="preserve"> PAGEREF _Toc162370387 \h </w:instrText>
        </w:r>
        <w:r w:rsidRPr="00D46500">
          <w:rPr>
            <w:webHidden/>
          </w:rPr>
        </w:r>
        <w:r w:rsidRPr="00D46500">
          <w:rPr>
            <w:webHidden/>
          </w:rPr>
          <w:fldChar w:fldCharType="separate"/>
        </w:r>
        <w:r w:rsidR="003D3C20">
          <w:rPr>
            <w:webHidden/>
          </w:rPr>
          <w:t>4</w:t>
        </w:r>
        <w:r w:rsidRPr="00D46500">
          <w:rPr>
            <w:webHidden/>
          </w:rPr>
          <w:fldChar w:fldCharType="end"/>
        </w:r>
      </w:hyperlink>
    </w:p>
    <w:p w14:paraId="2E13A826" w14:textId="708C8C0C" w:rsidR="005C769B" w:rsidRDefault="005C769B" w:rsidP="005C769B">
      <w:pPr>
        <w:pStyle w:val="21"/>
        <w:tabs>
          <w:tab w:val="left" w:pos="960"/>
        </w:tabs>
        <w:rPr>
          <w:rFonts w:asciiTheme="minorHAnsi" w:eastAsiaTheme="minorEastAsia" w:hAnsiTheme="minorHAnsi" w:cstheme="minorBidi"/>
          <w:i w:val="0"/>
          <w:iCs w:val="0"/>
          <w:sz w:val="22"/>
          <w:szCs w:val="22"/>
        </w:rPr>
      </w:pPr>
      <w:hyperlink w:anchor="_Toc162370388" w:history="1">
        <w:r w:rsidRPr="00BA09F1">
          <w:rPr>
            <w:rStyle w:val="af0"/>
          </w:rPr>
          <w:t>1.1</w:t>
        </w:r>
        <w:r w:rsidRPr="00B574D7">
          <w:rPr>
            <w:rStyle w:val="af0"/>
            <w:i w:val="0"/>
            <w:iCs w:val="0"/>
          </w:rPr>
          <w:t>.</w:t>
        </w:r>
        <w:r w:rsidRPr="00B574D7">
          <w:rPr>
            <w:rFonts w:asciiTheme="minorHAnsi" w:eastAsiaTheme="minorEastAsia" w:hAnsiTheme="minorHAnsi" w:cstheme="minorBidi"/>
            <w:i w:val="0"/>
            <w:iCs w:val="0"/>
            <w:sz w:val="22"/>
            <w:szCs w:val="22"/>
          </w:rPr>
          <w:tab/>
        </w:r>
        <w:r w:rsidRPr="00B574D7">
          <w:rPr>
            <w:rStyle w:val="af0"/>
            <w:i w:val="0"/>
            <w:iCs w:val="0"/>
          </w:rPr>
          <w:t>Цель и место профессионального модуля в структуре образовательной программы</w:t>
        </w:r>
        <w:r w:rsidRPr="00B574D7">
          <w:rPr>
            <w:i w:val="0"/>
            <w:iCs w:val="0"/>
            <w:webHidden/>
          </w:rPr>
          <w:tab/>
        </w:r>
        <w:r w:rsidRPr="00B574D7">
          <w:rPr>
            <w:i w:val="0"/>
            <w:iCs w:val="0"/>
            <w:webHidden/>
          </w:rPr>
          <w:fldChar w:fldCharType="begin"/>
        </w:r>
        <w:r w:rsidRPr="00B574D7">
          <w:rPr>
            <w:i w:val="0"/>
            <w:iCs w:val="0"/>
            <w:webHidden/>
          </w:rPr>
          <w:instrText xml:space="preserve"> PAGEREF _Toc162370388 \h </w:instrText>
        </w:r>
        <w:r w:rsidRPr="00B574D7">
          <w:rPr>
            <w:i w:val="0"/>
            <w:iCs w:val="0"/>
            <w:webHidden/>
          </w:rPr>
        </w:r>
        <w:r w:rsidRPr="00B574D7">
          <w:rPr>
            <w:i w:val="0"/>
            <w:iCs w:val="0"/>
            <w:webHidden/>
          </w:rPr>
          <w:fldChar w:fldCharType="separate"/>
        </w:r>
        <w:r w:rsidR="003D3C20">
          <w:rPr>
            <w:i w:val="0"/>
            <w:iCs w:val="0"/>
            <w:webHidden/>
          </w:rPr>
          <w:t>4</w:t>
        </w:r>
        <w:r w:rsidRPr="00B574D7">
          <w:rPr>
            <w:i w:val="0"/>
            <w:iCs w:val="0"/>
            <w:webHidden/>
          </w:rPr>
          <w:fldChar w:fldCharType="end"/>
        </w:r>
      </w:hyperlink>
    </w:p>
    <w:p w14:paraId="432681BC" w14:textId="351C29AE" w:rsidR="005C769B" w:rsidRDefault="005C769B" w:rsidP="005C769B">
      <w:pPr>
        <w:pStyle w:val="21"/>
        <w:tabs>
          <w:tab w:val="left" w:pos="960"/>
        </w:tabs>
        <w:rPr>
          <w:rFonts w:asciiTheme="minorHAnsi" w:eastAsiaTheme="minorEastAsia" w:hAnsiTheme="minorHAnsi" w:cstheme="minorBidi"/>
          <w:i w:val="0"/>
          <w:iCs w:val="0"/>
          <w:sz w:val="22"/>
          <w:szCs w:val="22"/>
        </w:rPr>
      </w:pPr>
      <w:hyperlink w:anchor="_Toc162370389" w:history="1">
        <w:r w:rsidRPr="00BA09F1">
          <w:rPr>
            <w:rStyle w:val="af0"/>
          </w:rPr>
          <w:t>1.2.</w:t>
        </w:r>
        <w:r>
          <w:rPr>
            <w:rFonts w:asciiTheme="minorHAnsi" w:eastAsiaTheme="minorEastAsia" w:hAnsiTheme="minorHAnsi" w:cstheme="minorBidi"/>
            <w:i w:val="0"/>
            <w:iCs w:val="0"/>
            <w:sz w:val="22"/>
            <w:szCs w:val="22"/>
          </w:rPr>
          <w:tab/>
        </w:r>
        <w:r w:rsidRPr="00BA09F1">
          <w:rPr>
            <w:rStyle w:val="af0"/>
          </w:rPr>
          <w:t>Планируемые результаты освоения профессионального модуля</w:t>
        </w:r>
        <w:r>
          <w:rPr>
            <w:webHidden/>
          </w:rPr>
          <w:tab/>
        </w:r>
        <w:r>
          <w:rPr>
            <w:webHidden/>
          </w:rPr>
          <w:fldChar w:fldCharType="begin"/>
        </w:r>
        <w:r>
          <w:rPr>
            <w:webHidden/>
          </w:rPr>
          <w:instrText xml:space="preserve"> PAGEREF _Toc162370389 \h </w:instrText>
        </w:r>
        <w:r>
          <w:rPr>
            <w:webHidden/>
          </w:rPr>
        </w:r>
        <w:r>
          <w:rPr>
            <w:webHidden/>
          </w:rPr>
          <w:fldChar w:fldCharType="separate"/>
        </w:r>
        <w:r w:rsidR="003D3C20">
          <w:rPr>
            <w:webHidden/>
          </w:rPr>
          <w:t>4</w:t>
        </w:r>
        <w:r>
          <w:rPr>
            <w:webHidden/>
          </w:rPr>
          <w:fldChar w:fldCharType="end"/>
        </w:r>
      </w:hyperlink>
    </w:p>
    <w:p w14:paraId="374BF186" w14:textId="55181F01" w:rsidR="005C769B" w:rsidRDefault="005C769B" w:rsidP="005C769B">
      <w:pPr>
        <w:pStyle w:val="21"/>
        <w:tabs>
          <w:tab w:val="left" w:pos="960"/>
        </w:tabs>
        <w:rPr>
          <w:rFonts w:asciiTheme="minorHAnsi" w:eastAsiaTheme="minorEastAsia" w:hAnsiTheme="minorHAnsi" w:cstheme="minorBidi"/>
          <w:i w:val="0"/>
          <w:iCs w:val="0"/>
          <w:sz w:val="22"/>
          <w:szCs w:val="22"/>
        </w:rPr>
      </w:pPr>
      <w:hyperlink w:anchor="_Toc162370390" w:history="1">
        <w:r w:rsidRPr="00BA09F1">
          <w:rPr>
            <w:rStyle w:val="af0"/>
          </w:rPr>
          <w:t>1.3.</w:t>
        </w:r>
        <w:r>
          <w:rPr>
            <w:rFonts w:asciiTheme="minorHAnsi" w:eastAsiaTheme="minorEastAsia" w:hAnsiTheme="minorHAnsi" w:cstheme="minorBidi"/>
            <w:i w:val="0"/>
            <w:iCs w:val="0"/>
            <w:sz w:val="22"/>
            <w:szCs w:val="22"/>
          </w:rPr>
          <w:tab/>
        </w:r>
        <w:r w:rsidRPr="00BA09F1">
          <w:rPr>
            <w:rStyle w:val="af0"/>
          </w:rPr>
          <w:t>Обоснование часов вариативной части ОПОП-П</w:t>
        </w:r>
        <w:r>
          <w:rPr>
            <w:webHidden/>
          </w:rPr>
          <w:tab/>
        </w:r>
        <w:r>
          <w:rPr>
            <w:webHidden/>
          </w:rPr>
          <w:fldChar w:fldCharType="begin"/>
        </w:r>
        <w:r>
          <w:rPr>
            <w:webHidden/>
          </w:rPr>
          <w:instrText xml:space="preserve"> PAGEREF _Toc162370390 \h </w:instrText>
        </w:r>
        <w:r>
          <w:rPr>
            <w:webHidden/>
          </w:rPr>
        </w:r>
        <w:r>
          <w:rPr>
            <w:webHidden/>
          </w:rPr>
          <w:fldChar w:fldCharType="separate"/>
        </w:r>
        <w:r w:rsidR="003D3C20">
          <w:rPr>
            <w:webHidden/>
          </w:rPr>
          <w:t>7</w:t>
        </w:r>
        <w:r>
          <w:rPr>
            <w:webHidden/>
          </w:rPr>
          <w:fldChar w:fldCharType="end"/>
        </w:r>
      </w:hyperlink>
    </w:p>
    <w:p w14:paraId="777D6E8E" w14:textId="1DCEC5FC" w:rsidR="005C769B" w:rsidRDefault="005C769B" w:rsidP="005C769B">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Pr>
            <w:webHidden/>
          </w:rPr>
          <w:fldChar w:fldCharType="begin"/>
        </w:r>
        <w:r>
          <w:rPr>
            <w:webHidden/>
          </w:rPr>
          <w:instrText xml:space="preserve"> PAGEREF _Toc162370391 \h </w:instrText>
        </w:r>
        <w:r>
          <w:rPr>
            <w:webHidden/>
          </w:rPr>
        </w:r>
        <w:r>
          <w:rPr>
            <w:webHidden/>
          </w:rPr>
          <w:fldChar w:fldCharType="separate"/>
        </w:r>
        <w:r w:rsidR="003D3C20">
          <w:rPr>
            <w:webHidden/>
          </w:rPr>
          <w:t>8</w:t>
        </w:r>
        <w:r>
          <w:rPr>
            <w:webHidden/>
          </w:rPr>
          <w:fldChar w:fldCharType="end"/>
        </w:r>
      </w:hyperlink>
    </w:p>
    <w:p w14:paraId="2207255D" w14:textId="07EA10E9" w:rsidR="005C769B" w:rsidRDefault="005C769B" w:rsidP="005C769B">
      <w:pPr>
        <w:pStyle w:val="21"/>
        <w:rPr>
          <w:rFonts w:asciiTheme="minorHAnsi" w:eastAsiaTheme="minorEastAsia" w:hAnsiTheme="minorHAnsi" w:cstheme="minorBidi"/>
          <w:i w:val="0"/>
          <w:iCs w:val="0"/>
          <w:sz w:val="22"/>
          <w:szCs w:val="22"/>
        </w:rPr>
      </w:pPr>
      <w:hyperlink w:anchor="_Toc162370392" w:history="1">
        <w:r w:rsidRPr="00BA09F1">
          <w:rPr>
            <w:rStyle w:val="af0"/>
          </w:rPr>
          <w:t>2.1. Трудоемкость освоения модуля</w:t>
        </w:r>
        <w:r>
          <w:rPr>
            <w:webHidden/>
          </w:rPr>
          <w:tab/>
        </w:r>
        <w:r>
          <w:rPr>
            <w:webHidden/>
          </w:rPr>
          <w:fldChar w:fldCharType="begin"/>
        </w:r>
        <w:r>
          <w:rPr>
            <w:webHidden/>
          </w:rPr>
          <w:instrText xml:space="preserve"> PAGEREF _Toc162370392 \h </w:instrText>
        </w:r>
        <w:r>
          <w:rPr>
            <w:webHidden/>
          </w:rPr>
        </w:r>
        <w:r>
          <w:rPr>
            <w:webHidden/>
          </w:rPr>
          <w:fldChar w:fldCharType="separate"/>
        </w:r>
        <w:r w:rsidR="003D3C20">
          <w:rPr>
            <w:webHidden/>
          </w:rPr>
          <w:t>8</w:t>
        </w:r>
        <w:r>
          <w:rPr>
            <w:webHidden/>
          </w:rPr>
          <w:fldChar w:fldCharType="end"/>
        </w:r>
      </w:hyperlink>
    </w:p>
    <w:p w14:paraId="07312A4B" w14:textId="015FCD53" w:rsidR="005C769B" w:rsidRDefault="005C769B" w:rsidP="005C769B">
      <w:pPr>
        <w:pStyle w:val="21"/>
        <w:rPr>
          <w:rFonts w:asciiTheme="minorHAnsi" w:eastAsiaTheme="minorEastAsia" w:hAnsiTheme="minorHAnsi" w:cstheme="minorBidi"/>
          <w:i w:val="0"/>
          <w:iCs w:val="0"/>
          <w:sz w:val="22"/>
          <w:szCs w:val="22"/>
        </w:rPr>
      </w:pPr>
      <w:hyperlink w:anchor="_Toc162370393" w:history="1">
        <w:r w:rsidRPr="00BA09F1">
          <w:rPr>
            <w:rStyle w:val="af0"/>
          </w:rPr>
          <w:t>2.2. Структура профессионального модуля</w:t>
        </w:r>
        <w:r>
          <w:rPr>
            <w:webHidden/>
          </w:rPr>
          <w:tab/>
        </w:r>
        <w:r>
          <w:rPr>
            <w:webHidden/>
          </w:rPr>
          <w:fldChar w:fldCharType="begin"/>
        </w:r>
        <w:r>
          <w:rPr>
            <w:webHidden/>
          </w:rPr>
          <w:instrText xml:space="preserve"> PAGEREF _Toc162370393 \h </w:instrText>
        </w:r>
        <w:r>
          <w:rPr>
            <w:webHidden/>
          </w:rPr>
        </w:r>
        <w:r>
          <w:rPr>
            <w:webHidden/>
          </w:rPr>
          <w:fldChar w:fldCharType="separate"/>
        </w:r>
        <w:r w:rsidR="003D3C20">
          <w:rPr>
            <w:webHidden/>
          </w:rPr>
          <w:t>8</w:t>
        </w:r>
        <w:r>
          <w:rPr>
            <w:webHidden/>
          </w:rPr>
          <w:fldChar w:fldCharType="end"/>
        </w:r>
      </w:hyperlink>
    </w:p>
    <w:p w14:paraId="043039FE" w14:textId="71D2A999" w:rsidR="005C769B" w:rsidRDefault="005C769B" w:rsidP="005C769B">
      <w:pPr>
        <w:pStyle w:val="21"/>
        <w:rPr>
          <w:rFonts w:asciiTheme="minorHAnsi" w:eastAsiaTheme="minorEastAsia" w:hAnsiTheme="minorHAnsi" w:cstheme="minorBidi"/>
          <w:i w:val="0"/>
          <w:iCs w:val="0"/>
          <w:sz w:val="22"/>
          <w:szCs w:val="22"/>
        </w:rPr>
      </w:pPr>
      <w:hyperlink w:anchor="_Toc162370394" w:history="1">
        <w:r w:rsidRPr="00BA09F1">
          <w:rPr>
            <w:rStyle w:val="af0"/>
          </w:rPr>
          <w:t>2.3. Содержание профессионального модуля</w:t>
        </w:r>
        <w:r>
          <w:rPr>
            <w:webHidden/>
          </w:rPr>
          <w:tab/>
        </w:r>
        <w:r>
          <w:rPr>
            <w:webHidden/>
          </w:rPr>
          <w:fldChar w:fldCharType="begin"/>
        </w:r>
        <w:r>
          <w:rPr>
            <w:webHidden/>
          </w:rPr>
          <w:instrText xml:space="preserve"> PAGEREF _Toc162370394 \h </w:instrText>
        </w:r>
        <w:r>
          <w:rPr>
            <w:webHidden/>
          </w:rPr>
        </w:r>
        <w:r>
          <w:rPr>
            <w:webHidden/>
          </w:rPr>
          <w:fldChar w:fldCharType="separate"/>
        </w:r>
        <w:r w:rsidR="003D3C20">
          <w:rPr>
            <w:webHidden/>
          </w:rPr>
          <w:t>9</w:t>
        </w:r>
        <w:r>
          <w:rPr>
            <w:webHidden/>
          </w:rPr>
          <w:fldChar w:fldCharType="end"/>
        </w:r>
      </w:hyperlink>
    </w:p>
    <w:p w14:paraId="4D2424E2" w14:textId="4402AF46" w:rsidR="005C769B" w:rsidRDefault="005C769B" w:rsidP="005C769B">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Pr>
            <w:webHidden/>
          </w:rPr>
          <w:fldChar w:fldCharType="begin"/>
        </w:r>
        <w:r>
          <w:rPr>
            <w:webHidden/>
          </w:rPr>
          <w:instrText xml:space="preserve"> PAGEREF _Toc162370397 \h </w:instrText>
        </w:r>
        <w:r>
          <w:rPr>
            <w:webHidden/>
          </w:rPr>
        </w:r>
        <w:r>
          <w:rPr>
            <w:webHidden/>
          </w:rPr>
          <w:fldChar w:fldCharType="separate"/>
        </w:r>
        <w:r w:rsidR="003D3C20">
          <w:rPr>
            <w:webHidden/>
          </w:rPr>
          <w:t>21</w:t>
        </w:r>
        <w:r>
          <w:rPr>
            <w:webHidden/>
          </w:rPr>
          <w:fldChar w:fldCharType="end"/>
        </w:r>
      </w:hyperlink>
    </w:p>
    <w:p w14:paraId="7EA7C199" w14:textId="5A8B1918" w:rsidR="005C769B" w:rsidRDefault="005C769B" w:rsidP="005C769B">
      <w:pPr>
        <w:pStyle w:val="21"/>
        <w:rPr>
          <w:rFonts w:asciiTheme="minorHAnsi" w:eastAsiaTheme="minorEastAsia" w:hAnsiTheme="minorHAnsi" w:cstheme="minorBidi"/>
          <w:i w:val="0"/>
          <w:iCs w:val="0"/>
          <w:sz w:val="22"/>
          <w:szCs w:val="22"/>
        </w:rPr>
      </w:pPr>
      <w:hyperlink w:anchor="_Toc162370398" w:history="1">
        <w:r w:rsidRPr="00BA09F1">
          <w:rPr>
            <w:rStyle w:val="af0"/>
          </w:rPr>
          <w:t>3.1. Материально-техническое обеспечение</w:t>
        </w:r>
        <w:r>
          <w:rPr>
            <w:webHidden/>
          </w:rPr>
          <w:tab/>
        </w:r>
        <w:r>
          <w:rPr>
            <w:webHidden/>
          </w:rPr>
          <w:fldChar w:fldCharType="begin"/>
        </w:r>
        <w:r>
          <w:rPr>
            <w:webHidden/>
          </w:rPr>
          <w:instrText xml:space="preserve"> PAGEREF _Toc162370398 \h </w:instrText>
        </w:r>
        <w:r>
          <w:rPr>
            <w:webHidden/>
          </w:rPr>
        </w:r>
        <w:r>
          <w:rPr>
            <w:webHidden/>
          </w:rPr>
          <w:fldChar w:fldCharType="separate"/>
        </w:r>
        <w:r w:rsidR="003D3C20">
          <w:rPr>
            <w:webHidden/>
          </w:rPr>
          <w:t>21</w:t>
        </w:r>
        <w:r>
          <w:rPr>
            <w:webHidden/>
          </w:rPr>
          <w:fldChar w:fldCharType="end"/>
        </w:r>
      </w:hyperlink>
    </w:p>
    <w:p w14:paraId="04BB0013" w14:textId="5031F071" w:rsidR="005C769B" w:rsidRDefault="005C769B" w:rsidP="005C769B">
      <w:pPr>
        <w:pStyle w:val="21"/>
        <w:rPr>
          <w:rFonts w:asciiTheme="minorHAnsi" w:eastAsiaTheme="minorEastAsia" w:hAnsiTheme="minorHAnsi" w:cstheme="minorBidi"/>
          <w:i w:val="0"/>
          <w:iCs w:val="0"/>
          <w:sz w:val="22"/>
          <w:szCs w:val="22"/>
        </w:rPr>
      </w:pPr>
      <w:hyperlink w:anchor="_Toc162370399" w:history="1">
        <w:r w:rsidRPr="00BA09F1">
          <w:rPr>
            <w:rStyle w:val="af0"/>
          </w:rPr>
          <w:t>3.2. Учебно-методическое обеспечение</w:t>
        </w:r>
        <w:r>
          <w:rPr>
            <w:webHidden/>
          </w:rPr>
          <w:tab/>
        </w:r>
        <w:r>
          <w:rPr>
            <w:webHidden/>
          </w:rPr>
          <w:fldChar w:fldCharType="begin"/>
        </w:r>
        <w:r>
          <w:rPr>
            <w:webHidden/>
          </w:rPr>
          <w:instrText xml:space="preserve"> PAGEREF _Toc162370399 \h </w:instrText>
        </w:r>
        <w:r>
          <w:rPr>
            <w:webHidden/>
          </w:rPr>
        </w:r>
        <w:r>
          <w:rPr>
            <w:webHidden/>
          </w:rPr>
          <w:fldChar w:fldCharType="separate"/>
        </w:r>
        <w:r w:rsidR="003D3C20">
          <w:rPr>
            <w:webHidden/>
          </w:rPr>
          <w:t>21</w:t>
        </w:r>
        <w:r>
          <w:rPr>
            <w:webHidden/>
          </w:rPr>
          <w:fldChar w:fldCharType="end"/>
        </w:r>
      </w:hyperlink>
    </w:p>
    <w:p w14:paraId="14FE8530" w14:textId="45108045" w:rsidR="005C769B" w:rsidRDefault="005C769B" w:rsidP="005C769B">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Pr>
            <w:webHidden/>
          </w:rPr>
          <w:fldChar w:fldCharType="begin"/>
        </w:r>
        <w:r>
          <w:rPr>
            <w:webHidden/>
          </w:rPr>
          <w:instrText xml:space="preserve"> PAGEREF _Toc162370400 \h </w:instrText>
        </w:r>
        <w:r>
          <w:rPr>
            <w:webHidden/>
          </w:rPr>
        </w:r>
        <w:r>
          <w:rPr>
            <w:webHidden/>
          </w:rPr>
          <w:fldChar w:fldCharType="separate"/>
        </w:r>
        <w:r w:rsidR="003D3C20">
          <w:rPr>
            <w:webHidden/>
          </w:rPr>
          <w:t>26</w:t>
        </w:r>
        <w:r>
          <w:rPr>
            <w:webHidden/>
          </w:rPr>
          <w:fldChar w:fldCharType="end"/>
        </w:r>
      </w:hyperlink>
    </w:p>
    <w:p w14:paraId="03484354" w14:textId="77777777" w:rsidR="005C769B" w:rsidRPr="001D20BA" w:rsidRDefault="005C769B" w:rsidP="005C769B">
      <w:pPr>
        <w:jc w:val="center"/>
        <w:rPr>
          <w:rFonts w:ascii="Times New Roman" w:hAnsi="Times New Roman" w:cs="Times New Roman"/>
          <w:b/>
          <w:bCs/>
        </w:rPr>
      </w:pPr>
      <w:r>
        <w:rPr>
          <w:rFonts w:ascii="Times New Roman" w:hAnsi="Times New Roman" w:cs="Times New Roman"/>
          <w:b/>
          <w:bCs/>
        </w:rPr>
        <w:fldChar w:fldCharType="end"/>
      </w:r>
    </w:p>
    <w:p w14:paraId="064BAC89" w14:textId="77777777" w:rsidR="005C769B" w:rsidRDefault="005C769B" w:rsidP="005C769B">
      <w:pPr>
        <w:pStyle w:val="1f0"/>
        <w:jc w:val="left"/>
        <w:sectPr w:rsidR="005C769B" w:rsidSect="00697E89">
          <w:headerReference w:type="even" r:id="rId53"/>
          <w:headerReference w:type="default" r:id="rId54"/>
          <w:pgSz w:w="11906" w:h="16838"/>
          <w:pgMar w:top="1134" w:right="567" w:bottom="1134" w:left="1701" w:header="709" w:footer="709" w:gutter="0"/>
          <w:cols w:space="708"/>
          <w:docGrid w:linePitch="360"/>
        </w:sectPr>
      </w:pPr>
    </w:p>
    <w:p w14:paraId="2026AE09" w14:textId="77777777" w:rsidR="005C769B" w:rsidRPr="00D46500" w:rsidRDefault="005C769B" w:rsidP="005C769B">
      <w:pPr>
        <w:pStyle w:val="1f0"/>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06EF4477" w14:textId="6A9C85C2" w:rsidR="005C769B" w:rsidRPr="00D46500" w:rsidRDefault="005C769B" w:rsidP="005C769B">
      <w:pPr>
        <w:pStyle w:val="1e"/>
        <w:jc w:val="center"/>
        <w:rPr>
          <w:rFonts w:eastAsia="Segoe UI"/>
          <w:lang w:val="ru-RU"/>
        </w:rPr>
      </w:pPr>
      <w:r w:rsidRPr="00D46500">
        <w:rPr>
          <w:rFonts w:eastAsia="Segoe UI"/>
          <w:lang w:val="ru-RU"/>
        </w:rPr>
        <w:t>«</w:t>
      </w:r>
      <w:r w:rsidR="00956291">
        <w:rPr>
          <w:rFonts w:eastAsia="Segoe UI"/>
          <w:lang w:val="ru-RU"/>
        </w:rPr>
        <w:t>ПМ.07 Выполнение работ по ландшафтной архитектуре</w:t>
      </w:r>
      <w:r w:rsidRPr="00D46500">
        <w:rPr>
          <w:rFonts w:eastAsia="Segoe UI"/>
          <w:lang w:val="ru-RU"/>
        </w:rPr>
        <w:t>»</w:t>
      </w:r>
    </w:p>
    <w:p w14:paraId="24222C1D" w14:textId="77777777" w:rsidR="005C769B" w:rsidRPr="00C13371" w:rsidRDefault="005C769B" w:rsidP="005C769B">
      <w:pPr>
        <w:pStyle w:val="1e"/>
        <w:jc w:val="center"/>
        <w:rPr>
          <w:rFonts w:eastAsia="Segoe UI"/>
          <w:vertAlign w:val="superscript"/>
          <w:lang w:val="ru-RU"/>
        </w:rPr>
      </w:pPr>
      <w:r w:rsidRPr="00D46500">
        <w:rPr>
          <w:rFonts w:eastAsia="Segoe UI"/>
          <w:vertAlign w:val="superscript"/>
          <w:lang w:val="ru-RU"/>
        </w:rPr>
        <w:t>код и наименование модуля</w:t>
      </w:r>
    </w:p>
    <w:p w14:paraId="4E030A12" w14:textId="77777777" w:rsidR="005C769B" w:rsidRDefault="005C769B">
      <w:pPr>
        <w:pStyle w:val="114"/>
        <w:numPr>
          <w:ilvl w:val="1"/>
          <w:numId w:val="1"/>
        </w:numPr>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14:paraId="65A63934" w14:textId="3E9707A6" w:rsidR="005C769B" w:rsidRPr="008D7148" w:rsidRDefault="005C769B" w:rsidP="005C769B">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956291">
        <w:rPr>
          <w:rFonts w:ascii="Times New Roman" w:eastAsia="Times New Roman" w:hAnsi="Times New Roman" w:cs="Times New Roman"/>
          <w:sz w:val="24"/>
          <w:szCs w:val="24"/>
          <w:lang w:eastAsia="ru-RU"/>
        </w:rPr>
        <w:t>«</w:t>
      </w:r>
      <w:r w:rsidR="00956291" w:rsidRPr="00956291">
        <w:rPr>
          <w:rFonts w:ascii="Times New Roman" w:eastAsia="Segoe UI" w:hAnsi="Times New Roman" w:cs="Times New Roman"/>
        </w:rPr>
        <w:t>Выполнение работ по ландшафтной архитектуре</w:t>
      </w:r>
      <w:r w:rsidRPr="00956291">
        <w:rPr>
          <w:rFonts w:ascii="Times New Roman" w:eastAsia="Times New Roman" w:hAnsi="Times New Roman" w:cs="Times New Roman"/>
          <w:bCs/>
          <w:sz w:val="24"/>
          <w:szCs w:val="24"/>
          <w:lang w:eastAsia="ru-RU"/>
        </w:rPr>
        <w:t>»</w:t>
      </w:r>
      <w:r w:rsidRPr="00956291">
        <w:rPr>
          <w:rFonts w:ascii="Times New Roman" w:eastAsia="Times New Roman" w:hAnsi="Times New Roman" w:cs="Times New Roman"/>
          <w:sz w:val="24"/>
          <w:szCs w:val="24"/>
          <w:lang w:eastAsia="ru-RU"/>
        </w:rPr>
        <w:t>.</w:t>
      </w:r>
    </w:p>
    <w:p w14:paraId="34ED6E30" w14:textId="59315676" w:rsidR="005C769B" w:rsidRPr="008D7148" w:rsidRDefault="005C769B" w:rsidP="005C769B">
      <w:pPr>
        <w:pStyle w:val="a4"/>
        <w:suppressAutoHyphens/>
        <w:spacing w:line="276" w:lineRule="auto"/>
        <w:ind w:left="420"/>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в </w:t>
      </w:r>
      <w:r w:rsidRPr="00956291">
        <w:rPr>
          <w:rFonts w:ascii="Times New Roman" w:hAnsi="Times New Roman" w:cs="Times New Roman"/>
          <w:iCs/>
          <w:sz w:val="24"/>
          <w:szCs w:val="24"/>
        </w:rPr>
        <w:t>вариативную часть образовательной программы</w:t>
      </w:r>
      <w:r w:rsidR="00956291" w:rsidRPr="00956291">
        <w:rPr>
          <w:rFonts w:ascii="Times New Roman" w:hAnsi="Times New Roman" w:cs="Times New Roman"/>
          <w:iCs/>
          <w:sz w:val="24"/>
          <w:szCs w:val="24"/>
        </w:rPr>
        <w:t>.</w:t>
      </w:r>
    </w:p>
    <w:p w14:paraId="13A8E94D" w14:textId="77777777" w:rsidR="005C769B" w:rsidRPr="00EA6E1D" w:rsidRDefault="005C769B" w:rsidP="005C769B">
      <w:pPr>
        <w:pStyle w:val="114"/>
        <w:ind w:left="1129" w:firstLine="0"/>
        <w:rPr>
          <w:rFonts w:ascii="Times New Roman" w:hAnsi="Times New Roman"/>
        </w:rPr>
      </w:pPr>
    </w:p>
    <w:p w14:paraId="520AFBD9" w14:textId="77777777" w:rsidR="005C769B" w:rsidRPr="00EA6E1D" w:rsidRDefault="005C769B">
      <w:pPr>
        <w:pStyle w:val="114"/>
        <w:numPr>
          <w:ilvl w:val="1"/>
          <w:numId w:val="1"/>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0A6C9B9C" w14:textId="77777777" w:rsidR="005C769B" w:rsidRDefault="005C769B" w:rsidP="005C769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39A791B" w14:textId="54CED1CB" w:rsidR="005C769B" w:rsidRDefault="005C769B" w:rsidP="005C769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5C769B" w:rsidRPr="009F18B4" w14:paraId="7AF83AC5" w14:textId="77777777" w:rsidTr="00B514BC">
        <w:tc>
          <w:tcPr>
            <w:tcW w:w="1129" w:type="dxa"/>
            <w:tcBorders>
              <w:top w:val="single" w:sz="4" w:space="0" w:color="auto"/>
              <w:left w:val="single" w:sz="4" w:space="0" w:color="auto"/>
              <w:right w:val="single" w:sz="4" w:space="0" w:color="auto"/>
            </w:tcBorders>
          </w:tcPr>
          <w:p w14:paraId="5824B495" w14:textId="77777777" w:rsidR="005C769B" w:rsidRPr="009F18B4" w:rsidRDefault="005C769B" w:rsidP="00B514BC">
            <w:pPr>
              <w:rPr>
                <w:rStyle w:val="afb"/>
                <w:b/>
                <w:i w:val="0"/>
              </w:rPr>
            </w:pPr>
            <w:r w:rsidRPr="009F18B4">
              <w:rPr>
                <w:rStyle w:val="afb"/>
                <w:b/>
                <w:i w:val="0"/>
              </w:rPr>
              <w:t xml:space="preserve">Код </w:t>
            </w:r>
            <w:r w:rsidRPr="009F18B4">
              <w:rPr>
                <w:rStyle w:val="afb"/>
                <w:b/>
                <w:i w:val="0"/>
                <w:iCs/>
              </w:rPr>
              <w:t>ОК</w:t>
            </w:r>
            <w:r w:rsidRPr="009F18B4">
              <w:rPr>
                <w:rStyle w:val="afb"/>
                <w:b/>
              </w:rPr>
              <w:t xml:space="preserve">, </w:t>
            </w:r>
            <w:r w:rsidRPr="009F18B4">
              <w:rPr>
                <w:rStyle w:val="afb"/>
                <w:b/>
                <w:i w:val="0"/>
                <w:iCs/>
              </w:rPr>
              <w:t>ПК</w:t>
            </w:r>
          </w:p>
        </w:tc>
        <w:tc>
          <w:tcPr>
            <w:tcW w:w="2833" w:type="dxa"/>
            <w:tcBorders>
              <w:top w:val="single" w:sz="4" w:space="0" w:color="auto"/>
              <w:left w:val="single" w:sz="4" w:space="0" w:color="auto"/>
              <w:right w:val="single" w:sz="4" w:space="0" w:color="auto"/>
            </w:tcBorders>
          </w:tcPr>
          <w:p w14:paraId="1330A5AD" w14:textId="77777777" w:rsidR="005C769B" w:rsidRPr="009F18B4" w:rsidRDefault="005C769B" w:rsidP="00B514BC">
            <w:pPr>
              <w:jc w:val="center"/>
              <w:rPr>
                <w:rFonts w:ascii="Times New Roman" w:hAnsi="Times New Roman" w:cs="Times New Roman"/>
                <w:b/>
              </w:rPr>
            </w:pPr>
            <w:r w:rsidRPr="009F18B4">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tcPr>
          <w:p w14:paraId="4C50A6C1" w14:textId="77777777" w:rsidR="005C769B" w:rsidRPr="009F18B4" w:rsidRDefault="005C769B" w:rsidP="00B514BC">
            <w:pPr>
              <w:jc w:val="center"/>
              <w:rPr>
                <w:rFonts w:ascii="Times New Roman" w:hAnsi="Times New Roman" w:cs="Times New Roman"/>
                <w:b/>
                <w:i/>
              </w:rPr>
            </w:pPr>
            <w:r w:rsidRPr="009F18B4">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14:paraId="4D1A09D6" w14:textId="77777777" w:rsidR="005C769B" w:rsidRPr="009F18B4" w:rsidRDefault="005C769B" w:rsidP="00B514BC">
            <w:pPr>
              <w:jc w:val="center"/>
              <w:rPr>
                <w:rFonts w:ascii="Times New Roman" w:hAnsi="Times New Roman" w:cs="Times New Roman"/>
                <w:b/>
                <w:i/>
              </w:rPr>
            </w:pPr>
            <w:r w:rsidRPr="009F18B4">
              <w:rPr>
                <w:rFonts w:ascii="Times New Roman" w:hAnsi="Times New Roman" w:cs="Times New Roman"/>
                <w:b/>
              </w:rPr>
              <w:t>Владеть навыками</w:t>
            </w:r>
          </w:p>
        </w:tc>
      </w:tr>
      <w:tr w:rsidR="005C769B" w:rsidRPr="009F18B4" w14:paraId="500086A0" w14:textId="77777777" w:rsidTr="00B514BC">
        <w:tc>
          <w:tcPr>
            <w:tcW w:w="1129" w:type="dxa"/>
            <w:tcBorders>
              <w:top w:val="single" w:sz="4" w:space="0" w:color="auto"/>
              <w:left w:val="single" w:sz="4" w:space="0" w:color="auto"/>
              <w:right w:val="single" w:sz="4" w:space="0" w:color="auto"/>
            </w:tcBorders>
          </w:tcPr>
          <w:p w14:paraId="1FF38437" w14:textId="1FA269CF" w:rsidR="005C769B" w:rsidRPr="009F18B4" w:rsidRDefault="005C769B" w:rsidP="00B514BC">
            <w:pPr>
              <w:rPr>
                <w:rFonts w:ascii="Times New Roman" w:hAnsi="Times New Roman" w:cs="Times New Roman"/>
                <w:bCs/>
              </w:rPr>
            </w:pPr>
            <w:r w:rsidRPr="009F18B4">
              <w:rPr>
                <w:rFonts w:ascii="Times New Roman" w:hAnsi="Times New Roman" w:cs="Times New Roman"/>
                <w:bCs/>
              </w:rPr>
              <w:t>ОК.0</w:t>
            </w:r>
            <w:r w:rsidR="00956291" w:rsidRPr="009F18B4">
              <w:rPr>
                <w:rFonts w:ascii="Times New Roman" w:hAnsi="Times New Roman" w:cs="Times New Roman"/>
                <w:bCs/>
              </w:rPr>
              <w:t>1</w:t>
            </w:r>
          </w:p>
        </w:tc>
        <w:tc>
          <w:tcPr>
            <w:tcW w:w="2833" w:type="dxa"/>
            <w:tcBorders>
              <w:top w:val="single" w:sz="4" w:space="0" w:color="auto"/>
              <w:left w:val="single" w:sz="4" w:space="0" w:color="auto"/>
              <w:right w:val="single" w:sz="4" w:space="0" w:color="auto"/>
            </w:tcBorders>
            <w:hideMark/>
          </w:tcPr>
          <w:p w14:paraId="5C23F424" w14:textId="1D6A795A" w:rsidR="005C769B" w:rsidRPr="009F18B4" w:rsidRDefault="009F18B4" w:rsidP="00B514BC">
            <w:pPr>
              <w:rPr>
                <w:rFonts w:ascii="Times New Roman" w:hAnsi="Times New Roman" w:cs="Times New Roman"/>
                <w:bCs/>
              </w:rPr>
            </w:pPr>
            <w:r w:rsidRPr="009F18B4">
              <w:rPr>
                <w:rFonts w:ascii="Times New Roman" w:hAnsi="Times New Roman"/>
              </w:rPr>
              <w:t>владеть актуальными методами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6A59F1D3" w14:textId="2FC0C54B" w:rsidR="005C769B" w:rsidRPr="009F18B4" w:rsidRDefault="009F18B4" w:rsidP="00B514BC">
            <w:pPr>
              <w:rPr>
                <w:rFonts w:ascii="Times New Roman" w:hAnsi="Times New Roman" w:cs="Times New Roman"/>
                <w:bCs/>
                <w:i/>
              </w:rPr>
            </w:pPr>
            <w:r w:rsidRPr="009F18B4">
              <w:rPr>
                <w:rFonts w:ascii="Times New Roman" w:hAnsi="Times New Roman"/>
              </w:rPr>
              <w:t>методы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179F294F" w14:textId="77777777" w:rsidR="005C769B" w:rsidRPr="009F18B4" w:rsidRDefault="005C769B" w:rsidP="00B514BC">
            <w:pPr>
              <w:jc w:val="center"/>
              <w:rPr>
                <w:rFonts w:ascii="Times New Roman" w:hAnsi="Times New Roman" w:cs="Times New Roman"/>
                <w:bCs/>
                <w:i/>
              </w:rPr>
            </w:pPr>
            <w:r w:rsidRPr="009F18B4">
              <w:rPr>
                <w:rFonts w:ascii="Times New Roman" w:hAnsi="Times New Roman" w:cs="Times New Roman"/>
                <w:bCs/>
                <w:i/>
              </w:rPr>
              <w:t>-</w:t>
            </w:r>
          </w:p>
        </w:tc>
      </w:tr>
      <w:tr w:rsidR="005C769B" w:rsidRPr="009F18B4" w14:paraId="4205BB62" w14:textId="77777777" w:rsidTr="00B514BC">
        <w:tc>
          <w:tcPr>
            <w:tcW w:w="1129" w:type="dxa"/>
            <w:tcBorders>
              <w:left w:val="single" w:sz="4" w:space="0" w:color="auto"/>
              <w:bottom w:val="single" w:sz="4" w:space="0" w:color="auto"/>
              <w:right w:val="single" w:sz="4" w:space="0" w:color="auto"/>
            </w:tcBorders>
          </w:tcPr>
          <w:p w14:paraId="3F399A8A" w14:textId="0D33DE15" w:rsidR="005C769B" w:rsidRPr="009F18B4" w:rsidRDefault="005C769B" w:rsidP="00B514BC">
            <w:pPr>
              <w:rPr>
                <w:rFonts w:ascii="Times New Roman" w:hAnsi="Times New Roman" w:cs="Times New Roman"/>
                <w:bCs/>
              </w:rPr>
            </w:pPr>
            <w:r w:rsidRPr="009F18B4">
              <w:rPr>
                <w:rFonts w:ascii="Times New Roman" w:hAnsi="Times New Roman" w:cs="Times New Roman"/>
                <w:bCs/>
              </w:rPr>
              <w:t>ОК.0</w:t>
            </w:r>
            <w:r w:rsidR="00956291" w:rsidRPr="009F18B4">
              <w:rPr>
                <w:rFonts w:ascii="Times New Roman" w:hAnsi="Times New Roman" w:cs="Times New Roman"/>
                <w:bCs/>
              </w:rPr>
              <w:t>7</w:t>
            </w:r>
          </w:p>
        </w:tc>
        <w:tc>
          <w:tcPr>
            <w:tcW w:w="2833" w:type="dxa"/>
            <w:tcBorders>
              <w:left w:val="single" w:sz="4" w:space="0" w:color="auto"/>
              <w:bottom w:val="single" w:sz="4" w:space="0" w:color="auto"/>
              <w:right w:val="single" w:sz="4" w:space="0" w:color="auto"/>
            </w:tcBorders>
          </w:tcPr>
          <w:p w14:paraId="27CFFECB" w14:textId="4872B852" w:rsidR="005C769B" w:rsidRPr="009F18B4" w:rsidRDefault="009F18B4" w:rsidP="00B514BC">
            <w:pPr>
              <w:rPr>
                <w:rFonts w:ascii="Times New Roman" w:hAnsi="Times New Roman"/>
                <w:iCs/>
              </w:rPr>
            </w:pPr>
            <w:r w:rsidRPr="009F18B4">
              <w:rPr>
                <w:rFonts w:ascii="Times New Roman" w:hAnsi="Times New Roman"/>
              </w:rPr>
              <w:t>соблюдать нормы экологической безопасности</w:t>
            </w:r>
            <w:r w:rsidRPr="009F18B4">
              <w:rPr>
                <w:rFonts w:ascii="Times New Roman" w:hAnsi="Times New Roman"/>
                <w:iCs/>
              </w:rPr>
              <w:t>;</w:t>
            </w:r>
          </w:p>
          <w:p w14:paraId="1FEA87FC" w14:textId="1A3F779A" w:rsidR="009F18B4" w:rsidRPr="009F18B4" w:rsidRDefault="009F18B4" w:rsidP="00B514BC">
            <w:pPr>
              <w:rPr>
                <w:rFonts w:ascii="Times New Roman" w:hAnsi="Times New Roman" w:cs="Times New Roman"/>
                <w:bCs/>
              </w:rPr>
            </w:pPr>
            <w:r w:rsidRPr="009F18B4">
              <w:rPr>
                <w:rFonts w:ascii="Times New Roman" w:hAnsi="Times New Roman"/>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6F86F98D" w14:textId="77777777" w:rsidR="005C769B" w:rsidRPr="009F18B4" w:rsidRDefault="009F18B4" w:rsidP="00B514BC">
            <w:pPr>
              <w:rPr>
                <w:rFonts w:ascii="Times New Roman" w:hAnsi="Times New Roman"/>
              </w:rPr>
            </w:pPr>
            <w:r w:rsidRPr="009F18B4">
              <w:rPr>
                <w:rFonts w:ascii="Times New Roman" w:hAnsi="Times New Roman"/>
              </w:rPr>
              <w:t>правила экологической безопасности при ведении профессиональной деятельности;</w:t>
            </w:r>
          </w:p>
          <w:p w14:paraId="036F9EF3" w14:textId="258CF5BB" w:rsidR="009F18B4" w:rsidRPr="009F18B4" w:rsidRDefault="009F18B4" w:rsidP="00B514BC">
            <w:pPr>
              <w:rPr>
                <w:rFonts w:ascii="Times New Roman" w:hAnsi="Times New Roman" w:cs="Times New Roman"/>
                <w:bCs/>
                <w:i/>
              </w:rPr>
            </w:pPr>
            <w:r w:rsidRPr="009F18B4">
              <w:rPr>
                <w:rFonts w:ascii="Times New Roman" w:hAnsi="Times New Roman"/>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6C317FEE" w14:textId="77777777" w:rsidR="005C769B" w:rsidRPr="009F18B4" w:rsidRDefault="005C769B" w:rsidP="00B514BC">
            <w:pPr>
              <w:jc w:val="center"/>
              <w:rPr>
                <w:rFonts w:ascii="Times New Roman" w:hAnsi="Times New Roman" w:cs="Times New Roman"/>
                <w:bCs/>
                <w:i/>
              </w:rPr>
            </w:pPr>
            <w:r w:rsidRPr="009F18B4">
              <w:rPr>
                <w:rFonts w:ascii="Times New Roman" w:hAnsi="Times New Roman" w:cs="Times New Roman"/>
                <w:bCs/>
                <w:i/>
              </w:rPr>
              <w:t>-</w:t>
            </w:r>
          </w:p>
        </w:tc>
      </w:tr>
      <w:tr w:rsidR="005C769B" w:rsidRPr="009F18B4" w14:paraId="15061985" w14:textId="77777777" w:rsidTr="00B514BC">
        <w:tc>
          <w:tcPr>
            <w:tcW w:w="1129" w:type="dxa"/>
            <w:tcBorders>
              <w:top w:val="single" w:sz="4" w:space="0" w:color="auto"/>
              <w:left w:val="single" w:sz="4" w:space="0" w:color="auto"/>
              <w:right w:val="single" w:sz="4" w:space="0" w:color="auto"/>
            </w:tcBorders>
          </w:tcPr>
          <w:p w14:paraId="70F2640F" w14:textId="51604E56" w:rsidR="005C769B" w:rsidRPr="009F18B4" w:rsidRDefault="005C769B" w:rsidP="00B514BC">
            <w:pPr>
              <w:rPr>
                <w:rFonts w:ascii="Times New Roman" w:hAnsi="Times New Roman" w:cs="Times New Roman"/>
                <w:bCs/>
              </w:rPr>
            </w:pPr>
            <w:r w:rsidRPr="009F18B4">
              <w:rPr>
                <w:rFonts w:ascii="Times New Roman" w:hAnsi="Times New Roman" w:cs="Times New Roman"/>
                <w:bCs/>
              </w:rPr>
              <w:t xml:space="preserve">ПК </w:t>
            </w:r>
            <w:r w:rsidR="00956291" w:rsidRPr="009F18B4">
              <w:rPr>
                <w:rFonts w:ascii="Times New Roman" w:hAnsi="Times New Roman" w:cs="Times New Roman"/>
                <w:bCs/>
              </w:rPr>
              <w:t>7</w:t>
            </w:r>
            <w:r w:rsidRPr="009F18B4">
              <w:rPr>
                <w:rFonts w:ascii="Times New Roman" w:hAnsi="Times New Roman" w:cs="Times New Roman"/>
                <w:bCs/>
              </w:rPr>
              <w:t>.</w:t>
            </w:r>
            <w:r w:rsidR="00956291" w:rsidRPr="009F18B4">
              <w:rPr>
                <w:rFonts w:ascii="Times New Roman" w:hAnsi="Times New Roman" w:cs="Times New Roman"/>
                <w:bCs/>
              </w:rPr>
              <w:t>1</w:t>
            </w:r>
          </w:p>
        </w:tc>
        <w:tc>
          <w:tcPr>
            <w:tcW w:w="2833" w:type="dxa"/>
            <w:tcBorders>
              <w:top w:val="single" w:sz="4" w:space="0" w:color="auto"/>
              <w:left w:val="single" w:sz="4" w:space="0" w:color="auto"/>
              <w:right w:val="single" w:sz="4" w:space="0" w:color="auto"/>
            </w:tcBorders>
            <w:hideMark/>
          </w:tcPr>
          <w:p w14:paraId="7D2C5EAF" w14:textId="77777777" w:rsidR="005C769B" w:rsidRPr="009F18B4" w:rsidRDefault="00956291" w:rsidP="00B514BC">
            <w:pPr>
              <w:rPr>
                <w:rFonts w:ascii="Times New Roman" w:eastAsia="Calibri" w:hAnsi="Times New Roman" w:cs="Times New Roman"/>
              </w:rPr>
            </w:pPr>
            <w:r w:rsidRPr="009F18B4">
              <w:rPr>
                <w:rFonts w:ascii="Times New Roman" w:hAnsi="Times New Roman" w:cs="Times New Roman"/>
              </w:rPr>
              <w:t>С</w:t>
            </w:r>
            <w:r w:rsidRPr="009F18B4">
              <w:rPr>
                <w:rFonts w:ascii="Times New Roman" w:eastAsia="Calibri" w:hAnsi="Times New Roman" w:cs="Times New Roman"/>
              </w:rPr>
              <w:t xml:space="preserve">оставлять предпроектный план, эскиз и </w:t>
            </w:r>
            <w:proofErr w:type="gramStart"/>
            <w:r w:rsidRPr="009F18B4">
              <w:rPr>
                <w:rFonts w:ascii="Times New Roman" w:eastAsia="Calibri" w:hAnsi="Times New Roman" w:cs="Times New Roman"/>
              </w:rPr>
              <w:t>генплан  ландшафтного</w:t>
            </w:r>
            <w:proofErr w:type="gramEnd"/>
            <w:r w:rsidRPr="009F18B4">
              <w:rPr>
                <w:rFonts w:ascii="Times New Roman" w:eastAsia="Calibri" w:hAnsi="Times New Roman" w:cs="Times New Roman"/>
              </w:rPr>
              <w:t xml:space="preserve"> объекта;</w:t>
            </w:r>
          </w:p>
          <w:p w14:paraId="1DF57BE7" w14:textId="454E96B3" w:rsidR="00956291" w:rsidRPr="009F18B4" w:rsidRDefault="00956291" w:rsidP="00B514BC">
            <w:pPr>
              <w:rPr>
                <w:rFonts w:ascii="Times New Roman" w:hAnsi="Times New Roman" w:cs="Times New Roman"/>
                <w:bCs/>
              </w:rPr>
            </w:pPr>
            <w:r w:rsidRPr="009F18B4">
              <w:rPr>
                <w:rFonts w:ascii="Times New Roman" w:hAnsi="Times New Roman"/>
              </w:rPr>
              <w:t>Выполнять необходимые предпроектные исследования</w:t>
            </w:r>
          </w:p>
        </w:tc>
        <w:tc>
          <w:tcPr>
            <w:tcW w:w="2833" w:type="dxa"/>
            <w:tcBorders>
              <w:top w:val="single" w:sz="4" w:space="0" w:color="auto"/>
              <w:left w:val="single" w:sz="4" w:space="0" w:color="auto"/>
              <w:bottom w:val="single" w:sz="4" w:space="0" w:color="auto"/>
              <w:right w:val="single" w:sz="4" w:space="0" w:color="auto"/>
            </w:tcBorders>
          </w:tcPr>
          <w:p w14:paraId="6D9F087C" w14:textId="6ABC57E1" w:rsidR="005C769B" w:rsidRPr="00AE4747" w:rsidRDefault="00AE4747" w:rsidP="00B514BC">
            <w:pPr>
              <w:rPr>
                <w:rFonts w:ascii="Times New Roman" w:hAnsi="Times New Roman" w:cs="Times New Roman"/>
                <w:bCs/>
                <w:iCs/>
              </w:rPr>
            </w:pPr>
            <w:r w:rsidRPr="00AE4747">
              <w:rPr>
                <w:rFonts w:ascii="Times New Roman" w:hAnsi="Times New Roman" w:cs="Times New Roman"/>
                <w:bCs/>
                <w:iCs/>
              </w:rPr>
              <w:t>Методы составления плана, эскиза и генплана</w:t>
            </w:r>
          </w:p>
        </w:tc>
        <w:tc>
          <w:tcPr>
            <w:tcW w:w="2833" w:type="dxa"/>
            <w:tcBorders>
              <w:top w:val="single" w:sz="4" w:space="0" w:color="auto"/>
              <w:left w:val="single" w:sz="4" w:space="0" w:color="auto"/>
              <w:bottom w:val="single" w:sz="4" w:space="0" w:color="auto"/>
              <w:right w:val="single" w:sz="4" w:space="0" w:color="auto"/>
            </w:tcBorders>
            <w:hideMark/>
          </w:tcPr>
          <w:p w14:paraId="09156666" w14:textId="6EFECC10" w:rsidR="005C769B" w:rsidRPr="009F18B4" w:rsidRDefault="00956291" w:rsidP="00B514BC">
            <w:pPr>
              <w:rPr>
                <w:rFonts w:ascii="Times New Roman" w:hAnsi="Times New Roman" w:cs="Times New Roman"/>
                <w:bCs/>
              </w:rPr>
            </w:pPr>
            <w:r w:rsidRPr="009F18B4">
              <w:rPr>
                <w:rFonts w:ascii="Times New Roman" w:hAnsi="Times New Roman" w:cs="Times New Roman"/>
              </w:rPr>
              <w:t>П</w:t>
            </w:r>
            <w:r w:rsidRPr="009F18B4">
              <w:rPr>
                <w:rFonts w:ascii="Times New Roman" w:eastAsia="Calibri" w:hAnsi="Times New Roman" w:cs="Times New Roman"/>
              </w:rPr>
              <w:t>роведения ландшафтного анализа и предпроектной оценки ландшафтного объекта</w:t>
            </w:r>
          </w:p>
        </w:tc>
      </w:tr>
      <w:tr w:rsidR="005C769B" w:rsidRPr="009F18B4" w14:paraId="0403DA34" w14:textId="77777777" w:rsidTr="00B514BC">
        <w:trPr>
          <w:trHeight w:val="327"/>
        </w:trPr>
        <w:tc>
          <w:tcPr>
            <w:tcW w:w="1129" w:type="dxa"/>
            <w:tcBorders>
              <w:left w:val="single" w:sz="4" w:space="0" w:color="auto"/>
              <w:right w:val="single" w:sz="4" w:space="0" w:color="auto"/>
            </w:tcBorders>
          </w:tcPr>
          <w:p w14:paraId="260DBB37" w14:textId="134578CD" w:rsidR="005C769B" w:rsidRPr="009F18B4" w:rsidRDefault="005C769B" w:rsidP="00B514BC">
            <w:pPr>
              <w:rPr>
                <w:rFonts w:ascii="Times New Roman" w:hAnsi="Times New Roman" w:cs="Times New Roman"/>
                <w:bCs/>
              </w:rPr>
            </w:pPr>
            <w:r w:rsidRPr="009F18B4">
              <w:rPr>
                <w:rFonts w:ascii="Times New Roman" w:hAnsi="Times New Roman" w:cs="Times New Roman"/>
                <w:bCs/>
              </w:rPr>
              <w:t xml:space="preserve">ПК </w:t>
            </w:r>
            <w:r w:rsidR="00956291" w:rsidRPr="009F18B4">
              <w:rPr>
                <w:rFonts w:ascii="Times New Roman" w:hAnsi="Times New Roman" w:cs="Times New Roman"/>
                <w:bCs/>
              </w:rPr>
              <w:t>7</w:t>
            </w:r>
            <w:r w:rsidRPr="009F18B4">
              <w:rPr>
                <w:rFonts w:ascii="Times New Roman" w:hAnsi="Times New Roman" w:cs="Times New Roman"/>
                <w:bCs/>
              </w:rPr>
              <w:t>.</w:t>
            </w:r>
            <w:r w:rsidR="00956291" w:rsidRPr="009F18B4">
              <w:rPr>
                <w:rFonts w:ascii="Times New Roman" w:hAnsi="Times New Roman" w:cs="Times New Roman"/>
                <w:bCs/>
              </w:rPr>
              <w:t>2</w:t>
            </w:r>
          </w:p>
        </w:tc>
        <w:tc>
          <w:tcPr>
            <w:tcW w:w="2833" w:type="dxa"/>
            <w:tcBorders>
              <w:left w:val="single" w:sz="4" w:space="0" w:color="auto"/>
              <w:right w:val="single" w:sz="4" w:space="0" w:color="auto"/>
            </w:tcBorders>
          </w:tcPr>
          <w:p w14:paraId="77D3F3C9" w14:textId="67A357E5" w:rsidR="00956291" w:rsidRPr="009F18B4" w:rsidRDefault="00956291" w:rsidP="00B514BC">
            <w:pPr>
              <w:rPr>
                <w:rFonts w:ascii="Times New Roman" w:eastAsia="Calibri" w:hAnsi="Times New Roman" w:cs="Times New Roman"/>
              </w:rPr>
            </w:pPr>
            <w:r w:rsidRPr="009F18B4">
              <w:rPr>
                <w:rFonts w:ascii="Times New Roman" w:hAnsi="Times New Roman" w:cs="Times New Roman"/>
              </w:rPr>
              <w:t>В</w:t>
            </w:r>
            <w:r w:rsidRPr="009F18B4">
              <w:rPr>
                <w:rFonts w:ascii="Times New Roman" w:eastAsia="Calibri" w:hAnsi="Times New Roman" w:cs="Times New Roman"/>
              </w:rPr>
              <w:t>ыполнять разбивочные и посадочные чертежи;</w:t>
            </w:r>
          </w:p>
        </w:tc>
        <w:tc>
          <w:tcPr>
            <w:tcW w:w="2833" w:type="dxa"/>
            <w:tcBorders>
              <w:top w:val="single" w:sz="4" w:space="0" w:color="auto"/>
              <w:left w:val="single" w:sz="4" w:space="0" w:color="auto"/>
              <w:bottom w:val="single" w:sz="4" w:space="0" w:color="auto"/>
              <w:right w:val="single" w:sz="4" w:space="0" w:color="auto"/>
            </w:tcBorders>
          </w:tcPr>
          <w:p w14:paraId="193C58D0" w14:textId="45686990" w:rsidR="005C769B" w:rsidRPr="00AE4747" w:rsidRDefault="00AE4747" w:rsidP="00B514BC">
            <w:pPr>
              <w:rPr>
                <w:rFonts w:ascii="Times New Roman" w:hAnsi="Times New Roman" w:cs="Times New Roman"/>
                <w:bCs/>
                <w:iCs/>
              </w:rPr>
            </w:pPr>
            <w:r w:rsidRPr="00AE4747">
              <w:rPr>
                <w:rFonts w:ascii="Times New Roman" w:hAnsi="Times New Roman" w:cs="Times New Roman"/>
                <w:bCs/>
                <w:iCs/>
              </w:rPr>
              <w:t>Правила выполнения разбивочных и посадочных чертежей</w:t>
            </w:r>
          </w:p>
        </w:tc>
        <w:tc>
          <w:tcPr>
            <w:tcW w:w="2833" w:type="dxa"/>
            <w:tcBorders>
              <w:top w:val="single" w:sz="4" w:space="0" w:color="auto"/>
              <w:left w:val="single" w:sz="4" w:space="0" w:color="auto"/>
              <w:bottom w:val="single" w:sz="4" w:space="0" w:color="auto"/>
              <w:right w:val="single" w:sz="4" w:space="0" w:color="auto"/>
            </w:tcBorders>
          </w:tcPr>
          <w:p w14:paraId="3B27E187" w14:textId="6F9ACF58" w:rsidR="005C769B" w:rsidRPr="009F18B4" w:rsidRDefault="00956291" w:rsidP="00B514BC">
            <w:pPr>
              <w:rPr>
                <w:rFonts w:ascii="Times New Roman" w:hAnsi="Times New Roman" w:cs="Times New Roman"/>
                <w:bCs/>
                <w:i/>
              </w:rPr>
            </w:pPr>
            <w:r w:rsidRPr="009F18B4">
              <w:rPr>
                <w:rFonts w:ascii="Times New Roman" w:hAnsi="Times New Roman" w:cs="Times New Roman"/>
              </w:rPr>
              <w:t>В</w:t>
            </w:r>
            <w:r w:rsidRPr="009F18B4">
              <w:rPr>
                <w:rFonts w:ascii="Times New Roman" w:eastAsia="Calibri" w:hAnsi="Times New Roman" w:cs="Times New Roman"/>
              </w:rPr>
              <w:t>ыполнения проектных чертежей ландшафтных объектов</w:t>
            </w:r>
          </w:p>
        </w:tc>
      </w:tr>
      <w:tr w:rsidR="00956291" w:rsidRPr="009F18B4" w14:paraId="286E95DF" w14:textId="77777777" w:rsidTr="00B514BC">
        <w:trPr>
          <w:trHeight w:val="327"/>
        </w:trPr>
        <w:tc>
          <w:tcPr>
            <w:tcW w:w="1129" w:type="dxa"/>
            <w:tcBorders>
              <w:left w:val="single" w:sz="4" w:space="0" w:color="auto"/>
              <w:right w:val="single" w:sz="4" w:space="0" w:color="auto"/>
            </w:tcBorders>
          </w:tcPr>
          <w:p w14:paraId="27591DAA" w14:textId="5E6E7AEF" w:rsidR="00956291" w:rsidRPr="009F18B4" w:rsidRDefault="00956291" w:rsidP="00B514BC">
            <w:pPr>
              <w:rPr>
                <w:rFonts w:ascii="Times New Roman" w:hAnsi="Times New Roman" w:cs="Times New Roman"/>
                <w:bCs/>
              </w:rPr>
            </w:pPr>
            <w:r w:rsidRPr="009F18B4">
              <w:rPr>
                <w:rFonts w:ascii="Times New Roman" w:hAnsi="Times New Roman" w:cs="Times New Roman"/>
                <w:bCs/>
              </w:rPr>
              <w:t>ПК 7.3</w:t>
            </w:r>
          </w:p>
        </w:tc>
        <w:tc>
          <w:tcPr>
            <w:tcW w:w="2833" w:type="dxa"/>
            <w:tcBorders>
              <w:left w:val="single" w:sz="4" w:space="0" w:color="auto"/>
              <w:right w:val="single" w:sz="4" w:space="0" w:color="auto"/>
            </w:tcBorders>
          </w:tcPr>
          <w:p w14:paraId="12590B5D" w14:textId="77777777" w:rsidR="00956291" w:rsidRPr="009F18B4" w:rsidRDefault="009F18B4" w:rsidP="00B514BC">
            <w:pPr>
              <w:rPr>
                <w:rFonts w:ascii="Times New Roman" w:eastAsia="Calibri" w:hAnsi="Times New Roman" w:cs="Times New Roman"/>
              </w:rPr>
            </w:pPr>
            <w:r w:rsidRPr="009F18B4">
              <w:rPr>
                <w:rFonts w:ascii="Times New Roman" w:hAnsi="Times New Roman" w:cs="Times New Roman"/>
              </w:rPr>
              <w:t>П</w:t>
            </w:r>
            <w:r w:rsidRPr="009F18B4">
              <w:rPr>
                <w:rFonts w:ascii="Times New Roman" w:eastAsia="Calibri" w:hAnsi="Times New Roman" w:cs="Times New Roman"/>
              </w:rPr>
              <w:t>одбирать растения, материалы, оборудование и инструменты для ландшафтных работ;</w:t>
            </w:r>
          </w:p>
          <w:p w14:paraId="20D3D1F6" w14:textId="6C6855DC" w:rsidR="009F18B4" w:rsidRPr="009F18B4" w:rsidRDefault="00886DE1" w:rsidP="00B514BC">
            <w:pPr>
              <w:rPr>
                <w:rFonts w:ascii="Times New Roman" w:hAnsi="Times New Roman" w:cs="Times New Roman"/>
                <w:bCs/>
                <w:i/>
              </w:rPr>
            </w:pPr>
            <w:r>
              <w:rPr>
                <w:rFonts w:ascii="Times New Roman" w:hAnsi="Times New Roman" w:cs="Times New Roman"/>
              </w:rPr>
              <w:t>Выполняет</w:t>
            </w:r>
            <w:r w:rsidRPr="009F18B4">
              <w:rPr>
                <w:rFonts w:ascii="Times New Roman" w:eastAsia="Calibri" w:hAnsi="Times New Roman" w:cs="Times New Roman"/>
              </w:rPr>
              <w:t xml:space="preserve"> работы на объекте</w:t>
            </w:r>
            <w:r>
              <w:rPr>
                <w:rFonts w:ascii="Times New Roman" w:eastAsia="Calibri" w:hAnsi="Times New Roman" w:cs="Times New Roman"/>
              </w:rPr>
              <w:t xml:space="preserve"> озеленения</w:t>
            </w:r>
            <w:r w:rsidRPr="009F18B4">
              <w:rPr>
                <w:rFonts w:ascii="Times New Roman" w:eastAsia="Calibri" w:hAnsi="Times New Roman" w:cs="Times New Roman"/>
              </w:rPr>
              <w:t>;</w:t>
            </w:r>
          </w:p>
        </w:tc>
        <w:tc>
          <w:tcPr>
            <w:tcW w:w="2833" w:type="dxa"/>
            <w:tcBorders>
              <w:top w:val="single" w:sz="4" w:space="0" w:color="auto"/>
              <w:left w:val="single" w:sz="4" w:space="0" w:color="auto"/>
              <w:bottom w:val="single" w:sz="4" w:space="0" w:color="auto"/>
              <w:right w:val="single" w:sz="4" w:space="0" w:color="auto"/>
            </w:tcBorders>
          </w:tcPr>
          <w:p w14:paraId="0FFA79EE" w14:textId="77777777" w:rsidR="00956291" w:rsidRPr="009F18B4" w:rsidRDefault="009F18B4" w:rsidP="00B514BC">
            <w:pPr>
              <w:rPr>
                <w:rFonts w:ascii="Times New Roman" w:eastAsia="Calibri" w:hAnsi="Times New Roman" w:cs="Times New Roman"/>
              </w:rPr>
            </w:pPr>
            <w:r w:rsidRPr="009F18B4">
              <w:rPr>
                <w:rFonts w:ascii="Times New Roman" w:hAnsi="Times New Roman" w:cs="Times New Roman"/>
              </w:rPr>
              <w:t>В</w:t>
            </w:r>
            <w:r w:rsidRPr="009F18B4">
              <w:rPr>
                <w:rFonts w:ascii="Times New Roman" w:eastAsia="Calibri" w:hAnsi="Times New Roman" w:cs="Times New Roman"/>
              </w:rPr>
              <w:t>иды архитектурно-ландшафтной организации растительного материала;</w:t>
            </w:r>
          </w:p>
          <w:p w14:paraId="65410C8D" w14:textId="77777777" w:rsidR="009F18B4" w:rsidRPr="009F18B4" w:rsidRDefault="009F18B4" w:rsidP="00B514BC">
            <w:pPr>
              <w:rPr>
                <w:rFonts w:ascii="Times New Roman" w:eastAsia="Calibri" w:hAnsi="Times New Roman" w:cs="Times New Roman"/>
              </w:rPr>
            </w:pPr>
            <w:r w:rsidRPr="009F18B4">
              <w:rPr>
                <w:rFonts w:ascii="Times New Roman" w:hAnsi="Times New Roman" w:cs="Times New Roman"/>
              </w:rPr>
              <w:t>А</w:t>
            </w:r>
            <w:r w:rsidRPr="009F18B4">
              <w:rPr>
                <w:rFonts w:ascii="Times New Roman" w:eastAsia="Calibri" w:hAnsi="Times New Roman" w:cs="Times New Roman"/>
              </w:rPr>
              <w:t>ссортимент цветочно-декоративных и древесно-декоративных растений;</w:t>
            </w:r>
          </w:p>
          <w:p w14:paraId="3FD46D1B" w14:textId="77777777" w:rsidR="009F18B4" w:rsidRPr="009F18B4" w:rsidRDefault="009F18B4" w:rsidP="00B514BC">
            <w:pPr>
              <w:rPr>
                <w:rFonts w:ascii="Times New Roman" w:eastAsia="Calibri" w:hAnsi="Times New Roman" w:cs="Times New Roman"/>
              </w:rPr>
            </w:pPr>
            <w:r w:rsidRPr="009F18B4">
              <w:rPr>
                <w:rFonts w:ascii="Times New Roman" w:hAnsi="Times New Roman" w:cs="Times New Roman"/>
              </w:rPr>
              <w:t>Н</w:t>
            </w:r>
            <w:r w:rsidRPr="009F18B4">
              <w:rPr>
                <w:rFonts w:ascii="Times New Roman" w:eastAsia="Calibri" w:hAnsi="Times New Roman" w:cs="Times New Roman"/>
              </w:rPr>
              <w:t>азначение специализированных материалов, оборудования и инструментов;</w:t>
            </w:r>
          </w:p>
          <w:p w14:paraId="3ECA7BD9" w14:textId="77777777" w:rsidR="009F18B4" w:rsidRPr="009F18B4" w:rsidRDefault="009F18B4" w:rsidP="00B514BC">
            <w:pPr>
              <w:rPr>
                <w:rFonts w:ascii="Times New Roman" w:eastAsia="Calibri" w:hAnsi="Times New Roman" w:cs="Times New Roman"/>
              </w:rPr>
            </w:pPr>
            <w:r w:rsidRPr="009F18B4">
              <w:rPr>
                <w:rFonts w:ascii="Times New Roman" w:hAnsi="Times New Roman" w:cs="Times New Roman"/>
              </w:rPr>
              <w:t>П</w:t>
            </w:r>
            <w:r w:rsidRPr="009F18B4">
              <w:rPr>
                <w:rFonts w:ascii="Times New Roman" w:eastAsia="Calibri" w:hAnsi="Times New Roman" w:cs="Times New Roman"/>
              </w:rPr>
              <w:t>равила техники безопасности и охраны труда;</w:t>
            </w:r>
          </w:p>
          <w:p w14:paraId="792A7D9D" w14:textId="25BAE7F4" w:rsidR="009F18B4" w:rsidRPr="009F18B4" w:rsidRDefault="009F18B4" w:rsidP="00B514BC">
            <w:pPr>
              <w:rPr>
                <w:rFonts w:ascii="Times New Roman" w:hAnsi="Times New Roman" w:cs="Times New Roman"/>
                <w:bCs/>
                <w:i/>
              </w:rPr>
            </w:pPr>
            <w:r w:rsidRPr="009F18B4">
              <w:rPr>
                <w:rFonts w:ascii="Times New Roman" w:hAnsi="Times New Roman" w:cs="Times New Roman"/>
              </w:rPr>
              <w:lastRenderedPageBreak/>
              <w:t>О</w:t>
            </w:r>
            <w:r w:rsidRPr="009F18B4">
              <w:rPr>
                <w:rFonts w:ascii="Times New Roman" w:eastAsia="Calibri" w:hAnsi="Times New Roman" w:cs="Times New Roman"/>
              </w:rPr>
              <w:t>сновы технологических процессов агротехнических работ</w:t>
            </w:r>
          </w:p>
        </w:tc>
        <w:tc>
          <w:tcPr>
            <w:tcW w:w="2833" w:type="dxa"/>
            <w:tcBorders>
              <w:top w:val="single" w:sz="4" w:space="0" w:color="auto"/>
              <w:left w:val="single" w:sz="4" w:space="0" w:color="auto"/>
              <w:bottom w:val="single" w:sz="4" w:space="0" w:color="auto"/>
              <w:right w:val="single" w:sz="4" w:space="0" w:color="auto"/>
            </w:tcBorders>
          </w:tcPr>
          <w:p w14:paraId="6E21F987" w14:textId="67C1A0CC" w:rsidR="00956291" w:rsidRPr="009F18B4" w:rsidRDefault="00956291" w:rsidP="00B514BC">
            <w:pPr>
              <w:rPr>
                <w:rFonts w:ascii="Times New Roman" w:hAnsi="Times New Roman" w:cs="Times New Roman"/>
                <w:bCs/>
                <w:i/>
              </w:rPr>
            </w:pPr>
            <w:r w:rsidRPr="009F18B4">
              <w:rPr>
                <w:rFonts w:ascii="Times New Roman" w:hAnsi="Times New Roman" w:cs="Times New Roman"/>
              </w:rPr>
              <w:lastRenderedPageBreak/>
              <w:t>В</w:t>
            </w:r>
            <w:r w:rsidRPr="009F18B4">
              <w:rPr>
                <w:rFonts w:ascii="Times New Roman" w:eastAsia="Calibri" w:hAnsi="Times New Roman" w:cs="Times New Roman"/>
              </w:rPr>
              <w:t>ыполнения ландшафтных работ</w:t>
            </w:r>
          </w:p>
        </w:tc>
      </w:tr>
    </w:tbl>
    <w:p w14:paraId="22D6AE6C" w14:textId="77777777" w:rsidR="005C769B" w:rsidRDefault="005C769B" w:rsidP="005C769B"/>
    <w:p w14:paraId="20EE1B2F" w14:textId="77777777" w:rsidR="005C769B" w:rsidRPr="00092D54" w:rsidRDefault="005C769B">
      <w:pPr>
        <w:pStyle w:val="114"/>
        <w:numPr>
          <w:ilvl w:val="1"/>
          <w:numId w:val="1"/>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814"/>
        <w:gridCol w:w="2304"/>
        <w:gridCol w:w="2089"/>
        <w:gridCol w:w="1774"/>
        <w:gridCol w:w="1011"/>
        <w:gridCol w:w="1641"/>
      </w:tblGrid>
      <w:tr w:rsidR="005C769B" w14:paraId="351DA8CD" w14:textId="77777777" w:rsidTr="009F18B4">
        <w:tc>
          <w:tcPr>
            <w:tcW w:w="814" w:type="dxa"/>
          </w:tcPr>
          <w:p w14:paraId="6995AB85" w14:textId="77777777" w:rsidR="005C769B" w:rsidRPr="002B4A0C" w:rsidRDefault="005C769B" w:rsidP="00B514B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304" w:type="dxa"/>
          </w:tcPr>
          <w:p w14:paraId="2DE1F82A" w14:textId="77777777" w:rsidR="005C769B" w:rsidRPr="002B4A0C" w:rsidRDefault="005C769B" w:rsidP="00B514B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2089" w:type="dxa"/>
          </w:tcPr>
          <w:p w14:paraId="50FA3DD8" w14:textId="77777777" w:rsidR="005C769B" w:rsidRPr="002B4A0C" w:rsidRDefault="005C769B" w:rsidP="00B514B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774" w:type="dxa"/>
          </w:tcPr>
          <w:p w14:paraId="2B237876" w14:textId="77777777" w:rsidR="005C769B" w:rsidRPr="002B4A0C" w:rsidRDefault="005C769B" w:rsidP="00B514B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011" w:type="dxa"/>
          </w:tcPr>
          <w:p w14:paraId="0AD11D6A" w14:textId="77777777" w:rsidR="005C769B" w:rsidRPr="002B4A0C" w:rsidRDefault="005C769B" w:rsidP="00B514B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641" w:type="dxa"/>
          </w:tcPr>
          <w:p w14:paraId="1362171E" w14:textId="77777777" w:rsidR="005C769B" w:rsidRPr="002B4A0C" w:rsidRDefault="005C769B" w:rsidP="00B514BC">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B574D7" w14:paraId="3466A023" w14:textId="77777777" w:rsidTr="009F18B4">
        <w:tc>
          <w:tcPr>
            <w:tcW w:w="814" w:type="dxa"/>
          </w:tcPr>
          <w:p w14:paraId="4DE17E37" w14:textId="09A9ED15"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304" w:type="dxa"/>
          </w:tcPr>
          <w:p w14:paraId="5EB3D13B" w14:textId="03F25727"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ПК 7.1 </w:t>
            </w:r>
            <w:r w:rsidRPr="0029194C">
              <w:rPr>
                <w:rFonts w:ascii="Times New Roman" w:hAnsi="Times New Roman" w:cs="Times New Roman"/>
                <w:sz w:val="24"/>
                <w:szCs w:val="24"/>
              </w:rPr>
              <w:t>Проводить ландшафтный анализ и предпроектную оценку ландшафтного объекта</w:t>
            </w:r>
          </w:p>
        </w:tc>
        <w:tc>
          <w:tcPr>
            <w:tcW w:w="2089" w:type="dxa"/>
          </w:tcPr>
          <w:p w14:paraId="336EA8B0" w14:textId="111765BD" w:rsidR="00B574D7" w:rsidRDefault="00B574D7" w:rsidP="009F18B4">
            <w:pPr>
              <w:pStyle w:val="a4"/>
              <w:spacing w:after="120"/>
              <w:ind w:left="0"/>
              <w:rPr>
                <w:rFonts w:ascii="Times New Roman" w:hAnsi="Times New Roman" w:cs="Times New Roman"/>
                <w:bCs/>
                <w:sz w:val="24"/>
                <w:szCs w:val="24"/>
              </w:rPr>
            </w:pPr>
            <w:r w:rsidRPr="009F18B4">
              <w:rPr>
                <w:rFonts w:ascii="Times New Roman" w:hAnsi="Times New Roman" w:cs="Times New Roman"/>
              </w:rPr>
              <w:t>П</w:t>
            </w:r>
            <w:r w:rsidRPr="009F18B4">
              <w:rPr>
                <w:rFonts w:ascii="Times New Roman" w:eastAsia="Calibri" w:hAnsi="Times New Roman" w:cs="Times New Roman"/>
              </w:rPr>
              <w:t>роведения ландшафтного анализа и предпроектной оценки ландшафтного объекта</w:t>
            </w:r>
          </w:p>
        </w:tc>
        <w:tc>
          <w:tcPr>
            <w:tcW w:w="1774" w:type="dxa"/>
            <w:vMerge w:val="restart"/>
          </w:tcPr>
          <w:p w14:paraId="2C50E0BF" w14:textId="77777777" w:rsidR="00B574D7" w:rsidRDefault="00580C9C"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МДК 07.02 все темы</w:t>
            </w:r>
          </w:p>
          <w:p w14:paraId="374A4320" w14:textId="419F4249" w:rsidR="00580C9C" w:rsidRDefault="00580C9C"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УП 07 все темы</w:t>
            </w:r>
          </w:p>
        </w:tc>
        <w:tc>
          <w:tcPr>
            <w:tcW w:w="1011" w:type="dxa"/>
            <w:vMerge w:val="restart"/>
          </w:tcPr>
          <w:p w14:paraId="36FDFEA3" w14:textId="1DA024B7"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r w:rsidR="00830A86">
              <w:rPr>
                <w:rFonts w:ascii="Times New Roman" w:hAnsi="Times New Roman" w:cs="Times New Roman"/>
                <w:bCs/>
                <w:sz w:val="24"/>
                <w:szCs w:val="24"/>
              </w:rPr>
              <w:t>3</w:t>
            </w:r>
            <w:r>
              <w:rPr>
                <w:rFonts w:ascii="Times New Roman" w:hAnsi="Times New Roman" w:cs="Times New Roman"/>
                <w:bCs/>
                <w:sz w:val="24"/>
                <w:szCs w:val="24"/>
              </w:rPr>
              <w:t>4</w:t>
            </w:r>
          </w:p>
        </w:tc>
        <w:tc>
          <w:tcPr>
            <w:tcW w:w="1641" w:type="dxa"/>
            <w:vMerge w:val="restart"/>
          </w:tcPr>
          <w:p w14:paraId="491E8F27" w14:textId="6649E15E"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работодателя</w:t>
            </w:r>
          </w:p>
        </w:tc>
      </w:tr>
      <w:tr w:rsidR="00B574D7" w14:paraId="1E117FE0" w14:textId="77777777" w:rsidTr="009F18B4">
        <w:tc>
          <w:tcPr>
            <w:tcW w:w="814" w:type="dxa"/>
          </w:tcPr>
          <w:p w14:paraId="03B20836" w14:textId="56F8FBFE"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304" w:type="dxa"/>
          </w:tcPr>
          <w:p w14:paraId="5FF1A35B" w14:textId="329FD740"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ПК 7.2 </w:t>
            </w:r>
            <w:r w:rsidRPr="0029194C">
              <w:rPr>
                <w:rFonts w:ascii="Times New Roman" w:hAnsi="Times New Roman" w:cs="Times New Roman"/>
                <w:sz w:val="24"/>
                <w:szCs w:val="24"/>
              </w:rPr>
              <w:t>Выполнять проектные чертежи ландшафтных объектов</w:t>
            </w:r>
          </w:p>
        </w:tc>
        <w:tc>
          <w:tcPr>
            <w:tcW w:w="2089" w:type="dxa"/>
          </w:tcPr>
          <w:p w14:paraId="5414CC8C" w14:textId="49A6C2D3" w:rsidR="00B574D7" w:rsidRDefault="00B574D7" w:rsidP="009F18B4">
            <w:pPr>
              <w:pStyle w:val="a4"/>
              <w:spacing w:after="120"/>
              <w:ind w:left="0"/>
              <w:rPr>
                <w:rFonts w:ascii="Times New Roman" w:hAnsi="Times New Roman" w:cs="Times New Roman"/>
                <w:bCs/>
                <w:sz w:val="24"/>
                <w:szCs w:val="24"/>
              </w:rPr>
            </w:pPr>
            <w:r w:rsidRPr="009F18B4">
              <w:rPr>
                <w:rFonts w:ascii="Times New Roman" w:hAnsi="Times New Roman" w:cs="Times New Roman"/>
              </w:rPr>
              <w:t>В</w:t>
            </w:r>
            <w:r w:rsidRPr="009F18B4">
              <w:rPr>
                <w:rFonts w:ascii="Times New Roman" w:eastAsia="Calibri" w:hAnsi="Times New Roman" w:cs="Times New Roman"/>
              </w:rPr>
              <w:t>ыполнения проектных чертежей ландшафтных объектов</w:t>
            </w:r>
          </w:p>
        </w:tc>
        <w:tc>
          <w:tcPr>
            <w:tcW w:w="1774" w:type="dxa"/>
            <w:vMerge/>
          </w:tcPr>
          <w:p w14:paraId="3CF805AE" w14:textId="77777777" w:rsidR="00B574D7" w:rsidRDefault="00B574D7" w:rsidP="009F18B4">
            <w:pPr>
              <w:pStyle w:val="a4"/>
              <w:spacing w:after="120"/>
              <w:ind w:left="0"/>
              <w:rPr>
                <w:rFonts w:ascii="Times New Roman" w:hAnsi="Times New Roman" w:cs="Times New Roman"/>
                <w:bCs/>
                <w:sz w:val="24"/>
                <w:szCs w:val="24"/>
              </w:rPr>
            </w:pPr>
          </w:p>
        </w:tc>
        <w:tc>
          <w:tcPr>
            <w:tcW w:w="1011" w:type="dxa"/>
            <w:vMerge/>
          </w:tcPr>
          <w:p w14:paraId="11FEB07E" w14:textId="77777777" w:rsidR="00B574D7" w:rsidRDefault="00B574D7" w:rsidP="009F18B4">
            <w:pPr>
              <w:pStyle w:val="a4"/>
              <w:spacing w:after="120"/>
              <w:ind w:left="0"/>
              <w:rPr>
                <w:rFonts w:ascii="Times New Roman" w:hAnsi="Times New Roman" w:cs="Times New Roman"/>
                <w:bCs/>
                <w:sz w:val="24"/>
                <w:szCs w:val="24"/>
              </w:rPr>
            </w:pPr>
          </w:p>
        </w:tc>
        <w:tc>
          <w:tcPr>
            <w:tcW w:w="1641" w:type="dxa"/>
            <w:vMerge/>
          </w:tcPr>
          <w:p w14:paraId="72C581CD" w14:textId="77777777" w:rsidR="00B574D7" w:rsidRDefault="00B574D7" w:rsidP="009F18B4">
            <w:pPr>
              <w:pStyle w:val="a4"/>
              <w:spacing w:after="120"/>
              <w:ind w:left="0"/>
              <w:rPr>
                <w:rFonts w:ascii="Times New Roman" w:hAnsi="Times New Roman" w:cs="Times New Roman"/>
                <w:bCs/>
                <w:sz w:val="24"/>
                <w:szCs w:val="24"/>
              </w:rPr>
            </w:pPr>
          </w:p>
        </w:tc>
      </w:tr>
      <w:tr w:rsidR="00B574D7" w14:paraId="33C35BC0" w14:textId="77777777" w:rsidTr="009F18B4">
        <w:tc>
          <w:tcPr>
            <w:tcW w:w="814" w:type="dxa"/>
          </w:tcPr>
          <w:p w14:paraId="774326EB" w14:textId="28E83669"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2304" w:type="dxa"/>
          </w:tcPr>
          <w:p w14:paraId="6638F0D1" w14:textId="46D2A647" w:rsidR="00B574D7" w:rsidRDefault="00B574D7" w:rsidP="009F18B4">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ПК 7.3 </w:t>
            </w:r>
            <w:r w:rsidRPr="0029194C">
              <w:rPr>
                <w:rFonts w:ascii="Times New Roman" w:hAnsi="Times New Roman" w:cs="Times New Roman"/>
                <w:sz w:val="24"/>
                <w:szCs w:val="24"/>
              </w:rPr>
              <w:t>Выполнять различные виды ландшафтных работ</w:t>
            </w:r>
          </w:p>
        </w:tc>
        <w:tc>
          <w:tcPr>
            <w:tcW w:w="2089" w:type="dxa"/>
          </w:tcPr>
          <w:p w14:paraId="317B6E0C" w14:textId="1D8CF737" w:rsidR="00B574D7" w:rsidRDefault="00B574D7" w:rsidP="009F18B4">
            <w:pPr>
              <w:pStyle w:val="a4"/>
              <w:spacing w:after="120"/>
              <w:ind w:left="0"/>
              <w:rPr>
                <w:rFonts w:ascii="Times New Roman" w:hAnsi="Times New Roman" w:cs="Times New Roman"/>
                <w:bCs/>
                <w:sz w:val="24"/>
                <w:szCs w:val="24"/>
              </w:rPr>
            </w:pPr>
            <w:r w:rsidRPr="009F18B4">
              <w:rPr>
                <w:rFonts w:ascii="Times New Roman" w:hAnsi="Times New Roman" w:cs="Times New Roman"/>
              </w:rPr>
              <w:t>В</w:t>
            </w:r>
            <w:r w:rsidRPr="009F18B4">
              <w:rPr>
                <w:rFonts w:ascii="Times New Roman" w:eastAsia="Calibri" w:hAnsi="Times New Roman" w:cs="Times New Roman"/>
              </w:rPr>
              <w:t>ыполнения ландшафтных работ</w:t>
            </w:r>
          </w:p>
        </w:tc>
        <w:tc>
          <w:tcPr>
            <w:tcW w:w="1774" w:type="dxa"/>
            <w:vMerge/>
          </w:tcPr>
          <w:p w14:paraId="6739A051" w14:textId="77777777" w:rsidR="00B574D7" w:rsidRDefault="00B574D7" w:rsidP="009F18B4">
            <w:pPr>
              <w:pStyle w:val="a4"/>
              <w:spacing w:after="120"/>
              <w:ind w:left="0"/>
              <w:rPr>
                <w:rFonts w:ascii="Times New Roman" w:hAnsi="Times New Roman" w:cs="Times New Roman"/>
                <w:bCs/>
                <w:sz w:val="24"/>
                <w:szCs w:val="24"/>
              </w:rPr>
            </w:pPr>
          </w:p>
        </w:tc>
        <w:tc>
          <w:tcPr>
            <w:tcW w:w="1011" w:type="dxa"/>
            <w:vMerge/>
          </w:tcPr>
          <w:p w14:paraId="28C83B17" w14:textId="77777777" w:rsidR="00B574D7" w:rsidRDefault="00B574D7" w:rsidP="009F18B4">
            <w:pPr>
              <w:pStyle w:val="a4"/>
              <w:spacing w:after="120"/>
              <w:ind w:left="0"/>
              <w:rPr>
                <w:rFonts w:ascii="Times New Roman" w:hAnsi="Times New Roman" w:cs="Times New Roman"/>
                <w:bCs/>
                <w:sz w:val="24"/>
                <w:szCs w:val="24"/>
              </w:rPr>
            </w:pPr>
          </w:p>
        </w:tc>
        <w:tc>
          <w:tcPr>
            <w:tcW w:w="1641" w:type="dxa"/>
            <w:vMerge/>
          </w:tcPr>
          <w:p w14:paraId="248F97E8" w14:textId="77777777" w:rsidR="00B574D7" w:rsidRDefault="00B574D7" w:rsidP="009F18B4">
            <w:pPr>
              <w:pStyle w:val="a4"/>
              <w:spacing w:after="120"/>
              <w:ind w:left="0"/>
              <w:rPr>
                <w:rFonts w:ascii="Times New Roman" w:hAnsi="Times New Roman" w:cs="Times New Roman"/>
                <w:bCs/>
                <w:sz w:val="24"/>
                <w:szCs w:val="24"/>
              </w:rPr>
            </w:pPr>
          </w:p>
        </w:tc>
      </w:tr>
    </w:tbl>
    <w:p w14:paraId="601A37CE" w14:textId="77777777" w:rsidR="005C769B" w:rsidRPr="00F917E7" w:rsidRDefault="005C769B" w:rsidP="005C769B">
      <w:pPr>
        <w:pStyle w:val="a4"/>
        <w:spacing w:after="120"/>
        <w:ind w:left="1129"/>
        <w:rPr>
          <w:rFonts w:ascii="Times New Roman" w:hAnsi="Times New Roman" w:cs="Times New Roman"/>
          <w:bCs/>
          <w:sz w:val="24"/>
          <w:szCs w:val="24"/>
        </w:rPr>
      </w:pPr>
    </w:p>
    <w:p w14:paraId="68DBB28D" w14:textId="77777777" w:rsidR="005C769B" w:rsidRPr="00E11160" w:rsidRDefault="005C769B" w:rsidP="005C769B">
      <w:pPr>
        <w:pStyle w:val="1f0"/>
        <w:rPr>
          <w:rFonts w:ascii="Times New Roman" w:hAnsi="Times New Roman"/>
        </w:rPr>
      </w:pPr>
      <w:r w:rsidRPr="00E11160">
        <w:rPr>
          <w:rFonts w:ascii="Times New Roman" w:hAnsi="Times New Roman"/>
        </w:rPr>
        <w:t>2. Структура и содержание профессионального модуля</w:t>
      </w:r>
    </w:p>
    <w:p w14:paraId="4F5DA775" w14:textId="77777777" w:rsidR="005C769B" w:rsidRPr="00E11160" w:rsidRDefault="005C769B" w:rsidP="005C769B">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C769B" w:rsidRPr="00257255" w14:paraId="174C6C92" w14:textId="77777777" w:rsidTr="00B514BC">
        <w:trPr>
          <w:trHeight w:val="23"/>
        </w:trPr>
        <w:tc>
          <w:tcPr>
            <w:tcW w:w="2460" w:type="pct"/>
            <w:vAlign w:val="center"/>
          </w:tcPr>
          <w:p w14:paraId="56EE2458" w14:textId="77777777" w:rsidR="005C769B" w:rsidRPr="00257255" w:rsidRDefault="005C769B" w:rsidP="00B514BC">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08F532F1" w14:textId="77777777" w:rsidR="005C769B" w:rsidRPr="00257255" w:rsidRDefault="005C769B" w:rsidP="00B514B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41AFFB67" w14:textId="77777777" w:rsidR="005C769B" w:rsidRPr="00257255" w:rsidRDefault="005C769B" w:rsidP="00B514B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5C769B" w:rsidRPr="00257255" w14:paraId="3961CD05" w14:textId="77777777" w:rsidTr="00B514BC">
        <w:trPr>
          <w:trHeight w:val="23"/>
        </w:trPr>
        <w:tc>
          <w:tcPr>
            <w:tcW w:w="2460" w:type="pct"/>
            <w:vAlign w:val="center"/>
          </w:tcPr>
          <w:p w14:paraId="69EDE1D2" w14:textId="43F4B54C" w:rsidR="005C769B" w:rsidRPr="00AC4913" w:rsidRDefault="005C769B" w:rsidP="00B514BC">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65FD2BC0" w14:textId="5BE28D63" w:rsidR="005C769B" w:rsidRPr="00AC4913" w:rsidRDefault="00830A86" w:rsidP="00B514BC">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45" w:type="pct"/>
            <w:vAlign w:val="center"/>
          </w:tcPr>
          <w:p w14:paraId="3C844542" w14:textId="46FCBAEF" w:rsidR="005C769B" w:rsidRPr="00AC4913" w:rsidRDefault="00830A86" w:rsidP="00B514BC">
            <w:pPr>
              <w:jc w:val="center"/>
              <w:rPr>
                <w:rFonts w:ascii="Times New Roman" w:hAnsi="Times New Roman" w:cs="Times New Roman"/>
                <w:bCs/>
                <w:sz w:val="24"/>
                <w:szCs w:val="24"/>
              </w:rPr>
            </w:pPr>
            <w:r>
              <w:rPr>
                <w:rFonts w:ascii="Times New Roman" w:hAnsi="Times New Roman" w:cs="Times New Roman"/>
                <w:bCs/>
                <w:sz w:val="24"/>
                <w:szCs w:val="24"/>
              </w:rPr>
              <w:t>2</w:t>
            </w:r>
            <w:r w:rsidR="00882A38">
              <w:rPr>
                <w:rFonts w:ascii="Times New Roman" w:hAnsi="Times New Roman" w:cs="Times New Roman"/>
                <w:bCs/>
                <w:sz w:val="24"/>
                <w:szCs w:val="24"/>
              </w:rPr>
              <w:t>2</w:t>
            </w:r>
          </w:p>
        </w:tc>
      </w:tr>
      <w:tr w:rsidR="005C769B" w:rsidRPr="00257255" w14:paraId="4067E5A0" w14:textId="77777777" w:rsidTr="00B514BC">
        <w:trPr>
          <w:trHeight w:val="23"/>
        </w:trPr>
        <w:tc>
          <w:tcPr>
            <w:tcW w:w="2460" w:type="pct"/>
            <w:vAlign w:val="center"/>
          </w:tcPr>
          <w:p w14:paraId="18880CA2" w14:textId="77777777" w:rsidR="005C769B" w:rsidRPr="00257255" w:rsidRDefault="005C769B" w:rsidP="00B514B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36595727" w14:textId="2E7AE6FA" w:rsidR="005C769B" w:rsidRPr="00257255" w:rsidRDefault="00830A86" w:rsidP="00B514B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1C7144C4" w14:textId="5A6BDD85" w:rsidR="005C769B" w:rsidRPr="00257255" w:rsidRDefault="00882A38" w:rsidP="00B514B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C769B" w:rsidRPr="00257255" w14:paraId="243EB7E4" w14:textId="77777777" w:rsidTr="00B514BC">
        <w:trPr>
          <w:trHeight w:val="23"/>
        </w:trPr>
        <w:tc>
          <w:tcPr>
            <w:tcW w:w="2460" w:type="pct"/>
            <w:vAlign w:val="center"/>
          </w:tcPr>
          <w:p w14:paraId="6CE0FD78" w14:textId="77777777" w:rsidR="005C769B" w:rsidRPr="00257255" w:rsidRDefault="005C769B" w:rsidP="00B514BC">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1195" w:type="pct"/>
            <w:vAlign w:val="center"/>
          </w:tcPr>
          <w:p w14:paraId="0E68D657" w14:textId="102A2266" w:rsidR="005C769B" w:rsidRPr="00257255" w:rsidRDefault="007E3F20" w:rsidP="00B514BC">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66F370E4" w14:textId="47557734" w:rsidR="005C769B" w:rsidRPr="00257255" w:rsidRDefault="00830A86" w:rsidP="00B514BC">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5C769B" w:rsidRPr="00257255" w14:paraId="021AC82D" w14:textId="77777777" w:rsidTr="00B514BC">
        <w:trPr>
          <w:trHeight w:val="23"/>
        </w:trPr>
        <w:tc>
          <w:tcPr>
            <w:tcW w:w="2460" w:type="pct"/>
            <w:vAlign w:val="center"/>
          </w:tcPr>
          <w:p w14:paraId="1521703C" w14:textId="77777777" w:rsidR="005C769B" w:rsidRPr="00257255" w:rsidRDefault="005C769B" w:rsidP="00B514BC">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3EDB6F6F" w14:textId="23193C7B" w:rsidR="005C769B" w:rsidRPr="00257255" w:rsidRDefault="007E3F20" w:rsidP="00B514B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034ED3AA" w14:textId="7E3C22A5" w:rsidR="005C769B" w:rsidRPr="00257255" w:rsidRDefault="007E3F20" w:rsidP="00B514BC">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5C769B" w:rsidRPr="00257255" w14:paraId="7584511C" w14:textId="77777777" w:rsidTr="00B514BC">
        <w:trPr>
          <w:trHeight w:val="23"/>
        </w:trPr>
        <w:tc>
          <w:tcPr>
            <w:tcW w:w="2460" w:type="pct"/>
            <w:vAlign w:val="center"/>
          </w:tcPr>
          <w:p w14:paraId="587E084B" w14:textId="77777777" w:rsidR="005C769B" w:rsidRPr="00257255" w:rsidRDefault="005C769B" w:rsidP="00B514BC">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610FA95" w14:textId="60004751" w:rsidR="005C769B" w:rsidRPr="00257255" w:rsidRDefault="009F18B4" w:rsidP="00B514BC">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14:paraId="046A1A6C" w14:textId="3616AD7B" w:rsidR="005C769B" w:rsidRPr="00257255" w:rsidRDefault="009F18B4" w:rsidP="00B514BC">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5C769B" w:rsidRPr="00257255" w14:paraId="166EC8B4" w14:textId="77777777" w:rsidTr="00B514BC">
        <w:trPr>
          <w:trHeight w:val="23"/>
        </w:trPr>
        <w:tc>
          <w:tcPr>
            <w:tcW w:w="2460" w:type="pct"/>
            <w:vAlign w:val="center"/>
          </w:tcPr>
          <w:p w14:paraId="7028A1FE" w14:textId="77777777" w:rsidR="005C769B" w:rsidRDefault="005C769B" w:rsidP="00B514BC">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3FA9C93D" w14:textId="14031F8B" w:rsidR="005C769B" w:rsidRPr="009F18B4" w:rsidRDefault="005C769B" w:rsidP="00B514BC">
            <w:pPr>
              <w:jc w:val="both"/>
              <w:rPr>
                <w:rFonts w:ascii="Times New Roman" w:hAnsi="Times New Roman" w:cs="Times New Roman"/>
                <w:bCs/>
                <w:sz w:val="24"/>
                <w:szCs w:val="24"/>
              </w:rPr>
            </w:pPr>
            <w:r w:rsidRPr="009F18B4">
              <w:rPr>
                <w:rFonts w:ascii="Times New Roman" w:hAnsi="Times New Roman" w:cs="Times New Roman"/>
                <w:bCs/>
                <w:sz w:val="24"/>
                <w:szCs w:val="24"/>
              </w:rPr>
              <w:t xml:space="preserve">МДК </w:t>
            </w:r>
            <w:r w:rsidR="009F18B4" w:rsidRPr="009F18B4">
              <w:rPr>
                <w:rFonts w:ascii="Times New Roman" w:hAnsi="Times New Roman" w:cs="Times New Roman"/>
                <w:bCs/>
                <w:sz w:val="24"/>
                <w:szCs w:val="24"/>
              </w:rPr>
              <w:t>07</w:t>
            </w:r>
            <w:r w:rsidRPr="009F18B4">
              <w:rPr>
                <w:rFonts w:ascii="Times New Roman" w:hAnsi="Times New Roman" w:cs="Times New Roman"/>
                <w:bCs/>
                <w:sz w:val="24"/>
                <w:szCs w:val="24"/>
              </w:rPr>
              <w:t>.01</w:t>
            </w:r>
            <w:r w:rsidR="009F18B4" w:rsidRPr="009F18B4">
              <w:rPr>
                <w:rFonts w:ascii="Times New Roman" w:hAnsi="Times New Roman" w:cs="Times New Roman"/>
                <w:bCs/>
                <w:sz w:val="24"/>
                <w:szCs w:val="24"/>
              </w:rPr>
              <w:t xml:space="preserve">, </w:t>
            </w:r>
            <w:r w:rsidRPr="009F18B4">
              <w:rPr>
                <w:rFonts w:ascii="Times New Roman" w:hAnsi="Times New Roman" w:cs="Times New Roman"/>
                <w:bCs/>
                <w:sz w:val="24"/>
                <w:szCs w:val="24"/>
              </w:rPr>
              <w:t xml:space="preserve">МДК </w:t>
            </w:r>
            <w:r w:rsidR="009F18B4" w:rsidRPr="009F18B4">
              <w:rPr>
                <w:rFonts w:ascii="Times New Roman" w:hAnsi="Times New Roman" w:cs="Times New Roman"/>
                <w:bCs/>
                <w:sz w:val="24"/>
                <w:szCs w:val="24"/>
              </w:rPr>
              <w:t>07</w:t>
            </w:r>
            <w:r w:rsidRPr="009F18B4">
              <w:rPr>
                <w:rFonts w:ascii="Times New Roman" w:hAnsi="Times New Roman" w:cs="Times New Roman"/>
                <w:bCs/>
                <w:sz w:val="24"/>
                <w:szCs w:val="24"/>
              </w:rPr>
              <w:t>.</w:t>
            </w:r>
            <w:r w:rsidR="009F18B4" w:rsidRPr="009F18B4">
              <w:rPr>
                <w:rFonts w:ascii="Times New Roman" w:hAnsi="Times New Roman" w:cs="Times New Roman"/>
                <w:bCs/>
                <w:sz w:val="24"/>
                <w:szCs w:val="24"/>
              </w:rPr>
              <w:t>02</w:t>
            </w:r>
            <w:r w:rsidRPr="009F18B4">
              <w:rPr>
                <w:rFonts w:ascii="Times New Roman" w:hAnsi="Times New Roman" w:cs="Times New Roman"/>
                <w:bCs/>
                <w:sz w:val="24"/>
                <w:szCs w:val="24"/>
              </w:rPr>
              <w:t xml:space="preserve"> в форме </w:t>
            </w:r>
            <w:r w:rsidR="009F18B4" w:rsidRPr="009F18B4">
              <w:rPr>
                <w:rFonts w:ascii="Times New Roman" w:hAnsi="Times New Roman" w:cs="Times New Roman"/>
                <w:bCs/>
                <w:sz w:val="24"/>
                <w:szCs w:val="24"/>
              </w:rPr>
              <w:t>комплексного дифференцированного зачета</w:t>
            </w:r>
          </w:p>
          <w:p w14:paraId="6F9A0339" w14:textId="17643140" w:rsidR="005C769B" w:rsidRPr="009F18B4" w:rsidRDefault="005C769B" w:rsidP="00B514BC">
            <w:pPr>
              <w:jc w:val="both"/>
              <w:rPr>
                <w:rFonts w:ascii="Times New Roman" w:hAnsi="Times New Roman" w:cs="Times New Roman"/>
                <w:bCs/>
                <w:sz w:val="24"/>
                <w:szCs w:val="24"/>
              </w:rPr>
            </w:pPr>
            <w:r w:rsidRPr="009F18B4">
              <w:rPr>
                <w:rFonts w:ascii="Times New Roman" w:hAnsi="Times New Roman" w:cs="Times New Roman"/>
                <w:bCs/>
                <w:sz w:val="24"/>
                <w:szCs w:val="24"/>
              </w:rPr>
              <w:t>УП 0</w:t>
            </w:r>
            <w:r w:rsidR="009F18B4" w:rsidRPr="009F18B4">
              <w:rPr>
                <w:rFonts w:ascii="Times New Roman" w:hAnsi="Times New Roman" w:cs="Times New Roman"/>
                <w:bCs/>
                <w:sz w:val="24"/>
                <w:szCs w:val="24"/>
              </w:rPr>
              <w:t>7</w:t>
            </w:r>
          </w:p>
          <w:p w14:paraId="027A884A" w14:textId="630993D9" w:rsidR="005C769B" w:rsidRPr="00257255" w:rsidRDefault="005C769B" w:rsidP="00B514BC">
            <w:pPr>
              <w:rPr>
                <w:rFonts w:ascii="Times New Roman" w:hAnsi="Times New Roman" w:cs="Times New Roman"/>
                <w:bCs/>
                <w:sz w:val="24"/>
                <w:szCs w:val="24"/>
              </w:rPr>
            </w:pPr>
            <w:r w:rsidRPr="009F18B4">
              <w:rPr>
                <w:rFonts w:ascii="Times New Roman" w:hAnsi="Times New Roman" w:cs="Times New Roman"/>
                <w:bCs/>
                <w:sz w:val="24"/>
                <w:szCs w:val="24"/>
              </w:rPr>
              <w:t>ПМ 0</w:t>
            </w:r>
            <w:r w:rsidR="009F18B4" w:rsidRPr="009F18B4">
              <w:rPr>
                <w:rFonts w:ascii="Times New Roman" w:hAnsi="Times New Roman" w:cs="Times New Roman"/>
                <w:bCs/>
                <w:sz w:val="24"/>
                <w:szCs w:val="24"/>
              </w:rPr>
              <w:t>7</w:t>
            </w:r>
            <w:r>
              <w:rPr>
                <w:rFonts w:ascii="Times New Roman" w:hAnsi="Times New Roman" w:cs="Times New Roman"/>
                <w:bCs/>
                <w:sz w:val="24"/>
                <w:szCs w:val="24"/>
              </w:rPr>
              <w:t xml:space="preserve"> </w:t>
            </w:r>
            <w:r w:rsidR="007E3F20">
              <w:rPr>
                <w:rFonts w:ascii="Times New Roman" w:hAnsi="Times New Roman" w:cs="Times New Roman"/>
                <w:bCs/>
                <w:sz w:val="24"/>
                <w:szCs w:val="24"/>
              </w:rPr>
              <w:t>в форме экзамена</w:t>
            </w:r>
          </w:p>
        </w:tc>
        <w:tc>
          <w:tcPr>
            <w:tcW w:w="1195" w:type="pct"/>
            <w:vAlign w:val="center"/>
          </w:tcPr>
          <w:p w14:paraId="31CB259F" w14:textId="3AF93B58" w:rsidR="005C769B" w:rsidRPr="00257255" w:rsidRDefault="007E3F20" w:rsidP="00B514BC">
            <w:pPr>
              <w:jc w:val="center"/>
              <w:rPr>
                <w:rFonts w:ascii="Times New Roman" w:hAnsi="Times New Roman" w:cs="Times New Roman"/>
                <w:bCs/>
                <w:sz w:val="24"/>
                <w:szCs w:val="24"/>
              </w:rPr>
            </w:pPr>
            <w:r>
              <w:rPr>
                <w:rFonts w:ascii="Times New Roman" w:hAnsi="Times New Roman" w:cs="Times New Roman"/>
                <w:bCs/>
                <w:sz w:val="24"/>
                <w:szCs w:val="24"/>
              </w:rPr>
              <w:t>1</w:t>
            </w:r>
            <w:r w:rsidR="00830A86">
              <w:rPr>
                <w:rFonts w:ascii="Times New Roman" w:hAnsi="Times New Roman" w:cs="Times New Roman"/>
                <w:bCs/>
                <w:sz w:val="24"/>
                <w:szCs w:val="24"/>
              </w:rPr>
              <w:t>4</w:t>
            </w:r>
          </w:p>
        </w:tc>
        <w:tc>
          <w:tcPr>
            <w:tcW w:w="1345" w:type="pct"/>
            <w:vAlign w:val="center"/>
          </w:tcPr>
          <w:p w14:paraId="596F1B15" w14:textId="6F6A47BA" w:rsidR="005C769B" w:rsidRPr="00257255" w:rsidRDefault="00882A38" w:rsidP="00B514B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C769B" w:rsidRPr="00257255" w14:paraId="527C5F54" w14:textId="77777777" w:rsidTr="00B514BC">
        <w:trPr>
          <w:trHeight w:val="23"/>
        </w:trPr>
        <w:tc>
          <w:tcPr>
            <w:tcW w:w="2460" w:type="pct"/>
            <w:vAlign w:val="center"/>
          </w:tcPr>
          <w:p w14:paraId="33164D3A" w14:textId="77777777" w:rsidR="005C769B" w:rsidRPr="00257255" w:rsidRDefault="005C769B" w:rsidP="00B514B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799D6782" w14:textId="247D4BA4" w:rsidR="005C769B" w:rsidRPr="00257255" w:rsidRDefault="00882A38" w:rsidP="00B514BC">
            <w:pPr>
              <w:jc w:val="center"/>
              <w:rPr>
                <w:rFonts w:ascii="Times New Roman" w:hAnsi="Times New Roman" w:cs="Times New Roman"/>
                <w:b/>
                <w:sz w:val="24"/>
                <w:szCs w:val="24"/>
              </w:rPr>
            </w:pPr>
            <w:r>
              <w:rPr>
                <w:rFonts w:ascii="Times New Roman" w:hAnsi="Times New Roman" w:cs="Times New Roman"/>
                <w:b/>
                <w:sz w:val="24"/>
                <w:szCs w:val="24"/>
              </w:rPr>
              <w:t>1</w:t>
            </w:r>
            <w:r w:rsidR="00830A86">
              <w:rPr>
                <w:rFonts w:ascii="Times New Roman" w:hAnsi="Times New Roman" w:cs="Times New Roman"/>
                <w:b/>
                <w:sz w:val="24"/>
                <w:szCs w:val="24"/>
              </w:rPr>
              <w:t>3</w:t>
            </w:r>
            <w:r>
              <w:rPr>
                <w:rFonts w:ascii="Times New Roman" w:hAnsi="Times New Roman" w:cs="Times New Roman"/>
                <w:b/>
                <w:sz w:val="24"/>
                <w:szCs w:val="24"/>
              </w:rPr>
              <w:t>4</w:t>
            </w:r>
          </w:p>
        </w:tc>
        <w:tc>
          <w:tcPr>
            <w:tcW w:w="1345" w:type="pct"/>
            <w:vAlign w:val="center"/>
          </w:tcPr>
          <w:p w14:paraId="2698E455" w14:textId="455C8DDA" w:rsidR="005C769B" w:rsidRPr="00257255" w:rsidRDefault="00830A86" w:rsidP="00B514BC">
            <w:pPr>
              <w:jc w:val="center"/>
              <w:rPr>
                <w:rFonts w:ascii="Times New Roman" w:hAnsi="Times New Roman" w:cs="Times New Roman"/>
                <w:b/>
                <w:sz w:val="24"/>
                <w:szCs w:val="24"/>
              </w:rPr>
            </w:pPr>
            <w:r>
              <w:rPr>
                <w:rFonts w:ascii="Times New Roman" w:hAnsi="Times New Roman" w:cs="Times New Roman"/>
                <w:b/>
                <w:sz w:val="24"/>
                <w:szCs w:val="24"/>
              </w:rPr>
              <w:t>9</w:t>
            </w:r>
            <w:r w:rsidR="00AC65EA">
              <w:rPr>
                <w:rFonts w:ascii="Times New Roman" w:hAnsi="Times New Roman" w:cs="Times New Roman"/>
                <w:b/>
                <w:sz w:val="24"/>
                <w:szCs w:val="24"/>
              </w:rPr>
              <w:t>4</w:t>
            </w:r>
          </w:p>
        </w:tc>
      </w:tr>
    </w:tbl>
    <w:p w14:paraId="0861FA2D" w14:textId="77777777" w:rsidR="005C769B" w:rsidRDefault="005C769B" w:rsidP="005C769B">
      <w:pPr>
        <w:rPr>
          <w:rFonts w:ascii="Times New Roman" w:hAnsi="Times New Roman" w:cs="Times New Roman"/>
          <w:i/>
          <w:sz w:val="24"/>
          <w:szCs w:val="24"/>
        </w:rPr>
      </w:pPr>
    </w:p>
    <w:p w14:paraId="31C74FF7" w14:textId="77777777" w:rsidR="005C769B" w:rsidRDefault="005C769B" w:rsidP="005C769B">
      <w:pPr>
        <w:rPr>
          <w:rFonts w:ascii="Times New Roman" w:hAnsi="Times New Roman" w:cs="Times New Roman"/>
          <w:i/>
          <w:sz w:val="24"/>
          <w:szCs w:val="24"/>
        </w:rPr>
      </w:pPr>
    </w:p>
    <w:p w14:paraId="211CB8CA" w14:textId="77777777" w:rsidR="00AC65EA" w:rsidRDefault="00AC65EA" w:rsidP="005C769B">
      <w:pPr>
        <w:rPr>
          <w:rFonts w:ascii="Times New Roman" w:hAnsi="Times New Roman" w:cs="Times New Roman"/>
          <w:i/>
          <w:sz w:val="24"/>
          <w:szCs w:val="24"/>
        </w:rPr>
      </w:pPr>
    </w:p>
    <w:p w14:paraId="592BD4FE" w14:textId="77777777" w:rsidR="00AC65EA" w:rsidRDefault="00AC65EA" w:rsidP="005C769B">
      <w:pPr>
        <w:rPr>
          <w:rFonts w:ascii="Times New Roman" w:hAnsi="Times New Roman" w:cs="Times New Roman"/>
          <w:i/>
          <w:sz w:val="24"/>
          <w:szCs w:val="24"/>
        </w:rPr>
      </w:pPr>
    </w:p>
    <w:p w14:paraId="199AD948" w14:textId="77777777" w:rsidR="00AC65EA" w:rsidRDefault="00AC65EA" w:rsidP="005C769B">
      <w:pPr>
        <w:rPr>
          <w:rFonts w:ascii="Times New Roman" w:hAnsi="Times New Roman" w:cs="Times New Roman"/>
          <w:i/>
          <w:sz w:val="24"/>
          <w:szCs w:val="24"/>
        </w:rPr>
      </w:pPr>
    </w:p>
    <w:p w14:paraId="46C7E2B3" w14:textId="77777777" w:rsidR="00AC65EA" w:rsidRDefault="00AC65EA" w:rsidP="005C769B">
      <w:pPr>
        <w:rPr>
          <w:rFonts w:ascii="Times New Roman" w:hAnsi="Times New Roman" w:cs="Times New Roman"/>
          <w:i/>
          <w:sz w:val="24"/>
          <w:szCs w:val="24"/>
        </w:rPr>
      </w:pPr>
    </w:p>
    <w:p w14:paraId="21204AD8" w14:textId="77777777" w:rsidR="00AC65EA" w:rsidRDefault="00AC65EA" w:rsidP="005C769B">
      <w:pPr>
        <w:rPr>
          <w:rFonts w:ascii="Times New Roman" w:hAnsi="Times New Roman" w:cs="Times New Roman"/>
          <w:i/>
          <w:sz w:val="24"/>
          <w:szCs w:val="24"/>
        </w:rPr>
      </w:pPr>
    </w:p>
    <w:p w14:paraId="3ED525C1" w14:textId="77777777" w:rsidR="00AC65EA" w:rsidRPr="005F59C7" w:rsidRDefault="00AC65EA" w:rsidP="005C769B">
      <w:pPr>
        <w:rPr>
          <w:rFonts w:ascii="Times New Roman" w:hAnsi="Times New Roman" w:cs="Times New Roman"/>
          <w:i/>
          <w:sz w:val="24"/>
          <w:szCs w:val="24"/>
        </w:rPr>
      </w:pPr>
    </w:p>
    <w:p w14:paraId="46537260" w14:textId="77777777" w:rsidR="005C769B" w:rsidRPr="000156CF" w:rsidRDefault="005C769B" w:rsidP="005C769B">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p w14:paraId="0A5796D5" w14:textId="77777777" w:rsidR="005C769B" w:rsidRDefault="005C769B" w:rsidP="005C769B">
      <w:pPr>
        <w:spacing w:after="200" w:line="276" w:lineRule="auto"/>
        <w:rPr>
          <w:rFonts w:ascii="Times New Roman" w:eastAsia="Times New Roman" w:hAnsi="Times New Roman" w:cs="Times New Roman"/>
          <w:b/>
          <w:i/>
          <w:color w:val="0070C0"/>
          <w:sz w:val="24"/>
          <w:szCs w:val="24"/>
          <w:lang w:eastAsia="ru-RU"/>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4110"/>
        <w:gridCol w:w="849"/>
        <w:gridCol w:w="632"/>
        <w:gridCol w:w="533"/>
        <w:gridCol w:w="560"/>
        <w:gridCol w:w="422"/>
        <w:gridCol w:w="479"/>
        <w:gridCol w:w="421"/>
        <w:gridCol w:w="411"/>
      </w:tblGrid>
      <w:tr w:rsidR="00882A38" w:rsidRPr="00C63897" w14:paraId="72DBB989" w14:textId="77777777" w:rsidTr="007E3F20">
        <w:trPr>
          <w:cantSplit/>
          <w:trHeight w:val="3271"/>
        </w:trPr>
        <w:tc>
          <w:tcPr>
            <w:tcW w:w="657" w:type="pct"/>
            <w:tcBorders>
              <w:bottom w:val="single" w:sz="4" w:space="0" w:color="auto"/>
            </w:tcBorders>
          </w:tcPr>
          <w:p w14:paraId="5D422791" w14:textId="77777777" w:rsidR="005C769B" w:rsidRPr="00C13371" w:rsidRDefault="005C769B" w:rsidP="00B514BC">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121" w:type="pct"/>
            <w:tcBorders>
              <w:bottom w:val="single" w:sz="4" w:space="0" w:color="auto"/>
            </w:tcBorders>
            <w:vAlign w:val="center"/>
          </w:tcPr>
          <w:p w14:paraId="4DF4DCBC" w14:textId="77777777" w:rsidR="005C769B" w:rsidRPr="00C13371" w:rsidRDefault="005C769B" w:rsidP="00B514BC">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8" w:type="pct"/>
            <w:tcBorders>
              <w:bottom w:val="single" w:sz="4" w:space="0" w:color="auto"/>
            </w:tcBorders>
            <w:vAlign w:val="center"/>
          </w:tcPr>
          <w:p w14:paraId="45C50A30" w14:textId="77777777" w:rsidR="005C769B" w:rsidRPr="00C13371" w:rsidRDefault="005C769B" w:rsidP="00B514BC">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6" w:type="pct"/>
            <w:tcBorders>
              <w:bottom w:val="single" w:sz="4" w:space="0" w:color="auto"/>
            </w:tcBorders>
            <w:textDirection w:val="btLr"/>
            <w:vAlign w:val="center"/>
          </w:tcPr>
          <w:p w14:paraId="3324B0E0" w14:textId="77777777" w:rsidR="005C769B" w:rsidRPr="00C13371" w:rsidRDefault="005C769B" w:rsidP="00B514BC">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5" w:type="pct"/>
            <w:shd w:val="clear" w:color="auto" w:fill="D9D9D9" w:themeFill="background1" w:themeFillShade="D9"/>
            <w:textDirection w:val="btLr"/>
            <w:vAlign w:val="center"/>
          </w:tcPr>
          <w:p w14:paraId="21A24842" w14:textId="77777777" w:rsidR="005C769B" w:rsidRPr="00C13371" w:rsidRDefault="005C769B" w:rsidP="00B514BC">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89" w:type="pct"/>
            <w:textDirection w:val="btLr"/>
            <w:vAlign w:val="center"/>
          </w:tcPr>
          <w:p w14:paraId="69BADF5F" w14:textId="360DDC4D" w:rsidR="005C769B" w:rsidRPr="00C13371" w:rsidRDefault="005C769B" w:rsidP="00B514BC">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8" w:type="pct"/>
            <w:textDirection w:val="btLr"/>
            <w:vAlign w:val="center"/>
          </w:tcPr>
          <w:p w14:paraId="41181FB8" w14:textId="77777777" w:rsidR="005C769B" w:rsidRPr="00C63897" w:rsidRDefault="005C769B" w:rsidP="00B514B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7" w:type="pct"/>
            <w:textDirection w:val="btLr"/>
            <w:vAlign w:val="center"/>
          </w:tcPr>
          <w:p w14:paraId="5585B860" w14:textId="4CC93570" w:rsidR="005C769B" w:rsidRPr="00C63897" w:rsidRDefault="005C769B" w:rsidP="00B514BC">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7" w:type="pct"/>
            <w:shd w:val="clear" w:color="auto" w:fill="D9D9D9" w:themeFill="background1" w:themeFillShade="D9"/>
            <w:textDirection w:val="btLr"/>
            <w:vAlign w:val="center"/>
          </w:tcPr>
          <w:p w14:paraId="05FF0F40" w14:textId="77777777" w:rsidR="005C769B" w:rsidRPr="00C63897" w:rsidRDefault="005C769B" w:rsidP="00B514B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2" w:type="pct"/>
            <w:shd w:val="clear" w:color="auto" w:fill="D9D9D9" w:themeFill="background1" w:themeFillShade="D9"/>
            <w:textDirection w:val="btLr"/>
          </w:tcPr>
          <w:p w14:paraId="24F8AB98" w14:textId="77777777" w:rsidR="005C769B" w:rsidRPr="00C63897" w:rsidRDefault="005C769B" w:rsidP="00B514BC">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882A38" w:rsidRPr="005643D7" w14:paraId="263E552C" w14:textId="77777777" w:rsidTr="007E3F20">
        <w:trPr>
          <w:cantSplit/>
          <w:trHeight w:val="73"/>
        </w:trPr>
        <w:tc>
          <w:tcPr>
            <w:tcW w:w="657" w:type="pct"/>
            <w:tcBorders>
              <w:bottom w:val="single" w:sz="4" w:space="0" w:color="auto"/>
            </w:tcBorders>
            <w:vAlign w:val="center"/>
          </w:tcPr>
          <w:p w14:paraId="7269BC5F" w14:textId="77777777" w:rsidR="005C769B" w:rsidRPr="00C13371" w:rsidRDefault="005C769B" w:rsidP="00B514B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121" w:type="pct"/>
            <w:tcBorders>
              <w:bottom w:val="single" w:sz="4" w:space="0" w:color="auto"/>
            </w:tcBorders>
            <w:vAlign w:val="center"/>
          </w:tcPr>
          <w:p w14:paraId="5D6C6F3D" w14:textId="77777777" w:rsidR="005C769B" w:rsidRPr="00C13371" w:rsidRDefault="005C769B" w:rsidP="00B514B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8" w:type="pct"/>
            <w:tcBorders>
              <w:bottom w:val="single" w:sz="4" w:space="0" w:color="auto"/>
            </w:tcBorders>
            <w:vAlign w:val="center"/>
          </w:tcPr>
          <w:p w14:paraId="23F45233" w14:textId="77777777" w:rsidR="005C769B" w:rsidRPr="00C13371" w:rsidRDefault="005C769B" w:rsidP="00B514BC">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6" w:type="pct"/>
            <w:tcBorders>
              <w:bottom w:val="single" w:sz="4" w:space="0" w:color="auto"/>
            </w:tcBorders>
            <w:vAlign w:val="center"/>
          </w:tcPr>
          <w:p w14:paraId="6F023C9A" w14:textId="77777777" w:rsidR="005C769B" w:rsidRPr="00C13371" w:rsidRDefault="005C769B" w:rsidP="00B514BC">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5" w:type="pct"/>
            <w:shd w:val="clear" w:color="auto" w:fill="D9D9D9" w:themeFill="background1" w:themeFillShade="D9"/>
            <w:vAlign w:val="center"/>
          </w:tcPr>
          <w:p w14:paraId="43DBC420" w14:textId="77777777" w:rsidR="005C769B" w:rsidRPr="00C13371" w:rsidRDefault="005C769B" w:rsidP="00B514B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9" w:type="pct"/>
            <w:vAlign w:val="center"/>
          </w:tcPr>
          <w:p w14:paraId="60FFD3EB" w14:textId="77777777" w:rsidR="005C769B" w:rsidRPr="00C13371" w:rsidRDefault="005C769B" w:rsidP="00B514BC">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8" w:type="pct"/>
            <w:vAlign w:val="center"/>
          </w:tcPr>
          <w:p w14:paraId="5171C579" w14:textId="77777777" w:rsidR="005C769B" w:rsidRPr="005643D7" w:rsidRDefault="005C769B" w:rsidP="00B514B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14:paraId="14B18A67" w14:textId="77777777" w:rsidR="005C769B" w:rsidRPr="005643D7" w:rsidRDefault="005C769B" w:rsidP="00B514B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7" w:type="pct"/>
            <w:shd w:val="clear" w:color="auto" w:fill="D9D9D9" w:themeFill="background1" w:themeFillShade="D9"/>
          </w:tcPr>
          <w:p w14:paraId="7A1743EB" w14:textId="77777777" w:rsidR="005C769B" w:rsidRPr="005643D7" w:rsidRDefault="005C769B" w:rsidP="00B514B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2" w:type="pct"/>
            <w:shd w:val="clear" w:color="auto" w:fill="D9D9D9" w:themeFill="background1" w:themeFillShade="D9"/>
          </w:tcPr>
          <w:p w14:paraId="6995788B" w14:textId="77777777" w:rsidR="005C769B" w:rsidRPr="005643D7" w:rsidRDefault="005C769B" w:rsidP="00B514BC">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882A38" w:rsidRPr="00C63897" w14:paraId="0230DD01" w14:textId="77777777" w:rsidTr="007E3F20">
        <w:trPr>
          <w:trHeight w:val="314"/>
        </w:trPr>
        <w:tc>
          <w:tcPr>
            <w:tcW w:w="657" w:type="pct"/>
          </w:tcPr>
          <w:p w14:paraId="65BB0D6C" w14:textId="7A69E98F" w:rsidR="005C769B" w:rsidRPr="00C13371" w:rsidRDefault="00882A38" w:rsidP="00B514B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7.1, ПК 7.2, ПК 7.3, ОК 01, ОК 07</w:t>
            </w:r>
          </w:p>
        </w:tc>
        <w:tc>
          <w:tcPr>
            <w:tcW w:w="2121" w:type="pct"/>
          </w:tcPr>
          <w:p w14:paraId="53FEDA80" w14:textId="4FBF60C5" w:rsidR="005C769B" w:rsidRPr="00C13371" w:rsidRDefault="005C769B" w:rsidP="00B514BC">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000A6FCA">
              <w:rPr>
                <w:rFonts w:ascii="Times New Roman" w:eastAsia="Times New Roman" w:hAnsi="Times New Roman" w:cs="Times New Roman"/>
                <w:bCs/>
                <w:lang w:eastAsia="ru-RU"/>
              </w:rPr>
              <w:t>1</w:t>
            </w:r>
            <w:r w:rsidR="00882A38">
              <w:rPr>
                <w:rFonts w:ascii="Times New Roman" w:hAnsi="Times New Roman"/>
                <w:bCs/>
              </w:rPr>
              <w:t xml:space="preserve">. </w:t>
            </w:r>
            <w:r w:rsidR="00E60626">
              <w:rPr>
                <w:rFonts w:ascii="Times New Roman" w:hAnsi="Times New Roman"/>
                <w:bCs/>
              </w:rPr>
              <w:t>Основы п</w:t>
            </w:r>
            <w:r w:rsidR="00882A38">
              <w:rPr>
                <w:rFonts w:ascii="Times New Roman" w:hAnsi="Times New Roman"/>
                <w:bCs/>
              </w:rPr>
              <w:t>роектировани</w:t>
            </w:r>
            <w:r w:rsidR="00E60626">
              <w:rPr>
                <w:rFonts w:ascii="Times New Roman" w:hAnsi="Times New Roman"/>
                <w:bCs/>
              </w:rPr>
              <w:t>я</w:t>
            </w:r>
            <w:r w:rsidR="00882A38">
              <w:rPr>
                <w:rFonts w:ascii="Times New Roman" w:hAnsi="Times New Roman"/>
                <w:bCs/>
              </w:rPr>
              <w:t xml:space="preserve"> ландшафтных объектов</w:t>
            </w:r>
          </w:p>
        </w:tc>
        <w:tc>
          <w:tcPr>
            <w:tcW w:w="438" w:type="pct"/>
          </w:tcPr>
          <w:p w14:paraId="73113A69" w14:textId="594B3F7E" w:rsidR="005C769B" w:rsidRPr="00F941D2" w:rsidRDefault="007E3F20"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326" w:type="pct"/>
          </w:tcPr>
          <w:p w14:paraId="76FACD25" w14:textId="65F42AAA" w:rsidR="005C769B" w:rsidRPr="00F941D2" w:rsidRDefault="00830A86" w:rsidP="00B514B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82A38">
              <w:rPr>
                <w:rFonts w:ascii="Times New Roman" w:eastAsia="Times New Roman" w:hAnsi="Times New Roman" w:cs="Times New Roman"/>
                <w:b/>
                <w:sz w:val="20"/>
                <w:szCs w:val="20"/>
                <w:lang w:eastAsia="ru-RU"/>
              </w:rPr>
              <w:t>2</w:t>
            </w:r>
          </w:p>
        </w:tc>
        <w:tc>
          <w:tcPr>
            <w:tcW w:w="275" w:type="pct"/>
            <w:shd w:val="clear" w:color="auto" w:fill="D9D9D9" w:themeFill="background1" w:themeFillShade="D9"/>
          </w:tcPr>
          <w:p w14:paraId="0E9D0027" w14:textId="771DDF92" w:rsidR="005C769B" w:rsidRPr="00F941D2" w:rsidRDefault="007E3F20"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c>
          <w:tcPr>
            <w:tcW w:w="289" w:type="pct"/>
          </w:tcPr>
          <w:p w14:paraId="381B8773" w14:textId="1D9AEF78" w:rsidR="005C769B" w:rsidRPr="00F941D2" w:rsidRDefault="007E3F20"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48</w:t>
            </w:r>
          </w:p>
        </w:tc>
        <w:tc>
          <w:tcPr>
            <w:tcW w:w="218" w:type="pct"/>
          </w:tcPr>
          <w:p w14:paraId="132811DC" w14:textId="665042F1" w:rsidR="005C769B" w:rsidRPr="00F941D2" w:rsidRDefault="00882A38"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7" w:type="pct"/>
          </w:tcPr>
          <w:p w14:paraId="0341D88D" w14:textId="48A3392C" w:rsidR="005C769B" w:rsidRPr="00F941D2" w:rsidRDefault="00830A86"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7" w:type="pct"/>
            <w:shd w:val="clear" w:color="auto" w:fill="D9D9D9" w:themeFill="background1" w:themeFillShade="D9"/>
          </w:tcPr>
          <w:p w14:paraId="101D5279"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4FF196BE"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r>
      <w:tr w:rsidR="005C769B" w:rsidRPr="00C63897" w14:paraId="5B307406" w14:textId="77777777" w:rsidTr="007E3F20">
        <w:trPr>
          <w:trHeight w:val="314"/>
        </w:trPr>
        <w:tc>
          <w:tcPr>
            <w:tcW w:w="657" w:type="pct"/>
          </w:tcPr>
          <w:p w14:paraId="279B2B02" w14:textId="77777777" w:rsidR="005C769B" w:rsidRPr="00C63897" w:rsidRDefault="005C769B" w:rsidP="00B514BC">
            <w:pPr>
              <w:rPr>
                <w:rFonts w:ascii="Times New Roman" w:eastAsia="Times New Roman" w:hAnsi="Times New Roman" w:cs="Times New Roman"/>
                <w:bCs/>
                <w:lang w:eastAsia="ru-RU"/>
              </w:rPr>
            </w:pPr>
          </w:p>
        </w:tc>
        <w:tc>
          <w:tcPr>
            <w:tcW w:w="2121" w:type="pct"/>
          </w:tcPr>
          <w:p w14:paraId="06CDB5B0" w14:textId="77777777" w:rsidR="005C769B" w:rsidRPr="00C63897" w:rsidRDefault="005C769B" w:rsidP="00B514BC">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8" w:type="pct"/>
          </w:tcPr>
          <w:p w14:paraId="1CBFCFC5" w14:textId="1A95FC15" w:rsidR="005C769B" w:rsidRPr="00F941D2" w:rsidRDefault="007E3F20"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6" w:type="pct"/>
          </w:tcPr>
          <w:p w14:paraId="05928034" w14:textId="26A2126F" w:rsidR="005C769B" w:rsidRPr="00F941D2" w:rsidRDefault="007E3F20" w:rsidP="00B514B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5" w:type="pct"/>
            <w:shd w:val="clear" w:color="auto" w:fill="D9D9D9" w:themeFill="background1" w:themeFillShade="D9"/>
          </w:tcPr>
          <w:p w14:paraId="604CF0E1"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c>
          <w:tcPr>
            <w:tcW w:w="754" w:type="pct"/>
            <w:gridSpan w:val="3"/>
          </w:tcPr>
          <w:p w14:paraId="02C1C51A"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5EB3365C" w14:textId="65D158E0" w:rsidR="005C769B" w:rsidRPr="00F941D2"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1C393EF1"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r>
      <w:tr w:rsidR="005C769B" w:rsidRPr="00C63897" w14:paraId="3C79C5D1" w14:textId="77777777" w:rsidTr="007E3F20">
        <w:trPr>
          <w:trHeight w:val="314"/>
        </w:trPr>
        <w:tc>
          <w:tcPr>
            <w:tcW w:w="657" w:type="pct"/>
          </w:tcPr>
          <w:p w14:paraId="6CDFE72A" w14:textId="77777777" w:rsidR="005C769B" w:rsidRPr="00C63897" w:rsidRDefault="005C769B" w:rsidP="00B514BC">
            <w:pPr>
              <w:rPr>
                <w:rFonts w:ascii="Times New Roman" w:eastAsia="Times New Roman" w:hAnsi="Times New Roman" w:cs="Times New Roman"/>
                <w:lang w:eastAsia="ru-RU"/>
              </w:rPr>
            </w:pPr>
          </w:p>
        </w:tc>
        <w:tc>
          <w:tcPr>
            <w:tcW w:w="2121" w:type="pct"/>
          </w:tcPr>
          <w:p w14:paraId="64B4200E" w14:textId="77777777" w:rsidR="005C769B" w:rsidRPr="00C63897" w:rsidRDefault="005C769B" w:rsidP="00B514BC">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8" w:type="pct"/>
          </w:tcPr>
          <w:p w14:paraId="6D3EA534" w14:textId="6B600737" w:rsidR="005C769B" w:rsidRPr="00F941D2" w:rsidRDefault="00882A38"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26" w:type="pct"/>
          </w:tcPr>
          <w:p w14:paraId="1754C038" w14:textId="03A737CF" w:rsidR="005C769B" w:rsidRPr="00F941D2" w:rsidRDefault="00882A38" w:rsidP="00B514B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w:t>
            </w:r>
          </w:p>
        </w:tc>
        <w:tc>
          <w:tcPr>
            <w:tcW w:w="275" w:type="pct"/>
            <w:shd w:val="clear" w:color="auto" w:fill="D9D9D9" w:themeFill="background1" w:themeFillShade="D9"/>
          </w:tcPr>
          <w:p w14:paraId="295ECF6E"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c>
          <w:tcPr>
            <w:tcW w:w="754" w:type="pct"/>
            <w:gridSpan w:val="3"/>
          </w:tcPr>
          <w:p w14:paraId="35487372"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3781B701" w14:textId="77777777" w:rsidR="005C769B" w:rsidRPr="00F941D2"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06566BFF" w14:textId="54B908F0" w:rsidR="005C769B" w:rsidRPr="00F941D2" w:rsidRDefault="00882A38" w:rsidP="00B514B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5C769B" w:rsidRPr="00C63897" w14:paraId="4A369AEB" w14:textId="77777777" w:rsidTr="007E3F20">
        <w:tc>
          <w:tcPr>
            <w:tcW w:w="657" w:type="pct"/>
          </w:tcPr>
          <w:p w14:paraId="26A6B4E6" w14:textId="77777777" w:rsidR="005C769B" w:rsidRPr="00C63897" w:rsidRDefault="005C769B" w:rsidP="00B514BC">
            <w:pPr>
              <w:suppressAutoHyphens/>
              <w:rPr>
                <w:rFonts w:ascii="Times New Roman" w:eastAsia="Times New Roman" w:hAnsi="Times New Roman" w:cs="Times New Roman"/>
                <w:lang w:eastAsia="ru-RU"/>
              </w:rPr>
            </w:pPr>
          </w:p>
        </w:tc>
        <w:tc>
          <w:tcPr>
            <w:tcW w:w="2121" w:type="pct"/>
          </w:tcPr>
          <w:p w14:paraId="6476AA74" w14:textId="77777777" w:rsidR="005C769B" w:rsidRPr="00C63897" w:rsidRDefault="005C769B" w:rsidP="00B514BC">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8" w:type="pct"/>
          </w:tcPr>
          <w:p w14:paraId="3776083F" w14:textId="51E4748A" w:rsidR="005C769B" w:rsidRPr="00F941D2" w:rsidRDefault="007E3F20" w:rsidP="00B514BC">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830A86">
              <w:rPr>
                <w:rFonts w:ascii="Times New Roman" w:eastAsia="Times New Roman" w:hAnsi="Times New Roman" w:cs="Times New Roman"/>
                <w:b/>
                <w:bCs/>
                <w:sz w:val="20"/>
                <w:szCs w:val="20"/>
                <w:lang w:eastAsia="ru-RU"/>
              </w:rPr>
              <w:t>2</w:t>
            </w:r>
          </w:p>
        </w:tc>
        <w:tc>
          <w:tcPr>
            <w:tcW w:w="326" w:type="pct"/>
          </w:tcPr>
          <w:p w14:paraId="46272623" w14:textId="77777777" w:rsidR="005C769B" w:rsidRPr="00F941D2" w:rsidRDefault="005C769B" w:rsidP="00B514BC">
            <w:pPr>
              <w:jc w:val="center"/>
              <w:rPr>
                <w:rFonts w:ascii="Times New Roman" w:eastAsia="Times New Roman" w:hAnsi="Times New Roman" w:cs="Times New Roman"/>
                <w:b/>
                <w:sz w:val="20"/>
                <w:szCs w:val="20"/>
                <w:lang w:eastAsia="ru-RU"/>
              </w:rPr>
            </w:pPr>
          </w:p>
        </w:tc>
        <w:tc>
          <w:tcPr>
            <w:tcW w:w="275" w:type="pct"/>
            <w:shd w:val="clear" w:color="auto" w:fill="D9D9D9" w:themeFill="background1" w:themeFillShade="D9"/>
          </w:tcPr>
          <w:p w14:paraId="66EEF0F8" w14:textId="77777777" w:rsidR="005C769B" w:rsidRPr="00F941D2" w:rsidRDefault="005C769B" w:rsidP="00B514BC">
            <w:pPr>
              <w:jc w:val="center"/>
              <w:rPr>
                <w:rFonts w:ascii="Times New Roman" w:eastAsia="Times New Roman" w:hAnsi="Times New Roman" w:cs="Times New Roman"/>
                <w:i/>
                <w:sz w:val="20"/>
                <w:szCs w:val="20"/>
                <w:lang w:eastAsia="ru-RU"/>
              </w:rPr>
            </w:pPr>
          </w:p>
        </w:tc>
        <w:tc>
          <w:tcPr>
            <w:tcW w:w="754" w:type="pct"/>
            <w:gridSpan w:val="3"/>
          </w:tcPr>
          <w:p w14:paraId="779F3547" w14:textId="77777777" w:rsidR="005C769B" w:rsidRPr="00F941D2" w:rsidRDefault="005C769B" w:rsidP="00B514BC">
            <w:pPr>
              <w:jc w:val="center"/>
              <w:rPr>
                <w:rFonts w:ascii="Times New Roman" w:eastAsia="Times New Roman" w:hAnsi="Times New Roman" w:cs="Times New Roman"/>
                <w:i/>
                <w:sz w:val="20"/>
                <w:szCs w:val="20"/>
                <w:lang w:eastAsia="ru-RU"/>
              </w:rPr>
            </w:pPr>
          </w:p>
        </w:tc>
        <w:tc>
          <w:tcPr>
            <w:tcW w:w="217" w:type="pct"/>
            <w:shd w:val="clear" w:color="auto" w:fill="D9D9D9" w:themeFill="background1" w:themeFillShade="D9"/>
          </w:tcPr>
          <w:p w14:paraId="31CBE72B" w14:textId="77777777" w:rsidR="005C769B" w:rsidRPr="00F941D2" w:rsidRDefault="005C769B" w:rsidP="00B514BC">
            <w:pPr>
              <w:jc w:val="center"/>
              <w:rPr>
                <w:rFonts w:ascii="Times New Roman" w:eastAsia="Times New Roman" w:hAnsi="Times New Roman" w:cs="Times New Roman"/>
                <w:i/>
                <w:sz w:val="20"/>
                <w:szCs w:val="20"/>
                <w:lang w:eastAsia="ru-RU"/>
              </w:rPr>
            </w:pPr>
          </w:p>
        </w:tc>
        <w:tc>
          <w:tcPr>
            <w:tcW w:w="212" w:type="pct"/>
            <w:shd w:val="clear" w:color="auto" w:fill="D9D9D9" w:themeFill="background1" w:themeFillShade="D9"/>
          </w:tcPr>
          <w:p w14:paraId="7670388E" w14:textId="77777777" w:rsidR="005C769B" w:rsidRPr="00F941D2" w:rsidRDefault="005C769B" w:rsidP="00B514BC">
            <w:pPr>
              <w:jc w:val="center"/>
              <w:rPr>
                <w:rFonts w:ascii="Times New Roman" w:eastAsia="Times New Roman" w:hAnsi="Times New Roman" w:cs="Times New Roman"/>
                <w:i/>
                <w:sz w:val="20"/>
                <w:szCs w:val="20"/>
                <w:lang w:eastAsia="ru-RU"/>
              </w:rPr>
            </w:pPr>
          </w:p>
        </w:tc>
      </w:tr>
      <w:tr w:rsidR="00882A38" w:rsidRPr="00C63897" w14:paraId="2DD815F0" w14:textId="77777777" w:rsidTr="007E3F20">
        <w:trPr>
          <w:trHeight w:val="217"/>
        </w:trPr>
        <w:tc>
          <w:tcPr>
            <w:tcW w:w="657" w:type="pct"/>
          </w:tcPr>
          <w:p w14:paraId="2BE2029D" w14:textId="77777777" w:rsidR="005C769B" w:rsidRPr="00C63897" w:rsidRDefault="005C769B" w:rsidP="00B514BC">
            <w:pPr>
              <w:rPr>
                <w:rFonts w:ascii="Times New Roman" w:eastAsia="Times New Roman" w:hAnsi="Times New Roman" w:cs="Times New Roman"/>
                <w:b/>
                <w:i/>
                <w:lang w:eastAsia="ru-RU"/>
              </w:rPr>
            </w:pPr>
          </w:p>
        </w:tc>
        <w:tc>
          <w:tcPr>
            <w:tcW w:w="2121" w:type="pct"/>
          </w:tcPr>
          <w:p w14:paraId="188B0154" w14:textId="77777777" w:rsidR="005C769B" w:rsidRPr="00C63897" w:rsidRDefault="005C769B" w:rsidP="00B514BC">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8" w:type="pct"/>
          </w:tcPr>
          <w:p w14:paraId="27BEA126" w14:textId="398D6851" w:rsidR="005C769B" w:rsidRPr="00F941D2" w:rsidRDefault="00882A38" w:rsidP="00B514BC">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1</w:t>
            </w:r>
            <w:r w:rsidR="000A6FCA">
              <w:rPr>
                <w:rFonts w:ascii="Times New Roman" w:eastAsia="Times New Roman" w:hAnsi="Times New Roman" w:cs="Times New Roman"/>
                <w:b/>
                <w:bCs/>
                <w:i/>
                <w:iCs/>
                <w:sz w:val="20"/>
                <w:szCs w:val="20"/>
                <w:lang w:eastAsia="ru-RU"/>
              </w:rPr>
              <w:t>3</w:t>
            </w:r>
            <w:r w:rsidR="00830A86">
              <w:rPr>
                <w:rFonts w:ascii="Times New Roman" w:eastAsia="Times New Roman" w:hAnsi="Times New Roman" w:cs="Times New Roman"/>
                <w:b/>
                <w:bCs/>
                <w:i/>
                <w:iCs/>
                <w:sz w:val="20"/>
                <w:szCs w:val="20"/>
                <w:lang w:eastAsia="ru-RU"/>
              </w:rPr>
              <w:t>4</w:t>
            </w:r>
            <w:r w:rsidR="005C769B" w:rsidRPr="00F941D2">
              <w:rPr>
                <w:rFonts w:ascii="Times New Roman" w:eastAsia="Times New Roman" w:hAnsi="Times New Roman" w:cs="Times New Roman"/>
                <w:b/>
                <w:bCs/>
                <w:i/>
                <w:iCs/>
                <w:sz w:val="20"/>
                <w:szCs w:val="20"/>
                <w:lang w:eastAsia="ru-RU"/>
              </w:rPr>
              <w:t xml:space="preserve"> </w:t>
            </w:r>
          </w:p>
        </w:tc>
        <w:tc>
          <w:tcPr>
            <w:tcW w:w="326" w:type="pct"/>
          </w:tcPr>
          <w:p w14:paraId="5738FA08" w14:textId="2BFBA984" w:rsidR="005C769B" w:rsidRPr="00F941D2" w:rsidRDefault="00830A86" w:rsidP="00B514B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r w:rsidR="000A6FCA">
              <w:rPr>
                <w:rFonts w:ascii="Times New Roman" w:eastAsia="Times New Roman" w:hAnsi="Times New Roman" w:cs="Times New Roman"/>
                <w:b/>
                <w:sz w:val="20"/>
                <w:szCs w:val="20"/>
                <w:lang w:eastAsia="ru-RU"/>
              </w:rPr>
              <w:t>4</w:t>
            </w:r>
          </w:p>
        </w:tc>
        <w:tc>
          <w:tcPr>
            <w:tcW w:w="275" w:type="pct"/>
            <w:shd w:val="clear" w:color="auto" w:fill="D9D9D9" w:themeFill="background1" w:themeFillShade="D9"/>
          </w:tcPr>
          <w:p w14:paraId="3FDCECD5" w14:textId="1036261B" w:rsidR="005C769B" w:rsidRPr="00F941D2" w:rsidRDefault="00830A86" w:rsidP="00B514BC">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48</w:t>
            </w:r>
          </w:p>
        </w:tc>
        <w:tc>
          <w:tcPr>
            <w:tcW w:w="289" w:type="pct"/>
          </w:tcPr>
          <w:p w14:paraId="19767EBF" w14:textId="7976D912" w:rsidR="005C769B" w:rsidRPr="00F941D2" w:rsidRDefault="000A6FCA" w:rsidP="00B514BC">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48</w:t>
            </w:r>
          </w:p>
        </w:tc>
        <w:tc>
          <w:tcPr>
            <w:tcW w:w="218" w:type="pct"/>
          </w:tcPr>
          <w:p w14:paraId="71E93748" w14:textId="0E0D9D3A" w:rsidR="005C769B" w:rsidRPr="00F941D2" w:rsidRDefault="005C769B" w:rsidP="00B514BC">
            <w:pPr>
              <w:jc w:val="center"/>
              <w:rPr>
                <w:rFonts w:ascii="Times New Roman" w:eastAsia="Times New Roman" w:hAnsi="Times New Roman" w:cs="Times New Roman"/>
                <w:b/>
                <w:i/>
                <w:sz w:val="20"/>
                <w:szCs w:val="20"/>
                <w:lang w:eastAsia="ru-RU"/>
              </w:rPr>
            </w:pPr>
          </w:p>
        </w:tc>
        <w:tc>
          <w:tcPr>
            <w:tcW w:w="247" w:type="pct"/>
          </w:tcPr>
          <w:p w14:paraId="1AFAB374" w14:textId="7655941F" w:rsidR="005C769B" w:rsidRPr="00F941D2" w:rsidRDefault="00830A86" w:rsidP="00B514BC">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17" w:type="pct"/>
            <w:shd w:val="clear" w:color="auto" w:fill="D9D9D9" w:themeFill="background1" w:themeFillShade="D9"/>
          </w:tcPr>
          <w:p w14:paraId="1EC32B01" w14:textId="2B4B6CA8" w:rsidR="005C769B" w:rsidRPr="00F941D2" w:rsidRDefault="005C769B" w:rsidP="00B514BC">
            <w:pPr>
              <w:jc w:val="center"/>
              <w:rPr>
                <w:rFonts w:ascii="Times New Roman" w:eastAsia="Times New Roman" w:hAnsi="Times New Roman" w:cs="Times New Roman"/>
                <w:b/>
                <w:sz w:val="20"/>
                <w:szCs w:val="20"/>
                <w:lang w:eastAsia="ru-RU"/>
              </w:rPr>
            </w:pPr>
          </w:p>
        </w:tc>
        <w:tc>
          <w:tcPr>
            <w:tcW w:w="212" w:type="pct"/>
            <w:shd w:val="clear" w:color="auto" w:fill="D9D9D9" w:themeFill="background1" w:themeFillShade="D9"/>
          </w:tcPr>
          <w:p w14:paraId="4055923D" w14:textId="6FA87031" w:rsidR="005C769B" w:rsidRPr="00F941D2" w:rsidRDefault="00882A38" w:rsidP="00B514B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r>
    </w:tbl>
    <w:p w14:paraId="55CE619E" w14:textId="77777777" w:rsidR="005C769B" w:rsidRDefault="005C769B" w:rsidP="005C769B">
      <w:pPr>
        <w:pStyle w:val="114"/>
        <w:rPr>
          <w:rFonts w:ascii="Times New Roman" w:hAnsi="Times New Roman"/>
        </w:rPr>
        <w:sectPr w:rsidR="005C769B" w:rsidSect="00697E89">
          <w:headerReference w:type="even" r:id="rId55"/>
          <w:headerReference w:type="default" r:id="rId56"/>
          <w:pgSz w:w="11906" w:h="16838"/>
          <w:pgMar w:top="1134" w:right="567" w:bottom="1134" w:left="1701" w:header="709" w:footer="709" w:gutter="0"/>
          <w:cols w:space="708"/>
          <w:docGrid w:linePitch="360"/>
        </w:sectPr>
      </w:pPr>
    </w:p>
    <w:p w14:paraId="6983C489" w14:textId="77777777" w:rsidR="005C769B" w:rsidRDefault="005C769B" w:rsidP="005C769B">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9497"/>
        <w:gridCol w:w="1842"/>
        <w:gridCol w:w="1558"/>
      </w:tblGrid>
      <w:tr w:rsidR="00E60626" w:rsidRPr="0062708D" w14:paraId="78C7751B" w14:textId="77777777" w:rsidTr="00E60626">
        <w:trPr>
          <w:trHeight w:val="1204"/>
        </w:trPr>
        <w:tc>
          <w:tcPr>
            <w:tcW w:w="786" w:type="pct"/>
            <w:tcBorders>
              <w:top w:val="single" w:sz="4" w:space="0" w:color="auto"/>
              <w:left w:val="single" w:sz="4" w:space="0" w:color="auto"/>
              <w:bottom w:val="single" w:sz="4" w:space="0" w:color="auto"/>
              <w:right w:val="single" w:sz="4" w:space="0" w:color="auto"/>
            </w:tcBorders>
          </w:tcPr>
          <w:p w14:paraId="0D89874C" w14:textId="77777777" w:rsidR="00E60626" w:rsidRPr="0062708D" w:rsidRDefault="00E60626" w:rsidP="00F06E97">
            <w:pPr>
              <w:jc w:val="center"/>
              <w:rPr>
                <w:rFonts w:ascii="Times New Roman" w:hAnsi="Times New Roman" w:cs="Times New Roman"/>
                <w:b/>
                <w:bCs/>
              </w:rPr>
            </w:pPr>
            <w:r w:rsidRPr="0062708D">
              <w:rPr>
                <w:rFonts w:ascii="Times New Roman" w:hAnsi="Times New Roman" w:cs="Times New Roman"/>
                <w:b/>
                <w:bCs/>
              </w:rPr>
              <w:t xml:space="preserve">Наименование разделов и тем </w:t>
            </w:r>
          </w:p>
        </w:tc>
        <w:tc>
          <w:tcPr>
            <w:tcW w:w="3103" w:type="pct"/>
            <w:tcBorders>
              <w:top w:val="single" w:sz="4" w:space="0" w:color="auto"/>
              <w:left w:val="single" w:sz="4" w:space="0" w:color="auto"/>
              <w:bottom w:val="single" w:sz="4" w:space="0" w:color="auto"/>
              <w:right w:val="single" w:sz="4" w:space="0" w:color="auto"/>
            </w:tcBorders>
          </w:tcPr>
          <w:p w14:paraId="701827B4" w14:textId="77777777" w:rsidR="00E60626" w:rsidRPr="0062708D" w:rsidRDefault="00E60626" w:rsidP="00F06E97">
            <w:pPr>
              <w:suppressAutoHyphens/>
              <w:jc w:val="center"/>
              <w:rPr>
                <w:rFonts w:ascii="Times New Roman" w:hAnsi="Times New Roman" w:cs="Times New Roman"/>
                <w:b/>
                <w:bCs/>
              </w:rPr>
            </w:pPr>
            <w:r w:rsidRPr="0062708D">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602" w:type="pct"/>
            <w:tcBorders>
              <w:top w:val="single" w:sz="4" w:space="0" w:color="auto"/>
              <w:left w:val="single" w:sz="4" w:space="0" w:color="auto"/>
              <w:bottom w:val="single" w:sz="4" w:space="0" w:color="auto"/>
              <w:right w:val="single" w:sz="4" w:space="0" w:color="auto"/>
            </w:tcBorders>
          </w:tcPr>
          <w:p w14:paraId="69B80DF6" w14:textId="77777777" w:rsidR="00E60626" w:rsidRPr="0062708D" w:rsidRDefault="00E60626" w:rsidP="00F06E97">
            <w:pPr>
              <w:jc w:val="center"/>
              <w:rPr>
                <w:rFonts w:ascii="Times New Roman" w:hAnsi="Times New Roman" w:cs="Times New Roman"/>
                <w:b/>
                <w:bCs/>
              </w:rPr>
            </w:pPr>
            <w:r w:rsidRPr="0062708D">
              <w:rPr>
                <w:rFonts w:ascii="Times New Roman" w:hAnsi="Times New Roman" w:cs="Times New Roman"/>
                <w:b/>
                <w:bCs/>
              </w:rPr>
              <w:t xml:space="preserve">Объем, акад. ч / в том числе </w:t>
            </w:r>
            <w:r w:rsidRPr="0062708D">
              <w:rPr>
                <w:rFonts w:ascii="Times New Roman" w:hAnsi="Times New Roman" w:cs="Times New Roman"/>
                <w:b/>
                <w:bCs/>
              </w:rPr>
              <w:br/>
              <w:t>в форме практической подготовки, акад. ч</w:t>
            </w:r>
          </w:p>
        </w:tc>
        <w:tc>
          <w:tcPr>
            <w:tcW w:w="509" w:type="pct"/>
            <w:tcBorders>
              <w:top w:val="single" w:sz="4" w:space="0" w:color="auto"/>
              <w:left w:val="single" w:sz="4" w:space="0" w:color="auto"/>
              <w:bottom w:val="single" w:sz="4" w:space="0" w:color="auto"/>
              <w:right w:val="single" w:sz="4" w:space="0" w:color="auto"/>
            </w:tcBorders>
          </w:tcPr>
          <w:p w14:paraId="54FC9405" w14:textId="77777777" w:rsidR="00E60626" w:rsidRPr="0062708D" w:rsidRDefault="00E60626" w:rsidP="00F06E97">
            <w:pPr>
              <w:jc w:val="center"/>
              <w:rPr>
                <w:rFonts w:ascii="Times New Roman" w:eastAsia="Calibri" w:hAnsi="Times New Roman" w:cs="Times New Roman"/>
                <w:b/>
                <w:bCs/>
              </w:rPr>
            </w:pPr>
            <w:r w:rsidRPr="0062708D">
              <w:rPr>
                <w:rFonts w:ascii="Times New Roman" w:eastAsia="Calibri" w:hAnsi="Times New Roman" w:cs="Times New Roman"/>
                <w:b/>
                <w:bCs/>
              </w:rPr>
              <w:t>Код ПК, ОК</w:t>
            </w:r>
          </w:p>
        </w:tc>
      </w:tr>
      <w:tr w:rsidR="00E60626" w:rsidRPr="0062708D" w14:paraId="6F392774" w14:textId="77777777" w:rsidTr="00E60626">
        <w:trPr>
          <w:trHeight w:val="280"/>
        </w:trPr>
        <w:tc>
          <w:tcPr>
            <w:tcW w:w="786" w:type="pct"/>
            <w:tcBorders>
              <w:top w:val="single" w:sz="4" w:space="0" w:color="auto"/>
              <w:left w:val="single" w:sz="4" w:space="0" w:color="auto"/>
              <w:bottom w:val="single" w:sz="4" w:space="0" w:color="auto"/>
              <w:right w:val="single" w:sz="4" w:space="0" w:color="auto"/>
            </w:tcBorders>
          </w:tcPr>
          <w:p w14:paraId="16E47F3A" w14:textId="77777777" w:rsidR="00E60626" w:rsidRPr="0062708D" w:rsidRDefault="00E60626" w:rsidP="00F06E97">
            <w:pPr>
              <w:jc w:val="center"/>
              <w:rPr>
                <w:rFonts w:ascii="Times New Roman" w:hAnsi="Times New Roman" w:cs="Times New Roman"/>
                <w:b/>
                <w:bCs/>
              </w:rPr>
            </w:pPr>
            <w:r w:rsidRPr="0062708D">
              <w:rPr>
                <w:rFonts w:ascii="Times New Roman" w:hAnsi="Times New Roman" w:cs="Times New Roman"/>
                <w:b/>
                <w:bCs/>
              </w:rPr>
              <w:t>1</w:t>
            </w:r>
          </w:p>
        </w:tc>
        <w:tc>
          <w:tcPr>
            <w:tcW w:w="3103" w:type="pct"/>
            <w:tcBorders>
              <w:top w:val="single" w:sz="4" w:space="0" w:color="auto"/>
              <w:left w:val="single" w:sz="4" w:space="0" w:color="auto"/>
              <w:bottom w:val="single" w:sz="4" w:space="0" w:color="auto"/>
              <w:right w:val="single" w:sz="4" w:space="0" w:color="auto"/>
            </w:tcBorders>
          </w:tcPr>
          <w:p w14:paraId="56F195A2" w14:textId="77777777" w:rsidR="00E60626" w:rsidRPr="0062708D" w:rsidRDefault="00E60626" w:rsidP="00F06E97">
            <w:pPr>
              <w:suppressAutoHyphens/>
              <w:jc w:val="center"/>
              <w:rPr>
                <w:rFonts w:ascii="Times New Roman" w:hAnsi="Times New Roman" w:cs="Times New Roman"/>
                <w:b/>
                <w:bCs/>
              </w:rPr>
            </w:pPr>
            <w:r w:rsidRPr="0062708D">
              <w:rPr>
                <w:rFonts w:ascii="Times New Roman" w:hAnsi="Times New Roman" w:cs="Times New Roman"/>
                <w:b/>
                <w:bCs/>
              </w:rPr>
              <w:t>2</w:t>
            </w:r>
          </w:p>
        </w:tc>
        <w:tc>
          <w:tcPr>
            <w:tcW w:w="602" w:type="pct"/>
            <w:tcBorders>
              <w:top w:val="single" w:sz="4" w:space="0" w:color="auto"/>
              <w:left w:val="single" w:sz="4" w:space="0" w:color="auto"/>
              <w:bottom w:val="single" w:sz="4" w:space="0" w:color="auto"/>
              <w:right w:val="single" w:sz="4" w:space="0" w:color="auto"/>
            </w:tcBorders>
          </w:tcPr>
          <w:p w14:paraId="0D063F39" w14:textId="77777777" w:rsidR="00E60626" w:rsidRPr="0062708D" w:rsidRDefault="00E60626" w:rsidP="00F06E97">
            <w:pPr>
              <w:jc w:val="center"/>
              <w:rPr>
                <w:rFonts w:ascii="Times New Roman" w:hAnsi="Times New Roman" w:cs="Times New Roman"/>
                <w:b/>
                <w:bCs/>
              </w:rPr>
            </w:pPr>
            <w:r w:rsidRPr="0062708D">
              <w:rPr>
                <w:rFonts w:ascii="Times New Roman" w:hAnsi="Times New Roman" w:cs="Times New Roman"/>
                <w:b/>
                <w:bCs/>
              </w:rPr>
              <w:t>3</w:t>
            </w:r>
          </w:p>
        </w:tc>
        <w:tc>
          <w:tcPr>
            <w:tcW w:w="509" w:type="pct"/>
            <w:tcBorders>
              <w:top w:val="single" w:sz="4" w:space="0" w:color="auto"/>
              <w:left w:val="single" w:sz="4" w:space="0" w:color="auto"/>
              <w:bottom w:val="single" w:sz="4" w:space="0" w:color="auto"/>
              <w:right w:val="single" w:sz="4" w:space="0" w:color="auto"/>
            </w:tcBorders>
          </w:tcPr>
          <w:p w14:paraId="43B4193E" w14:textId="77777777" w:rsidR="00E60626" w:rsidRPr="0062708D" w:rsidRDefault="00E60626" w:rsidP="00F06E97">
            <w:pPr>
              <w:jc w:val="center"/>
              <w:rPr>
                <w:rFonts w:ascii="Times New Roman" w:eastAsia="Calibri" w:hAnsi="Times New Roman" w:cs="Times New Roman"/>
                <w:b/>
                <w:bCs/>
              </w:rPr>
            </w:pPr>
            <w:r w:rsidRPr="0062708D">
              <w:rPr>
                <w:rFonts w:ascii="Times New Roman" w:eastAsia="Calibri" w:hAnsi="Times New Roman" w:cs="Times New Roman"/>
                <w:b/>
                <w:bCs/>
              </w:rPr>
              <w:t>4</w:t>
            </w:r>
          </w:p>
        </w:tc>
      </w:tr>
      <w:tr w:rsidR="00E60626" w:rsidRPr="0062708D" w14:paraId="4460C732" w14:textId="77777777" w:rsidTr="00E60626">
        <w:tc>
          <w:tcPr>
            <w:tcW w:w="3889" w:type="pct"/>
            <w:gridSpan w:val="2"/>
          </w:tcPr>
          <w:p w14:paraId="7EAB755D" w14:textId="77777777" w:rsidR="00E60626" w:rsidRPr="0062708D" w:rsidRDefault="00E60626" w:rsidP="00F06E97">
            <w:pPr>
              <w:rPr>
                <w:rFonts w:ascii="Times New Roman" w:hAnsi="Times New Roman" w:cs="Times New Roman"/>
                <w:i/>
              </w:rPr>
            </w:pPr>
            <w:r w:rsidRPr="0062708D">
              <w:rPr>
                <w:rFonts w:ascii="Times New Roman" w:hAnsi="Times New Roman" w:cs="Times New Roman"/>
                <w:b/>
                <w:bCs/>
              </w:rPr>
              <w:t xml:space="preserve">Раздел </w:t>
            </w:r>
            <w:r>
              <w:rPr>
                <w:rFonts w:ascii="Times New Roman" w:hAnsi="Times New Roman" w:cs="Times New Roman"/>
                <w:b/>
                <w:bCs/>
              </w:rPr>
              <w:t>1</w:t>
            </w:r>
            <w:r w:rsidRPr="0062708D">
              <w:rPr>
                <w:rFonts w:ascii="Times New Roman" w:hAnsi="Times New Roman" w:cs="Times New Roman"/>
                <w:b/>
                <w:bCs/>
              </w:rPr>
              <w:t xml:space="preserve">. </w:t>
            </w:r>
            <w:r>
              <w:rPr>
                <w:rFonts w:ascii="Times New Roman" w:hAnsi="Times New Roman" w:cs="Times New Roman"/>
                <w:b/>
                <w:bCs/>
              </w:rPr>
              <w:t>Основы п</w:t>
            </w:r>
            <w:r w:rsidRPr="0062708D">
              <w:rPr>
                <w:rFonts w:ascii="Times New Roman" w:hAnsi="Times New Roman" w:cs="Times New Roman"/>
                <w:b/>
                <w:bCs/>
              </w:rPr>
              <w:t>роектировани</w:t>
            </w:r>
            <w:r>
              <w:rPr>
                <w:rFonts w:ascii="Times New Roman" w:hAnsi="Times New Roman" w:cs="Times New Roman"/>
                <w:b/>
                <w:bCs/>
              </w:rPr>
              <w:t>я</w:t>
            </w:r>
            <w:r w:rsidRPr="0062708D">
              <w:rPr>
                <w:rFonts w:ascii="Times New Roman" w:hAnsi="Times New Roman" w:cs="Times New Roman"/>
                <w:b/>
                <w:bCs/>
              </w:rPr>
              <w:t xml:space="preserve"> ландшафтных объектов</w:t>
            </w:r>
          </w:p>
        </w:tc>
        <w:tc>
          <w:tcPr>
            <w:tcW w:w="602" w:type="pct"/>
            <w:vAlign w:val="center"/>
          </w:tcPr>
          <w:p w14:paraId="12C2641A" w14:textId="6599DC9B" w:rsidR="00E60626" w:rsidRPr="0062708D" w:rsidRDefault="00E60626" w:rsidP="00F06E97">
            <w:pPr>
              <w:suppressAutoHyphens/>
              <w:jc w:val="center"/>
              <w:rPr>
                <w:rFonts w:ascii="Times New Roman" w:hAnsi="Times New Roman" w:cs="Times New Roman"/>
                <w:i/>
              </w:rPr>
            </w:pPr>
            <w:r>
              <w:rPr>
                <w:rFonts w:ascii="Times New Roman" w:hAnsi="Times New Roman" w:cs="Times New Roman"/>
                <w:b/>
                <w:bCs/>
              </w:rPr>
              <w:t>4</w:t>
            </w:r>
            <w:r w:rsidR="00021B74">
              <w:rPr>
                <w:rFonts w:ascii="Times New Roman" w:hAnsi="Times New Roman" w:cs="Times New Roman"/>
                <w:b/>
                <w:bCs/>
              </w:rPr>
              <w:t>8</w:t>
            </w:r>
            <w:r w:rsidRPr="0062708D">
              <w:rPr>
                <w:rFonts w:ascii="Times New Roman" w:hAnsi="Times New Roman" w:cs="Times New Roman"/>
                <w:b/>
                <w:bCs/>
              </w:rPr>
              <w:t xml:space="preserve"> / </w:t>
            </w:r>
            <w:r w:rsidR="00021B74">
              <w:rPr>
                <w:rFonts w:ascii="Times New Roman" w:hAnsi="Times New Roman" w:cs="Times New Roman"/>
                <w:b/>
                <w:bCs/>
              </w:rPr>
              <w:t>22</w:t>
            </w:r>
          </w:p>
        </w:tc>
        <w:tc>
          <w:tcPr>
            <w:tcW w:w="509" w:type="pct"/>
          </w:tcPr>
          <w:p w14:paraId="468701E7" w14:textId="77777777" w:rsidR="00E60626" w:rsidRPr="0062708D" w:rsidRDefault="00E60626" w:rsidP="00F06E97">
            <w:pPr>
              <w:suppressAutoHyphens/>
              <w:jc w:val="both"/>
              <w:rPr>
                <w:rFonts w:ascii="Times New Roman" w:hAnsi="Times New Roman" w:cs="Times New Roman"/>
                <w:i/>
              </w:rPr>
            </w:pPr>
          </w:p>
        </w:tc>
      </w:tr>
      <w:tr w:rsidR="00E60626" w:rsidRPr="0062708D" w14:paraId="6283C94A" w14:textId="77777777" w:rsidTr="00E60626">
        <w:trPr>
          <w:trHeight w:val="20"/>
        </w:trPr>
        <w:tc>
          <w:tcPr>
            <w:tcW w:w="3889" w:type="pct"/>
            <w:gridSpan w:val="2"/>
          </w:tcPr>
          <w:p w14:paraId="4FC69F8E" w14:textId="77777777" w:rsidR="00E60626" w:rsidRPr="0062708D" w:rsidRDefault="00E60626" w:rsidP="00F06E97">
            <w:pPr>
              <w:rPr>
                <w:rFonts w:ascii="Times New Roman" w:hAnsi="Times New Roman" w:cs="Times New Roman"/>
                <w:i/>
              </w:rPr>
            </w:pPr>
            <w:r w:rsidRPr="0062708D">
              <w:rPr>
                <w:rFonts w:ascii="Times New Roman" w:hAnsi="Times New Roman" w:cs="Times New Roman"/>
                <w:b/>
                <w:bCs/>
              </w:rPr>
              <w:t>МДК 07.0</w:t>
            </w:r>
            <w:r>
              <w:rPr>
                <w:rFonts w:ascii="Times New Roman" w:hAnsi="Times New Roman" w:cs="Times New Roman"/>
                <w:b/>
                <w:bCs/>
              </w:rPr>
              <w:t>1</w:t>
            </w:r>
            <w:r w:rsidRPr="0062708D">
              <w:rPr>
                <w:rFonts w:ascii="Times New Roman" w:hAnsi="Times New Roman" w:cs="Times New Roman"/>
                <w:b/>
                <w:bCs/>
              </w:rPr>
              <w:t xml:space="preserve"> Основы проектирования ландшафтных объектов</w:t>
            </w:r>
          </w:p>
        </w:tc>
        <w:tc>
          <w:tcPr>
            <w:tcW w:w="602" w:type="pct"/>
            <w:vAlign w:val="center"/>
          </w:tcPr>
          <w:p w14:paraId="11E3F4FD" w14:textId="565C2113" w:rsidR="00E60626" w:rsidRPr="0062708D" w:rsidRDefault="00E60626" w:rsidP="00F06E97">
            <w:pPr>
              <w:suppressAutoHyphens/>
              <w:jc w:val="center"/>
              <w:rPr>
                <w:rFonts w:ascii="Times New Roman" w:hAnsi="Times New Roman" w:cs="Times New Roman"/>
                <w:b/>
                <w:bCs/>
              </w:rPr>
            </w:pPr>
            <w:r>
              <w:rPr>
                <w:rFonts w:ascii="Times New Roman" w:hAnsi="Times New Roman" w:cs="Times New Roman"/>
                <w:b/>
                <w:bCs/>
              </w:rPr>
              <w:t>4</w:t>
            </w:r>
            <w:r w:rsidR="00021B74">
              <w:rPr>
                <w:rFonts w:ascii="Times New Roman" w:hAnsi="Times New Roman" w:cs="Times New Roman"/>
                <w:b/>
                <w:bCs/>
              </w:rPr>
              <w:t>8</w:t>
            </w:r>
            <w:r w:rsidRPr="0062708D">
              <w:rPr>
                <w:rFonts w:ascii="Times New Roman" w:hAnsi="Times New Roman" w:cs="Times New Roman"/>
                <w:b/>
                <w:bCs/>
              </w:rPr>
              <w:t xml:space="preserve"> / </w:t>
            </w:r>
            <w:r w:rsidR="00021B74">
              <w:rPr>
                <w:rFonts w:ascii="Times New Roman" w:hAnsi="Times New Roman" w:cs="Times New Roman"/>
                <w:b/>
                <w:bCs/>
              </w:rPr>
              <w:t>22</w:t>
            </w:r>
          </w:p>
        </w:tc>
        <w:tc>
          <w:tcPr>
            <w:tcW w:w="509" w:type="pct"/>
          </w:tcPr>
          <w:p w14:paraId="713A3EB0" w14:textId="77777777" w:rsidR="00E60626" w:rsidRPr="0062708D" w:rsidRDefault="00E60626" w:rsidP="00F06E97">
            <w:pPr>
              <w:suppressAutoHyphens/>
              <w:jc w:val="both"/>
              <w:rPr>
                <w:rFonts w:ascii="Times New Roman" w:hAnsi="Times New Roman" w:cs="Times New Roman"/>
                <w:i/>
              </w:rPr>
            </w:pPr>
          </w:p>
        </w:tc>
      </w:tr>
      <w:tr w:rsidR="00E60626" w:rsidRPr="00E60626" w14:paraId="6E8FEB2B" w14:textId="77777777" w:rsidTr="004D0401">
        <w:trPr>
          <w:trHeight w:val="111"/>
        </w:trPr>
        <w:tc>
          <w:tcPr>
            <w:tcW w:w="786" w:type="pct"/>
            <w:vMerge w:val="restart"/>
            <w:tcBorders>
              <w:top w:val="single" w:sz="4" w:space="0" w:color="auto"/>
              <w:left w:val="single" w:sz="4" w:space="0" w:color="auto"/>
              <w:right w:val="single" w:sz="4" w:space="0" w:color="auto"/>
            </w:tcBorders>
          </w:tcPr>
          <w:p w14:paraId="378954F2" w14:textId="163E9A23" w:rsidR="00E60626" w:rsidRPr="00E60626" w:rsidRDefault="00E60626" w:rsidP="00977998">
            <w:pPr>
              <w:rPr>
                <w:rFonts w:ascii="Times New Roman" w:hAnsi="Times New Roman" w:cs="Times New Roman"/>
                <w:b/>
              </w:rPr>
            </w:pPr>
            <w:r w:rsidRPr="00E60626">
              <w:rPr>
                <w:rFonts w:ascii="Times New Roman" w:hAnsi="Times New Roman" w:cs="Times New Roman"/>
                <w:b/>
              </w:rPr>
              <w:t>Тема 1.</w:t>
            </w:r>
            <w:r w:rsidR="00977998">
              <w:rPr>
                <w:rFonts w:ascii="Times New Roman" w:hAnsi="Times New Roman" w:cs="Times New Roman"/>
                <w:b/>
              </w:rPr>
              <w:t>1</w:t>
            </w:r>
            <w:r w:rsidRPr="00E60626">
              <w:rPr>
                <w:rFonts w:ascii="Times New Roman" w:hAnsi="Times New Roman" w:cs="Times New Roman"/>
                <w:b/>
              </w:rPr>
              <w:t xml:space="preserve"> </w:t>
            </w:r>
          </w:p>
          <w:p w14:paraId="2A8C92B2" w14:textId="77777777" w:rsidR="00E60626" w:rsidRPr="00E60626" w:rsidRDefault="00E60626" w:rsidP="00977998">
            <w:pPr>
              <w:rPr>
                <w:rFonts w:ascii="Times New Roman" w:hAnsi="Times New Roman" w:cs="Times New Roman"/>
                <w:bCs/>
              </w:rPr>
            </w:pPr>
            <w:r w:rsidRPr="00E60626">
              <w:rPr>
                <w:rFonts w:ascii="Times New Roman" w:hAnsi="Times New Roman" w:cs="Times New Roman"/>
                <w:bCs/>
              </w:rPr>
              <w:t xml:space="preserve">Основы экологии и биологии декоративных растений. </w:t>
            </w:r>
          </w:p>
        </w:tc>
        <w:tc>
          <w:tcPr>
            <w:tcW w:w="3103" w:type="pct"/>
            <w:tcBorders>
              <w:top w:val="single" w:sz="4" w:space="0" w:color="auto"/>
              <w:left w:val="single" w:sz="4" w:space="0" w:color="auto"/>
              <w:bottom w:val="single" w:sz="4" w:space="0" w:color="auto"/>
              <w:right w:val="single" w:sz="4" w:space="0" w:color="auto"/>
            </w:tcBorders>
          </w:tcPr>
          <w:p w14:paraId="6DE474C7" w14:textId="77777777" w:rsidR="00E60626" w:rsidRPr="00E60626" w:rsidRDefault="00E60626" w:rsidP="00E60626">
            <w:pPr>
              <w:rPr>
                <w:rFonts w:ascii="Times New Roman" w:hAnsi="Times New Roman" w:cs="Times New Roman"/>
                <w:b/>
                <w:bCs/>
              </w:rPr>
            </w:pPr>
            <w:r w:rsidRPr="00E60626">
              <w:rPr>
                <w:rFonts w:ascii="Times New Roman" w:hAnsi="Times New Roman" w:cs="Times New Roman"/>
                <w:b/>
                <w:bCs/>
              </w:rPr>
              <w:t>Содержание:</w:t>
            </w:r>
          </w:p>
        </w:tc>
        <w:tc>
          <w:tcPr>
            <w:tcW w:w="602" w:type="pct"/>
            <w:tcBorders>
              <w:top w:val="single" w:sz="4" w:space="0" w:color="auto"/>
              <w:left w:val="single" w:sz="4" w:space="0" w:color="auto"/>
              <w:bottom w:val="single" w:sz="4" w:space="0" w:color="auto"/>
              <w:right w:val="single" w:sz="4" w:space="0" w:color="auto"/>
            </w:tcBorders>
          </w:tcPr>
          <w:p w14:paraId="7060E662" w14:textId="1E37174D" w:rsidR="00E60626" w:rsidRPr="00977998" w:rsidRDefault="00E60626"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6</w:t>
            </w:r>
            <w:r w:rsidR="00977998" w:rsidRPr="00977998">
              <w:rPr>
                <w:rFonts w:ascii="Times New Roman" w:eastAsia="Times New Roman" w:hAnsi="Times New Roman" w:cs="Times New Roman"/>
                <w:b/>
              </w:rPr>
              <w:t>/0</w:t>
            </w:r>
          </w:p>
        </w:tc>
        <w:tc>
          <w:tcPr>
            <w:tcW w:w="509" w:type="pct"/>
            <w:tcBorders>
              <w:top w:val="single" w:sz="4" w:space="0" w:color="auto"/>
              <w:left w:val="single" w:sz="4" w:space="0" w:color="auto"/>
              <w:bottom w:val="single" w:sz="4" w:space="0" w:color="auto"/>
              <w:right w:val="single" w:sz="4" w:space="0" w:color="auto"/>
            </w:tcBorders>
          </w:tcPr>
          <w:p w14:paraId="5073339D" w14:textId="34A4E5BC" w:rsidR="00E60626" w:rsidRPr="00E60626" w:rsidRDefault="00E60626" w:rsidP="00E60626">
            <w:pPr>
              <w:jc w:val="center"/>
              <w:rPr>
                <w:rFonts w:ascii="Times New Roman" w:eastAsia="Times New Roman" w:hAnsi="Times New Roman" w:cs="Times New Roman"/>
                <w:bCs/>
              </w:rPr>
            </w:pPr>
          </w:p>
        </w:tc>
      </w:tr>
      <w:tr w:rsidR="00E60626" w:rsidRPr="00E60626" w14:paraId="107962A8" w14:textId="77777777" w:rsidTr="00E60626">
        <w:trPr>
          <w:trHeight w:val="1483"/>
        </w:trPr>
        <w:tc>
          <w:tcPr>
            <w:tcW w:w="786" w:type="pct"/>
            <w:vMerge/>
            <w:tcBorders>
              <w:left w:val="single" w:sz="4" w:space="0" w:color="auto"/>
              <w:right w:val="single" w:sz="4" w:space="0" w:color="auto"/>
            </w:tcBorders>
            <w:vAlign w:val="center"/>
          </w:tcPr>
          <w:p w14:paraId="223DC85C" w14:textId="77777777" w:rsidR="00E60626" w:rsidRPr="00E60626" w:rsidRDefault="00E60626" w:rsidP="00977998">
            <w:pPr>
              <w:rPr>
                <w:rFonts w:ascii="Times New Roman" w:hAnsi="Times New Roman" w:cs="Times New Roman"/>
                <w:b/>
              </w:rPr>
            </w:pPr>
          </w:p>
        </w:tc>
        <w:tc>
          <w:tcPr>
            <w:tcW w:w="3103" w:type="pct"/>
            <w:tcBorders>
              <w:top w:val="single" w:sz="4" w:space="0" w:color="auto"/>
              <w:left w:val="single" w:sz="4" w:space="0" w:color="auto"/>
              <w:right w:val="single" w:sz="4" w:space="0" w:color="auto"/>
            </w:tcBorders>
          </w:tcPr>
          <w:p w14:paraId="58F11A28" w14:textId="77777777"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 xml:space="preserve">Задачи декоративного </w:t>
            </w:r>
            <w:proofErr w:type="spellStart"/>
            <w:r w:rsidRPr="00E60626">
              <w:rPr>
                <w:rFonts w:ascii="Times New Roman" w:hAnsi="Times New Roman" w:cs="Times New Roman"/>
                <w:bCs/>
              </w:rPr>
              <w:t>древоводства</w:t>
            </w:r>
            <w:proofErr w:type="spellEnd"/>
            <w:r w:rsidRPr="00E60626">
              <w:rPr>
                <w:rFonts w:ascii="Times New Roman" w:hAnsi="Times New Roman" w:cs="Times New Roman"/>
                <w:bCs/>
              </w:rPr>
              <w:t xml:space="preserve"> и цветоводства. Принципы подбора ассортимента.</w:t>
            </w:r>
          </w:p>
          <w:p w14:paraId="348556F6" w14:textId="320BC65C"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60626">
              <w:rPr>
                <w:rFonts w:ascii="Times New Roman" w:hAnsi="Times New Roman" w:cs="Times New Roman"/>
              </w:rPr>
              <w:t>Жизненные формы декоративных растений. Морфология.</w:t>
            </w:r>
          </w:p>
          <w:p w14:paraId="7A65DA74" w14:textId="77777777" w:rsidR="00E60626" w:rsidRPr="00E60626" w:rsidRDefault="00E60626" w:rsidP="00E60626">
            <w:pPr>
              <w:pStyle w:val="affffff9"/>
              <w:spacing w:before="0" w:beforeAutospacing="0" w:after="0" w:afterAutospacing="0"/>
              <w:rPr>
                <w:bCs/>
                <w:sz w:val="22"/>
                <w:szCs w:val="22"/>
              </w:rPr>
            </w:pPr>
            <w:r w:rsidRPr="00E60626">
              <w:rPr>
                <w:bCs/>
                <w:sz w:val="22"/>
                <w:szCs w:val="22"/>
              </w:rPr>
              <w:t>Основной, дополнительный и ограниченный ассортимент. Районирование ассортимента. Интродукция.</w:t>
            </w:r>
          </w:p>
          <w:p w14:paraId="307A9219" w14:textId="77777777"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Стандарты на декоративные древесные растения.</w:t>
            </w:r>
          </w:p>
          <w:p w14:paraId="1AE74BA4" w14:textId="574D4044"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Классические и инновационные схемы получения посадочного материала</w:t>
            </w:r>
          </w:p>
        </w:tc>
        <w:tc>
          <w:tcPr>
            <w:tcW w:w="602" w:type="pct"/>
            <w:tcBorders>
              <w:top w:val="single" w:sz="4" w:space="0" w:color="auto"/>
              <w:left w:val="single" w:sz="4" w:space="0" w:color="auto"/>
              <w:bottom w:val="single" w:sz="4" w:space="0" w:color="auto"/>
              <w:right w:val="single" w:sz="4" w:space="0" w:color="auto"/>
            </w:tcBorders>
          </w:tcPr>
          <w:p w14:paraId="364D9497" w14:textId="08C57D7C" w:rsidR="00E60626" w:rsidRPr="00E60626" w:rsidRDefault="00E60626" w:rsidP="00E60626">
            <w:pPr>
              <w:jc w:val="center"/>
              <w:rPr>
                <w:rFonts w:ascii="Times New Roman" w:eastAsia="Times New Roman" w:hAnsi="Times New Roman" w:cs="Times New Roman"/>
                <w:bCs/>
              </w:rPr>
            </w:pPr>
            <w:r>
              <w:rPr>
                <w:rFonts w:ascii="Times New Roman" w:eastAsia="Times New Roman" w:hAnsi="Times New Roman" w:cs="Times New Roman"/>
                <w:bCs/>
              </w:rPr>
              <w:t>6</w:t>
            </w:r>
          </w:p>
        </w:tc>
        <w:tc>
          <w:tcPr>
            <w:tcW w:w="509" w:type="pct"/>
            <w:tcBorders>
              <w:top w:val="single" w:sz="4" w:space="0" w:color="auto"/>
              <w:left w:val="single" w:sz="4" w:space="0" w:color="auto"/>
              <w:bottom w:val="single" w:sz="4" w:space="0" w:color="auto"/>
              <w:right w:val="single" w:sz="4" w:space="0" w:color="auto"/>
            </w:tcBorders>
          </w:tcPr>
          <w:p w14:paraId="594A3FAB" w14:textId="77777777" w:rsidR="00E60626" w:rsidRPr="00E60626" w:rsidRDefault="00E60626" w:rsidP="00E60626">
            <w:pPr>
              <w:jc w:val="center"/>
              <w:rPr>
                <w:rFonts w:ascii="Times New Roman" w:eastAsia="Times New Roman" w:hAnsi="Times New Roman" w:cs="Times New Roman"/>
                <w:bCs/>
              </w:rPr>
            </w:pPr>
          </w:p>
        </w:tc>
      </w:tr>
      <w:tr w:rsidR="00E60626" w:rsidRPr="00E60626" w14:paraId="5B28F28F" w14:textId="77777777" w:rsidTr="00E60626">
        <w:trPr>
          <w:trHeight w:val="330"/>
        </w:trPr>
        <w:tc>
          <w:tcPr>
            <w:tcW w:w="786" w:type="pct"/>
            <w:vMerge w:val="restart"/>
            <w:tcBorders>
              <w:top w:val="single" w:sz="4" w:space="0" w:color="auto"/>
              <w:left w:val="single" w:sz="4" w:space="0" w:color="auto"/>
              <w:bottom w:val="single" w:sz="4" w:space="0" w:color="auto"/>
              <w:right w:val="single" w:sz="4" w:space="0" w:color="auto"/>
            </w:tcBorders>
          </w:tcPr>
          <w:p w14:paraId="50BE0978" w14:textId="275FABEA" w:rsidR="00E60626" w:rsidRPr="00E60626" w:rsidRDefault="00E60626" w:rsidP="00977998">
            <w:pPr>
              <w:rPr>
                <w:rFonts w:ascii="Times New Roman" w:hAnsi="Times New Roman" w:cs="Times New Roman"/>
                <w:b/>
              </w:rPr>
            </w:pPr>
            <w:r w:rsidRPr="00E60626">
              <w:rPr>
                <w:rFonts w:ascii="Times New Roman" w:hAnsi="Times New Roman" w:cs="Times New Roman"/>
                <w:b/>
              </w:rPr>
              <w:t xml:space="preserve">Тема </w:t>
            </w:r>
            <w:r w:rsidR="00977998">
              <w:rPr>
                <w:rFonts w:ascii="Times New Roman" w:hAnsi="Times New Roman" w:cs="Times New Roman"/>
                <w:b/>
              </w:rPr>
              <w:t>1.</w:t>
            </w:r>
            <w:r w:rsidRPr="00E60626">
              <w:rPr>
                <w:rFonts w:ascii="Times New Roman" w:hAnsi="Times New Roman" w:cs="Times New Roman"/>
                <w:b/>
              </w:rPr>
              <w:t>2</w:t>
            </w:r>
          </w:p>
          <w:p w14:paraId="257E24ED" w14:textId="77777777" w:rsidR="00E60626" w:rsidRPr="00E60626" w:rsidRDefault="00E60626" w:rsidP="00977998">
            <w:pPr>
              <w:rPr>
                <w:rFonts w:ascii="Times New Roman" w:hAnsi="Times New Roman" w:cs="Times New Roman"/>
                <w:bCs/>
              </w:rPr>
            </w:pPr>
            <w:r w:rsidRPr="00E60626">
              <w:rPr>
                <w:rFonts w:ascii="Times New Roman" w:hAnsi="Times New Roman" w:cs="Times New Roman"/>
                <w:bCs/>
              </w:rPr>
              <w:t>Основы декоративной дендрологии.</w:t>
            </w:r>
          </w:p>
          <w:p w14:paraId="735B53E3" w14:textId="77777777" w:rsidR="00E60626" w:rsidRPr="00E60626" w:rsidRDefault="00E60626" w:rsidP="00977998">
            <w:pPr>
              <w:rPr>
                <w:rFonts w:ascii="Times New Roman" w:hAnsi="Times New Roman" w:cs="Times New Roman"/>
                <w:b/>
              </w:rPr>
            </w:pPr>
          </w:p>
        </w:tc>
        <w:tc>
          <w:tcPr>
            <w:tcW w:w="3103" w:type="pct"/>
            <w:tcBorders>
              <w:top w:val="single" w:sz="4" w:space="0" w:color="auto"/>
              <w:left w:val="single" w:sz="4" w:space="0" w:color="auto"/>
              <w:bottom w:val="single" w:sz="4" w:space="0" w:color="auto"/>
              <w:right w:val="single" w:sz="4" w:space="0" w:color="auto"/>
            </w:tcBorders>
          </w:tcPr>
          <w:p w14:paraId="11AE29B9" w14:textId="77777777" w:rsidR="00E60626" w:rsidRPr="00E60626" w:rsidRDefault="00E60626" w:rsidP="00E60626">
            <w:pPr>
              <w:rPr>
                <w:rFonts w:ascii="Times New Roman" w:hAnsi="Times New Roman" w:cs="Times New Roman"/>
                <w:b/>
              </w:rPr>
            </w:pPr>
            <w:r w:rsidRPr="00E60626">
              <w:rPr>
                <w:rFonts w:ascii="Times New Roman" w:hAnsi="Times New Roman" w:cs="Times New Roman"/>
                <w:b/>
                <w:bCs/>
              </w:rPr>
              <w:t>Содержание:</w:t>
            </w:r>
          </w:p>
        </w:tc>
        <w:tc>
          <w:tcPr>
            <w:tcW w:w="602" w:type="pct"/>
            <w:tcBorders>
              <w:top w:val="single" w:sz="4" w:space="0" w:color="auto"/>
              <w:left w:val="single" w:sz="4" w:space="0" w:color="auto"/>
              <w:bottom w:val="single" w:sz="4" w:space="0" w:color="auto"/>
              <w:right w:val="single" w:sz="4" w:space="0" w:color="auto"/>
            </w:tcBorders>
          </w:tcPr>
          <w:p w14:paraId="6183543B" w14:textId="1C838AF1" w:rsidR="00E60626" w:rsidRPr="00977998" w:rsidRDefault="00E60626"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2</w:t>
            </w:r>
            <w:r w:rsidR="00977998" w:rsidRPr="00977998">
              <w:rPr>
                <w:rFonts w:ascii="Times New Roman" w:eastAsia="Times New Roman" w:hAnsi="Times New Roman" w:cs="Times New Roman"/>
                <w:b/>
              </w:rPr>
              <w:t>/0</w:t>
            </w:r>
          </w:p>
        </w:tc>
        <w:tc>
          <w:tcPr>
            <w:tcW w:w="509" w:type="pct"/>
            <w:tcBorders>
              <w:top w:val="single" w:sz="4" w:space="0" w:color="auto"/>
              <w:left w:val="single" w:sz="4" w:space="0" w:color="auto"/>
              <w:bottom w:val="single" w:sz="4" w:space="0" w:color="auto"/>
              <w:right w:val="single" w:sz="4" w:space="0" w:color="auto"/>
            </w:tcBorders>
          </w:tcPr>
          <w:p w14:paraId="064333DA" w14:textId="350E200F" w:rsidR="00E60626" w:rsidRPr="00E60626" w:rsidRDefault="00E60626" w:rsidP="00E60626">
            <w:pPr>
              <w:jc w:val="center"/>
              <w:rPr>
                <w:rFonts w:ascii="Times New Roman" w:eastAsia="Times New Roman" w:hAnsi="Times New Roman" w:cs="Times New Roman"/>
                <w:bCs/>
              </w:rPr>
            </w:pPr>
          </w:p>
        </w:tc>
      </w:tr>
      <w:tr w:rsidR="00E60626" w:rsidRPr="00E60626" w14:paraId="61BA509B" w14:textId="77777777" w:rsidTr="00E60626">
        <w:trPr>
          <w:trHeight w:val="1294"/>
        </w:trPr>
        <w:tc>
          <w:tcPr>
            <w:tcW w:w="786" w:type="pct"/>
            <w:vMerge/>
            <w:tcBorders>
              <w:top w:val="single" w:sz="4" w:space="0" w:color="auto"/>
              <w:left w:val="single" w:sz="4" w:space="0" w:color="auto"/>
              <w:bottom w:val="single" w:sz="4" w:space="0" w:color="auto"/>
              <w:right w:val="single" w:sz="4" w:space="0" w:color="auto"/>
            </w:tcBorders>
            <w:vAlign w:val="center"/>
          </w:tcPr>
          <w:p w14:paraId="4CEE32E9" w14:textId="77777777" w:rsidR="00E60626" w:rsidRPr="00E60626" w:rsidRDefault="00E60626" w:rsidP="00977998">
            <w:pPr>
              <w:rPr>
                <w:rFonts w:ascii="Times New Roman" w:hAnsi="Times New Roman" w:cs="Times New Roman"/>
                <w:b/>
              </w:rPr>
            </w:pPr>
          </w:p>
        </w:tc>
        <w:tc>
          <w:tcPr>
            <w:tcW w:w="3103" w:type="pct"/>
            <w:tcBorders>
              <w:top w:val="single" w:sz="4" w:space="0" w:color="auto"/>
              <w:left w:val="single" w:sz="4" w:space="0" w:color="auto"/>
              <w:right w:val="single" w:sz="4" w:space="0" w:color="auto"/>
            </w:tcBorders>
          </w:tcPr>
          <w:p w14:paraId="51BC3AAF" w14:textId="63453CAD"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Декоративные качества листьев.</w:t>
            </w:r>
            <w:r>
              <w:rPr>
                <w:rFonts w:ascii="Times New Roman" w:hAnsi="Times New Roman" w:cs="Times New Roman"/>
                <w:bCs/>
              </w:rPr>
              <w:t xml:space="preserve"> </w:t>
            </w:r>
            <w:r w:rsidRPr="00E60626">
              <w:rPr>
                <w:rFonts w:ascii="Times New Roman" w:hAnsi="Times New Roman" w:cs="Times New Roman"/>
                <w:bCs/>
              </w:rPr>
              <w:t>Ассортимент</w:t>
            </w:r>
            <w:r>
              <w:rPr>
                <w:rFonts w:ascii="Times New Roman" w:hAnsi="Times New Roman" w:cs="Times New Roman"/>
                <w:bCs/>
              </w:rPr>
              <w:t>.</w:t>
            </w:r>
          </w:p>
          <w:p w14:paraId="3D242FC1" w14:textId="7235A8A3"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Декоративные качества цветков и плодов.</w:t>
            </w:r>
            <w:r>
              <w:rPr>
                <w:rFonts w:ascii="Times New Roman" w:hAnsi="Times New Roman" w:cs="Times New Roman"/>
                <w:bCs/>
              </w:rPr>
              <w:t xml:space="preserve"> </w:t>
            </w:r>
            <w:r w:rsidRPr="00E60626">
              <w:rPr>
                <w:rFonts w:ascii="Times New Roman" w:hAnsi="Times New Roman" w:cs="Times New Roman"/>
                <w:bCs/>
              </w:rPr>
              <w:t>Ассортимент</w:t>
            </w:r>
            <w:r>
              <w:rPr>
                <w:rFonts w:ascii="Times New Roman" w:hAnsi="Times New Roman" w:cs="Times New Roman"/>
                <w:bCs/>
              </w:rPr>
              <w:t>.</w:t>
            </w:r>
          </w:p>
          <w:p w14:paraId="3048D355" w14:textId="2717DB1A"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Декоративные качества стволов и кроны.</w:t>
            </w:r>
            <w:r>
              <w:rPr>
                <w:rFonts w:ascii="Times New Roman" w:hAnsi="Times New Roman" w:cs="Times New Roman"/>
                <w:bCs/>
              </w:rPr>
              <w:t xml:space="preserve"> </w:t>
            </w:r>
            <w:r w:rsidRPr="00E60626">
              <w:rPr>
                <w:rFonts w:ascii="Times New Roman" w:hAnsi="Times New Roman" w:cs="Times New Roman"/>
                <w:bCs/>
              </w:rPr>
              <w:t>Ассортимент</w:t>
            </w:r>
            <w:r>
              <w:rPr>
                <w:rFonts w:ascii="Times New Roman" w:hAnsi="Times New Roman" w:cs="Times New Roman"/>
                <w:bCs/>
              </w:rPr>
              <w:t>.</w:t>
            </w:r>
          </w:p>
          <w:p w14:paraId="2571FAD6" w14:textId="593D4451"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Теоретические основы формирования деревьев и кустарников в питомниках и на озеленяемых объектах. Виды обрезки.</w:t>
            </w:r>
          </w:p>
        </w:tc>
        <w:tc>
          <w:tcPr>
            <w:tcW w:w="602" w:type="pct"/>
            <w:tcBorders>
              <w:top w:val="single" w:sz="4" w:space="0" w:color="auto"/>
              <w:left w:val="single" w:sz="4" w:space="0" w:color="auto"/>
              <w:bottom w:val="single" w:sz="4" w:space="0" w:color="auto"/>
              <w:right w:val="single" w:sz="4" w:space="0" w:color="auto"/>
            </w:tcBorders>
          </w:tcPr>
          <w:p w14:paraId="20B0B797" w14:textId="1E72C965" w:rsidR="00E60626" w:rsidRPr="00E60626" w:rsidRDefault="00E60626" w:rsidP="00E60626">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09" w:type="pct"/>
            <w:tcBorders>
              <w:top w:val="single" w:sz="4" w:space="0" w:color="auto"/>
              <w:left w:val="single" w:sz="4" w:space="0" w:color="auto"/>
              <w:bottom w:val="single" w:sz="4" w:space="0" w:color="auto"/>
              <w:right w:val="single" w:sz="4" w:space="0" w:color="auto"/>
            </w:tcBorders>
          </w:tcPr>
          <w:p w14:paraId="367FD926" w14:textId="77777777" w:rsidR="00E60626" w:rsidRPr="00E60626" w:rsidRDefault="00E60626" w:rsidP="00E60626">
            <w:pPr>
              <w:jc w:val="center"/>
              <w:rPr>
                <w:rFonts w:ascii="Times New Roman" w:hAnsi="Times New Roman" w:cs="Times New Roman"/>
              </w:rPr>
            </w:pPr>
          </w:p>
        </w:tc>
      </w:tr>
      <w:tr w:rsidR="00E60626" w:rsidRPr="00E60626" w14:paraId="011EE450" w14:textId="77777777" w:rsidTr="00E60626">
        <w:trPr>
          <w:trHeight w:val="255"/>
        </w:trPr>
        <w:tc>
          <w:tcPr>
            <w:tcW w:w="786" w:type="pct"/>
            <w:vMerge w:val="restart"/>
            <w:tcBorders>
              <w:top w:val="single" w:sz="4" w:space="0" w:color="auto"/>
              <w:left w:val="single" w:sz="4" w:space="0" w:color="auto"/>
              <w:right w:val="single" w:sz="4" w:space="0" w:color="auto"/>
            </w:tcBorders>
          </w:tcPr>
          <w:p w14:paraId="71841083" w14:textId="1349536F" w:rsidR="00E60626" w:rsidRPr="00E60626" w:rsidRDefault="00E60626" w:rsidP="00977998">
            <w:pPr>
              <w:rPr>
                <w:rFonts w:ascii="Times New Roman" w:hAnsi="Times New Roman" w:cs="Times New Roman"/>
                <w:b/>
              </w:rPr>
            </w:pPr>
            <w:r w:rsidRPr="00E60626">
              <w:rPr>
                <w:rFonts w:ascii="Times New Roman" w:hAnsi="Times New Roman" w:cs="Times New Roman"/>
                <w:b/>
              </w:rPr>
              <w:t xml:space="preserve">Тема </w:t>
            </w:r>
            <w:r w:rsidR="00977998">
              <w:rPr>
                <w:rFonts w:ascii="Times New Roman" w:hAnsi="Times New Roman" w:cs="Times New Roman"/>
                <w:b/>
              </w:rPr>
              <w:t>1.</w:t>
            </w:r>
            <w:r w:rsidRPr="00E60626">
              <w:rPr>
                <w:rFonts w:ascii="Times New Roman" w:hAnsi="Times New Roman" w:cs="Times New Roman"/>
                <w:b/>
              </w:rPr>
              <w:t>3</w:t>
            </w:r>
          </w:p>
          <w:p w14:paraId="5C36040B" w14:textId="3A4D07B2" w:rsidR="00E60626" w:rsidRPr="00E60626" w:rsidRDefault="00E60626" w:rsidP="00977998">
            <w:pPr>
              <w:rPr>
                <w:rFonts w:ascii="Times New Roman" w:hAnsi="Times New Roman" w:cs="Times New Roman"/>
                <w:b/>
              </w:rPr>
            </w:pPr>
            <w:r w:rsidRPr="00E60626">
              <w:rPr>
                <w:rFonts w:ascii="Times New Roman" w:hAnsi="Times New Roman" w:cs="Times New Roman"/>
                <w:bCs/>
              </w:rPr>
              <w:t>Виды архитектурно-ландшафтной организации растительного материала.</w:t>
            </w:r>
          </w:p>
        </w:tc>
        <w:tc>
          <w:tcPr>
            <w:tcW w:w="3103" w:type="pct"/>
            <w:tcBorders>
              <w:top w:val="single" w:sz="4" w:space="0" w:color="auto"/>
              <w:left w:val="single" w:sz="4" w:space="0" w:color="auto"/>
              <w:bottom w:val="single" w:sz="4" w:space="0" w:color="auto"/>
              <w:right w:val="single" w:sz="4" w:space="0" w:color="auto"/>
            </w:tcBorders>
          </w:tcPr>
          <w:p w14:paraId="1F46079E" w14:textId="77777777" w:rsidR="00E60626" w:rsidRPr="00E60626" w:rsidRDefault="00E60626" w:rsidP="00E60626">
            <w:pPr>
              <w:rPr>
                <w:rFonts w:ascii="Times New Roman" w:hAnsi="Times New Roman" w:cs="Times New Roman"/>
                <w:b/>
              </w:rPr>
            </w:pPr>
            <w:r w:rsidRPr="00E60626">
              <w:rPr>
                <w:rFonts w:ascii="Times New Roman" w:hAnsi="Times New Roman" w:cs="Times New Roman"/>
                <w:b/>
                <w:bCs/>
              </w:rPr>
              <w:t>Содержание:</w:t>
            </w:r>
          </w:p>
        </w:tc>
        <w:tc>
          <w:tcPr>
            <w:tcW w:w="602" w:type="pct"/>
            <w:tcBorders>
              <w:top w:val="single" w:sz="4" w:space="0" w:color="auto"/>
              <w:left w:val="single" w:sz="4" w:space="0" w:color="auto"/>
              <w:bottom w:val="single" w:sz="4" w:space="0" w:color="auto"/>
              <w:right w:val="single" w:sz="4" w:space="0" w:color="auto"/>
            </w:tcBorders>
          </w:tcPr>
          <w:p w14:paraId="5C9F0845" w14:textId="5D25EB50" w:rsidR="00E60626" w:rsidRPr="00977998" w:rsidRDefault="00E60626"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4</w:t>
            </w:r>
            <w:r w:rsidR="00977998" w:rsidRPr="00977998">
              <w:rPr>
                <w:rFonts w:ascii="Times New Roman" w:eastAsia="Times New Roman" w:hAnsi="Times New Roman" w:cs="Times New Roman"/>
                <w:b/>
              </w:rPr>
              <w:t>/2</w:t>
            </w:r>
          </w:p>
        </w:tc>
        <w:tc>
          <w:tcPr>
            <w:tcW w:w="509" w:type="pct"/>
            <w:tcBorders>
              <w:top w:val="single" w:sz="4" w:space="0" w:color="auto"/>
              <w:left w:val="single" w:sz="4" w:space="0" w:color="auto"/>
              <w:bottom w:val="single" w:sz="4" w:space="0" w:color="auto"/>
              <w:right w:val="single" w:sz="4" w:space="0" w:color="auto"/>
            </w:tcBorders>
          </w:tcPr>
          <w:p w14:paraId="5C0D3108" w14:textId="79F0B337" w:rsidR="00E60626" w:rsidRPr="00E60626" w:rsidRDefault="00E60626" w:rsidP="00E60626">
            <w:pPr>
              <w:jc w:val="center"/>
              <w:rPr>
                <w:rFonts w:ascii="Times New Roman" w:eastAsia="Times New Roman" w:hAnsi="Times New Roman" w:cs="Times New Roman"/>
                <w:bCs/>
              </w:rPr>
            </w:pPr>
          </w:p>
        </w:tc>
      </w:tr>
      <w:tr w:rsidR="00E60626" w:rsidRPr="00E60626" w14:paraId="571607A3" w14:textId="77777777" w:rsidTr="00977998">
        <w:trPr>
          <w:trHeight w:val="313"/>
        </w:trPr>
        <w:tc>
          <w:tcPr>
            <w:tcW w:w="786" w:type="pct"/>
            <w:vMerge/>
            <w:tcBorders>
              <w:left w:val="single" w:sz="4" w:space="0" w:color="auto"/>
              <w:right w:val="single" w:sz="4" w:space="0" w:color="auto"/>
            </w:tcBorders>
            <w:vAlign w:val="center"/>
          </w:tcPr>
          <w:p w14:paraId="192993D4" w14:textId="77777777" w:rsidR="00E60626" w:rsidRPr="00E60626" w:rsidRDefault="00E60626" w:rsidP="00977998">
            <w:pPr>
              <w:rPr>
                <w:rFonts w:ascii="Times New Roman" w:hAnsi="Times New Roman" w:cs="Times New Roman"/>
                <w:b/>
              </w:rPr>
            </w:pPr>
          </w:p>
        </w:tc>
        <w:tc>
          <w:tcPr>
            <w:tcW w:w="3103" w:type="pct"/>
            <w:tcBorders>
              <w:top w:val="single" w:sz="4" w:space="0" w:color="auto"/>
              <w:left w:val="single" w:sz="4" w:space="0" w:color="auto"/>
              <w:right w:val="single" w:sz="4" w:space="0" w:color="auto"/>
            </w:tcBorders>
          </w:tcPr>
          <w:p w14:paraId="3359EC6C" w14:textId="4A390C5B"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Древесно-кустарниковые группы:</w:t>
            </w:r>
            <w:r>
              <w:rPr>
                <w:rFonts w:ascii="Times New Roman" w:hAnsi="Times New Roman" w:cs="Times New Roman"/>
                <w:bCs/>
              </w:rPr>
              <w:t xml:space="preserve"> </w:t>
            </w:r>
            <w:r w:rsidRPr="00E60626">
              <w:rPr>
                <w:rFonts w:ascii="Times New Roman" w:hAnsi="Times New Roman" w:cs="Times New Roman"/>
                <w:bCs/>
              </w:rPr>
              <w:t>массивы, рощи, аллеи, боскеты, живые изгороди, солитеры.</w:t>
            </w:r>
            <w:r>
              <w:rPr>
                <w:rFonts w:ascii="Times New Roman" w:hAnsi="Times New Roman" w:cs="Times New Roman"/>
                <w:bCs/>
              </w:rPr>
              <w:t xml:space="preserve"> </w:t>
            </w:r>
            <w:proofErr w:type="spellStart"/>
            <w:r w:rsidRPr="00E60626">
              <w:rPr>
                <w:rFonts w:ascii="Times New Roman" w:hAnsi="Times New Roman" w:cs="Times New Roman"/>
                <w:bCs/>
              </w:rPr>
              <w:t>Топиарное</w:t>
            </w:r>
            <w:proofErr w:type="spellEnd"/>
            <w:r w:rsidRPr="00E60626">
              <w:rPr>
                <w:rFonts w:ascii="Times New Roman" w:hAnsi="Times New Roman" w:cs="Times New Roman"/>
                <w:bCs/>
              </w:rPr>
              <w:t xml:space="preserve"> искусство. Вертикальное озеленение.</w:t>
            </w:r>
            <w:r>
              <w:rPr>
                <w:rFonts w:ascii="Times New Roman" w:hAnsi="Times New Roman" w:cs="Times New Roman"/>
                <w:bCs/>
              </w:rPr>
              <w:t xml:space="preserve"> </w:t>
            </w:r>
            <w:r w:rsidRPr="00E60626">
              <w:rPr>
                <w:rFonts w:ascii="Times New Roman" w:hAnsi="Times New Roman" w:cs="Times New Roman"/>
                <w:bCs/>
              </w:rPr>
              <w:t>Газоны</w:t>
            </w:r>
            <w:r>
              <w:rPr>
                <w:rFonts w:ascii="Times New Roman" w:hAnsi="Times New Roman" w:cs="Times New Roman"/>
                <w:bCs/>
              </w:rPr>
              <w:t>.</w:t>
            </w:r>
          </w:p>
        </w:tc>
        <w:tc>
          <w:tcPr>
            <w:tcW w:w="602" w:type="pct"/>
            <w:tcBorders>
              <w:top w:val="single" w:sz="4" w:space="0" w:color="auto"/>
              <w:left w:val="single" w:sz="4" w:space="0" w:color="auto"/>
              <w:right w:val="single" w:sz="4" w:space="0" w:color="auto"/>
            </w:tcBorders>
          </w:tcPr>
          <w:p w14:paraId="1BCFC7EC" w14:textId="7197C7B3" w:rsidR="00E60626" w:rsidRPr="00E60626" w:rsidRDefault="00977998" w:rsidP="00E60626">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09" w:type="pct"/>
            <w:tcBorders>
              <w:top w:val="single" w:sz="4" w:space="0" w:color="auto"/>
              <w:left w:val="single" w:sz="4" w:space="0" w:color="auto"/>
              <w:right w:val="single" w:sz="4" w:space="0" w:color="auto"/>
            </w:tcBorders>
          </w:tcPr>
          <w:p w14:paraId="0D3576AA" w14:textId="77777777" w:rsidR="00E60626" w:rsidRPr="00E60626" w:rsidRDefault="00E60626" w:rsidP="00E60626">
            <w:pPr>
              <w:jc w:val="center"/>
              <w:rPr>
                <w:rFonts w:ascii="Times New Roman" w:hAnsi="Times New Roman" w:cs="Times New Roman"/>
              </w:rPr>
            </w:pPr>
          </w:p>
        </w:tc>
      </w:tr>
      <w:tr w:rsidR="00E60626" w:rsidRPr="00E60626" w14:paraId="6175F868" w14:textId="77777777" w:rsidTr="00977998">
        <w:trPr>
          <w:trHeight w:val="222"/>
        </w:trPr>
        <w:tc>
          <w:tcPr>
            <w:tcW w:w="786" w:type="pct"/>
            <w:vMerge/>
            <w:tcBorders>
              <w:left w:val="single" w:sz="4" w:space="0" w:color="auto"/>
              <w:right w:val="single" w:sz="4" w:space="0" w:color="auto"/>
            </w:tcBorders>
          </w:tcPr>
          <w:p w14:paraId="724F2FB0" w14:textId="77777777" w:rsidR="00E60626" w:rsidRPr="00E60626" w:rsidRDefault="00E60626" w:rsidP="00977998">
            <w:pPr>
              <w:rPr>
                <w:rFonts w:ascii="Times New Roman" w:hAnsi="Times New Roman" w:cs="Times New Roman"/>
                <w:b/>
              </w:rPr>
            </w:pPr>
          </w:p>
        </w:tc>
        <w:tc>
          <w:tcPr>
            <w:tcW w:w="3103" w:type="pct"/>
            <w:tcBorders>
              <w:top w:val="single" w:sz="4" w:space="0" w:color="auto"/>
              <w:left w:val="single" w:sz="4" w:space="0" w:color="auto"/>
              <w:right w:val="single" w:sz="4" w:space="0" w:color="auto"/>
            </w:tcBorders>
          </w:tcPr>
          <w:p w14:paraId="62E56055" w14:textId="64915CF8"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
                <w:bCs/>
                <w:color w:val="000000"/>
              </w:rPr>
              <w:t>В том числе практических занятий</w:t>
            </w:r>
            <w:r w:rsidRPr="00E60626">
              <w:rPr>
                <w:rFonts w:ascii="Times New Roman" w:hAnsi="Times New Roman" w:cs="Times New Roman"/>
                <w:color w:val="000000"/>
              </w:rPr>
              <w:t xml:space="preserve">: </w:t>
            </w:r>
          </w:p>
        </w:tc>
        <w:tc>
          <w:tcPr>
            <w:tcW w:w="602" w:type="pct"/>
            <w:tcBorders>
              <w:top w:val="single" w:sz="4" w:space="0" w:color="auto"/>
              <w:left w:val="single" w:sz="4" w:space="0" w:color="auto"/>
              <w:right w:val="single" w:sz="4" w:space="0" w:color="auto"/>
            </w:tcBorders>
          </w:tcPr>
          <w:p w14:paraId="14AD7E37" w14:textId="66D51AC8" w:rsidR="00E60626" w:rsidRPr="00977998" w:rsidRDefault="00977998"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2</w:t>
            </w:r>
          </w:p>
        </w:tc>
        <w:tc>
          <w:tcPr>
            <w:tcW w:w="509" w:type="pct"/>
            <w:tcBorders>
              <w:top w:val="single" w:sz="4" w:space="0" w:color="auto"/>
              <w:left w:val="single" w:sz="4" w:space="0" w:color="auto"/>
              <w:right w:val="single" w:sz="4" w:space="0" w:color="auto"/>
            </w:tcBorders>
          </w:tcPr>
          <w:p w14:paraId="5ECFB595" w14:textId="77777777" w:rsidR="00E60626" w:rsidRPr="00E60626" w:rsidRDefault="00E60626" w:rsidP="00E60626">
            <w:pPr>
              <w:jc w:val="center"/>
              <w:rPr>
                <w:rFonts w:ascii="Times New Roman" w:hAnsi="Times New Roman" w:cs="Times New Roman"/>
              </w:rPr>
            </w:pPr>
          </w:p>
        </w:tc>
      </w:tr>
      <w:tr w:rsidR="00E60626" w:rsidRPr="00E60626" w14:paraId="3E43EE91" w14:textId="77777777" w:rsidTr="00E60626">
        <w:trPr>
          <w:trHeight w:val="549"/>
        </w:trPr>
        <w:tc>
          <w:tcPr>
            <w:tcW w:w="786" w:type="pct"/>
            <w:vMerge/>
            <w:tcBorders>
              <w:left w:val="single" w:sz="4" w:space="0" w:color="auto"/>
              <w:right w:val="single" w:sz="4" w:space="0" w:color="auto"/>
            </w:tcBorders>
          </w:tcPr>
          <w:p w14:paraId="4C2C61F1" w14:textId="77777777" w:rsidR="00E60626" w:rsidRPr="00E60626" w:rsidRDefault="00E60626" w:rsidP="00977998">
            <w:pPr>
              <w:rPr>
                <w:rFonts w:ascii="Times New Roman" w:hAnsi="Times New Roman" w:cs="Times New Roman"/>
                <w:b/>
              </w:rPr>
            </w:pPr>
          </w:p>
        </w:tc>
        <w:tc>
          <w:tcPr>
            <w:tcW w:w="3103" w:type="pct"/>
            <w:tcBorders>
              <w:top w:val="single" w:sz="4" w:space="0" w:color="auto"/>
              <w:left w:val="single" w:sz="4" w:space="0" w:color="auto"/>
              <w:right w:val="single" w:sz="4" w:space="0" w:color="auto"/>
            </w:tcBorders>
          </w:tcPr>
          <w:p w14:paraId="48917D3E" w14:textId="416D798C" w:rsidR="00977998" w:rsidRPr="00E60626" w:rsidRDefault="00E60626" w:rsidP="0097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E60626">
              <w:rPr>
                <w:rFonts w:ascii="Times New Roman" w:hAnsi="Times New Roman" w:cs="Times New Roman"/>
                <w:b/>
                <w:bCs/>
                <w:color w:val="000000"/>
              </w:rPr>
              <w:t>Практическое занятие № 1.</w:t>
            </w:r>
            <w:r w:rsidR="00977998">
              <w:rPr>
                <w:rFonts w:ascii="Times New Roman" w:hAnsi="Times New Roman" w:cs="Times New Roman"/>
                <w:b/>
                <w:bCs/>
                <w:color w:val="000000"/>
              </w:rPr>
              <w:t xml:space="preserve"> </w:t>
            </w:r>
            <w:r w:rsidR="00977998" w:rsidRPr="00E60626">
              <w:rPr>
                <w:rFonts w:ascii="Times New Roman" w:hAnsi="Times New Roman" w:cs="Times New Roman"/>
                <w:color w:val="000000"/>
              </w:rPr>
              <w:t>Цветочные композиции. Кружевные и наборные партеры.</w:t>
            </w:r>
          </w:p>
          <w:p w14:paraId="5DB64506" w14:textId="1FDCB851" w:rsidR="00E60626" w:rsidRPr="00E60626" w:rsidRDefault="00977998" w:rsidP="0097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E60626">
              <w:rPr>
                <w:rFonts w:ascii="Times New Roman" w:hAnsi="Times New Roman" w:cs="Times New Roman"/>
                <w:color w:val="000000"/>
              </w:rPr>
              <w:t>Проектирование цветника(рабатки) с расчетом потребности в посадочном материале</w:t>
            </w:r>
          </w:p>
        </w:tc>
        <w:tc>
          <w:tcPr>
            <w:tcW w:w="602" w:type="pct"/>
            <w:tcBorders>
              <w:top w:val="single" w:sz="4" w:space="0" w:color="auto"/>
              <w:left w:val="single" w:sz="4" w:space="0" w:color="auto"/>
              <w:right w:val="single" w:sz="4" w:space="0" w:color="auto"/>
            </w:tcBorders>
          </w:tcPr>
          <w:p w14:paraId="3482D54A" w14:textId="18715522" w:rsidR="00E60626" w:rsidRPr="00E60626" w:rsidRDefault="00977998" w:rsidP="00E60626">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09" w:type="pct"/>
            <w:tcBorders>
              <w:top w:val="single" w:sz="4" w:space="0" w:color="auto"/>
              <w:left w:val="single" w:sz="4" w:space="0" w:color="auto"/>
              <w:right w:val="single" w:sz="4" w:space="0" w:color="auto"/>
            </w:tcBorders>
          </w:tcPr>
          <w:p w14:paraId="1A3D571F" w14:textId="77777777" w:rsidR="00E60626" w:rsidRPr="00E60626" w:rsidRDefault="00E60626" w:rsidP="00E60626">
            <w:pPr>
              <w:jc w:val="center"/>
              <w:rPr>
                <w:rFonts w:ascii="Times New Roman" w:hAnsi="Times New Roman" w:cs="Times New Roman"/>
              </w:rPr>
            </w:pPr>
          </w:p>
        </w:tc>
      </w:tr>
      <w:tr w:rsidR="00E60626" w:rsidRPr="00E60626" w14:paraId="4FE253D2" w14:textId="77777777" w:rsidTr="00E60626">
        <w:trPr>
          <w:trHeight w:val="332"/>
        </w:trPr>
        <w:tc>
          <w:tcPr>
            <w:tcW w:w="786" w:type="pct"/>
            <w:vMerge w:val="restart"/>
            <w:tcBorders>
              <w:top w:val="single" w:sz="4" w:space="0" w:color="auto"/>
              <w:left w:val="single" w:sz="4" w:space="0" w:color="auto"/>
              <w:bottom w:val="single" w:sz="4" w:space="0" w:color="auto"/>
              <w:right w:val="single" w:sz="4" w:space="0" w:color="auto"/>
            </w:tcBorders>
          </w:tcPr>
          <w:p w14:paraId="145CD99B" w14:textId="4DB54CCC" w:rsidR="00E60626" w:rsidRPr="00E60626" w:rsidRDefault="00E60626" w:rsidP="00977998">
            <w:pPr>
              <w:rPr>
                <w:rFonts w:ascii="Times New Roman" w:hAnsi="Times New Roman" w:cs="Times New Roman"/>
                <w:b/>
              </w:rPr>
            </w:pPr>
            <w:r w:rsidRPr="00E60626">
              <w:rPr>
                <w:rStyle w:val="FontStyle38"/>
                <w:sz w:val="22"/>
                <w:szCs w:val="22"/>
              </w:rPr>
              <w:t xml:space="preserve">Тема </w:t>
            </w:r>
            <w:r w:rsidR="00977998">
              <w:rPr>
                <w:rStyle w:val="FontStyle38"/>
                <w:sz w:val="22"/>
                <w:szCs w:val="22"/>
              </w:rPr>
              <w:t>1</w:t>
            </w:r>
            <w:r w:rsidR="00977998">
              <w:rPr>
                <w:rStyle w:val="FontStyle38"/>
              </w:rPr>
              <w:t>.</w:t>
            </w:r>
            <w:r w:rsidRPr="00E60626">
              <w:rPr>
                <w:rStyle w:val="FontStyle38"/>
                <w:sz w:val="22"/>
                <w:szCs w:val="22"/>
              </w:rPr>
              <w:t>4</w:t>
            </w:r>
            <w:r w:rsidRPr="00E60626">
              <w:rPr>
                <w:rFonts w:ascii="Times New Roman" w:hAnsi="Times New Roman" w:cs="Times New Roman"/>
                <w:b/>
              </w:rPr>
              <w:t xml:space="preserve"> </w:t>
            </w:r>
          </w:p>
          <w:p w14:paraId="22D9E42F" w14:textId="0C5FA509" w:rsidR="00E60626" w:rsidRPr="00977998" w:rsidRDefault="00E60626" w:rsidP="00977998">
            <w:pPr>
              <w:rPr>
                <w:rFonts w:ascii="Times New Roman" w:hAnsi="Times New Roman" w:cs="Times New Roman"/>
                <w:b/>
                <w:bCs/>
              </w:rPr>
            </w:pPr>
            <w:r w:rsidRPr="00E60626">
              <w:rPr>
                <w:rFonts w:ascii="Times New Roman" w:hAnsi="Times New Roman" w:cs="Times New Roman"/>
                <w:bCs/>
              </w:rPr>
              <w:t>Проектирование открытых пространств с использованием элементов благоустройства</w:t>
            </w:r>
          </w:p>
        </w:tc>
        <w:tc>
          <w:tcPr>
            <w:tcW w:w="3103" w:type="pct"/>
            <w:tcBorders>
              <w:top w:val="single" w:sz="4" w:space="0" w:color="auto"/>
              <w:left w:val="single" w:sz="4" w:space="0" w:color="auto"/>
              <w:bottom w:val="single" w:sz="4" w:space="0" w:color="auto"/>
              <w:right w:val="single" w:sz="4" w:space="0" w:color="auto"/>
            </w:tcBorders>
          </w:tcPr>
          <w:p w14:paraId="1C1399BF" w14:textId="77777777" w:rsidR="00E60626" w:rsidRPr="00E60626" w:rsidRDefault="00E60626" w:rsidP="00E60626">
            <w:pPr>
              <w:tabs>
                <w:tab w:val="left" w:pos="4829"/>
              </w:tabs>
              <w:rPr>
                <w:rFonts w:ascii="Times New Roman" w:hAnsi="Times New Roman" w:cs="Times New Roman"/>
                <w:b/>
              </w:rPr>
            </w:pPr>
            <w:r w:rsidRPr="00E60626">
              <w:rPr>
                <w:rFonts w:ascii="Times New Roman" w:hAnsi="Times New Roman" w:cs="Times New Roman"/>
                <w:b/>
              </w:rPr>
              <w:t>Содержание:</w:t>
            </w:r>
          </w:p>
        </w:tc>
        <w:tc>
          <w:tcPr>
            <w:tcW w:w="602" w:type="pct"/>
            <w:tcBorders>
              <w:top w:val="single" w:sz="4" w:space="0" w:color="auto"/>
              <w:left w:val="single" w:sz="4" w:space="0" w:color="auto"/>
              <w:bottom w:val="single" w:sz="4" w:space="0" w:color="auto"/>
              <w:right w:val="single" w:sz="4" w:space="0" w:color="auto"/>
            </w:tcBorders>
          </w:tcPr>
          <w:p w14:paraId="36FDF07B" w14:textId="2FA99856" w:rsidR="00E60626" w:rsidRPr="00977998" w:rsidRDefault="00E60626"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4</w:t>
            </w:r>
            <w:r w:rsidR="00977998" w:rsidRPr="00977998">
              <w:rPr>
                <w:rFonts w:ascii="Times New Roman" w:eastAsia="Times New Roman" w:hAnsi="Times New Roman" w:cs="Times New Roman"/>
                <w:b/>
              </w:rPr>
              <w:t>/0</w:t>
            </w:r>
          </w:p>
        </w:tc>
        <w:tc>
          <w:tcPr>
            <w:tcW w:w="509" w:type="pct"/>
            <w:tcBorders>
              <w:top w:val="single" w:sz="4" w:space="0" w:color="auto"/>
              <w:left w:val="single" w:sz="4" w:space="0" w:color="auto"/>
              <w:bottom w:val="single" w:sz="4" w:space="0" w:color="auto"/>
              <w:right w:val="single" w:sz="4" w:space="0" w:color="auto"/>
            </w:tcBorders>
          </w:tcPr>
          <w:p w14:paraId="46FF6C16" w14:textId="22184808" w:rsidR="00E60626" w:rsidRPr="00E60626" w:rsidRDefault="00E60626" w:rsidP="00E60626">
            <w:pPr>
              <w:jc w:val="center"/>
              <w:rPr>
                <w:rFonts w:ascii="Times New Roman" w:eastAsia="Times New Roman" w:hAnsi="Times New Roman" w:cs="Times New Roman"/>
                <w:bCs/>
              </w:rPr>
            </w:pPr>
          </w:p>
        </w:tc>
      </w:tr>
      <w:tr w:rsidR="00E60626" w:rsidRPr="00E60626" w14:paraId="0FEC492B" w14:textId="77777777" w:rsidTr="00E60626">
        <w:trPr>
          <w:trHeight w:val="1134"/>
        </w:trPr>
        <w:tc>
          <w:tcPr>
            <w:tcW w:w="786" w:type="pct"/>
            <w:vMerge/>
            <w:tcBorders>
              <w:top w:val="single" w:sz="4" w:space="0" w:color="auto"/>
              <w:left w:val="single" w:sz="4" w:space="0" w:color="auto"/>
              <w:bottom w:val="single" w:sz="4" w:space="0" w:color="auto"/>
              <w:right w:val="single" w:sz="4" w:space="0" w:color="auto"/>
            </w:tcBorders>
            <w:vAlign w:val="center"/>
          </w:tcPr>
          <w:p w14:paraId="38B6723C" w14:textId="77777777" w:rsidR="00E60626" w:rsidRPr="00E60626" w:rsidRDefault="00E60626" w:rsidP="00977998">
            <w:pPr>
              <w:rPr>
                <w:rFonts w:ascii="Times New Roman" w:hAnsi="Times New Roman" w:cs="Times New Roman"/>
              </w:rPr>
            </w:pPr>
          </w:p>
        </w:tc>
        <w:tc>
          <w:tcPr>
            <w:tcW w:w="3103" w:type="pct"/>
            <w:tcBorders>
              <w:top w:val="single" w:sz="4" w:space="0" w:color="auto"/>
              <w:left w:val="single" w:sz="4" w:space="0" w:color="auto"/>
              <w:right w:val="single" w:sz="4" w:space="0" w:color="auto"/>
            </w:tcBorders>
          </w:tcPr>
          <w:p w14:paraId="0A3E167D" w14:textId="77777777"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Дорожно-</w:t>
            </w:r>
            <w:proofErr w:type="spellStart"/>
            <w:r w:rsidRPr="00E60626">
              <w:rPr>
                <w:rFonts w:ascii="Times New Roman" w:hAnsi="Times New Roman" w:cs="Times New Roman"/>
                <w:bCs/>
              </w:rPr>
              <w:t>тропиночная</w:t>
            </w:r>
            <w:proofErr w:type="spellEnd"/>
            <w:r w:rsidRPr="00E60626">
              <w:rPr>
                <w:rFonts w:ascii="Times New Roman" w:hAnsi="Times New Roman" w:cs="Times New Roman"/>
                <w:bCs/>
              </w:rPr>
              <w:t xml:space="preserve"> сеть на ландшафтных объектах.</w:t>
            </w:r>
          </w:p>
          <w:p w14:paraId="6C77C04A" w14:textId="0E68804F" w:rsidR="00E60626" w:rsidRPr="00977998"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Садово-парковые сооружения (</w:t>
            </w:r>
            <w:proofErr w:type="spellStart"/>
            <w:r w:rsidRPr="00E60626">
              <w:rPr>
                <w:rFonts w:ascii="Times New Roman" w:hAnsi="Times New Roman" w:cs="Times New Roman"/>
                <w:bCs/>
              </w:rPr>
              <w:t>МАФы</w:t>
            </w:r>
            <w:proofErr w:type="spellEnd"/>
            <w:r w:rsidRPr="00E60626">
              <w:rPr>
                <w:rFonts w:ascii="Times New Roman" w:hAnsi="Times New Roman" w:cs="Times New Roman"/>
                <w:bCs/>
              </w:rPr>
              <w:t>)</w:t>
            </w:r>
            <w:r w:rsidR="00977998">
              <w:rPr>
                <w:rFonts w:ascii="Times New Roman" w:hAnsi="Times New Roman" w:cs="Times New Roman"/>
                <w:bCs/>
              </w:rPr>
              <w:t xml:space="preserve">. </w:t>
            </w:r>
            <w:r w:rsidRPr="00E60626">
              <w:rPr>
                <w:rFonts w:ascii="Times New Roman" w:hAnsi="Times New Roman" w:cs="Times New Roman"/>
                <w:bCs/>
              </w:rPr>
              <w:t>Инженерное оборудование.</w:t>
            </w:r>
          </w:p>
          <w:p w14:paraId="77D7F6D7" w14:textId="5A0EFF29" w:rsidR="00E60626" w:rsidRPr="00E60626" w:rsidRDefault="00E60626"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Использование композиционных возможностей воды. Водные устройства: пруды, каскады, водопады, фонтаны</w:t>
            </w:r>
            <w:r w:rsidR="00977998">
              <w:rPr>
                <w:rFonts w:ascii="Times New Roman" w:hAnsi="Times New Roman" w:cs="Times New Roman"/>
                <w:bCs/>
              </w:rPr>
              <w:t>.</w:t>
            </w:r>
          </w:p>
        </w:tc>
        <w:tc>
          <w:tcPr>
            <w:tcW w:w="602" w:type="pct"/>
            <w:tcBorders>
              <w:top w:val="single" w:sz="4" w:space="0" w:color="auto"/>
              <w:left w:val="single" w:sz="4" w:space="0" w:color="auto"/>
              <w:bottom w:val="single" w:sz="4" w:space="0" w:color="auto"/>
              <w:right w:val="single" w:sz="4" w:space="0" w:color="auto"/>
            </w:tcBorders>
          </w:tcPr>
          <w:p w14:paraId="33258E97" w14:textId="4C4AF547" w:rsidR="00E60626" w:rsidRPr="00E60626" w:rsidRDefault="00977998" w:rsidP="00E60626">
            <w:pPr>
              <w:jc w:val="center"/>
              <w:rPr>
                <w:rFonts w:ascii="Times New Roman" w:eastAsia="Times New Roman" w:hAnsi="Times New Roman" w:cs="Times New Roman"/>
                <w:bCs/>
              </w:rPr>
            </w:pPr>
            <w:r>
              <w:rPr>
                <w:rFonts w:ascii="Times New Roman" w:eastAsia="Times New Roman" w:hAnsi="Times New Roman" w:cs="Times New Roman"/>
                <w:bCs/>
              </w:rPr>
              <w:t>4</w:t>
            </w:r>
          </w:p>
        </w:tc>
        <w:tc>
          <w:tcPr>
            <w:tcW w:w="509" w:type="pct"/>
            <w:tcBorders>
              <w:top w:val="single" w:sz="4" w:space="0" w:color="auto"/>
              <w:left w:val="single" w:sz="4" w:space="0" w:color="auto"/>
              <w:bottom w:val="single" w:sz="4" w:space="0" w:color="auto"/>
              <w:right w:val="single" w:sz="4" w:space="0" w:color="auto"/>
            </w:tcBorders>
          </w:tcPr>
          <w:p w14:paraId="42DC13B1" w14:textId="77777777" w:rsidR="00E60626" w:rsidRPr="00E60626" w:rsidRDefault="00E60626" w:rsidP="00E60626">
            <w:pPr>
              <w:jc w:val="center"/>
              <w:rPr>
                <w:rFonts w:ascii="Times New Roman" w:eastAsia="Times New Roman" w:hAnsi="Times New Roman" w:cs="Times New Roman"/>
                <w:bCs/>
              </w:rPr>
            </w:pPr>
          </w:p>
        </w:tc>
      </w:tr>
      <w:tr w:rsidR="00977998" w:rsidRPr="00E60626" w14:paraId="49E727CF" w14:textId="77777777" w:rsidTr="00297033">
        <w:trPr>
          <w:trHeight w:val="407"/>
        </w:trPr>
        <w:tc>
          <w:tcPr>
            <w:tcW w:w="786" w:type="pct"/>
            <w:vMerge w:val="restart"/>
            <w:tcBorders>
              <w:top w:val="single" w:sz="4" w:space="0" w:color="auto"/>
              <w:left w:val="single" w:sz="4" w:space="0" w:color="auto"/>
              <w:right w:val="single" w:sz="4" w:space="0" w:color="auto"/>
            </w:tcBorders>
          </w:tcPr>
          <w:p w14:paraId="521B9A59" w14:textId="449B1632" w:rsidR="00977998" w:rsidRPr="00E60626" w:rsidRDefault="00977998" w:rsidP="0097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Style w:val="FontStyle38"/>
                <w:sz w:val="22"/>
                <w:szCs w:val="22"/>
              </w:rPr>
              <w:lastRenderedPageBreak/>
              <w:t xml:space="preserve">Тема </w:t>
            </w:r>
            <w:r>
              <w:rPr>
                <w:rStyle w:val="FontStyle38"/>
                <w:sz w:val="22"/>
                <w:szCs w:val="22"/>
              </w:rPr>
              <w:t>1.</w:t>
            </w:r>
            <w:r w:rsidRPr="00E60626">
              <w:rPr>
                <w:rStyle w:val="FontStyle38"/>
                <w:sz w:val="22"/>
                <w:szCs w:val="22"/>
              </w:rPr>
              <w:t>5</w:t>
            </w:r>
            <w:r w:rsidRPr="00E60626">
              <w:rPr>
                <w:rFonts w:ascii="Times New Roman" w:hAnsi="Times New Roman" w:cs="Times New Roman"/>
                <w:bCs/>
              </w:rPr>
              <w:t xml:space="preserve"> </w:t>
            </w:r>
          </w:p>
          <w:p w14:paraId="4A59B81E" w14:textId="4A6E5076" w:rsidR="00977998" w:rsidRPr="00977998" w:rsidRDefault="00977998" w:rsidP="0097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Cs/>
              </w:rPr>
              <w:t xml:space="preserve">Рельеф и </w:t>
            </w:r>
            <w:proofErr w:type="spellStart"/>
            <w:r w:rsidRPr="00E60626">
              <w:rPr>
                <w:rFonts w:ascii="Times New Roman" w:hAnsi="Times New Roman" w:cs="Times New Roman"/>
                <w:bCs/>
              </w:rPr>
              <w:t>геопластика</w:t>
            </w:r>
            <w:proofErr w:type="spellEnd"/>
            <w:r w:rsidRPr="00E60626">
              <w:rPr>
                <w:rFonts w:ascii="Times New Roman" w:hAnsi="Times New Roman" w:cs="Times New Roman"/>
                <w:bCs/>
              </w:rPr>
              <w:t xml:space="preserve"> в ландшафтной архитектуре.</w:t>
            </w:r>
          </w:p>
        </w:tc>
        <w:tc>
          <w:tcPr>
            <w:tcW w:w="3103" w:type="pct"/>
            <w:tcBorders>
              <w:top w:val="single" w:sz="4" w:space="0" w:color="auto"/>
              <w:left w:val="single" w:sz="4" w:space="0" w:color="auto"/>
              <w:bottom w:val="single" w:sz="4" w:space="0" w:color="auto"/>
              <w:right w:val="single" w:sz="4" w:space="0" w:color="auto"/>
            </w:tcBorders>
          </w:tcPr>
          <w:p w14:paraId="6EF93CCC" w14:textId="77777777" w:rsidR="00977998" w:rsidRPr="00E60626" w:rsidRDefault="00977998" w:rsidP="00E60626">
            <w:pPr>
              <w:tabs>
                <w:tab w:val="left" w:pos="4829"/>
              </w:tabs>
              <w:rPr>
                <w:rFonts w:ascii="Times New Roman" w:hAnsi="Times New Roman" w:cs="Times New Roman"/>
                <w:b/>
              </w:rPr>
            </w:pPr>
            <w:r w:rsidRPr="00E60626">
              <w:rPr>
                <w:rFonts w:ascii="Times New Roman" w:hAnsi="Times New Roman" w:cs="Times New Roman"/>
                <w:b/>
              </w:rPr>
              <w:t>Содержание:</w:t>
            </w:r>
          </w:p>
        </w:tc>
        <w:tc>
          <w:tcPr>
            <w:tcW w:w="602" w:type="pct"/>
            <w:tcBorders>
              <w:top w:val="single" w:sz="4" w:space="0" w:color="auto"/>
              <w:left w:val="single" w:sz="4" w:space="0" w:color="auto"/>
              <w:bottom w:val="single" w:sz="4" w:space="0" w:color="auto"/>
              <w:right w:val="single" w:sz="4" w:space="0" w:color="auto"/>
            </w:tcBorders>
          </w:tcPr>
          <w:p w14:paraId="6A9E5F82" w14:textId="1C6746BE" w:rsidR="00977998" w:rsidRPr="00977998" w:rsidRDefault="00977998"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4/2</w:t>
            </w:r>
          </w:p>
        </w:tc>
        <w:tc>
          <w:tcPr>
            <w:tcW w:w="509" w:type="pct"/>
            <w:tcBorders>
              <w:top w:val="single" w:sz="4" w:space="0" w:color="auto"/>
              <w:left w:val="single" w:sz="4" w:space="0" w:color="auto"/>
              <w:bottom w:val="single" w:sz="4" w:space="0" w:color="auto"/>
              <w:right w:val="single" w:sz="4" w:space="0" w:color="auto"/>
            </w:tcBorders>
          </w:tcPr>
          <w:p w14:paraId="58C2F2BD" w14:textId="47F11CD8" w:rsidR="00977998" w:rsidRPr="00E60626" w:rsidRDefault="00977998" w:rsidP="00E60626">
            <w:pPr>
              <w:jc w:val="center"/>
              <w:rPr>
                <w:rFonts w:ascii="Times New Roman" w:eastAsia="Times New Roman" w:hAnsi="Times New Roman" w:cs="Times New Roman"/>
                <w:bCs/>
              </w:rPr>
            </w:pPr>
          </w:p>
        </w:tc>
      </w:tr>
      <w:tr w:rsidR="00977998" w:rsidRPr="00E60626" w14:paraId="65E59E80" w14:textId="77777777" w:rsidTr="00297033">
        <w:trPr>
          <w:trHeight w:val="46"/>
        </w:trPr>
        <w:tc>
          <w:tcPr>
            <w:tcW w:w="786" w:type="pct"/>
            <w:vMerge/>
            <w:tcBorders>
              <w:left w:val="single" w:sz="4" w:space="0" w:color="auto"/>
              <w:right w:val="single" w:sz="4" w:space="0" w:color="auto"/>
            </w:tcBorders>
            <w:vAlign w:val="center"/>
          </w:tcPr>
          <w:p w14:paraId="43EF004C" w14:textId="77777777" w:rsidR="00977998" w:rsidRPr="00E60626" w:rsidRDefault="00977998" w:rsidP="00E60626">
            <w:pPr>
              <w:rPr>
                <w:rFonts w:ascii="Times New Roman" w:hAnsi="Times New Roman" w:cs="Times New Roman"/>
              </w:rPr>
            </w:pPr>
          </w:p>
        </w:tc>
        <w:tc>
          <w:tcPr>
            <w:tcW w:w="3103" w:type="pct"/>
            <w:tcBorders>
              <w:top w:val="single" w:sz="4" w:space="0" w:color="auto"/>
              <w:left w:val="single" w:sz="4" w:space="0" w:color="auto"/>
              <w:right w:val="single" w:sz="4" w:space="0" w:color="auto"/>
            </w:tcBorders>
          </w:tcPr>
          <w:p w14:paraId="56A10AF0" w14:textId="0140C25C" w:rsidR="00977998" w:rsidRPr="00E60626" w:rsidRDefault="00977998"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E60626">
              <w:rPr>
                <w:rFonts w:ascii="Times New Roman" w:hAnsi="Times New Roman" w:cs="Times New Roman"/>
                <w:bCs/>
              </w:rPr>
              <w:t>Террасирование.</w:t>
            </w:r>
            <w:r>
              <w:rPr>
                <w:rFonts w:ascii="Times New Roman" w:hAnsi="Times New Roman" w:cs="Times New Roman"/>
                <w:bCs/>
              </w:rPr>
              <w:t xml:space="preserve"> </w:t>
            </w:r>
            <w:r w:rsidRPr="00E60626">
              <w:rPr>
                <w:rFonts w:ascii="Times New Roman" w:hAnsi="Times New Roman" w:cs="Times New Roman"/>
                <w:bCs/>
              </w:rPr>
              <w:t>Подпорные стенки.</w:t>
            </w:r>
            <w:r>
              <w:rPr>
                <w:rFonts w:ascii="Times New Roman" w:hAnsi="Times New Roman" w:cs="Times New Roman"/>
                <w:bCs/>
              </w:rPr>
              <w:t xml:space="preserve"> </w:t>
            </w:r>
            <w:r w:rsidRPr="00E60626">
              <w:rPr>
                <w:rFonts w:ascii="Times New Roman" w:hAnsi="Times New Roman" w:cs="Times New Roman"/>
                <w:bCs/>
              </w:rPr>
              <w:t>Альпийские горки. Ландшафтный камень.</w:t>
            </w:r>
          </w:p>
        </w:tc>
        <w:tc>
          <w:tcPr>
            <w:tcW w:w="602" w:type="pct"/>
            <w:tcBorders>
              <w:top w:val="single" w:sz="4" w:space="0" w:color="auto"/>
              <w:left w:val="single" w:sz="4" w:space="0" w:color="auto"/>
              <w:bottom w:val="single" w:sz="4" w:space="0" w:color="auto"/>
              <w:right w:val="single" w:sz="4" w:space="0" w:color="auto"/>
            </w:tcBorders>
          </w:tcPr>
          <w:p w14:paraId="7B2D836F" w14:textId="11023132" w:rsidR="00977998" w:rsidRPr="00E60626" w:rsidRDefault="00977998" w:rsidP="00E60626">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09" w:type="pct"/>
            <w:tcBorders>
              <w:top w:val="single" w:sz="4" w:space="0" w:color="auto"/>
              <w:left w:val="single" w:sz="4" w:space="0" w:color="auto"/>
              <w:bottom w:val="single" w:sz="4" w:space="0" w:color="auto"/>
              <w:right w:val="single" w:sz="4" w:space="0" w:color="auto"/>
            </w:tcBorders>
          </w:tcPr>
          <w:p w14:paraId="1C1828E5" w14:textId="77777777" w:rsidR="00977998" w:rsidRPr="00E60626" w:rsidRDefault="00977998" w:rsidP="00E60626">
            <w:pPr>
              <w:jc w:val="center"/>
              <w:rPr>
                <w:rFonts w:ascii="Times New Roman" w:eastAsia="Times New Roman" w:hAnsi="Times New Roman" w:cs="Times New Roman"/>
                <w:bCs/>
              </w:rPr>
            </w:pPr>
          </w:p>
        </w:tc>
      </w:tr>
      <w:tr w:rsidR="00977998" w:rsidRPr="00E60626" w14:paraId="1B27B4FF" w14:textId="77777777" w:rsidTr="00297033">
        <w:trPr>
          <w:trHeight w:val="333"/>
        </w:trPr>
        <w:tc>
          <w:tcPr>
            <w:tcW w:w="786" w:type="pct"/>
            <w:vMerge/>
            <w:tcBorders>
              <w:left w:val="single" w:sz="4" w:space="0" w:color="auto"/>
              <w:right w:val="single" w:sz="4" w:space="0" w:color="auto"/>
            </w:tcBorders>
            <w:vAlign w:val="center"/>
          </w:tcPr>
          <w:p w14:paraId="61495747" w14:textId="77777777" w:rsidR="00977998" w:rsidRPr="00E60626" w:rsidRDefault="00977998" w:rsidP="00E60626">
            <w:pPr>
              <w:rPr>
                <w:rFonts w:ascii="Times New Roman" w:hAnsi="Times New Roman" w:cs="Times New Roman"/>
              </w:rPr>
            </w:pPr>
          </w:p>
        </w:tc>
        <w:tc>
          <w:tcPr>
            <w:tcW w:w="3103" w:type="pct"/>
            <w:tcBorders>
              <w:top w:val="single" w:sz="4" w:space="0" w:color="auto"/>
              <w:left w:val="single" w:sz="4" w:space="0" w:color="auto"/>
              <w:bottom w:val="single" w:sz="4" w:space="0" w:color="auto"/>
              <w:right w:val="single" w:sz="4" w:space="0" w:color="auto"/>
            </w:tcBorders>
          </w:tcPr>
          <w:p w14:paraId="55A629B7" w14:textId="670AD7FE" w:rsidR="00977998" w:rsidRPr="00E60626" w:rsidRDefault="00977998"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60626">
              <w:rPr>
                <w:rFonts w:ascii="Times New Roman" w:hAnsi="Times New Roman" w:cs="Times New Roman"/>
                <w:b/>
                <w:bCs/>
                <w:color w:val="000000"/>
              </w:rPr>
              <w:t>В том числе практических занятий</w:t>
            </w:r>
            <w:r w:rsidRPr="00E60626">
              <w:rPr>
                <w:rFonts w:ascii="Times New Roman" w:hAnsi="Times New Roman" w:cs="Times New Roman"/>
                <w:color w:val="000000"/>
              </w:rPr>
              <w:t xml:space="preserve">: </w:t>
            </w:r>
          </w:p>
        </w:tc>
        <w:tc>
          <w:tcPr>
            <w:tcW w:w="602" w:type="pct"/>
            <w:tcBorders>
              <w:top w:val="single" w:sz="4" w:space="0" w:color="auto"/>
              <w:left w:val="single" w:sz="4" w:space="0" w:color="auto"/>
              <w:bottom w:val="single" w:sz="4" w:space="0" w:color="auto"/>
              <w:right w:val="single" w:sz="4" w:space="0" w:color="auto"/>
            </w:tcBorders>
          </w:tcPr>
          <w:p w14:paraId="629B3309" w14:textId="75E96A83" w:rsidR="00977998" w:rsidRPr="00977998" w:rsidRDefault="00977998" w:rsidP="00E60626">
            <w:pPr>
              <w:jc w:val="center"/>
              <w:rPr>
                <w:rFonts w:ascii="Times New Roman" w:eastAsia="Times New Roman" w:hAnsi="Times New Roman" w:cs="Times New Roman"/>
                <w:b/>
              </w:rPr>
            </w:pPr>
            <w:r w:rsidRPr="00977998">
              <w:rPr>
                <w:rFonts w:ascii="Times New Roman" w:eastAsia="Times New Roman" w:hAnsi="Times New Roman" w:cs="Times New Roman"/>
                <w:b/>
              </w:rPr>
              <w:t>2</w:t>
            </w:r>
          </w:p>
        </w:tc>
        <w:tc>
          <w:tcPr>
            <w:tcW w:w="509" w:type="pct"/>
            <w:tcBorders>
              <w:top w:val="single" w:sz="4" w:space="0" w:color="auto"/>
              <w:left w:val="single" w:sz="4" w:space="0" w:color="auto"/>
              <w:bottom w:val="single" w:sz="4" w:space="0" w:color="auto"/>
              <w:right w:val="single" w:sz="4" w:space="0" w:color="auto"/>
            </w:tcBorders>
          </w:tcPr>
          <w:p w14:paraId="7701CD23" w14:textId="07EC5840" w:rsidR="00977998" w:rsidRPr="00E60626" w:rsidRDefault="00977998" w:rsidP="00E60626">
            <w:pPr>
              <w:jc w:val="center"/>
              <w:rPr>
                <w:rFonts w:ascii="Times New Roman" w:eastAsia="Times New Roman" w:hAnsi="Times New Roman" w:cs="Times New Roman"/>
                <w:bCs/>
              </w:rPr>
            </w:pPr>
          </w:p>
        </w:tc>
      </w:tr>
      <w:tr w:rsidR="00977998" w:rsidRPr="00E60626" w14:paraId="1F292FAB" w14:textId="77777777" w:rsidTr="00297033">
        <w:tc>
          <w:tcPr>
            <w:tcW w:w="786" w:type="pct"/>
            <w:vMerge/>
            <w:tcBorders>
              <w:left w:val="single" w:sz="4" w:space="0" w:color="auto"/>
              <w:bottom w:val="single" w:sz="4" w:space="0" w:color="auto"/>
              <w:right w:val="single" w:sz="4" w:space="0" w:color="auto"/>
            </w:tcBorders>
            <w:vAlign w:val="center"/>
          </w:tcPr>
          <w:p w14:paraId="3D5B4507" w14:textId="77777777" w:rsidR="00977998" w:rsidRPr="00E60626" w:rsidRDefault="00977998" w:rsidP="00E60626">
            <w:pPr>
              <w:rPr>
                <w:rFonts w:ascii="Times New Roman" w:hAnsi="Times New Roman" w:cs="Times New Roman"/>
              </w:rPr>
            </w:pPr>
          </w:p>
        </w:tc>
        <w:tc>
          <w:tcPr>
            <w:tcW w:w="3103" w:type="pct"/>
            <w:tcBorders>
              <w:top w:val="single" w:sz="4" w:space="0" w:color="auto"/>
              <w:left w:val="single" w:sz="4" w:space="0" w:color="auto"/>
              <w:bottom w:val="single" w:sz="4" w:space="0" w:color="auto"/>
              <w:right w:val="single" w:sz="4" w:space="0" w:color="auto"/>
            </w:tcBorders>
          </w:tcPr>
          <w:p w14:paraId="7173FD13" w14:textId="7472DF32" w:rsidR="00977998" w:rsidRPr="00E60626" w:rsidRDefault="00977998" w:rsidP="00E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40"/>
                <w:b/>
                <w:sz w:val="22"/>
                <w:szCs w:val="22"/>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2. </w:t>
            </w:r>
            <w:r w:rsidRPr="00E60626">
              <w:rPr>
                <w:rStyle w:val="FontStyle40"/>
                <w:sz w:val="22"/>
                <w:szCs w:val="22"/>
              </w:rPr>
              <w:t>Выполнение чертеж</w:t>
            </w:r>
            <w:r>
              <w:rPr>
                <w:rStyle w:val="FontStyle40"/>
                <w:sz w:val="22"/>
                <w:szCs w:val="22"/>
              </w:rPr>
              <w:t>а</w:t>
            </w:r>
            <w:r w:rsidRPr="00E60626">
              <w:rPr>
                <w:rStyle w:val="FontStyle40"/>
                <w:sz w:val="22"/>
                <w:szCs w:val="22"/>
              </w:rPr>
              <w:t>-схемы конструкции подпорной стенки из плитняка.</w:t>
            </w:r>
          </w:p>
        </w:tc>
        <w:tc>
          <w:tcPr>
            <w:tcW w:w="602" w:type="pct"/>
            <w:tcBorders>
              <w:top w:val="single" w:sz="4" w:space="0" w:color="auto"/>
              <w:left w:val="single" w:sz="4" w:space="0" w:color="auto"/>
              <w:bottom w:val="single" w:sz="4" w:space="0" w:color="auto"/>
              <w:right w:val="single" w:sz="4" w:space="0" w:color="auto"/>
            </w:tcBorders>
          </w:tcPr>
          <w:p w14:paraId="09C0B273" w14:textId="16A80C6B" w:rsidR="00977998" w:rsidRPr="00E60626" w:rsidRDefault="00977998" w:rsidP="00E60626">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509" w:type="pct"/>
            <w:tcBorders>
              <w:top w:val="single" w:sz="4" w:space="0" w:color="auto"/>
              <w:left w:val="single" w:sz="4" w:space="0" w:color="auto"/>
              <w:bottom w:val="single" w:sz="4" w:space="0" w:color="auto"/>
              <w:right w:val="single" w:sz="4" w:space="0" w:color="auto"/>
            </w:tcBorders>
          </w:tcPr>
          <w:p w14:paraId="408A92A9" w14:textId="77777777" w:rsidR="00977998" w:rsidRPr="00E60626" w:rsidRDefault="00977998" w:rsidP="00E60626">
            <w:pPr>
              <w:jc w:val="center"/>
              <w:rPr>
                <w:rFonts w:ascii="Times New Roman" w:eastAsia="Times New Roman" w:hAnsi="Times New Roman" w:cs="Times New Roman"/>
                <w:bCs/>
              </w:rPr>
            </w:pPr>
          </w:p>
        </w:tc>
      </w:tr>
      <w:tr w:rsidR="00882A38" w:rsidRPr="0062708D" w14:paraId="68B257B6" w14:textId="77777777" w:rsidTr="0062708D">
        <w:tc>
          <w:tcPr>
            <w:tcW w:w="786" w:type="pct"/>
            <w:vMerge w:val="restart"/>
          </w:tcPr>
          <w:p w14:paraId="517C9276" w14:textId="14A802A8" w:rsidR="00882A38" w:rsidRPr="0062708D" w:rsidRDefault="00882A38" w:rsidP="00B514BC">
            <w:pPr>
              <w:rPr>
                <w:rFonts w:ascii="Times New Roman" w:hAnsi="Times New Roman" w:cs="Times New Roman"/>
                <w:b/>
              </w:rPr>
            </w:pPr>
            <w:r w:rsidRPr="0062708D">
              <w:rPr>
                <w:rFonts w:ascii="Times New Roman" w:hAnsi="Times New Roman" w:cs="Times New Roman"/>
                <w:b/>
              </w:rPr>
              <w:t>Тема 1.</w:t>
            </w:r>
            <w:r w:rsidR="00977998">
              <w:rPr>
                <w:rFonts w:ascii="Times New Roman" w:hAnsi="Times New Roman" w:cs="Times New Roman"/>
                <w:b/>
              </w:rPr>
              <w:t>6</w:t>
            </w:r>
          </w:p>
          <w:p w14:paraId="330BA5D0" w14:textId="77777777" w:rsidR="00882A38" w:rsidRPr="00977998" w:rsidRDefault="00882A38" w:rsidP="00B514BC">
            <w:pPr>
              <w:rPr>
                <w:rFonts w:ascii="Times New Roman" w:hAnsi="Times New Roman" w:cs="Times New Roman"/>
              </w:rPr>
            </w:pPr>
            <w:r w:rsidRPr="00977998">
              <w:rPr>
                <w:rFonts w:ascii="Times New Roman" w:hAnsi="Times New Roman" w:cs="Times New Roman"/>
              </w:rPr>
              <w:t>Введение в основы ландшафтного проектирования</w:t>
            </w:r>
          </w:p>
        </w:tc>
        <w:tc>
          <w:tcPr>
            <w:tcW w:w="3103" w:type="pct"/>
          </w:tcPr>
          <w:p w14:paraId="60E4FA72" w14:textId="77777777" w:rsidR="00882A38" w:rsidRPr="0062708D" w:rsidRDefault="00882A38" w:rsidP="00B514BC">
            <w:pPr>
              <w:rPr>
                <w:rFonts w:ascii="Times New Roman" w:hAnsi="Times New Roman" w:cs="Times New Roman"/>
                <w:b/>
              </w:rPr>
            </w:pPr>
            <w:r w:rsidRPr="0062708D">
              <w:rPr>
                <w:rFonts w:ascii="Times New Roman" w:hAnsi="Times New Roman" w:cs="Times New Roman"/>
                <w:b/>
                <w:bCs/>
              </w:rPr>
              <w:t xml:space="preserve">Содержание </w:t>
            </w:r>
          </w:p>
        </w:tc>
        <w:tc>
          <w:tcPr>
            <w:tcW w:w="602" w:type="pct"/>
          </w:tcPr>
          <w:p w14:paraId="4B68D81B" w14:textId="665B08FF" w:rsidR="00882A38" w:rsidRPr="00977998" w:rsidRDefault="00977998" w:rsidP="00B514BC">
            <w:pPr>
              <w:suppressAutoHyphens/>
              <w:jc w:val="center"/>
              <w:rPr>
                <w:rFonts w:ascii="Times New Roman" w:hAnsi="Times New Roman" w:cs="Times New Roman"/>
                <w:b/>
                <w:bCs/>
              </w:rPr>
            </w:pPr>
            <w:r>
              <w:rPr>
                <w:rFonts w:ascii="Times New Roman" w:hAnsi="Times New Roman" w:cs="Times New Roman"/>
                <w:b/>
                <w:bCs/>
              </w:rPr>
              <w:t>4</w:t>
            </w:r>
            <w:r w:rsidRPr="00977998">
              <w:rPr>
                <w:rFonts w:ascii="Times New Roman" w:hAnsi="Times New Roman" w:cs="Times New Roman"/>
                <w:b/>
                <w:bCs/>
              </w:rPr>
              <w:t>/2</w:t>
            </w:r>
          </w:p>
        </w:tc>
        <w:tc>
          <w:tcPr>
            <w:tcW w:w="509" w:type="pct"/>
          </w:tcPr>
          <w:p w14:paraId="103764D8" w14:textId="77777777" w:rsidR="00882A38" w:rsidRPr="0062708D" w:rsidRDefault="00882A38" w:rsidP="00B514BC">
            <w:pPr>
              <w:suppressAutoHyphens/>
              <w:jc w:val="both"/>
              <w:rPr>
                <w:rFonts w:ascii="Times New Roman" w:hAnsi="Times New Roman" w:cs="Times New Roman"/>
                <w:i/>
                <w:iCs/>
              </w:rPr>
            </w:pPr>
          </w:p>
        </w:tc>
      </w:tr>
      <w:tr w:rsidR="000A6FCA" w:rsidRPr="0062708D" w14:paraId="075CC4E9" w14:textId="77777777" w:rsidTr="000A6FCA">
        <w:trPr>
          <w:trHeight w:val="349"/>
        </w:trPr>
        <w:tc>
          <w:tcPr>
            <w:tcW w:w="786" w:type="pct"/>
            <w:vMerge/>
          </w:tcPr>
          <w:p w14:paraId="1CDBD34F" w14:textId="77777777" w:rsidR="000A6FCA" w:rsidRPr="0062708D" w:rsidRDefault="000A6FCA" w:rsidP="00B514BC">
            <w:pPr>
              <w:rPr>
                <w:rFonts w:ascii="Times New Roman" w:hAnsi="Times New Roman" w:cs="Times New Roman"/>
                <w:b/>
                <w:bCs/>
              </w:rPr>
            </w:pPr>
          </w:p>
        </w:tc>
        <w:tc>
          <w:tcPr>
            <w:tcW w:w="3103" w:type="pct"/>
          </w:tcPr>
          <w:p w14:paraId="384650A5" w14:textId="5C103402" w:rsidR="000A6FCA" w:rsidRPr="0062708D" w:rsidRDefault="000A6FCA" w:rsidP="00B514BC">
            <w:pPr>
              <w:suppressAutoHyphens/>
              <w:jc w:val="both"/>
              <w:rPr>
                <w:rFonts w:ascii="Times New Roman" w:hAnsi="Times New Roman" w:cs="Times New Roman"/>
              </w:rPr>
            </w:pPr>
            <w:r w:rsidRPr="0062708D">
              <w:rPr>
                <w:rFonts w:ascii="Times New Roman" w:hAnsi="Times New Roman" w:cs="Times New Roman"/>
                <w:bCs/>
              </w:rPr>
              <w:t>История ландшафтного дизайна. Стили в ландшафтной архитектуре</w:t>
            </w:r>
          </w:p>
        </w:tc>
        <w:tc>
          <w:tcPr>
            <w:tcW w:w="602" w:type="pct"/>
            <w:vAlign w:val="center"/>
          </w:tcPr>
          <w:p w14:paraId="7C90A6B3" w14:textId="4BA977AE" w:rsidR="000A6FCA" w:rsidRPr="00977998" w:rsidRDefault="00977998" w:rsidP="00977998">
            <w:pPr>
              <w:suppressAutoHyphens/>
              <w:jc w:val="center"/>
              <w:rPr>
                <w:rFonts w:ascii="Times New Roman" w:hAnsi="Times New Roman" w:cs="Times New Roman"/>
                <w:bCs/>
              </w:rPr>
            </w:pPr>
            <w:r w:rsidRPr="00977998">
              <w:rPr>
                <w:rFonts w:ascii="Times New Roman" w:hAnsi="Times New Roman" w:cs="Times New Roman"/>
                <w:bCs/>
              </w:rPr>
              <w:t>2</w:t>
            </w:r>
          </w:p>
        </w:tc>
        <w:tc>
          <w:tcPr>
            <w:tcW w:w="509" w:type="pct"/>
            <w:vMerge w:val="restart"/>
          </w:tcPr>
          <w:p w14:paraId="54581C49" w14:textId="77777777" w:rsidR="000A6FCA" w:rsidRPr="0062708D" w:rsidRDefault="000A6FCA" w:rsidP="0062708D">
            <w:pPr>
              <w:ind w:right="-108"/>
              <w:jc w:val="center"/>
              <w:rPr>
                <w:rFonts w:ascii="Times New Roman" w:hAnsi="Times New Roman" w:cs="Times New Roman"/>
                <w:bCs/>
              </w:rPr>
            </w:pPr>
            <w:r w:rsidRPr="0062708D">
              <w:rPr>
                <w:rFonts w:ascii="Times New Roman" w:hAnsi="Times New Roman" w:cs="Times New Roman"/>
                <w:bCs/>
              </w:rPr>
              <w:t>ПК 7.2</w:t>
            </w:r>
          </w:p>
          <w:p w14:paraId="1216B644" w14:textId="35BD251D" w:rsidR="000A6FCA" w:rsidRPr="0062708D" w:rsidRDefault="000A6FCA" w:rsidP="0062708D">
            <w:pPr>
              <w:ind w:right="-108"/>
              <w:jc w:val="center"/>
              <w:rPr>
                <w:rFonts w:ascii="Times New Roman" w:hAnsi="Times New Roman" w:cs="Times New Roman"/>
                <w:bCs/>
              </w:rPr>
            </w:pPr>
            <w:r w:rsidRPr="0062708D">
              <w:rPr>
                <w:rFonts w:ascii="Times New Roman" w:hAnsi="Times New Roman" w:cs="Times New Roman"/>
                <w:bCs/>
              </w:rPr>
              <w:t>ОК 01</w:t>
            </w:r>
            <w:r>
              <w:rPr>
                <w:rFonts w:ascii="Times New Roman" w:hAnsi="Times New Roman" w:cs="Times New Roman"/>
                <w:bCs/>
              </w:rPr>
              <w:t xml:space="preserve">, </w:t>
            </w:r>
            <w:r w:rsidRPr="0062708D">
              <w:rPr>
                <w:rFonts w:ascii="Times New Roman" w:hAnsi="Times New Roman" w:cs="Times New Roman"/>
                <w:bCs/>
              </w:rPr>
              <w:t>ОК 07</w:t>
            </w:r>
          </w:p>
        </w:tc>
      </w:tr>
      <w:tr w:rsidR="000A6FCA" w:rsidRPr="0062708D" w14:paraId="3138D475" w14:textId="77777777" w:rsidTr="0062708D">
        <w:trPr>
          <w:trHeight w:val="20"/>
        </w:trPr>
        <w:tc>
          <w:tcPr>
            <w:tcW w:w="786" w:type="pct"/>
            <w:vMerge/>
          </w:tcPr>
          <w:p w14:paraId="0CFAC71C" w14:textId="77777777" w:rsidR="000A6FCA" w:rsidRPr="0062708D" w:rsidRDefault="000A6FCA" w:rsidP="00B514BC">
            <w:pPr>
              <w:rPr>
                <w:rFonts w:ascii="Times New Roman" w:hAnsi="Times New Roman" w:cs="Times New Roman"/>
                <w:b/>
                <w:bCs/>
              </w:rPr>
            </w:pPr>
          </w:p>
        </w:tc>
        <w:tc>
          <w:tcPr>
            <w:tcW w:w="3103" w:type="pct"/>
          </w:tcPr>
          <w:p w14:paraId="0BB533F3" w14:textId="0E6A292A" w:rsidR="000A6FCA" w:rsidRPr="0062708D" w:rsidRDefault="000A6FCA" w:rsidP="00B514BC">
            <w:pPr>
              <w:suppressAutoHyphens/>
              <w:jc w:val="both"/>
              <w:rPr>
                <w:rFonts w:ascii="Times New Roman" w:hAnsi="Times New Roman" w:cs="Times New Roman"/>
                <w:b/>
              </w:rPr>
            </w:pPr>
            <w:r w:rsidRPr="0062708D">
              <w:rPr>
                <w:rFonts w:ascii="Times New Roman" w:hAnsi="Times New Roman" w:cs="Times New Roman"/>
                <w:b/>
                <w:bCs/>
              </w:rPr>
              <w:t xml:space="preserve">В том числе практических занятий </w:t>
            </w:r>
          </w:p>
        </w:tc>
        <w:tc>
          <w:tcPr>
            <w:tcW w:w="602" w:type="pct"/>
            <w:vAlign w:val="center"/>
          </w:tcPr>
          <w:p w14:paraId="41969C49" w14:textId="77777777" w:rsidR="000A6FCA" w:rsidRPr="0062708D" w:rsidRDefault="000A6FCA" w:rsidP="00B514BC">
            <w:pPr>
              <w:suppressAutoHyphens/>
              <w:jc w:val="center"/>
              <w:rPr>
                <w:rFonts w:ascii="Times New Roman" w:hAnsi="Times New Roman" w:cs="Times New Roman"/>
                <w:b/>
              </w:rPr>
            </w:pPr>
            <w:r w:rsidRPr="0062708D">
              <w:rPr>
                <w:rFonts w:ascii="Times New Roman" w:hAnsi="Times New Roman" w:cs="Times New Roman"/>
                <w:b/>
              </w:rPr>
              <w:t>2</w:t>
            </w:r>
          </w:p>
        </w:tc>
        <w:tc>
          <w:tcPr>
            <w:tcW w:w="509" w:type="pct"/>
            <w:vMerge/>
          </w:tcPr>
          <w:p w14:paraId="49F68066" w14:textId="77777777" w:rsidR="000A6FCA" w:rsidRPr="0062708D" w:rsidRDefault="000A6FCA" w:rsidP="0062708D">
            <w:pPr>
              <w:suppressAutoHyphens/>
              <w:ind w:right="-108"/>
              <w:jc w:val="both"/>
              <w:rPr>
                <w:rFonts w:ascii="Times New Roman" w:hAnsi="Times New Roman" w:cs="Times New Roman"/>
                <w:i/>
                <w:iCs/>
              </w:rPr>
            </w:pPr>
          </w:p>
        </w:tc>
      </w:tr>
      <w:tr w:rsidR="000A6FCA" w:rsidRPr="0062708D" w14:paraId="327FF847" w14:textId="77777777" w:rsidTr="000A6FCA">
        <w:trPr>
          <w:trHeight w:val="288"/>
        </w:trPr>
        <w:tc>
          <w:tcPr>
            <w:tcW w:w="786" w:type="pct"/>
            <w:vMerge/>
          </w:tcPr>
          <w:p w14:paraId="6C3B6691" w14:textId="77777777" w:rsidR="000A6FCA" w:rsidRPr="0062708D" w:rsidRDefault="000A6FCA" w:rsidP="00B514BC">
            <w:pPr>
              <w:rPr>
                <w:rFonts w:ascii="Times New Roman" w:hAnsi="Times New Roman" w:cs="Times New Roman"/>
                <w:b/>
                <w:bCs/>
              </w:rPr>
            </w:pPr>
          </w:p>
        </w:tc>
        <w:tc>
          <w:tcPr>
            <w:tcW w:w="3103" w:type="pct"/>
          </w:tcPr>
          <w:p w14:paraId="3DDAAF41" w14:textId="4111B327" w:rsidR="000A6FCA" w:rsidRPr="0062708D" w:rsidRDefault="00977998" w:rsidP="00B514BC">
            <w:pPr>
              <w:suppressAutoHyphens/>
              <w:ind w:left="33"/>
              <w:jc w:val="both"/>
              <w:rPr>
                <w:rFonts w:ascii="Times New Roman" w:hAnsi="Times New Roman" w:cs="Times New Roman"/>
                <w:iCs/>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3. </w:t>
            </w:r>
            <w:r w:rsidR="000A6FCA" w:rsidRPr="0062708D">
              <w:rPr>
                <w:rFonts w:ascii="Times New Roman" w:hAnsi="Times New Roman" w:cs="Times New Roman"/>
                <w:bCs/>
              </w:rPr>
              <w:t>Заполнить таблицу-соответствие основных признаков ландшафтных стилей</w:t>
            </w:r>
          </w:p>
        </w:tc>
        <w:tc>
          <w:tcPr>
            <w:tcW w:w="602" w:type="pct"/>
          </w:tcPr>
          <w:p w14:paraId="09821DB8" w14:textId="77777777" w:rsidR="000A6FCA" w:rsidRPr="0062708D" w:rsidRDefault="000A6FCA" w:rsidP="00B514BC">
            <w:pPr>
              <w:suppressAutoHyphens/>
              <w:jc w:val="center"/>
              <w:rPr>
                <w:rFonts w:ascii="Times New Roman" w:hAnsi="Times New Roman" w:cs="Times New Roman"/>
                <w:iCs/>
              </w:rPr>
            </w:pPr>
            <w:r w:rsidRPr="0062708D">
              <w:rPr>
                <w:rFonts w:ascii="Times New Roman" w:hAnsi="Times New Roman" w:cs="Times New Roman"/>
                <w:iCs/>
              </w:rPr>
              <w:t>2</w:t>
            </w:r>
          </w:p>
        </w:tc>
        <w:tc>
          <w:tcPr>
            <w:tcW w:w="509" w:type="pct"/>
            <w:vMerge/>
          </w:tcPr>
          <w:p w14:paraId="445E9EAC" w14:textId="7CA6B3CF" w:rsidR="000A6FCA" w:rsidRPr="0062708D" w:rsidRDefault="000A6FCA" w:rsidP="0062708D">
            <w:pPr>
              <w:ind w:right="-108"/>
              <w:jc w:val="center"/>
              <w:rPr>
                <w:rFonts w:ascii="Times New Roman" w:hAnsi="Times New Roman" w:cs="Times New Roman"/>
                <w:bCs/>
              </w:rPr>
            </w:pPr>
          </w:p>
        </w:tc>
      </w:tr>
      <w:tr w:rsidR="00882A38" w:rsidRPr="0062708D" w14:paraId="4A5FF8BB" w14:textId="77777777" w:rsidTr="0062708D">
        <w:trPr>
          <w:trHeight w:val="20"/>
        </w:trPr>
        <w:tc>
          <w:tcPr>
            <w:tcW w:w="786" w:type="pct"/>
            <w:vMerge w:val="restart"/>
          </w:tcPr>
          <w:p w14:paraId="52A40140" w14:textId="3E60CD9A" w:rsidR="00882A38" w:rsidRPr="0062708D" w:rsidRDefault="00882A38" w:rsidP="00B514BC">
            <w:pPr>
              <w:rPr>
                <w:rFonts w:ascii="Times New Roman" w:hAnsi="Times New Roman" w:cs="Times New Roman"/>
                <w:b/>
              </w:rPr>
            </w:pPr>
            <w:r w:rsidRPr="0062708D">
              <w:rPr>
                <w:rFonts w:ascii="Times New Roman" w:hAnsi="Times New Roman" w:cs="Times New Roman"/>
                <w:b/>
              </w:rPr>
              <w:t xml:space="preserve">Тема </w:t>
            </w:r>
            <w:r w:rsidR="00021B74">
              <w:rPr>
                <w:rFonts w:ascii="Times New Roman" w:hAnsi="Times New Roman" w:cs="Times New Roman"/>
                <w:b/>
              </w:rPr>
              <w:t>1</w:t>
            </w:r>
            <w:r w:rsidRPr="0062708D">
              <w:rPr>
                <w:rFonts w:ascii="Times New Roman" w:hAnsi="Times New Roman" w:cs="Times New Roman"/>
                <w:b/>
              </w:rPr>
              <w:t>.</w:t>
            </w:r>
            <w:r w:rsidR="00021B74">
              <w:rPr>
                <w:rFonts w:ascii="Times New Roman" w:hAnsi="Times New Roman" w:cs="Times New Roman"/>
                <w:b/>
              </w:rPr>
              <w:t>7</w:t>
            </w:r>
          </w:p>
          <w:p w14:paraId="78D0E7DC" w14:textId="77777777" w:rsidR="00882A38" w:rsidRPr="00021B74" w:rsidRDefault="00882A38" w:rsidP="00B514BC">
            <w:pPr>
              <w:rPr>
                <w:rFonts w:ascii="Times New Roman" w:hAnsi="Times New Roman" w:cs="Times New Roman"/>
              </w:rPr>
            </w:pPr>
            <w:r w:rsidRPr="00021B74">
              <w:rPr>
                <w:rFonts w:ascii="Times New Roman" w:hAnsi="Times New Roman" w:cs="Times New Roman"/>
              </w:rPr>
              <w:t>Проектирование объектов зелёного строительства</w:t>
            </w:r>
          </w:p>
        </w:tc>
        <w:tc>
          <w:tcPr>
            <w:tcW w:w="3103" w:type="pct"/>
          </w:tcPr>
          <w:p w14:paraId="015BED8B" w14:textId="77777777" w:rsidR="00882A38" w:rsidRPr="0062708D"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62708D">
              <w:rPr>
                <w:rFonts w:ascii="Times New Roman" w:hAnsi="Times New Roman" w:cs="Times New Roman"/>
                <w:b/>
                <w:color w:val="000000"/>
              </w:rPr>
              <w:t>Содержание</w:t>
            </w:r>
          </w:p>
        </w:tc>
        <w:tc>
          <w:tcPr>
            <w:tcW w:w="602" w:type="pct"/>
          </w:tcPr>
          <w:p w14:paraId="3EB4A279" w14:textId="55C8528F" w:rsidR="00882A38" w:rsidRPr="00021B74" w:rsidRDefault="00021B74" w:rsidP="00B514BC">
            <w:pPr>
              <w:suppressAutoHyphens/>
              <w:jc w:val="center"/>
              <w:rPr>
                <w:rFonts w:ascii="Times New Roman" w:hAnsi="Times New Roman" w:cs="Times New Roman"/>
                <w:b/>
                <w:bCs/>
              </w:rPr>
            </w:pPr>
            <w:r w:rsidRPr="00021B74">
              <w:rPr>
                <w:rFonts w:ascii="Times New Roman" w:hAnsi="Times New Roman" w:cs="Times New Roman"/>
                <w:b/>
                <w:bCs/>
              </w:rPr>
              <w:t>6/2</w:t>
            </w:r>
          </w:p>
        </w:tc>
        <w:tc>
          <w:tcPr>
            <w:tcW w:w="509" w:type="pct"/>
          </w:tcPr>
          <w:p w14:paraId="32C9BF8B" w14:textId="77777777" w:rsidR="00882A38" w:rsidRPr="0062708D" w:rsidRDefault="00882A38" w:rsidP="00B514BC">
            <w:pPr>
              <w:suppressAutoHyphens/>
              <w:jc w:val="both"/>
              <w:rPr>
                <w:rFonts w:ascii="Times New Roman" w:hAnsi="Times New Roman" w:cs="Times New Roman"/>
              </w:rPr>
            </w:pPr>
          </w:p>
        </w:tc>
      </w:tr>
      <w:tr w:rsidR="00021B74" w:rsidRPr="0062708D" w14:paraId="0B01A8D3" w14:textId="77777777" w:rsidTr="00022980">
        <w:trPr>
          <w:trHeight w:val="1012"/>
        </w:trPr>
        <w:tc>
          <w:tcPr>
            <w:tcW w:w="786" w:type="pct"/>
            <w:vMerge/>
          </w:tcPr>
          <w:p w14:paraId="5ED605A2" w14:textId="77777777" w:rsidR="00021B74" w:rsidRPr="0062708D" w:rsidRDefault="00021B74" w:rsidP="00B514BC">
            <w:pPr>
              <w:rPr>
                <w:rFonts w:ascii="Times New Roman" w:hAnsi="Times New Roman" w:cs="Times New Roman"/>
                <w:b/>
                <w:bCs/>
              </w:rPr>
            </w:pPr>
          </w:p>
        </w:tc>
        <w:tc>
          <w:tcPr>
            <w:tcW w:w="3103" w:type="pct"/>
            <w:vAlign w:val="bottom"/>
          </w:tcPr>
          <w:p w14:paraId="47F38B1D" w14:textId="77777777" w:rsidR="00021B74"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62708D">
              <w:rPr>
                <w:rFonts w:ascii="Times New Roman" w:hAnsi="Times New Roman" w:cs="Times New Roman"/>
                <w:bCs/>
              </w:rPr>
              <w:t xml:space="preserve">Методика ландшафтного проектирования объектов различных типов. Классификация ландшафтных объектов. Зонирование территории ландшафтного объекта. </w:t>
            </w:r>
          </w:p>
          <w:p w14:paraId="53A30C24" w14:textId="652CAC6D" w:rsidR="00021B74"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62708D">
              <w:rPr>
                <w:rFonts w:ascii="Times New Roman" w:hAnsi="Times New Roman" w:cs="Times New Roman"/>
                <w:bCs/>
              </w:rPr>
              <w:t>Состав и размеры функционально-планировочных элементов многопрофильного парка. Примерный баланс территории.</w:t>
            </w:r>
          </w:p>
        </w:tc>
        <w:tc>
          <w:tcPr>
            <w:tcW w:w="602" w:type="pct"/>
          </w:tcPr>
          <w:p w14:paraId="31159752" w14:textId="3EDA1EFB" w:rsidR="00021B74" w:rsidRPr="0062708D" w:rsidRDefault="00021B74" w:rsidP="00B514BC">
            <w:pPr>
              <w:suppressAutoHyphens/>
              <w:jc w:val="center"/>
              <w:rPr>
                <w:rFonts w:ascii="Times New Roman" w:hAnsi="Times New Roman" w:cs="Times New Roman"/>
              </w:rPr>
            </w:pPr>
            <w:r>
              <w:rPr>
                <w:rFonts w:ascii="Times New Roman" w:hAnsi="Times New Roman" w:cs="Times New Roman"/>
              </w:rPr>
              <w:t>4</w:t>
            </w:r>
          </w:p>
        </w:tc>
        <w:tc>
          <w:tcPr>
            <w:tcW w:w="509" w:type="pct"/>
          </w:tcPr>
          <w:p w14:paraId="245B0141" w14:textId="77777777" w:rsidR="00021B74" w:rsidRPr="0062708D" w:rsidRDefault="00021B74" w:rsidP="00B514BC">
            <w:pPr>
              <w:jc w:val="center"/>
              <w:rPr>
                <w:rFonts w:ascii="Times New Roman" w:hAnsi="Times New Roman" w:cs="Times New Roman"/>
                <w:bCs/>
              </w:rPr>
            </w:pPr>
            <w:r w:rsidRPr="0062708D">
              <w:rPr>
                <w:rFonts w:ascii="Times New Roman" w:hAnsi="Times New Roman" w:cs="Times New Roman"/>
                <w:bCs/>
              </w:rPr>
              <w:t>ПК 7.2</w:t>
            </w:r>
          </w:p>
          <w:p w14:paraId="524BD3A2" w14:textId="77777777" w:rsidR="00021B74" w:rsidRPr="0062708D" w:rsidRDefault="00021B74" w:rsidP="00B514BC">
            <w:pPr>
              <w:jc w:val="center"/>
              <w:rPr>
                <w:rFonts w:ascii="Times New Roman" w:hAnsi="Times New Roman" w:cs="Times New Roman"/>
                <w:bCs/>
              </w:rPr>
            </w:pPr>
            <w:r w:rsidRPr="0062708D">
              <w:rPr>
                <w:rFonts w:ascii="Times New Roman" w:hAnsi="Times New Roman" w:cs="Times New Roman"/>
                <w:bCs/>
              </w:rPr>
              <w:t>ОК 01</w:t>
            </w:r>
          </w:p>
          <w:p w14:paraId="0103F3D8" w14:textId="70C1715C" w:rsidR="00021B74" w:rsidRPr="0062708D" w:rsidRDefault="00021B74" w:rsidP="0062708D">
            <w:pPr>
              <w:jc w:val="center"/>
              <w:rPr>
                <w:rFonts w:ascii="Times New Roman" w:hAnsi="Times New Roman" w:cs="Times New Roman"/>
                <w:bCs/>
              </w:rPr>
            </w:pPr>
            <w:r w:rsidRPr="0062708D">
              <w:rPr>
                <w:rFonts w:ascii="Times New Roman" w:hAnsi="Times New Roman" w:cs="Times New Roman"/>
                <w:bCs/>
              </w:rPr>
              <w:t>ОК 07</w:t>
            </w:r>
          </w:p>
        </w:tc>
      </w:tr>
      <w:tr w:rsidR="00882A38" w:rsidRPr="0062708D" w14:paraId="7CA19555" w14:textId="77777777" w:rsidTr="0062708D">
        <w:trPr>
          <w:trHeight w:val="20"/>
        </w:trPr>
        <w:tc>
          <w:tcPr>
            <w:tcW w:w="786" w:type="pct"/>
            <w:vMerge/>
          </w:tcPr>
          <w:p w14:paraId="13D24A71" w14:textId="77777777" w:rsidR="00882A38" w:rsidRPr="0062708D" w:rsidRDefault="00882A38" w:rsidP="00B514BC">
            <w:pPr>
              <w:rPr>
                <w:rFonts w:ascii="Times New Roman" w:hAnsi="Times New Roman" w:cs="Times New Roman"/>
                <w:b/>
                <w:bCs/>
              </w:rPr>
            </w:pPr>
          </w:p>
        </w:tc>
        <w:tc>
          <w:tcPr>
            <w:tcW w:w="3103" w:type="pct"/>
            <w:vAlign w:val="bottom"/>
          </w:tcPr>
          <w:p w14:paraId="057E8BB9" w14:textId="77777777" w:rsidR="00882A38" w:rsidRPr="0062708D"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2708D">
              <w:rPr>
                <w:rFonts w:ascii="Times New Roman" w:hAnsi="Times New Roman" w:cs="Times New Roman"/>
                <w:b/>
                <w:bCs/>
              </w:rPr>
              <w:t>В том числе практических занятий и лабораторных работ</w:t>
            </w:r>
          </w:p>
        </w:tc>
        <w:tc>
          <w:tcPr>
            <w:tcW w:w="602" w:type="pct"/>
          </w:tcPr>
          <w:p w14:paraId="62C2F44C" w14:textId="77777777" w:rsidR="00882A38" w:rsidRPr="0062708D" w:rsidRDefault="00882A38" w:rsidP="00B514BC">
            <w:pPr>
              <w:suppressAutoHyphens/>
              <w:jc w:val="center"/>
              <w:rPr>
                <w:rFonts w:ascii="Times New Roman" w:hAnsi="Times New Roman" w:cs="Times New Roman"/>
                <w:b/>
              </w:rPr>
            </w:pPr>
            <w:r w:rsidRPr="0062708D">
              <w:rPr>
                <w:rFonts w:ascii="Times New Roman" w:hAnsi="Times New Roman" w:cs="Times New Roman"/>
                <w:b/>
              </w:rPr>
              <w:t>2</w:t>
            </w:r>
          </w:p>
        </w:tc>
        <w:tc>
          <w:tcPr>
            <w:tcW w:w="509" w:type="pct"/>
          </w:tcPr>
          <w:p w14:paraId="6C22FB5F" w14:textId="77777777" w:rsidR="00882A38" w:rsidRPr="0062708D" w:rsidRDefault="00882A38" w:rsidP="00B514BC">
            <w:pPr>
              <w:suppressAutoHyphens/>
              <w:jc w:val="both"/>
              <w:rPr>
                <w:rFonts w:ascii="Times New Roman" w:hAnsi="Times New Roman" w:cs="Times New Roman"/>
              </w:rPr>
            </w:pPr>
          </w:p>
        </w:tc>
      </w:tr>
      <w:tr w:rsidR="00882A38" w:rsidRPr="0062708D" w14:paraId="0FC900ED" w14:textId="77777777" w:rsidTr="0062708D">
        <w:trPr>
          <w:trHeight w:val="20"/>
        </w:trPr>
        <w:tc>
          <w:tcPr>
            <w:tcW w:w="786" w:type="pct"/>
            <w:vMerge/>
          </w:tcPr>
          <w:p w14:paraId="5DEAE100" w14:textId="77777777" w:rsidR="00882A38" w:rsidRPr="0062708D" w:rsidRDefault="00882A38" w:rsidP="00B514BC">
            <w:pPr>
              <w:rPr>
                <w:rFonts w:ascii="Times New Roman" w:hAnsi="Times New Roman" w:cs="Times New Roman"/>
                <w:b/>
                <w:bCs/>
              </w:rPr>
            </w:pPr>
          </w:p>
        </w:tc>
        <w:tc>
          <w:tcPr>
            <w:tcW w:w="3103" w:type="pct"/>
          </w:tcPr>
          <w:p w14:paraId="16C6B869" w14:textId="2C9564B9"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4. </w:t>
            </w:r>
            <w:r w:rsidR="00882A38" w:rsidRPr="0062708D">
              <w:rPr>
                <w:rFonts w:ascii="Times New Roman" w:hAnsi="Times New Roman" w:cs="Times New Roman"/>
                <w:bCs/>
              </w:rPr>
              <w:t>Знакомство с возможностями компьютерной программы на примере демонстрационного файла («Наш Сад 6.0 Омега»).</w:t>
            </w:r>
          </w:p>
        </w:tc>
        <w:tc>
          <w:tcPr>
            <w:tcW w:w="602" w:type="pct"/>
          </w:tcPr>
          <w:p w14:paraId="609D4DD6"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2</w:t>
            </w:r>
          </w:p>
        </w:tc>
        <w:tc>
          <w:tcPr>
            <w:tcW w:w="509" w:type="pct"/>
          </w:tcPr>
          <w:p w14:paraId="0DC005B4" w14:textId="77777777" w:rsidR="00882A38" w:rsidRPr="0062708D" w:rsidRDefault="00882A38" w:rsidP="00B514BC">
            <w:pPr>
              <w:jc w:val="center"/>
              <w:rPr>
                <w:rFonts w:ascii="Times New Roman" w:hAnsi="Times New Roman" w:cs="Times New Roman"/>
                <w:bCs/>
              </w:rPr>
            </w:pPr>
            <w:r w:rsidRPr="0062708D">
              <w:rPr>
                <w:rFonts w:ascii="Times New Roman" w:hAnsi="Times New Roman" w:cs="Times New Roman"/>
                <w:bCs/>
              </w:rPr>
              <w:t>ПК 7.2</w:t>
            </w:r>
          </w:p>
          <w:p w14:paraId="1A129423" w14:textId="719CD76F" w:rsidR="00882A38" w:rsidRPr="0062708D" w:rsidRDefault="00882A38" w:rsidP="0062708D">
            <w:pPr>
              <w:jc w:val="center"/>
              <w:rPr>
                <w:rFonts w:ascii="Times New Roman" w:hAnsi="Times New Roman" w:cs="Times New Roman"/>
                <w:bCs/>
              </w:rPr>
            </w:pPr>
            <w:r w:rsidRPr="0062708D">
              <w:rPr>
                <w:rFonts w:ascii="Times New Roman" w:hAnsi="Times New Roman" w:cs="Times New Roman"/>
                <w:bCs/>
              </w:rPr>
              <w:t>ОК 01</w:t>
            </w:r>
            <w:r w:rsidR="0062708D">
              <w:rPr>
                <w:rFonts w:ascii="Times New Roman" w:hAnsi="Times New Roman" w:cs="Times New Roman"/>
                <w:bCs/>
              </w:rPr>
              <w:t xml:space="preserve">, </w:t>
            </w:r>
            <w:r w:rsidRPr="0062708D">
              <w:rPr>
                <w:rFonts w:ascii="Times New Roman" w:hAnsi="Times New Roman" w:cs="Times New Roman"/>
                <w:bCs/>
              </w:rPr>
              <w:t>ОК 0</w:t>
            </w:r>
            <w:r w:rsidR="0062708D" w:rsidRPr="0062708D">
              <w:rPr>
                <w:rFonts w:ascii="Times New Roman" w:hAnsi="Times New Roman" w:cs="Times New Roman"/>
                <w:bCs/>
              </w:rPr>
              <w:t>7</w:t>
            </w:r>
          </w:p>
        </w:tc>
      </w:tr>
      <w:tr w:rsidR="00882A38" w:rsidRPr="0062708D" w14:paraId="7D422339" w14:textId="77777777" w:rsidTr="0062708D">
        <w:trPr>
          <w:trHeight w:val="20"/>
        </w:trPr>
        <w:tc>
          <w:tcPr>
            <w:tcW w:w="786" w:type="pct"/>
            <w:vMerge w:val="restart"/>
          </w:tcPr>
          <w:p w14:paraId="2D353361" w14:textId="6F86355C" w:rsidR="00882A38" w:rsidRPr="0062708D" w:rsidRDefault="00882A38" w:rsidP="00B514BC">
            <w:pPr>
              <w:rPr>
                <w:rFonts w:ascii="Times New Roman" w:hAnsi="Times New Roman" w:cs="Times New Roman"/>
                <w:b/>
                <w:bCs/>
              </w:rPr>
            </w:pPr>
            <w:r w:rsidRPr="0062708D">
              <w:rPr>
                <w:rFonts w:ascii="Times New Roman" w:hAnsi="Times New Roman" w:cs="Times New Roman"/>
                <w:b/>
                <w:bCs/>
              </w:rPr>
              <w:t xml:space="preserve">Тема </w:t>
            </w:r>
            <w:r w:rsidR="00021B74">
              <w:rPr>
                <w:rFonts w:ascii="Times New Roman" w:hAnsi="Times New Roman" w:cs="Times New Roman"/>
                <w:b/>
                <w:bCs/>
              </w:rPr>
              <w:t>1</w:t>
            </w:r>
            <w:r w:rsidRPr="0062708D">
              <w:rPr>
                <w:rFonts w:ascii="Times New Roman" w:hAnsi="Times New Roman" w:cs="Times New Roman"/>
                <w:b/>
                <w:bCs/>
              </w:rPr>
              <w:t>.</w:t>
            </w:r>
            <w:r w:rsidR="00021B74">
              <w:rPr>
                <w:rFonts w:ascii="Times New Roman" w:hAnsi="Times New Roman" w:cs="Times New Roman"/>
                <w:b/>
                <w:bCs/>
              </w:rPr>
              <w:t>8</w:t>
            </w:r>
            <w:r w:rsidRPr="0062708D">
              <w:rPr>
                <w:rFonts w:ascii="Times New Roman" w:hAnsi="Times New Roman" w:cs="Times New Roman"/>
                <w:b/>
                <w:bCs/>
              </w:rPr>
              <w:t xml:space="preserve"> </w:t>
            </w:r>
            <w:r w:rsidRPr="00021B74">
              <w:rPr>
                <w:rFonts w:ascii="Times New Roman" w:hAnsi="Times New Roman" w:cs="Times New Roman"/>
                <w:bCs/>
              </w:rPr>
              <w:t>Выполнение ландшафтного проекта</w:t>
            </w:r>
          </w:p>
        </w:tc>
        <w:tc>
          <w:tcPr>
            <w:tcW w:w="3103" w:type="pct"/>
          </w:tcPr>
          <w:p w14:paraId="6D00DB50" w14:textId="77777777" w:rsidR="00882A38" w:rsidRPr="0062708D"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62708D">
              <w:rPr>
                <w:rFonts w:ascii="Times New Roman" w:hAnsi="Times New Roman" w:cs="Times New Roman"/>
                <w:b/>
                <w:bCs/>
              </w:rPr>
              <w:t>Содержание</w:t>
            </w:r>
          </w:p>
        </w:tc>
        <w:tc>
          <w:tcPr>
            <w:tcW w:w="602" w:type="pct"/>
          </w:tcPr>
          <w:p w14:paraId="54EA8C6A" w14:textId="21962DD5" w:rsidR="00882A38" w:rsidRPr="00021B74" w:rsidRDefault="00021B74" w:rsidP="00B514BC">
            <w:pPr>
              <w:suppressAutoHyphens/>
              <w:jc w:val="center"/>
              <w:rPr>
                <w:rFonts w:ascii="Times New Roman" w:hAnsi="Times New Roman" w:cs="Times New Roman"/>
                <w:b/>
                <w:bCs/>
              </w:rPr>
            </w:pPr>
            <w:r w:rsidRPr="00021B74">
              <w:rPr>
                <w:rFonts w:ascii="Times New Roman" w:hAnsi="Times New Roman" w:cs="Times New Roman"/>
                <w:b/>
                <w:bCs/>
              </w:rPr>
              <w:t>1</w:t>
            </w:r>
            <w:r>
              <w:rPr>
                <w:rFonts w:ascii="Times New Roman" w:hAnsi="Times New Roman" w:cs="Times New Roman"/>
                <w:b/>
                <w:bCs/>
              </w:rPr>
              <w:t>8</w:t>
            </w:r>
            <w:r w:rsidRPr="00021B74">
              <w:rPr>
                <w:rFonts w:ascii="Times New Roman" w:hAnsi="Times New Roman" w:cs="Times New Roman"/>
                <w:b/>
                <w:bCs/>
              </w:rPr>
              <w:t>/1</w:t>
            </w:r>
            <w:r>
              <w:rPr>
                <w:rFonts w:ascii="Times New Roman" w:hAnsi="Times New Roman" w:cs="Times New Roman"/>
                <w:b/>
                <w:bCs/>
              </w:rPr>
              <w:t>4</w:t>
            </w:r>
          </w:p>
        </w:tc>
        <w:tc>
          <w:tcPr>
            <w:tcW w:w="509" w:type="pct"/>
          </w:tcPr>
          <w:p w14:paraId="45199E31" w14:textId="77777777" w:rsidR="00882A38" w:rsidRPr="0062708D" w:rsidRDefault="00882A38" w:rsidP="00B514BC">
            <w:pPr>
              <w:suppressAutoHyphens/>
              <w:jc w:val="both"/>
              <w:rPr>
                <w:rFonts w:ascii="Times New Roman" w:hAnsi="Times New Roman" w:cs="Times New Roman"/>
              </w:rPr>
            </w:pPr>
          </w:p>
        </w:tc>
      </w:tr>
      <w:tr w:rsidR="00021B74" w:rsidRPr="0062708D" w14:paraId="33BF8A5D" w14:textId="77777777" w:rsidTr="004F450C">
        <w:trPr>
          <w:trHeight w:val="1022"/>
        </w:trPr>
        <w:tc>
          <w:tcPr>
            <w:tcW w:w="786" w:type="pct"/>
            <w:vMerge/>
          </w:tcPr>
          <w:p w14:paraId="6D4E2D27" w14:textId="77777777" w:rsidR="00021B74" w:rsidRPr="0062708D" w:rsidRDefault="00021B74" w:rsidP="00B514BC">
            <w:pPr>
              <w:rPr>
                <w:rFonts w:ascii="Times New Roman" w:hAnsi="Times New Roman" w:cs="Times New Roman"/>
                <w:b/>
                <w:bCs/>
              </w:rPr>
            </w:pPr>
          </w:p>
        </w:tc>
        <w:tc>
          <w:tcPr>
            <w:tcW w:w="3103" w:type="pct"/>
          </w:tcPr>
          <w:p w14:paraId="23E7DFDC" w14:textId="77777777" w:rsidR="00021B74"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roofErr w:type="spellStart"/>
            <w:r w:rsidRPr="0062708D">
              <w:rPr>
                <w:rFonts w:ascii="Times New Roman" w:hAnsi="Times New Roman" w:cs="Times New Roman"/>
                <w:bCs/>
              </w:rPr>
              <w:t>Топоподоснова</w:t>
            </w:r>
            <w:proofErr w:type="spellEnd"/>
            <w:r w:rsidRPr="0062708D">
              <w:rPr>
                <w:rFonts w:ascii="Times New Roman" w:hAnsi="Times New Roman" w:cs="Times New Roman"/>
                <w:bCs/>
              </w:rPr>
              <w:t xml:space="preserve"> для проектного задания. Масштаб плана. </w:t>
            </w:r>
            <w:proofErr w:type="gramStart"/>
            <w:r w:rsidRPr="0062708D">
              <w:rPr>
                <w:rFonts w:ascii="Times New Roman" w:hAnsi="Times New Roman" w:cs="Times New Roman"/>
                <w:bCs/>
              </w:rPr>
              <w:t>Генплан  и</w:t>
            </w:r>
            <w:proofErr w:type="gramEnd"/>
            <w:r w:rsidRPr="0062708D">
              <w:rPr>
                <w:rFonts w:ascii="Times New Roman" w:hAnsi="Times New Roman" w:cs="Times New Roman"/>
                <w:bCs/>
              </w:rPr>
              <w:t xml:space="preserve"> изометрическое изображение проектируемого ландшафтного   объекта.</w:t>
            </w:r>
          </w:p>
          <w:p w14:paraId="6B273437" w14:textId="1183C029" w:rsidR="00021B74"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2708D">
              <w:rPr>
                <w:rFonts w:ascii="Times New Roman" w:hAnsi="Times New Roman" w:cs="Times New Roman"/>
                <w:bCs/>
              </w:rPr>
              <w:t>Ассортиментный перечень растений и посадочная ведомость.  Видовые точки на проектируемом объекте.</w:t>
            </w:r>
          </w:p>
        </w:tc>
        <w:tc>
          <w:tcPr>
            <w:tcW w:w="602" w:type="pct"/>
          </w:tcPr>
          <w:p w14:paraId="5A0B1658" w14:textId="0143D10D" w:rsidR="00021B74" w:rsidRPr="0062708D" w:rsidRDefault="00021B74" w:rsidP="00B514BC">
            <w:pPr>
              <w:suppressAutoHyphens/>
              <w:jc w:val="center"/>
              <w:rPr>
                <w:rFonts w:ascii="Times New Roman" w:hAnsi="Times New Roman" w:cs="Times New Roman"/>
              </w:rPr>
            </w:pPr>
            <w:r>
              <w:rPr>
                <w:rFonts w:ascii="Times New Roman" w:hAnsi="Times New Roman" w:cs="Times New Roman"/>
              </w:rPr>
              <w:t>4</w:t>
            </w:r>
          </w:p>
        </w:tc>
        <w:tc>
          <w:tcPr>
            <w:tcW w:w="509" w:type="pct"/>
          </w:tcPr>
          <w:p w14:paraId="76650B40" w14:textId="77777777" w:rsidR="00021B74" w:rsidRPr="0062708D" w:rsidRDefault="00021B74" w:rsidP="00B514BC">
            <w:pPr>
              <w:jc w:val="center"/>
              <w:rPr>
                <w:rFonts w:ascii="Times New Roman" w:hAnsi="Times New Roman" w:cs="Times New Roman"/>
                <w:bCs/>
              </w:rPr>
            </w:pPr>
            <w:r w:rsidRPr="0062708D">
              <w:rPr>
                <w:rFonts w:ascii="Times New Roman" w:hAnsi="Times New Roman" w:cs="Times New Roman"/>
                <w:bCs/>
              </w:rPr>
              <w:t>ПК 7.2</w:t>
            </w:r>
          </w:p>
          <w:p w14:paraId="1D6D9BED" w14:textId="77777777" w:rsidR="00021B74" w:rsidRPr="0062708D" w:rsidRDefault="00021B74" w:rsidP="00B514BC">
            <w:pPr>
              <w:jc w:val="center"/>
              <w:rPr>
                <w:rFonts w:ascii="Times New Roman" w:hAnsi="Times New Roman" w:cs="Times New Roman"/>
                <w:bCs/>
              </w:rPr>
            </w:pPr>
            <w:r w:rsidRPr="0062708D">
              <w:rPr>
                <w:rFonts w:ascii="Times New Roman" w:hAnsi="Times New Roman" w:cs="Times New Roman"/>
                <w:bCs/>
              </w:rPr>
              <w:t>ОК 01</w:t>
            </w:r>
          </w:p>
          <w:p w14:paraId="4F9383F8" w14:textId="48EFFD7A" w:rsidR="00021B74" w:rsidRPr="0062708D" w:rsidRDefault="00021B74" w:rsidP="0062708D">
            <w:pPr>
              <w:jc w:val="center"/>
              <w:rPr>
                <w:rFonts w:ascii="Times New Roman" w:hAnsi="Times New Roman" w:cs="Times New Roman"/>
                <w:bCs/>
              </w:rPr>
            </w:pPr>
            <w:r w:rsidRPr="0062708D">
              <w:rPr>
                <w:rFonts w:ascii="Times New Roman" w:hAnsi="Times New Roman" w:cs="Times New Roman"/>
                <w:bCs/>
              </w:rPr>
              <w:t>ОК 07</w:t>
            </w:r>
          </w:p>
        </w:tc>
      </w:tr>
      <w:tr w:rsidR="00882A38" w:rsidRPr="0062708D" w14:paraId="2C5ED534" w14:textId="77777777" w:rsidTr="0062708D">
        <w:trPr>
          <w:trHeight w:val="20"/>
        </w:trPr>
        <w:tc>
          <w:tcPr>
            <w:tcW w:w="786" w:type="pct"/>
            <w:vMerge/>
          </w:tcPr>
          <w:p w14:paraId="556C4D65" w14:textId="77777777" w:rsidR="00882A38" w:rsidRPr="0062708D" w:rsidRDefault="00882A38" w:rsidP="00B514BC">
            <w:pPr>
              <w:rPr>
                <w:rFonts w:ascii="Times New Roman" w:hAnsi="Times New Roman" w:cs="Times New Roman"/>
                <w:b/>
                <w:bCs/>
              </w:rPr>
            </w:pPr>
          </w:p>
        </w:tc>
        <w:tc>
          <w:tcPr>
            <w:tcW w:w="3103" w:type="pct"/>
          </w:tcPr>
          <w:p w14:paraId="36E20A23" w14:textId="21B793A6" w:rsidR="00882A38" w:rsidRPr="0062708D"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62708D">
              <w:rPr>
                <w:rFonts w:ascii="Times New Roman" w:hAnsi="Times New Roman" w:cs="Times New Roman"/>
                <w:b/>
                <w:bCs/>
              </w:rPr>
              <w:t xml:space="preserve">В том числе практических занятий </w:t>
            </w:r>
          </w:p>
        </w:tc>
        <w:tc>
          <w:tcPr>
            <w:tcW w:w="602" w:type="pct"/>
          </w:tcPr>
          <w:p w14:paraId="18ABB084" w14:textId="4FC1D1F0" w:rsidR="00882A38" w:rsidRPr="0062708D" w:rsidRDefault="00882A38" w:rsidP="00B514BC">
            <w:pPr>
              <w:suppressAutoHyphens/>
              <w:jc w:val="center"/>
              <w:rPr>
                <w:rFonts w:ascii="Times New Roman" w:hAnsi="Times New Roman" w:cs="Times New Roman"/>
                <w:b/>
              </w:rPr>
            </w:pPr>
            <w:r w:rsidRPr="0062708D">
              <w:rPr>
                <w:rFonts w:ascii="Times New Roman" w:hAnsi="Times New Roman" w:cs="Times New Roman"/>
                <w:b/>
              </w:rPr>
              <w:t>1</w:t>
            </w:r>
            <w:r w:rsidR="00021B74">
              <w:rPr>
                <w:rFonts w:ascii="Times New Roman" w:hAnsi="Times New Roman" w:cs="Times New Roman"/>
                <w:b/>
              </w:rPr>
              <w:t>4</w:t>
            </w:r>
          </w:p>
        </w:tc>
        <w:tc>
          <w:tcPr>
            <w:tcW w:w="509" w:type="pct"/>
          </w:tcPr>
          <w:p w14:paraId="0D9F7C97" w14:textId="77777777" w:rsidR="00882A38" w:rsidRPr="0062708D" w:rsidRDefault="00882A38" w:rsidP="00B514BC">
            <w:pPr>
              <w:suppressAutoHyphens/>
              <w:jc w:val="both"/>
              <w:rPr>
                <w:rFonts w:ascii="Times New Roman" w:hAnsi="Times New Roman" w:cs="Times New Roman"/>
              </w:rPr>
            </w:pPr>
          </w:p>
        </w:tc>
      </w:tr>
      <w:tr w:rsidR="00882A38" w:rsidRPr="0062708D" w14:paraId="474742D5" w14:textId="77777777" w:rsidTr="0062708D">
        <w:trPr>
          <w:trHeight w:val="20"/>
        </w:trPr>
        <w:tc>
          <w:tcPr>
            <w:tcW w:w="786" w:type="pct"/>
            <w:vMerge/>
          </w:tcPr>
          <w:p w14:paraId="4D26032E" w14:textId="77777777" w:rsidR="00882A38" w:rsidRPr="0062708D" w:rsidRDefault="00882A38" w:rsidP="00B514BC">
            <w:pPr>
              <w:rPr>
                <w:rFonts w:ascii="Times New Roman" w:hAnsi="Times New Roman" w:cs="Times New Roman"/>
                <w:b/>
                <w:bCs/>
              </w:rPr>
            </w:pPr>
          </w:p>
        </w:tc>
        <w:tc>
          <w:tcPr>
            <w:tcW w:w="3103" w:type="pct"/>
          </w:tcPr>
          <w:p w14:paraId="4654ED01" w14:textId="630BD394"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5. </w:t>
            </w:r>
            <w:r w:rsidR="00882A38" w:rsidRPr="0062708D">
              <w:rPr>
                <w:rFonts w:ascii="Times New Roman" w:hAnsi="Times New Roman" w:cs="Times New Roman"/>
              </w:rPr>
              <w:t>Выполнить эскизный вариант ландшафтного проекта: Зонирование территории</w:t>
            </w:r>
          </w:p>
        </w:tc>
        <w:tc>
          <w:tcPr>
            <w:tcW w:w="602" w:type="pct"/>
          </w:tcPr>
          <w:p w14:paraId="43150B6A"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2</w:t>
            </w:r>
          </w:p>
        </w:tc>
        <w:tc>
          <w:tcPr>
            <w:tcW w:w="509" w:type="pct"/>
            <w:vMerge w:val="restart"/>
          </w:tcPr>
          <w:p w14:paraId="1963C95C" w14:textId="77777777" w:rsidR="00882A38" w:rsidRPr="0062708D" w:rsidRDefault="00882A38" w:rsidP="00B514BC">
            <w:pPr>
              <w:jc w:val="center"/>
              <w:rPr>
                <w:rFonts w:ascii="Times New Roman" w:hAnsi="Times New Roman" w:cs="Times New Roman"/>
                <w:bCs/>
              </w:rPr>
            </w:pPr>
            <w:r w:rsidRPr="0062708D">
              <w:rPr>
                <w:rFonts w:ascii="Times New Roman" w:hAnsi="Times New Roman" w:cs="Times New Roman"/>
                <w:bCs/>
              </w:rPr>
              <w:t>ПК 7.2</w:t>
            </w:r>
          </w:p>
          <w:p w14:paraId="24309ED2" w14:textId="77777777" w:rsidR="00882A38" w:rsidRPr="0062708D" w:rsidRDefault="00882A38" w:rsidP="00B514BC">
            <w:pPr>
              <w:jc w:val="center"/>
              <w:rPr>
                <w:rFonts w:ascii="Times New Roman" w:hAnsi="Times New Roman" w:cs="Times New Roman"/>
                <w:bCs/>
              </w:rPr>
            </w:pPr>
            <w:r w:rsidRPr="0062708D">
              <w:rPr>
                <w:rFonts w:ascii="Times New Roman" w:hAnsi="Times New Roman" w:cs="Times New Roman"/>
                <w:bCs/>
              </w:rPr>
              <w:t>ОК 01</w:t>
            </w:r>
          </w:p>
          <w:p w14:paraId="3E970242" w14:textId="26903DD6" w:rsidR="00882A38" w:rsidRPr="0062708D" w:rsidRDefault="00882A38" w:rsidP="0062708D">
            <w:pPr>
              <w:jc w:val="center"/>
              <w:rPr>
                <w:rFonts w:ascii="Times New Roman" w:hAnsi="Times New Roman" w:cs="Times New Roman"/>
                <w:bCs/>
              </w:rPr>
            </w:pPr>
            <w:r w:rsidRPr="0062708D">
              <w:rPr>
                <w:rFonts w:ascii="Times New Roman" w:hAnsi="Times New Roman" w:cs="Times New Roman"/>
                <w:bCs/>
              </w:rPr>
              <w:t>ОК 0</w:t>
            </w:r>
            <w:r w:rsidR="0062708D" w:rsidRPr="0062708D">
              <w:rPr>
                <w:rFonts w:ascii="Times New Roman" w:hAnsi="Times New Roman" w:cs="Times New Roman"/>
                <w:bCs/>
              </w:rPr>
              <w:t>7</w:t>
            </w:r>
          </w:p>
        </w:tc>
      </w:tr>
      <w:tr w:rsidR="00882A38" w:rsidRPr="0062708D" w14:paraId="71DD57B3" w14:textId="77777777" w:rsidTr="0062708D">
        <w:trPr>
          <w:trHeight w:val="20"/>
        </w:trPr>
        <w:tc>
          <w:tcPr>
            <w:tcW w:w="786" w:type="pct"/>
            <w:vMerge/>
          </w:tcPr>
          <w:p w14:paraId="13DBB0D6" w14:textId="77777777" w:rsidR="00882A38" w:rsidRPr="0062708D" w:rsidRDefault="00882A38" w:rsidP="00B514BC">
            <w:pPr>
              <w:rPr>
                <w:rFonts w:ascii="Times New Roman" w:hAnsi="Times New Roman" w:cs="Times New Roman"/>
                <w:b/>
                <w:bCs/>
              </w:rPr>
            </w:pPr>
          </w:p>
        </w:tc>
        <w:tc>
          <w:tcPr>
            <w:tcW w:w="3103" w:type="pct"/>
          </w:tcPr>
          <w:p w14:paraId="6E1BB1D8" w14:textId="17DFEBFF"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6. </w:t>
            </w:r>
            <w:proofErr w:type="gramStart"/>
            <w:r w:rsidR="00882A38" w:rsidRPr="0062708D">
              <w:rPr>
                <w:rFonts w:ascii="Times New Roman" w:hAnsi="Times New Roman" w:cs="Times New Roman"/>
              </w:rPr>
              <w:t>Проектирование  дорожно</w:t>
            </w:r>
            <w:proofErr w:type="gramEnd"/>
            <w:r w:rsidR="00882A38" w:rsidRPr="0062708D">
              <w:rPr>
                <w:rFonts w:ascii="Times New Roman" w:hAnsi="Times New Roman" w:cs="Times New Roman"/>
              </w:rPr>
              <w:t>-</w:t>
            </w:r>
            <w:proofErr w:type="spellStart"/>
            <w:r w:rsidR="00882A38" w:rsidRPr="0062708D">
              <w:rPr>
                <w:rFonts w:ascii="Times New Roman" w:hAnsi="Times New Roman" w:cs="Times New Roman"/>
              </w:rPr>
              <w:t>тропиночной</w:t>
            </w:r>
            <w:proofErr w:type="spellEnd"/>
            <w:r w:rsidR="00882A38" w:rsidRPr="0062708D">
              <w:rPr>
                <w:rFonts w:ascii="Times New Roman" w:hAnsi="Times New Roman" w:cs="Times New Roman"/>
              </w:rPr>
              <w:t xml:space="preserve"> сети и других элементов благоустройства</w:t>
            </w:r>
          </w:p>
        </w:tc>
        <w:tc>
          <w:tcPr>
            <w:tcW w:w="602" w:type="pct"/>
          </w:tcPr>
          <w:p w14:paraId="37829CD6"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2</w:t>
            </w:r>
          </w:p>
        </w:tc>
        <w:tc>
          <w:tcPr>
            <w:tcW w:w="509" w:type="pct"/>
            <w:vMerge/>
          </w:tcPr>
          <w:p w14:paraId="28C790D7" w14:textId="77777777" w:rsidR="00882A38" w:rsidRPr="0062708D" w:rsidRDefault="00882A38" w:rsidP="00B514BC">
            <w:pPr>
              <w:rPr>
                <w:rFonts w:ascii="Times New Roman" w:hAnsi="Times New Roman" w:cs="Times New Roman"/>
                <w:bCs/>
              </w:rPr>
            </w:pPr>
          </w:p>
        </w:tc>
      </w:tr>
      <w:tr w:rsidR="00882A38" w:rsidRPr="0062708D" w14:paraId="35DCB611" w14:textId="77777777" w:rsidTr="0062708D">
        <w:trPr>
          <w:trHeight w:val="20"/>
        </w:trPr>
        <w:tc>
          <w:tcPr>
            <w:tcW w:w="786" w:type="pct"/>
            <w:vMerge/>
          </w:tcPr>
          <w:p w14:paraId="537A6743" w14:textId="77777777" w:rsidR="00882A38" w:rsidRPr="0062708D" w:rsidRDefault="00882A38" w:rsidP="00B514BC">
            <w:pPr>
              <w:rPr>
                <w:rFonts w:ascii="Times New Roman" w:hAnsi="Times New Roman" w:cs="Times New Roman"/>
                <w:b/>
                <w:bCs/>
              </w:rPr>
            </w:pPr>
          </w:p>
        </w:tc>
        <w:tc>
          <w:tcPr>
            <w:tcW w:w="3103" w:type="pct"/>
          </w:tcPr>
          <w:p w14:paraId="19D84B49" w14:textId="73C7FF18"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7. </w:t>
            </w:r>
            <w:r w:rsidR="00882A38" w:rsidRPr="0062708D">
              <w:rPr>
                <w:rFonts w:ascii="Times New Roman" w:hAnsi="Times New Roman" w:cs="Times New Roman"/>
              </w:rPr>
              <w:t>Проектирование водных устройств</w:t>
            </w:r>
          </w:p>
        </w:tc>
        <w:tc>
          <w:tcPr>
            <w:tcW w:w="602" w:type="pct"/>
          </w:tcPr>
          <w:p w14:paraId="19CCF01C"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2</w:t>
            </w:r>
          </w:p>
        </w:tc>
        <w:tc>
          <w:tcPr>
            <w:tcW w:w="509" w:type="pct"/>
            <w:vMerge/>
          </w:tcPr>
          <w:p w14:paraId="66242BAD" w14:textId="77777777" w:rsidR="00882A38" w:rsidRPr="0062708D" w:rsidRDefault="00882A38" w:rsidP="00B514BC">
            <w:pPr>
              <w:rPr>
                <w:rFonts w:ascii="Times New Roman" w:hAnsi="Times New Roman" w:cs="Times New Roman"/>
                <w:bCs/>
              </w:rPr>
            </w:pPr>
          </w:p>
        </w:tc>
      </w:tr>
      <w:tr w:rsidR="00882A38" w:rsidRPr="0062708D" w14:paraId="3BB2AA96" w14:textId="77777777" w:rsidTr="0062708D">
        <w:trPr>
          <w:trHeight w:val="20"/>
        </w:trPr>
        <w:tc>
          <w:tcPr>
            <w:tcW w:w="786" w:type="pct"/>
            <w:vMerge/>
          </w:tcPr>
          <w:p w14:paraId="6F417374" w14:textId="77777777" w:rsidR="00882A38" w:rsidRPr="0062708D" w:rsidRDefault="00882A38" w:rsidP="00B514BC">
            <w:pPr>
              <w:rPr>
                <w:rFonts w:ascii="Times New Roman" w:hAnsi="Times New Roman" w:cs="Times New Roman"/>
                <w:b/>
                <w:bCs/>
              </w:rPr>
            </w:pPr>
          </w:p>
        </w:tc>
        <w:tc>
          <w:tcPr>
            <w:tcW w:w="3103" w:type="pct"/>
          </w:tcPr>
          <w:p w14:paraId="3CF71BB5" w14:textId="3739DCAC"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8. </w:t>
            </w:r>
            <w:r w:rsidR="00882A38" w:rsidRPr="0062708D">
              <w:rPr>
                <w:rFonts w:ascii="Times New Roman" w:hAnsi="Times New Roman" w:cs="Times New Roman"/>
              </w:rPr>
              <w:t>Выполнение эскизного варианта проекта</w:t>
            </w:r>
          </w:p>
        </w:tc>
        <w:tc>
          <w:tcPr>
            <w:tcW w:w="602" w:type="pct"/>
          </w:tcPr>
          <w:p w14:paraId="6EEEBE40"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2</w:t>
            </w:r>
          </w:p>
        </w:tc>
        <w:tc>
          <w:tcPr>
            <w:tcW w:w="509" w:type="pct"/>
            <w:vMerge/>
          </w:tcPr>
          <w:p w14:paraId="580592BD" w14:textId="77777777" w:rsidR="00882A38" w:rsidRPr="0062708D" w:rsidRDefault="00882A38" w:rsidP="00B514BC">
            <w:pPr>
              <w:rPr>
                <w:rFonts w:ascii="Times New Roman" w:hAnsi="Times New Roman" w:cs="Times New Roman"/>
                <w:bCs/>
              </w:rPr>
            </w:pPr>
          </w:p>
        </w:tc>
      </w:tr>
      <w:tr w:rsidR="00882A38" w:rsidRPr="0062708D" w14:paraId="33DC644B" w14:textId="77777777" w:rsidTr="0062708D">
        <w:trPr>
          <w:trHeight w:val="20"/>
        </w:trPr>
        <w:tc>
          <w:tcPr>
            <w:tcW w:w="786" w:type="pct"/>
            <w:vMerge/>
          </w:tcPr>
          <w:p w14:paraId="504721DF" w14:textId="77777777" w:rsidR="00882A38" w:rsidRPr="0062708D" w:rsidRDefault="00882A38" w:rsidP="00B514BC">
            <w:pPr>
              <w:rPr>
                <w:rFonts w:ascii="Times New Roman" w:hAnsi="Times New Roman" w:cs="Times New Roman"/>
                <w:b/>
                <w:bCs/>
              </w:rPr>
            </w:pPr>
          </w:p>
        </w:tc>
        <w:tc>
          <w:tcPr>
            <w:tcW w:w="3103" w:type="pct"/>
          </w:tcPr>
          <w:p w14:paraId="53EB38A2" w14:textId="69CF93F0"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9. </w:t>
            </w:r>
            <w:r w:rsidR="00882A38" w:rsidRPr="0062708D">
              <w:rPr>
                <w:rFonts w:ascii="Times New Roman" w:hAnsi="Times New Roman" w:cs="Times New Roman"/>
              </w:rPr>
              <w:t>Подбор растительного ассортимента и заполнение посадочной ведомости</w:t>
            </w:r>
          </w:p>
        </w:tc>
        <w:tc>
          <w:tcPr>
            <w:tcW w:w="602" w:type="pct"/>
          </w:tcPr>
          <w:p w14:paraId="01E889C7"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2</w:t>
            </w:r>
          </w:p>
        </w:tc>
        <w:tc>
          <w:tcPr>
            <w:tcW w:w="509" w:type="pct"/>
            <w:vMerge/>
          </w:tcPr>
          <w:p w14:paraId="50FA527C" w14:textId="77777777" w:rsidR="00882A38" w:rsidRPr="0062708D" w:rsidRDefault="00882A38" w:rsidP="00B514BC">
            <w:pPr>
              <w:suppressAutoHyphens/>
              <w:jc w:val="both"/>
              <w:rPr>
                <w:rFonts w:ascii="Times New Roman" w:hAnsi="Times New Roman" w:cs="Times New Roman"/>
              </w:rPr>
            </w:pPr>
          </w:p>
        </w:tc>
      </w:tr>
      <w:tr w:rsidR="00882A38" w:rsidRPr="0062708D" w14:paraId="4B49E6EA" w14:textId="77777777" w:rsidTr="0062708D">
        <w:trPr>
          <w:trHeight w:val="20"/>
        </w:trPr>
        <w:tc>
          <w:tcPr>
            <w:tcW w:w="786" w:type="pct"/>
            <w:vMerge/>
          </w:tcPr>
          <w:p w14:paraId="290056A2" w14:textId="77777777" w:rsidR="00882A38" w:rsidRPr="0062708D" w:rsidRDefault="00882A38" w:rsidP="00B514BC">
            <w:pPr>
              <w:rPr>
                <w:rFonts w:ascii="Times New Roman" w:hAnsi="Times New Roman" w:cs="Times New Roman"/>
                <w:b/>
                <w:bCs/>
              </w:rPr>
            </w:pPr>
          </w:p>
        </w:tc>
        <w:tc>
          <w:tcPr>
            <w:tcW w:w="3103" w:type="pct"/>
          </w:tcPr>
          <w:p w14:paraId="0D083FF9" w14:textId="09EF675D" w:rsidR="00882A38" w:rsidRPr="0062708D" w:rsidRDefault="00021B74"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60626">
              <w:rPr>
                <w:rFonts w:ascii="Times New Roman" w:hAnsi="Times New Roman" w:cs="Times New Roman"/>
                <w:b/>
                <w:bCs/>
                <w:color w:val="000000"/>
              </w:rPr>
              <w:t xml:space="preserve">Практическое занятие № </w:t>
            </w:r>
            <w:r>
              <w:rPr>
                <w:rFonts w:ascii="Times New Roman" w:hAnsi="Times New Roman" w:cs="Times New Roman"/>
                <w:b/>
                <w:bCs/>
                <w:color w:val="000000"/>
              </w:rPr>
              <w:t xml:space="preserve">10. </w:t>
            </w:r>
            <w:r w:rsidR="00882A38" w:rsidRPr="0062708D">
              <w:rPr>
                <w:rFonts w:ascii="Times New Roman" w:hAnsi="Times New Roman" w:cs="Times New Roman"/>
              </w:rPr>
              <w:t>Презентация проекта</w:t>
            </w:r>
          </w:p>
        </w:tc>
        <w:tc>
          <w:tcPr>
            <w:tcW w:w="602" w:type="pct"/>
          </w:tcPr>
          <w:p w14:paraId="108AF300" w14:textId="77777777" w:rsidR="00882A38" w:rsidRPr="0062708D" w:rsidRDefault="00882A38" w:rsidP="00B514BC">
            <w:pPr>
              <w:suppressAutoHyphens/>
              <w:jc w:val="center"/>
              <w:rPr>
                <w:rFonts w:ascii="Times New Roman" w:hAnsi="Times New Roman" w:cs="Times New Roman"/>
              </w:rPr>
            </w:pPr>
            <w:r w:rsidRPr="0062708D">
              <w:rPr>
                <w:rFonts w:ascii="Times New Roman" w:hAnsi="Times New Roman" w:cs="Times New Roman"/>
              </w:rPr>
              <w:t>4</w:t>
            </w:r>
          </w:p>
        </w:tc>
        <w:tc>
          <w:tcPr>
            <w:tcW w:w="509" w:type="pct"/>
            <w:vMerge/>
          </w:tcPr>
          <w:p w14:paraId="3D98FBAD" w14:textId="77777777" w:rsidR="00882A38" w:rsidRPr="0062708D" w:rsidRDefault="00882A38" w:rsidP="00B514BC">
            <w:pPr>
              <w:suppressAutoHyphens/>
              <w:jc w:val="both"/>
              <w:rPr>
                <w:rFonts w:ascii="Times New Roman" w:hAnsi="Times New Roman" w:cs="Times New Roman"/>
              </w:rPr>
            </w:pPr>
          </w:p>
        </w:tc>
      </w:tr>
      <w:tr w:rsidR="00882A38" w:rsidRPr="0062708D" w14:paraId="10C28CE1" w14:textId="77777777" w:rsidTr="0062708D">
        <w:tc>
          <w:tcPr>
            <w:tcW w:w="3889" w:type="pct"/>
            <w:gridSpan w:val="2"/>
          </w:tcPr>
          <w:p w14:paraId="1C8EE5FF" w14:textId="77777777" w:rsidR="00882A38" w:rsidRPr="0062708D" w:rsidRDefault="00882A38" w:rsidP="00B514BC">
            <w:pPr>
              <w:rPr>
                <w:rFonts w:ascii="Times New Roman" w:hAnsi="Times New Roman" w:cs="Times New Roman"/>
                <w:b/>
                <w:bCs/>
              </w:rPr>
            </w:pPr>
            <w:r w:rsidRPr="0062708D">
              <w:rPr>
                <w:rFonts w:ascii="Times New Roman" w:hAnsi="Times New Roman" w:cs="Times New Roman"/>
                <w:b/>
                <w:bCs/>
              </w:rPr>
              <w:t xml:space="preserve">Учебная практика </w:t>
            </w:r>
          </w:p>
          <w:p w14:paraId="311A2F6B" w14:textId="77777777" w:rsidR="00882A38" w:rsidRPr="0062708D" w:rsidRDefault="00882A38" w:rsidP="00B514BC">
            <w:pPr>
              <w:rPr>
                <w:rFonts w:ascii="Times New Roman" w:hAnsi="Times New Roman" w:cs="Times New Roman"/>
                <w:b/>
                <w:bCs/>
              </w:rPr>
            </w:pPr>
            <w:r w:rsidRPr="0062708D">
              <w:rPr>
                <w:rFonts w:ascii="Times New Roman" w:hAnsi="Times New Roman" w:cs="Times New Roman"/>
                <w:b/>
                <w:bCs/>
              </w:rPr>
              <w:t xml:space="preserve">Виды работ </w:t>
            </w:r>
          </w:p>
          <w:p w14:paraId="65F1195F" w14:textId="621BCBF9" w:rsidR="00882A38" w:rsidRPr="0062708D" w:rsidRDefault="00882A38" w:rsidP="000A6FCA">
            <w:pPr>
              <w:rPr>
                <w:rFonts w:ascii="Times New Roman" w:hAnsi="Times New Roman" w:cs="Times New Roman"/>
                <w:bCs/>
              </w:rPr>
            </w:pPr>
            <w:r w:rsidRPr="0062708D">
              <w:rPr>
                <w:rFonts w:ascii="Times New Roman" w:hAnsi="Times New Roman" w:cs="Times New Roman"/>
                <w:bCs/>
              </w:rPr>
              <w:lastRenderedPageBreak/>
              <w:t>1.</w:t>
            </w:r>
            <w:r w:rsidR="000A6FCA">
              <w:rPr>
                <w:rFonts w:ascii="Times New Roman" w:hAnsi="Times New Roman" w:cs="Times New Roman"/>
                <w:bCs/>
              </w:rPr>
              <w:t>Разработка</w:t>
            </w:r>
            <w:r w:rsidR="00A7207F">
              <w:rPr>
                <w:rFonts w:ascii="Times New Roman" w:hAnsi="Times New Roman" w:cs="Times New Roman"/>
                <w:bCs/>
              </w:rPr>
              <w:t xml:space="preserve"> и реализация</w:t>
            </w:r>
            <w:r w:rsidR="000A6FCA">
              <w:rPr>
                <w:rFonts w:ascii="Times New Roman" w:hAnsi="Times New Roman" w:cs="Times New Roman"/>
                <w:bCs/>
              </w:rPr>
              <w:t xml:space="preserve"> проекта благоустройства придомовой территории.</w:t>
            </w:r>
          </w:p>
        </w:tc>
        <w:tc>
          <w:tcPr>
            <w:tcW w:w="602" w:type="pct"/>
          </w:tcPr>
          <w:p w14:paraId="6D672E7F" w14:textId="2949FF5C" w:rsidR="00882A38" w:rsidRPr="0062708D" w:rsidRDefault="007A78B8" w:rsidP="00B514BC">
            <w:pPr>
              <w:suppressAutoHyphens/>
              <w:jc w:val="center"/>
              <w:rPr>
                <w:rFonts w:ascii="Times New Roman" w:hAnsi="Times New Roman" w:cs="Times New Roman"/>
                <w:b/>
              </w:rPr>
            </w:pPr>
            <w:r>
              <w:rPr>
                <w:rFonts w:ascii="Times New Roman" w:hAnsi="Times New Roman" w:cs="Times New Roman"/>
                <w:b/>
              </w:rPr>
              <w:lastRenderedPageBreak/>
              <w:t>72</w:t>
            </w:r>
          </w:p>
        </w:tc>
        <w:tc>
          <w:tcPr>
            <w:tcW w:w="509" w:type="pct"/>
          </w:tcPr>
          <w:p w14:paraId="2A6FA7F0" w14:textId="77777777" w:rsidR="00882A38" w:rsidRPr="0062708D" w:rsidRDefault="00882A38" w:rsidP="00B514BC">
            <w:pPr>
              <w:suppressAutoHyphens/>
              <w:rPr>
                <w:rFonts w:ascii="Times New Roman" w:hAnsi="Times New Roman" w:cs="Times New Roman"/>
                <w:b/>
                <w:i/>
              </w:rPr>
            </w:pPr>
          </w:p>
        </w:tc>
      </w:tr>
      <w:tr w:rsidR="00882A38" w:rsidRPr="0062708D" w14:paraId="4008AB89" w14:textId="77777777" w:rsidTr="0062708D">
        <w:tc>
          <w:tcPr>
            <w:tcW w:w="3889" w:type="pct"/>
            <w:gridSpan w:val="2"/>
          </w:tcPr>
          <w:p w14:paraId="12A33EAD" w14:textId="77777777" w:rsidR="00882A38" w:rsidRPr="0062708D" w:rsidRDefault="00882A38" w:rsidP="00B514BC">
            <w:pPr>
              <w:rPr>
                <w:rFonts w:ascii="Times New Roman" w:hAnsi="Times New Roman" w:cs="Times New Roman"/>
                <w:b/>
                <w:bCs/>
              </w:rPr>
            </w:pPr>
            <w:r w:rsidRPr="0062708D">
              <w:rPr>
                <w:rFonts w:ascii="Times New Roman" w:hAnsi="Times New Roman" w:cs="Times New Roman"/>
                <w:b/>
                <w:bCs/>
              </w:rPr>
              <w:t>Промежуточная аттестация</w:t>
            </w:r>
          </w:p>
        </w:tc>
        <w:tc>
          <w:tcPr>
            <w:tcW w:w="602" w:type="pct"/>
          </w:tcPr>
          <w:p w14:paraId="1BA82966" w14:textId="0E4AE80F" w:rsidR="00882A38" w:rsidRPr="0062708D" w:rsidRDefault="007A78B8" w:rsidP="00B514BC">
            <w:pPr>
              <w:jc w:val="center"/>
              <w:rPr>
                <w:rFonts w:ascii="Times New Roman" w:hAnsi="Times New Roman" w:cs="Times New Roman"/>
                <w:b/>
                <w:i/>
              </w:rPr>
            </w:pPr>
            <w:r>
              <w:rPr>
                <w:rFonts w:ascii="Times New Roman" w:hAnsi="Times New Roman" w:cs="Times New Roman"/>
                <w:b/>
                <w:i/>
              </w:rPr>
              <w:t>1</w:t>
            </w:r>
            <w:r w:rsidR="00CA4738">
              <w:rPr>
                <w:rFonts w:ascii="Times New Roman" w:hAnsi="Times New Roman" w:cs="Times New Roman"/>
                <w:b/>
                <w:i/>
              </w:rPr>
              <w:t>4</w:t>
            </w:r>
          </w:p>
        </w:tc>
        <w:tc>
          <w:tcPr>
            <w:tcW w:w="509" w:type="pct"/>
          </w:tcPr>
          <w:p w14:paraId="1D48EA86" w14:textId="77777777" w:rsidR="00882A38" w:rsidRPr="0062708D" w:rsidRDefault="00882A38" w:rsidP="00B514BC">
            <w:pPr>
              <w:rPr>
                <w:rFonts w:ascii="Times New Roman" w:hAnsi="Times New Roman" w:cs="Times New Roman"/>
                <w:b/>
                <w:i/>
              </w:rPr>
            </w:pPr>
          </w:p>
        </w:tc>
      </w:tr>
      <w:tr w:rsidR="00882A38" w:rsidRPr="0062708D" w14:paraId="79DCB455" w14:textId="77777777" w:rsidTr="0062708D">
        <w:tc>
          <w:tcPr>
            <w:tcW w:w="3889" w:type="pct"/>
            <w:gridSpan w:val="2"/>
          </w:tcPr>
          <w:p w14:paraId="27A97B97" w14:textId="77777777" w:rsidR="00882A38" w:rsidRPr="0062708D" w:rsidRDefault="00882A38" w:rsidP="00B514BC">
            <w:pPr>
              <w:rPr>
                <w:rFonts w:ascii="Times New Roman" w:hAnsi="Times New Roman" w:cs="Times New Roman"/>
                <w:b/>
                <w:bCs/>
              </w:rPr>
            </w:pPr>
            <w:r w:rsidRPr="0062708D">
              <w:rPr>
                <w:rFonts w:ascii="Times New Roman" w:hAnsi="Times New Roman" w:cs="Times New Roman"/>
                <w:b/>
                <w:bCs/>
              </w:rPr>
              <w:t>Всего</w:t>
            </w:r>
          </w:p>
        </w:tc>
        <w:tc>
          <w:tcPr>
            <w:tcW w:w="602" w:type="pct"/>
          </w:tcPr>
          <w:p w14:paraId="2BF71B03" w14:textId="27CA38A3" w:rsidR="00882A38" w:rsidRPr="0062708D" w:rsidRDefault="00882A38" w:rsidP="00B514BC">
            <w:pPr>
              <w:jc w:val="center"/>
              <w:rPr>
                <w:rFonts w:ascii="Times New Roman" w:hAnsi="Times New Roman" w:cs="Times New Roman"/>
                <w:b/>
                <w:i/>
              </w:rPr>
            </w:pPr>
            <w:r w:rsidRPr="0062708D">
              <w:rPr>
                <w:rFonts w:ascii="Times New Roman" w:hAnsi="Times New Roman" w:cs="Times New Roman"/>
                <w:b/>
                <w:i/>
              </w:rPr>
              <w:t>1</w:t>
            </w:r>
            <w:r w:rsidR="00CA4738">
              <w:rPr>
                <w:rFonts w:ascii="Times New Roman" w:hAnsi="Times New Roman" w:cs="Times New Roman"/>
                <w:b/>
                <w:i/>
              </w:rPr>
              <w:t>34</w:t>
            </w:r>
          </w:p>
        </w:tc>
        <w:tc>
          <w:tcPr>
            <w:tcW w:w="509" w:type="pct"/>
          </w:tcPr>
          <w:p w14:paraId="41D3FCAF" w14:textId="77777777" w:rsidR="00882A38" w:rsidRPr="0062708D" w:rsidRDefault="00882A38" w:rsidP="00B514BC">
            <w:pPr>
              <w:rPr>
                <w:rFonts w:ascii="Times New Roman" w:hAnsi="Times New Roman" w:cs="Times New Roman"/>
                <w:b/>
                <w:i/>
              </w:rPr>
            </w:pPr>
          </w:p>
        </w:tc>
      </w:tr>
    </w:tbl>
    <w:p w14:paraId="36545559" w14:textId="77777777" w:rsidR="005C769B" w:rsidRDefault="005C769B" w:rsidP="005C769B">
      <w:pPr>
        <w:pStyle w:val="114"/>
        <w:jc w:val="both"/>
        <w:rPr>
          <w:rFonts w:ascii="Times New Roman" w:hAnsi="Times New Roman"/>
        </w:rPr>
      </w:pPr>
    </w:p>
    <w:p w14:paraId="59375DB3" w14:textId="77777777" w:rsidR="005C769B" w:rsidRDefault="005C769B" w:rsidP="005C769B">
      <w:pPr>
        <w:pStyle w:val="114"/>
        <w:jc w:val="both"/>
        <w:rPr>
          <w:rFonts w:ascii="Times New Roman" w:hAnsi="Times New Roman"/>
        </w:rPr>
        <w:sectPr w:rsidR="005C769B" w:rsidSect="00697E89">
          <w:pgSz w:w="16838" w:h="11906" w:orient="landscape"/>
          <w:pgMar w:top="1701" w:right="1134" w:bottom="567" w:left="1134" w:header="709" w:footer="709" w:gutter="0"/>
          <w:cols w:space="708"/>
          <w:docGrid w:linePitch="360"/>
        </w:sectPr>
      </w:pPr>
    </w:p>
    <w:p w14:paraId="3C129257" w14:textId="77777777" w:rsidR="005C769B" w:rsidRPr="00E11160" w:rsidRDefault="005C769B" w:rsidP="005C769B">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2F84E62E" w14:textId="77777777" w:rsidR="005C769B" w:rsidRPr="00E11160" w:rsidRDefault="005C769B" w:rsidP="005C769B">
      <w:pPr>
        <w:pStyle w:val="114"/>
        <w:rPr>
          <w:rFonts w:ascii="Times New Roman" w:hAnsi="Times New Roman"/>
        </w:rPr>
      </w:pPr>
      <w:r w:rsidRPr="00E11160">
        <w:rPr>
          <w:rFonts w:ascii="Times New Roman" w:hAnsi="Times New Roman"/>
        </w:rPr>
        <w:t>3.1. Материально-техническое обеспечение</w:t>
      </w:r>
    </w:p>
    <w:p w14:paraId="6A528B28" w14:textId="72C0E9D0" w:rsidR="005C769B" w:rsidRPr="00FA680C" w:rsidRDefault="007A78B8" w:rsidP="005C769B">
      <w:pPr>
        <w:suppressAutoHyphens/>
        <w:ind w:firstLine="709"/>
        <w:jc w:val="both"/>
        <w:rPr>
          <w:rFonts w:ascii="Times New Roman" w:hAnsi="Times New Roman" w:cs="Times New Roman"/>
          <w:bCs/>
          <w:i/>
          <w:iCs/>
          <w:sz w:val="24"/>
          <w:szCs w:val="24"/>
        </w:rPr>
      </w:pPr>
      <w:r>
        <w:rPr>
          <w:rFonts w:ascii="Times New Roman" w:hAnsi="Times New Roman"/>
          <w:bCs/>
          <w:sz w:val="24"/>
          <w:szCs w:val="24"/>
        </w:rPr>
        <w:t>Мастерская</w:t>
      </w:r>
      <w:r w:rsidRPr="00315F34">
        <w:rPr>
          <w:rFonts w:ascii="Times New Roman" w:hAnsi="Times New Roman"/>
          <w:bCs/>
          <w:sz w:val="24"/>
          <w:szCs w:val="24"/>
        </w:rPr>
        <w:t xml:space="preserve"> </w:t>
      </w:r>
      <w:r>
        <w:rPr>
          <w:rFonts w:ascii="Times New Roman" w:hAnsi="Times New Roman"/>
          <w:bCs/>
          <w:sz w:val="24"/>
          <w:szCs w:val="24"/>
        </w:rPr>
        <w:t>«</w:t>
      </w:r>
      <w:r w:rsidRPr="00633891">
        <w:rPr>
          <w:rFonts w:ascii="Times New Roman" w:hAnsi="Times New Roman"/>
          <w:bCs/>
          <w:sz w:val="24"/>
          <w:szCs w:val="24"/>
        </w:rPr>
        <w:t>Ландшафтный дизайн</w:t>
      </w:r>
      <w:r w:rsidRPr="00C41B35">
        <w:rPr>
          <w:rFonts w:ascii="Times New Roman" w:hAnsi="Times New Roman"/>
          <w:bCs/>
          <w:iCs/>
          <w:sz w:val="24"/>
          <w:szCs w:val="24"/>
        </w:rPr>
        <w:t>»</w:t>
      </w:r>
      <w:r w:rsidR="005C769B" w:rsidRPr="00FA680C">
        <w:rPr>
          <w:rFonts w:ascii="Times New Roman" w:hAnsi="Times New Roman" w:cs="Times New Roman"/>
          <w:bCs/>
          <w:i/>
          <w:sz w:val="24"/>
          <w:szCs w:val="24"/>
        </w:rPr>
        <w:t xml:space="preserve">, </w:t>
      </w:r>
      <w:r w:rsidR="005C769B" w:rsidRPr="00FA680C">
        <w:rPr>
          <w:rFonts w:ascii="Times New Roman" w:hAnsi="Times New Roman" w:cs="Times New Roman"/>
          <w:bCs/>
          <w:sz w:val="24"/>
          <w:szCs w:val="24"/>
        </w:rPr>
        <w:t>оснащенная(</w:t>
      </w:r>
      <w:proofErr w:type="spellStart"/>
      <w:r w:rsidR="005C769B" w:rsidRPr="00FA680C">
        <w:rPr>
          <w:rFonts w:ascii="Times New Roman" w:hAnsi="Times New Roman" w:cs="Times New Roman"/>
          <w:bCs/>
          <w:sz w:val="24"/>
          <w:szCs w:val="24"/>
        </w:rPr>
        <w:t>ые</w:t>
      </w:r>
      <w:proofErr w:type="spellEnd"/>
      <w:r w:rsidR="005C769B" w:rsidRPr="00FA680C">
        <w:rPr>
          <w:rFonts w:ascii="Times New Roman" w:hAnsi="Times New Roman" w:cs="Times New Roman"/>
          <w:bCs/>
          <w:sz w:val="24"/>
          <w:szCs w:val="24"/>
        </w:rPr>
        <w:t xml:space="preserve">) в соответствии с </w:t>
      </w:r>
      <w:r w:rsidR="005C769B" w:rsidRPr="00FA680C">
        <w:rPr>
          <w:rFonts w:ascii="Times New Roman" w:hAnsi="Times New Roman" w:cs="Times New Roman"/>
          <w:bCs/>
          <w:iCs/>
          <w:sz w:val="24"/>
          <w:szCs w:val="24"/>
        </w:rPr>
        <w:t xml:space="preserve">приложением 3 </w:t>
      </w:r>
      <w:r w:rsidR="005C769B">
        <w:rPr>
          <w:rFonts w:ascii="Times New Roman" w:hAnsi="Times New Roman" w:cs="Times New Roman"/>
          <w:bCs/>
          <w:iCs/>
          <w:sz w:val="24"/>
          <w:szCs w:val="24"/>
        </w:rPr>
        <w:t>ОПОП-П</w:t>
      </w:r>
      <w:r w:rsidR="005C769B" w:rsidRPr="00FA680C">
        <w:rPr>
          <w:rFonts w:ascii="Times New Roman" w:hAnsi="Times New Roman" w:cs="Times New Roman"/>
          <w:bCs/>
          <w:i/>
          <w:iCs/>
          <w:sz w:val="24"/>
          <w:szCs w:val="24"/>
        </w:rPr>
        <w:t>.</w:t>
      </w:r>
    </w:p>
    <w:p w14:paraId="7BB16BF9" w14:textId="77777777" w:rsidR="005C769B" w:rsidRDefault="005C769B" w:rsidP="005C769B">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ОПОП-П</w:t>
      </w:r>
      <w:r w:rsidRPr="00FA680C">
        <w:rPr>
          <w:rFonts w:ascii="Times New Roman" w:hAnsi="Times New Roman" w:cs="Times New Roman"/>
          <w:bCs/>
          <w:i/>
          <w:iCs/>
          <w:sz w:val="24"/>
          <w:szCs w:val="24"/>
        </w:rPr>
        <w:t>.</w:t>
      </w:r>
    </w:p>
    <w:p w14:paraId="6088259E" w14:textId="77777777" w:rsidR="005C769B" w:rsidRPr="00FA680C" w:rsidRDefault="005C769B" w:rsidP="005C769B">
      <w:pPr>
        <w:spacing w:after="200" w:line="276" w:lineRule="auto"/>
        <w:rPr>
          <w:rFonts w:ascii="Times New Roman" w:hAnsi="Times New Roman" w:cs="Times New Roman"/>
          <w:b/>
          <w:bCs/>
          <w:sz w:val="24"/>
          <w:szCs w:val="24"/>
        </w:rPr>
      </w:pPr>
    </w:p>
    <w:p w14:paraId="62180978" w14:textId="77777777" w:rsidR="005C769B" w:rsidRPr="00E11160" w:rsidRDefault="005C769B" w:rsidP="005C769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F303016" w14:textId="77777777" w:rsidR="005C769B" w:rsidRPr="00E11160" w:rsidRDefault="005C769B" w:rsidP="005C769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6B1A0A0" w14:textId="77777777" w:rsidR="005C769B" w:rsidRPr="00FA680C" w:rsidRDefault="005C769B" w:rsidP="005C769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5CC9F249" w14:textId="77777777" w:rsidR="007A78B8" w:rsidRPr="00846EBD" w:rsidRDefault="007A78B8">
      <w:pPr>
        <w:pStyle w:val="a4"/>
        <w:numPr>
          <w:ilvl w:val="0"/>
          <w:numId w:val="17"/>
        </w:numPr>
        <w:tabs>
          <w:tab w:val="left" w:pos="993"/>
        </w:tabs>
        <w:ind w:left="0" w:right="198" w:firstLine="709"/>
        <w:rPr>
          <w:rFonts w:ascii="Times New Roman" w:hAnsi="Times New Roman" w:cs="Times New Roman"/>
          <w:sz w:val="24"/>
          <w:szCs w:val="24"/>
        </w:rPr>
      </w:pPr>
      <w:proofErr w:type="spellStart"/>
      <w:r w:rsidRPr="00846EBD">
        <w:rPr>
          <w:rFonts w:ascii="Times New Roman" w:hAnsi="Times New Roman" w:cs="Times New Roman"/>
          <w:sz w:val="24"/>
          <w:szCs w:val="24"/>
        </w:rPr>
        <w:t>Теодоронский</w:t>
      </w:r>
      <w:proofErr w:type="spellEnd"/>
      <w:r w:rsidRPr="00846EBD">
        <w:rPr>
          <w:rFonts w:ascii="Times New Roman" w:hAnsi="Times New Roman" w:cs="Times New Roman"/>
          <w:sz w:val="24"/>
          <w:szCs w:val="24"/>
        </w:rPr>
        <w:t xml:space="preserve"> В.С. Садово-парковое строительство и </w:t>
      </w:r>
      <w:proofErr w:type="gramStart"/>
      <w:r w:rsidRPr="00846EBD">
        <w:rPr>
          <w:rFonts w:ascii="Times New Roman" w:hAnsi="Times New Roman" w:cs="Times New Roman"/>
          <w:sz w:val="24"/>
          <w:szCs w:val="24"/>
        </w:rPr>
        <w:t>хозяйство.-</w:t>
      </w:r>
      <w:proofErr w:type="gramEnd"/>
      <w:r w:rsidRPr="00846EBD">
        <w:rPr>
          <w:rFonts w:ascii="Times New Roman" w:hAnsi="Times New Roman" w:cs="Times New Roman"/>
          <w:sz w:val="24"/>
          <w:szCs w:val="24"/>
        </w:rPr>
        <w:t xml:space="preserve"> М.: Издательский центр «Академия», 201</w:t>
      </w:r>
      <w:r>
        <w:rPr>
          <w:rFonts w:ascii="Times New Roman" w:hAnsi="Times New Roman" w:cs="Times New Roman"/>
          <w:sz w:val="24"/>
          <w:szCs w:val="24"/>
        </w:rPr>
        <w:t>8</w:t>
      </w:r>
    </w:p>
    <w:p w14:paraId="4A60B183" w14:textId="77777777" w:rsidR="007A78B8" w:rsidRPr="00846EBD" w:rsidRDefault="007A78B8">
      <w:pPr>
        <w:pStyle w:val="a4"/>
        <w:numPr>
          <w:ilvl w:val="0"/>
          <w:numId w:val="17"/>
        </w:numPr>
        <w:tabs>
          <w:tab w:val="left" w:pos="993"/>
        </w:tabs>
        <w:ind w:left="0" w:right="198" w:firstLine="709"/>
        <w:rPr>
          <w:rFonts w:ascii="Times New Roman" w:hAnsi="Times New Roman" w:cs="Times New Roman"/>
          <w:sz w:val="24"/>
          <w:szCs w:val="24"/>
        </w:rPr>
      </w:pPr>
      <w:proofErr w:type="spellStart"/>
      <w:r w:rsidRPr="00846EBD">
        <w:rPr>
          <w:rFonts w:ascii="Times New Roman" w:hAnsi="Times New Roman" w:cs="Times New Roman"/>
          <w:sz w:val="24"/>
          <w:szCs w:val="24"/>
        </w:rPr>
        <w:t>Джикович</w:t>
      </w:r>
      <w:proofErr w:type="spellEnd"/>
      <w:r w:rsidRPr="00846EBD">
        <w:rPr>
          <w:rFonts w:ascii="Times New Roman" w:hAnsi="Times New Roman" w:cs="Times New Roman"/>
          <w:sz w:val="24"/>
          <w:szCs w:val="24"/>
        </w:rPr>
        <w:t xml:space="preserve"> Ю.В. Экономика садово-паркового и ландшафтного </w:t>
      </w:r>
      <w:proofErr w:type="gramStart"/>
      <w:r w:rsidRPr="00846EBD">
        <w:rPr>
          <w:rFonts w:ascii="Times New Roman" w:hAnsi="Times New Roman" w:cs="Times New Roman"/>
          <w:sz w:val="24"/>
          <w:szCs w:val="24"/>
        </w:rPr>
        <w:t>строительства.-</w:t>
      </w:r>
      <w:proofErr w:type="gramEnd"/>
      <w:r w:rsidRPr="00846EBD">
        <w:rPr>
          <w:rFonts w:ascii="Times New Roman" w:hAnsi="Times New Roman" w:cs="Times New Roman"/>
          <w:sz w:val="24"/>
          <w:szCs w:val="24"/>
        </w:rPr>
        <w:t xml:space="preserve"> М.: Издательский центр «Академия», 20</w:t>
      </w:r>
      <w:r>
        <w:rPr>
          <w:rFonts w:ascii="Times New Roman" w:hAnsi="Times New Roman" w:cs="Times New Roman"/>
          <w:sz w:val="24"/>
          <w:szCs w:val="24"/>
        </w:rPr>
        <w:t>1</w:t>
      </w:r>
      <w:r w:rsidRPr="00846EBD">
        <w:rPr>
          <w:rFonts w:ascii="Times New Roman" w:hAnsi="Times New Roman" w:cs="Times New Roman"/>
          <w:sz w:val="24"/>
          <w:szCs w:val="24"/>
        </w:rPr>
        <w:t>9</w:t>
      </w:r>
    </w:p>
    <w:p w14:paraId="7A86C401" w14:textId="77777777" w:rsidR="007A78B8" w:rsidRPr="00846EBD" w:rsidRDefault="007A78B8">
      <w:pPr>
        <w:pStyle w:val="a4"/>
        <w:numPr>
          <w:ilvl w:val="0"/>
          <w:numId w:val="17"/>
        </w:numPr>
        <w:tabs>
          <w:tab w:val="left" w:pos="993"/>
        </w:tabs>
        <w:ind w:left="0" w:firstLine="709"/>
        <w:rPr>
          <w:rFonts w:ascii="Times New Roman" w:hAnsi="Times New Roman" w:cs="Times New Roman"/>
          <w:sz w:val="24"/>
          <w:szCs w:val="24"/>
        </w:rPr>
      </w:pPr>
      <w:proofErr w:type="spellStart"/>
      <w:r w:rsidRPr="00846EBD">
        <w:rPr>
          <w:rFonts w:ascii="Times New Roman" w:hAnsi="Times New Roman" w:cs="Times New Roman"/>
          <w:sz w:val="24"/>
          <w:szCs w:val="24"/>
        </w:rPr>
        <w:t>Теодоронский</w:t>
      </w:r>
      <w:proofErr w:type="spellEnd"/>
      <w:r w:rsidRPr="00846EBD">
        <w:rPr>
          <w:rFonts w:ascii="Times New Roman" w:hAnsi="Times New Roman" w:cs="Times New Roman"/>
          <w:sz w:val="24"/>
          <w:szCs w:val="24"/>
        </w:rPr>
        <w:t xml:space="preserve"> В.С., Горбатова В.И., Горбатов В.И. «Озеленение     населённых мест с основами градостроительства» - </w:t>
      </w:r>
      <w:proofErr w:type="gramStart"/>
      <w:r w:rsidRPr="00846EBD">
        <w:rPr>
          <w:rFonts w:ascii="Times New Roman" w:hAnsi="Times New Roman" w:cs="Times New Roman"/>
          <w:sz w:val="24"/>
          <w:szCs w:val="24"/>
        </w:rPr>
        <w:t>М. :</w:t>
      </w:r>
      <w:proofErr w:type="gramEnd"/>
      <w:r w:rsidRPr="00846EBD">
        <w:rPr>
          <w:rFonts w:ascii="Times New Roman" w:hAnsi="Times New Roman" w:cs="Times New Roman"/>
          <w:sz w:val="24"/>
          <w:szCs w:val="24"/>
        </w:rPr>
        <w:t xml:space="preserve"> Издательский центр «Академия», 201</w:t>
      </w:r>
      <w:r>
        <w:rPr>
          <w:rFonts w:ascii="Times New Roman" w:hAnsi="Times New Roman" w:cs="Times New Roman"/>
          <w:sz w:val="24"/>
          <w:szCs w:val="24"/>
        </w:rPr>
        <w:t>8</w:t>
      </w:r>
    </w:p>
    <w:p w14:paraId="1F1A5D44" w14:textId="77777777" w:rsidR="007A78B8" w:rsidRPr="00846EBD" w:rsidRDefault="007A78B8">
      <w:pPr>
        <w:pStyle w:val="a4"/>
        <w:numPr>
          <w:ilvl w:val="0"/>
          <w:numId w:val="17"/>
        </w:numPr>
        <w:tabs>
          <w:tab w:val="left" w:pos="993"/>
        </w:tabs>
        <w:ind w:left="0" w:firstLine="709"/>
        <w:rPr>
          <w:rFonts w:ascii="Times New Roman" w:hAnsi="Times New Roman" w:cs="Times New Roman"/>
          <w:sz w:val="24"/>
          <w:szCs w:val="24"/>
        </w:rPr>
      </w:pPr>
      <w:r w:rsidRPr="00846EBD">
        <w:rPr>
          <w:rFonts w:ascii="Times New Roman" w:hAnsi="Times New Roman" w:cs="Times New Roman"/>
          <w:sz w:val="24"/>
          <w:szCs w:val="24"/>
        </w:rPr>
        <w:t>Соколова Т.А., Бочкова И.Ю. «Декоративное растениеводство.</w:t>
      </w:r>
      <w:r>
        <w:rPr>
          <w:rFonts w:ascii="Times New Roman" w:hAnsi="Times New Roman" w:cs="Times New Roman"/>
          <w:sz w:val="24"/>
          <w:szCs w:val="24"/>
        </w:rPr>
        <w:t xml:space="preserve"> </w:t>
      </w:r>
      <w:r w:rsidRPr="00846EBD">
        <w:rPr>
          <w:rFonts w:ascii="Times New Roman" w:hAnsi="Times New Roman" w:cs="Times New Roman"/>
          <w:sz w:val="24"/>
          <w:szCs w:val="24"/>
        </w:rPr>
        <w:t xml:space="preserve">Цветоводство.»- </w:t>
      </w:r>
      <w:proofErr w:type="spellStart"/>
      <w:r w:rsidRPr="00846EBD">
        <w:rPr>
          <w:rFonts w:ascii="Times New Roman" w:hAnsi="Times New Roman" w:cs="Times New Roman"/>
          <w:sz w:val="24"/>
          <w:szCs w:val="24"/>
        </w:rPr>
        <w:t>М.Издательский</w:t>
      </w:r>
      <w:proofErr w:type="spellEnd"/>
      <w:r w:rsidRPr="00846EBD">
        <w:rPr>
          <w:rFonts w:ascii="Times New Roman" w:hAnsi="Times New Roman" w:cs="Times New Roman"/>
          <w:sz w:val="24"/>
          <w:szCs w:val="24"/>
        </w:rPr>
        <w:t xml:space="preserve"> центр «Академия», 20</w:t>
      </w:r>
      <w:r>
        <w:rPr>
          <w:rFonts w:ascii="Times New Roman" w:hAnsi="Times New Roman" w:cs="Times New Roman"/>
          <w:sz w:val="24"/>
          <w:szCs w:val="24"/>
        </w:rPr>
        <w:t>1</w:t>
      </w:r>
      <w:r w:rsidRPr="00846EBD">
        <w:rPr>
          <w:rFonts w:ascii="Times New Roman" w:hAnsi="Times New Roman" w:cs="Times New Roman"/>
          <w:sz w:val="24"/>
          <w:szCs w:val="24"/>
        </w:rPr>
        <w:t>8</w:t>
      </w:r>
    </w:p>
    <w:p w14:paraId="0A2FADF6" w14:textId="77777777" w:rsidR="005C769B" w:rsidRDefault="005C769B" w:rsidP="005C769B">
      <w:pPr>
        <w:pStyle w:val="a4"/>
        <w:spacing w:line="276" w:lineRule="auto"/>
        <w:ind w:left="0" w:firstLine="709"/>
        <w:jc w:val="both"/>
        <w:rPr>
          <w:rFonts w:ascii="Times New Roman" w:eastAsia="Times New Roman" w:hAnsi="Times New Roman" w:cs="Times New Roman"/>
          <w:sz w:val="24"/>
          <w:szCs w:val="24"/>
          <w:lang w:eastAsia="ru-RU"/>
        </w:rPr>
      </w:pPr>
    </w:p>
    <w:p w14:paraId="623179BA" w14:textId="77777777" w:rsidR="005C769B" w:rsidRPr="00FA680C" w:rsidRDefault="005C769B" w:rsidP="005C769B">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1F17B9BA" w14:textId="77777777" w:rsidR="005C769B" w:rsidRPr="00FA680C" w:rsidRDefault="005C769B" w:rsidP="005C769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06CC863D" w14:textId="77777777" w:rsidR="007A78B8" w:rsidRPr="00C238F1" w:rsidRDefault="007A78B8">
      <w:pPr>
        <w:pStyle w:val="affffff7"/>
        <w:numPr>
          <w:ilvl w:val="0"/>
          <w:numId w:val="18"/>
        </w:numPr>
        <w:spacing w:after="0" w:line="240" w:lineRule="auto"/>
        <w:jc w:val="both"/>
        <w:rPr>
          <w:rFonts w:ascii="Times New Roman" w:hAnsi="Times New Roman"/>
        </w:rPr>
      </w:pPr>
      <w:r w:rsidRPr="00C238F1">
        <w:rPr>
          <w:rFonts w:ascii="Times New Roman" w:hAnsi="Times New Roman"/>
        </w:rPr>
        <w:t>СНиП 2.07.01.89 “Градостроительство. Планировка и застройка городских и сельских поселений” Изменения 11 БСТ 11-90. Дополнения БСТ 5-93 Изменение 2 БСТ 10-9</w:t>
      </w:r>
    </w:p>
    <w:p w14:paraId="6F4697C4" w14:textId="77777777" w:rsidR="007A78B8" w:rsidRDefault="007A78B8">
      <w:pPr>
        <w:pStyle w:val="affffff7"/>
        <w:numPr>
          <w:ilvl w:val="0"/>
          <w:numId w:val="18"/>
        </w:numPr>
        <w:spacing w:after="0" w:line="240" w:lineRule="auto"/>
        <w:jc w:val="both"/>
        <w:rPr>
          <w:rFonts w:ascii="Times New Roman" w:hAnsi="Times New Roman"/>
        </w:rPr>
      </w:pPr>
      <w:r w:rsidRPr="00C238F1">
        <w:rPr>
          <w:rFonts w:ascii="Times New Roman" w:hAnsi="Times New Roman"/>
        </w:rPr>
        <w:t>СНиП 4.02.91, 4.05.91 “Сборник сметных норм и расценок на строительные работы”</w:t>
      </w:r>
    </w:p>
    <w:p w14:paraId="740F77CD" w14:textId="02393098" w:rsidR="005C769B" w:rsidRDefault="007A78B8">
      <w:pPr>
        <w:pStyle w:val="affffff7"/>
        <w:numPr>
          <w:ilvl w:val="0"/>
          <w:numId w:val="18"/>
        </w:numPr>
        <w:spacing w:after="0" w:line="240" w:lineRule="auto"/>
        <w:jc w:val="both"/>
        <w:rPr>
          <w:rFonts w:ascii="Times New Roman" w:hAnsi="Times New Roman"/>
        </w:rPr>
      </w:pPr>
      <w:r w:rsidRPr="007A78B8">
        <w:rPr>
          <w:rFonts w:ascii="Times New Roman" w:hAnsi="Times New Roman"/>
        </w:rPr>
        <w:t xml:space="preserve">СНиП </w:t>
      </w:r>
      <w:r w:rsidRPr="007A78B8">
        <w:rPr>
          <w:rFonts w:ascii="Times New Roman" w:hAnsi="Times New Roman"/>
          <w:lang w:val="en-US"/>
        </w:rPr>
        <w:t>III</w:t>
      </w:r>
      <w:r w:rsidRPr="007A78B8">
        <w:rPr>
          <w:rFonts w:ascii="Times New Roman" w:hAnsi="Times New Roman"/>
        </w:rPr>
        <w:t xml:space="preserve"> – 10-75 Благоустройство территорий</w:t>
      </w:r>
      <w:r w:rsidR="005C769B" w:rsidRPr="007A78B8">
        <w:rPr>
          <w:rFonts w:ascii="Times New Roman" w:hAnsi="Times New Roman"/>
        </w:rPr>
        <w:t xml:space="preserve">4. Контроль и оценка результатов освоения </w:t>
      </w:r>
      <w:r w:rsidR="005C769B" w:rsidRPr="007A78B8">
        <w:rPr>
          <w:rFonts w:ascii="Times New Roman" w:hAnsi="Times New Roman"/>
        </w:rPr>
        <w:br/>
        <w:t>профессионального модуля</w:t>
      </w:r>
    </w:p>
    <w:p w14:paraId="77567C4B" w14:textId="77777777" w:rsidR="007A78B8" w:rsidRDefault="007A78B8" w:rsidP="007A78B8">
      <w:pPr>
        <w:pStyle w:val="affffff7"/>
        <w:spacing w:after="0" w:line="240" w:lineRule="auto"/>
        <w:jc w:val="both"/>
        <w:rPr>
          <w:rFonts w:ascii="Times New Roman" w:hAnsi="Times New Roman"/>
        </w:rPr>
      </w:pPr>
    </w:p>
    <w:p w14:paraId="1DBDE352" w14:textId="77777777" w:rsidR="007A78B8" w:rsidRPr="007A78B8" w:rsidRDefault="007A78B8" w:rsidP="007A78B8">
      <w:pPr>
        <w:pStyle w:val="affffff7"/>
        <w:spacing w:after="0" w:line="240" w:lineRule="auto"/>
        <w:jc w:val="both"/>
        <w:rPr>
          <w:rFonts w:ascii="Times New Roman" w:hAnsi="Times New Roman"/>
        </w:rPr>
      </w:pPr>
    </w:p>
    <w:p w14:paraId="676A6FD0" w14:textId="77777777" w:rsidR="007A78B8" w:rsidRPr="008D4F9B" w:rsidRDefault="007A78B8" w:rsidP="007A78B8">
      <w:pPr>
        <w:contextualSpacing/>
        <w:jc w:val="center"/>
        <w:rPr>
          <w:rFonts w:ascii="Times New Roman" w:hAnsi="Times New Roman"/>
          <w:b/>
          <w:bCs/>
          <w:sz w:val="24"/>
          <w:szCs w:val="24"/>
        </w:rPr>
      </w:pPr>
      <w:r w:rsidRPr="008D4F9B">
        <w:rPr>
          <w:rFonts w:ascii="Times New Roman" w:hAnsi="Times New Roman"/>
          <w:b/>
          <w:bCs/>
          <w:sz w:val="24"/>
          <w:szCs w:val="24"/>
        </w:rPr>
        <w:t xml:space="preserve">4. КОНТРОЛЬ И ОЦЕНКА РЕЗУЛЬТАТОВ ОСВОЕНИЯ </w:t>
      </w:r>
      <w:r w:rsidRPr="008D4F9B">
        <w:rPr>
          <w:rFonts w:ascii="Times New Roman" w:hAnsi="Times New Roman"/>
          <w:b/>
          <w:bCs/>
          <w:sz w:val="24"/>
          <w:szCs w:val="24"/>
        </w:rPr>
        <w:br/>
        <w:t>ПРОФЕССИОНАЛЬНОГО МОДУЛЯ</w:t>
      </w:r>
    </w:p>
    <w:tbl>
      <w:tblPr>
        <w:tblW w:w="96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121"/>
        <w:gridCol w:w="3827"/>
      </w:tblGrid>
      <w:tr w:rsidR="007A78B8" w:rsidRPr="00C06998" w14:paraId="2D3DB41A" w14:textId="77777777" w:rsidTr="004D20C3">
        <w:trPr>
          <w:trHeight w:val="1098"/>
        </w:trPr>
        <w:tc>
          <w:tcPr>
            <w:tcW w:w="2693" w:type="dxa"/>
            <w:vAlign w:val="center"/>
          </w:tcPr>
          <w:p w14:paraId="0AE8CDA1" w14:textId="77777777" w:rsidR="007A78B8" w:rsidRPr="00C06998" w:rsidRDefault="007A78B8" w:rsidP="004D20C3">
            <w:pPr>
              <w:suppressAutoHyphens/>
              <w:jc w:val="center"/>
              <w:rPr>
                <w:rFonts w:ascii="Times New Roman" w:hAnsi="Times New Roman" w:cs="Times New Roman"/>
              </w:rPr>
            </w:pPr>
            <w:r w:rsidRPr="00C06998">
              <w:rPr>
                <w:rFonts w:ascii="Times New Roman" w:hAnsi="Times New Roman" w:cs="Times New Roman"/>
              </w:rPr>
              <w:t xml:space="preserve">Код и наименование профессиональных и общих компетенций, формируемых в рамках модуля </w:t>
            </w:r>
          </w:p>
        </w:tc>
        <w:tc>
          <w:tcPr>
            <w:tcW w:w="3121" w:type="dxa"/>
            <w:vAlign w:val="center"/>
          </w:tcPr>
          <w:p w14:paraId="202541CD" w14:textId="77777777" w:rsidR="007A78B8" w:rsidRPr="00C06998" w:rsidRDefault="007A78B8" w:rsidP="004D20C3">
            <w:pPr>
              <w:suppressAutoHyphens/>
              <w:jc w:val="center"/>
              <w:rPr>
                <w:rFonts w:ascii="Times New Roman" w:hAnsi="Times New Roman" w:cs="Times New Roman"/>
              </w:rPr>
            </w:pPr>
            <w:r w:rsidRPr="00C06998">
              <w:rPr>
                <w:rFonts w:ascii="Times New Roman" w:hAnsi="Times New Roman" w:cs="Times New Roman"/>
              </w:rPr>
              <w:t>Критерии оценки</w:t>
            </w:r>
          </w:p>
        </w:tc>
        <w:tc>
          <w:tcPr>
            <w:tcW w:w="3827" w:type="dxa"/>
            <w:vAlign w:val="center"/>
          </w:tcPr>
          <w:p w14:paraId="505A24AC" w14:textId="77777777" w:rsidR="007A78B8" w:rsidRPr="00C06998" w:rsidRDefault="007A78B8" w:rsidP="004D20C3">
            <w:pPr>
              <w:suppressAutoHyphens/>
              <w:jc w:val="center"/>
              <w:rPr>
                <w:rFonts w:ascii="Times New Roman" w:hAnsi="Times New Roman" w:cs="Times New Roman"/>
              </w:rPr>
            </w:pPr>
            <w:r w:rsidRPr="00C06998">
              <w:rPr>
                <w:rFonts w:ascii="Times New Roman" w:hAnsi="Times New Roman" w:cs="Times New Roman"/>
              </w:rPr>
              <w:t>Методы оценки</w:t>
            </w:r>
          </w:p>
        </w:tc>
      </w:tr>
      <w:tr w:rsidR="007A78B8" w:rsidRPr="00C06998" w14:paraId="5A201120" w14:textId="77777777" w:rsidTr="004D20C3">
        <w:trPr>
          <w:trHeight w:val="2071"/>
        </w:trPr>
        <w:tc>
          <w:tcPr>
            <w:tcW w:w="2693" w:type="dxa"/>
          </w:tcPr>
          <w:p w14:paraId="33330637" w14:textId="77777777" w:rsidR="007A78B8" w:rsidRPr="00C06998" w:rsidRDefault="007A78B8" w:rsidP="004D20C3">
            <w:pPr>
              <w:suppressAutoHyphens/>
              <w:rPr>
                <w:rFonts w:ascii="Times New Roman" w:hAnsi="Times New Roman" w:cs="Times New Roman"/>
              </w:rPr>
            </w:pPr>
            <w:r>
              <w:rPr>
                <w:rFonts w:ascii="Times New Roman" w:hAnsi="Times New Roman" w:cs="Times New Roman"/>
                <w:b/>
                <w:bCs/>
              </w:rPr>
              <w:t>ПК 7</w:t>
            </w:r>
            <w:r w:rsidRPr="00C06998">
              <w:rPr>
                <w:rFonts w:ascii="Times New Roman" w:hAnsi="Times New Roman" w:cs="Times New Roman"/>
                <w:b/>
                <w:bCs/>
              </w:rPr>
              <w:t>.1.</w:t>
            </w:r>
            <w:r w:rsidRPr="00C06998">
              <w:rPr>
                <w:rFonts w:ascii="Times New Roman" w:hAnsi="Times New Roman" w:cs="Times New Roman"/>
              </w:rPr>
              <w:t xml:space="preserve">  Проводить ландшафтный анализ и предпроектную оценку ландшафтного объекта</w:t>
            </w:r>
          </w:p>
        </w:tc>
        <w:tc>
          <w:tcPr>
            <w:tcW w:w="3121" w:type="dxa"/>
          </w:tcPr>
          <w:p w14:paraId="47822B5F" w14:textId="77777777" w:rsidR="007A78B8" w:rsidRPr="00C06998" w:rsidRDefault="007A78B8" w:rsidP="004D20C3">
            <w:pPr>
              <w:suppressAutoHyphens/>
              <w:jc w:val="both"/>
              <w:rPr>
                <w:rFonts w:ascii="Times New Roman" w:hAnsi="Times New Roman" w:cs="Times New Roman"/>
                <w:iCs/>
              </w:rPr>
            </w:pPr>
            <w:r w:rsidRPr="00C06998">
              <w:rPr>
                <w:rFonts w:ascii="Times New Roman" w:hAnsi="Times New Roman" w:cs="Times New Roman"/>
                <w:iCs/>
              </w:rPr>
              <w:t xml:space="preserve">Демонстрация знаний и умений по проведению </w:t>
            </w:r>
            <w:r w:rsidRPr="00C06998">
              <w:rPr>
                <w:rFonts w:ascii="Times New Roman" w:hAnsi="Times New Roman" w:cs="Times New Roman"/>
              </w:rPr>
              <w:t>ландшафтного анализа и предпроектной оценки ландшафтного объекта</w:t>
            </w:r>
          </w:p>
        </w:tc>
        <w:tc>
          <w:tcPr>
            <w:tcW w:w="3827" w:type="dxa"/>
          </w:tcPr>
          <w:p w14:paraId="67C6A89C" w14:textId="77777777" w:rsidR="007A78B8" w:rsidRPr="00C06998" w:rsidRDefault="007A78B8" w:rsidP="004D20C3">
            <w:pPr>
              <w:spacing w:line="246" w:lineRule="auto"/>
              <w:ind w:left="2" w:right="58"/>
              <w:rPr>
                <w:rFonts w:ascii="Times New Roman" w:hAnsi="Times New Roman" w:cs="Times New Roman"/>
                <w:color w:val="000000"/>
              </w:rPr>
            </w:pPr>
            <w:r w:rsidRPr="00C06998">
              <w:rPr>
                <w:rFonts w:ascii="Times New Roman" w:hAnsi="Times New Roman" w:cs="Times New Roman"/>
                <w:color w:val="000000"/>
              </w:rPr>
              <w:t xml:space="preserve">Экспертное наблюдение и оценка деятельности студента в процессе освоения образовательной программы на практических занятиях, при выполнении работ по учебной практике. </w:t>
            </w:r>
          </w:p>
          <w:p w14:paraId="4B3F655A" w14:textId="77777777" w:rsidR="007A78B8" w:rsidRPr="00C06998" w:rsidRDefault="007A78B8" w:rsidP="004D20C3">
            <w:pPr>
              <w:suppressAutoHyphens/>
              <w:rPr>
                <w:rFonts w:ascii="Times New Roman" w:hAnsi="Times New Roman" w:cs="Times New Roman"/>
                <w:highlight w:val="green"/>
                <w:u w:val="single"/>
              </w:rPr>
            </w:pPr>
            <w:r w:rsidRPr="00C06998">
              <w:rPr>
                <w:rFonts w:ascii="Times New Roman" w:hAnsi="Times New Roman" w:cs="Times New Roman"/>
                <w:color w:val="000000"/>
              </w:rPr>
              <w:t xml:space="preserve">Экзамен по профессиональному модулю.  </w:t>
            </w:r>
          </w:p>
        </w:tc>
      </w:tr>
      <w:tr w:rsidR="007A78B8" w:rsidRPr="00C06998" w14:paraId="6DCAFEDC" w14:textId="77777777" w:rsidTr="004D20C3">
        <w:trPr>
          <w:trHeight w:val="698"/>
        </w:trPr>
        <w:tc>
          <w:tcPr>
            <w:tcW w:w="2693" w:type="dxa"/>
          </w:tcPr>
          <w:p w14:paraId="1B3DD3E4" w14:textId="77777777" w:rsidR="007A78B8" w:rsidRPr="00C06998" w:rsidRDefault="007A78B8" w:rsidP="004D20C3">
            <w:pPr>
              <w:suppressAutoHyphens/>
              <w:rPr>
                <w:rFonts w:ascii="Times New Roman" w:hAnsi="Times New Roman" w:cs="Times New Roman"/>
                <w:b/>
                <w:bCs/>
              </w:rPr>
            </w:pPr>
            <w:r>
              <w:rPr>
                <w:rFonts w:ascii="Times New Roman" w:hAnsi="Times New Roman" w:cs="Times New Roman"/>
                <w:b/>
                <w:bCs/>
              </w:rPr>
              <w:t>ПК 7</w:t>
            </w:r>
            <w:r w:rsidRPr="00C06998">
              <w:rPr>
                <w:rFonts w:ascii="Times New Roman" w:hAnsi="Times New Roman" w:cs="Times New Roman"/>
                <w:b/>
                <w:bCs/>
              </w:rPr>
              <w:t xml:space="preserve">.2.  </w:t>
            </w:r>
            <w:r w:rsidRPr="00C06998">
              <w:rPr>
                <w:rFonts w:ascii="Times New Roman" w:hAnsi="Times New Roman" w:cs="Times New Roman"/>
              </w:rPr>
              <w:t>Выполнять проектные чертежи объектов озеленения</w:t>
            </w:r>
          </w:p>
        </w:tc>
        <w:tc>
          <w:tcPr>
            <w:tcW w:w="3121" w:type="dxa"/>
          </w:tcPr>
          <w:p w14:paraId="2DF68E72" w14:textId="77777777" w:rsidR="007A78B8" w:rsidRPr="00C06998" w:rsidRDefault="007A78B8" w:rsidP="004D20C3">
            <w:pPr>
              <w:tabs>
                <w:tab w:val="left" w:pos="317"/>
              </w:tabs>
              <w:suppressAutoHyphens/>
              <w:rPr>
                <w:rFonts w:ascii="Times New Roman" w:hAnsi="Times New Roman" w:cs="Times New Roman"/>
                <w:bCs/>
                <w:iCs/>
              </w:rPr>
            </w:pPr>
            <w:r w:rsidRPr="00C06998">
              <w:rPr>
                <w:rFonts w:ascii="Times New Roman" w:hAnsi="Times New Roman" w:cs="Times New Roman"/>
                <w:iCs/>
              </w:rPr>
              <w:t>Демонстрация знаний и умений по выполнению проектных чертежей объектов озеленения</w:t>
            </w:r>
          </w:p>
        </w:tc>
        <w:tc>
          <w:tcPr>
            <w:tcW w:w="3827" w:type="dxa"/>
          </w:tcPr>
          <w:p w14:paraId="66C3833A" w14:textId="77777777" w:rsidR="007A78B8" w:rsidRPr="00C06998" w:rsidRDefault="007A78B8" w:rsidP="004D20C3">
            <w:pPr>
              <w:spacing w:line="246" w:lineRule="auto"/>
              <w:ind w:left="2" w:right="58"/>
              <w:rPr>
                <w:rFonts w:ascii="Times New Roman" w:hAnsi="Times New Roman" w:cs="Times New Roman"/>
                <w:color w:val="000000"/>
              </w:rPr>
            </w:pPr>
            <w:r w:rsidRPr="00C06998">
              <w:rPr>
                <w:rFonts w:ascii="Times New Roman" w:hAnsi="Times New Roman" w:cs="Times New Roman"/>
                <w:color w:val="000000"/>
              </w:rPr>
              <w:t xml:space="preserve">Экспертное наблюдение и оценка деятельности студента в процессе освоения образовательной программы на практических занятиях, при выполнении работ по учебной практике. </w:t>
            </w:r>
          </w:p>
          <w:p w14:paraId="758E43C6" w14:textId="77777777" w:rsidR="007A78B8" w:rsidRPr="00C06998" w:rsidRDefault="007A78B8" w:rsidP="004D20C3">
            <w:pPr>
              <w:suppressAutoHyphens/>
              <w:rPr>
                <w:rFonts w:ascii="Times New Roman" w:hAnsi="Times New Roman" w:cs="Times New Roman"/>
                <w:highlight w:val="green"/>
                <w:u w:val="single"/>
              </w:rPr>
            </w:pPr>
            <w:r w:rsidRPr="00C06998">
              <w:rPr>
                <w:rFonts w:ascii="Times New Roman" w:hAnsi="Times New Roman" w:cs="Times New Roman"/>
                <w:color w:val="000000"/>
              </w:rPr>
              <w:t xml:space="preserve">Экзамен по профессиональному модулю.  </w:t>
            </w:r>
          </w:p>
        </w:tc>
      </w:tr>
      <w:tr w:rsidR="007A78B8" w:rsidRPr="00C06998" w14:paraId="4D7FECC1" w14:textId="77777777" w:rsidTr="004D20C3">
        <w:trPr>
          <w:trHeight w:val="698"/>
        </w:trPr>
        <w:tc>
          <w:tcPr>
            <w:tcW w:w="2693" w:type="dxa"/>
          </w:tcPr>
          <w:p w14:paraId="1FA0288C" w14:textId="77777777" w:rsidR="007A78B8" w:rsidRPr="00C06998" w:rsidRDefault="007A78B8" w:rsidP="004D20C3">
            <w:pPr>
              <w:suppressAutoHyphens/>
              <w:rPr>
                <w:rFonts w:ascii="Times New Roman" w:hAnsi="Times New Roman" w:cs="Times New Roman"/>
                <w:b/>
                <w:bCs/>
              </w:rPr>
            </w:pPr>
            <w:r>
              <w:rPr>
                <w:rFonts w:ascii="Times New Roman" w:hAnsi="Times New Roman" w:cs="Times New Roman"/>
                <w:b/>
                <w:bCs/>
              </w:rPr>
              <w:lastRenderedPageBreak/>
              <w:t>ПК 7</w:t>
            </w:r>
            <w:r w:rsidRPr="00C06998">
              <w:rPr>
                <w:rFonts w:ascii="Times New Roman" w:hAnsi="Times New Roman" w:cs="Times New Roman"/>
                <w:b/>
                <w:bCs/>
              </w:rPr>
              <w:t xml:space="preserve">.3. </w:t>
            </w:r>
            <w:r w:rsidRPr="00C06998">
              <w:rPr>
                <w:rFonts w:ascii="Times New Roman" w:hAnsi="Times New Roman" w:cs="Times New Roman"/>
              </w:rPr>
              <w:t>Выполнять ландшафтные работы</w:t>
            </w:r>
          </w:p>
        </w:tc>
        <w:tc>
          <w:tcPr>
            <w:tcW w:w="3121" w:type="dxa"/>
          </w:tcPr>
          <w:p w14:paraId="5E40489E" w14:textId="77777777" w:rsidR="007A78B8" w:rsidRPr="00C06998" w:rsidRDefault="007A78B8" w:rsidP="004D20C3">
            <w:pPr>
              <w:tabs>
                <w:tab w:val="left" w:pos="317"/>
              </w:tabs>
              <w:suppressAutoHyphens/>
              <w:rPr>
                <w:rFonts w:ascii="Times New Roman" w:hAnsi="Times New Roman" w:cs="Times New Roman"/>
                <w:bCs/>
                <w:iCs/>
              </w:rPr>
            </w:pPr>
            <w:r w:rsidRPr="00C06998">
              <w:rPr>
                <w:rFonts w:ascii="Times New Roman" w:hAnsi="Times New Roman" w:cs="Times New Roman"/>
                <w:iCs/>
              </w:rPr>
              <w:t>Демонстрация знаний и умений по выполнению ландшафтных работ</w:t>
            </w:r>
          </w:p>
        </w:tc>
        <w:tc>
          <w:tcPr>
            <w:tcW w:w="3827" w:type="dxa"/>
          </w:tcPr>
          <w:p w14:paraId="632EB35B" w14:textId="77777777" w:rsidR="007A78B8" w:rsidRPr="00C06998" w:rsidRDefault="007A78B8" w:rsidP="004D20C3">
            <w:pPr>
              <w:spacing w:line="246" w:lineRule="auto"/>
              <w:ind w:left="2" w:right="58"/>
              <w:rPr>
                <w:rFonts w:ascii="Times New Roman" w:hAnsi="Times New Roman" w:cs="Times New Roman"/>
                <w:color w:val="000000"/>
              </w:rPr>
            </w:pPr>
            <w:r w:rsidRPr="00C06998">
              <w:rPr>
                <w:rFonts w:ascii="Times New Roman" w:hAnsi="Times New Roman" w:cs="Times New Roman"/>
                <w:color w:val="000000"/>
              </w:rPr>
              <w:t xml:space="preserve">Экспертное наблюдение и оценка деятельности студента в процессе освоения образовательной программы на практических занятиях, при выполнении работ по учебной практике. </w:t>
            </w:r>
          </w:p>
          <w:p w14:paraId="11A3A1B9" w14:textId="77777777" w:rsidR="007A78B8" w:rsidRPr="00C06998" w:rsidRDefault="007A78B8" w:rsidP="004D20C3">
            <w:pPr>
              <w:suppressAutoHyphens/>
              <w:rPr>
                <w:rFonts w:ascii="Times New Roman" w:hAnsi="Times New Roman" w:cs="Times New Roman"/>
                <w:highlight w:val="green"/>
                <w:u w:val="single"/>
              </w:rPr>
            </w:pPr>
            <w:r w:rsidRPr="00C06998">
              <w:rPr>
                <w:rFonts w:ascii="Times New Roman" w:hAnsi="Times New Roman" w:cs="Times New Roman"/>
                <w:color w:val="000000"/>
              </w:rPr>
              <w:t xml:space="preserve">Экзамен по профессиональному модулю.  </w:t>
            </w:r>
          </w:p>
        </w:tc>
      </w:tr>
      <w:tr w:rsidR="007A78B8" w:rsidRPr="00C06998" w14:paraId="3D6CD0AB" w14:textId="77777777" w:rsidTr="004D20C3">
        <w:trPr>
          <w:trHeight w:val="698"/>
        </w:trPr>
        <w:tc>
          <w:tcPr>
            <w:tcW w:w="2693" w:type="dxa"/>
          </w:tcPr>
          <w:p w14:paraId="3FAA8AF2" w14:textId="77777777" w:rsidR="007A78B8" w:rsidRPr="00C06998" w:rsidRDefault="007A78B8" w:rsidP="004D20C3">
            <w:pPr>
              <w:suppressAutoHyphens/>
              <w:rPr>
                <w:rFonts w:ascii="Times New Roman" w:hAnsi="Times New Roman" w:cs="Times New Roman"/>
                <w:b/>
                <w:bCs/>
              </w:rPr>
            </w:pPr>
            <w:r w:rsidRPr="00C06998">
              <w:rPr>
                <w:rFonts w:ascii="Times New Roman" w:hAnsi="Times New Roman" w:cs="Times New Roman"/>
                <w:b/>
                <w:bCs/>
              </w:rPr>
              <w:t xml:space="preserve">ОК 01. </w:t>
            </w:r>
            <w:r w:rsidRPr="00C06998">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r w:rsidRPr="00C06998">
              <w:rPr>
                <w:rFonts w:ascii="Times New Roman" w:hAnsi="Times New Roman" w:cs="Times New Roman"/>
                <w:b/>
                <w:bCs/>
              </w:rPr>
              <w:t xml:space="preserve"> </w:t>
            </w:r>
          </w:p>
        </w:tc>
        <w:tc>
          <w:tcPr>
            <w:tcW w:w="3121" w:type="dxa"/>
          </w:tcPr>
          <w:p w14:paraId="0CA12FCC" w14:textId="77777777" w:rsidR="007A78B8" w:rsidRPr="00C06998" w:rsidRDefault="007A78B8" w:rsidP="004D20C3">
            <w:pPr>
              <w:suppressAutoHyphens/>
              <w:jc w:val="both"/>
              <w:rPr>
                <w:rFonts w:ascii="Times New Roman" w:hAnsi="Times New Roman" w:cs="Times New Roman"/>
                <w:iCs/>
              </w:rPr>
            </w:pPr>
            <w:r w:rsidRPr="00C06998">
              <w:rPr>
                <w:rFonts w:ascii="Times New Roman" w:hAnsi="Times New Roman" w:cs="Times New Roman"/>
                <w:iCs/>
              </w:rPr>
              <w:t>Самостоятельно определять этапы решения поставленной задачи;</w:t>
            </w:r>
          </w:p>
          <w:p w14:paraId="1EB35C55" w14:textId="77777777" w:rsidR="007A78B8" w:rsidRPr="00C06998" w:rsidRDefault="007A78B8" w:rsidP="004D20C3">
            <w:pPr>
              <w:suppressAutoHyphens/>
              <w:jc w:val="both"/>
              <w:rPr>
                <w:rFonts w:ascii="Times New Roman" w:hAnsi="Times New Roman" w:cs="Times New Roman"/>
                <w:iCs/>
              </w:rPr>
            </w:pPr>
            <w:r w:rsidRPr="00C06998">
              <w:rPr>
                <w:rFonts w:ascii="Times New Roman" w:hAnsi="Times New Roman" w:cs="Times New Roman"/>
                <w:iCs/>
              </w:rPr>
              <w:t>Составляет план действия, определяет необходимые ресурсы.</w:t>
            </w:r>
          </w:p>
          <w:p w14:paraId="61E9FDB2" w14:textId="77777777" w:rsidR="007A78B8" w:rsidRPr="00C06998" w:rsidRDefault="007A78B8" w:rsidP="004D20C3">
            <w:pPr>
              <w:jc w:val="both"/>
              <w:rPr>
                <w:rFonts w:ascii="Times New Roman" w:eastAsia="Calibri" w:hAnsi="Times New Roman" w:cs="Times New Roman"/>
                <w:color w:val="000000"/>
              </w:rPr>
            </w:pPr>
          </w:p>
        </w:tc>
        <w:tc>
          <w:tcPr>
            <w:tcW w:w="3827" w:type="dxa"/>
          </w:tcPr>
          <w:p w14:paraId="68B6872E" w14:textId="77777777" w:rsidR="007A78B8" w:rsidRPr="00C06998" w:rsidRDefault="007A78B8" w:rsidP="004D20C3">
            <w:pPr>
              <w:rPr>
                <w:rFonts w:ascii="Times New Roman" w:hAnsi="Times New Roman" w:cs="Times New Roman"/>
                <w:iCs/>
              </w:rPr>
            </w:pPr>
            <w:proofErr w:type="gramStart"/>
            <w:r w:rsidRPr="00C06998">
              <w:rPr>
                <w:rFonts w:ascii="Times New Roman" w:hAnsi="Times New Roman" w:cs="Times New Roman"/>
              </w:rPr>
              <w:t>Экспертная  оценка</w:t>
            </w:r>
            <w:proofErr w:type="gramEnd"/>
            <w:r w:rsidRPr="00C06998">
              <w:rPr>
                <w:rFonts w:ascii="Times New Roman" w:hAnsi="Times New Roman" w:cs="Times New Roman"/>
              </w:rPr>
              <w:t xml:space="preserve"> по результатам наблюдения за деятельностью студента в процессе освоения профессионального модуля.</w:t>
            </w:r>
          </w:p>
        </w:tc>
      </w:tr>
      <w:tr w:rsidR="007A78B8" w:rsidRPr="00C06998" w14:paraId="310C81F1" w14:textId="77777777" w:rsidTr="004D20C3">
        <w:trPr>
          <w:trHeight w:val="698"/>
        </w:trPr>
        <w:tc>
          <w:tcPr>
            <w:tcW w:w="2693" w:type="dxa"/>
          </w:tcPr>
          <w:p w14:paraId="128E0B9D" w14:textId="77777777" w:rsidR="007A78B8" w:rsidRPr="00C06998" w:rsidRDefault="007A78B8" w:rsidP="004D20C3">
            <w:pPr>
              <w:suppressAutoHyphens/>
              <w:rPr>
                <w:rFonts w:ascii="Times New Roman" w:hAnsi="Times New Roman" w:cs="Times New Roman"/>
                <w:b/>
                <w:bCs/>
              </w:rPr>
            </w:pPr>
            <w:r w:rsidRPr="00C06998">
              <w:rPr>
                <w:rFonts w:ascii="Times New Roman" w:hAnsi="Times New Roman" w:cs="Times New Roman"/>
                <w:b/>
                <w:bCs/>
              </w:rPr>
              <w:t xml:space="preserve">ОК 02. </w:t>
            </w:r>
            <w:r w:rsidRPr="00C0699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21" w:type="dxa"/>
          </w:tcPr>
          <w:p w14:paraId="6E603131" w14:textId="77777777" w:rsidR="007A78B8" w:rsidRPr="00C06998" w:rsidRDefault="007A78B8" w:rsidP="004D20C3">
            <w:pPr>
              <w:jc w:val="both"/>
              <w:rPr>
                <w:rFonts w:ascii="Times New Roman" w:eastAsia="Calibri" w:hAnsi="Times New Roman" w:cs="Times New Roman"/>
                <w:color w:val="000000"/>
              </w:rPr>
            </w:pPr>
            <w:r w:rsidRPr="00C06998">
              <w:rPr>
                <w:rFonts w:ascii="Times New Roman" w:hAnsi="Times New Roman" w:cs="Times New Roman"/>
                <w:iCs/>
              </w:rPr>
              <w:t xml:space="preserve">Планирует процесс поиска информации, структурирует получаемую информацию. </w:t>
            </w:r>
          </w:p>
        </w:tc>
        <w:tc>
          <w:tcPr>
            <w:tcW w:w="3827" w:type="dxa"/>
          </w:tcPr>
          <w:p w14:paraId="7B4C169D" w14:textId="77777777" w:rsidR="007A78B8" w:rsidRPr="00C06998" w:rsidRDefault="007A78B8" w:rsidP="004D20C3">
            <w:pPr>
              <w:rPr>
                <w:rFonts w:ascii="Times New Roman" w:hAnsi="Times New Roman" w:cs="Times New Roman"/>
                <w:iCs/>
              </w:rPr>
            </w:pPr>
            <w:proofErr w:type="gramStart"/>
            <w:r w:rsidRPr="00C06998">
              <w:rPr>
                <w:rFonts w:ascii="Times New Roman" w:hAnsi="Times New Roman" w:cs="Times New Roman"/>
              </w:rPr>
              <w:t>Экспертная  оценка</w:t>
            </w:r>
            <w:proofErr w:type="gramEnd"/>
            <w:r w:rsidRPr="00C06998">
              <w:rPr>
                <w:rFonts w:ascii="Times New Roman" w:hAnsi="Times New Roman" w:cs="Times New Roman"/>
              </w:rPr>
              <w:t xml:space="preserve"> по результатам наблюдения за деятельностью студента в процессе освоения профессионального модуля,</w:t>
            </w:r>
            <w:r w:rsidRPr="00C06998">
              <w:rPr>
                <w:rFonts w:ascii="Times New Roman" w:hAnsi="Times New Roman" w:cs="Times New Roman"/>
                <w:iCs/>
              </w:rPr>
              <w:t xml:space="preserve"> выполнение ДЭ.</w:t>
            </w:r>
          </w:p>
        </w:tc>
      </w:tr>
      <w:tr w:rsidR="007A78B8" w:rsidRPr="00C06998" w14:paraId="194F71F7" w14:textId="77777777" w:rsidTr="004D20C3">
        <w:trPr>
          <w:trHeight w:val="698"/>
        </w:trPr>
        <w:tc>
          <w:tcPr>
            <w:tcW w:w="2693" w:type="dxa"/>
          </w:tcPr>
          <w:p w14:paraId="47E1CC99" w14:textId="77777777" w:rsidR="007A78B8" w:rsidRPr="00C06998" w:rsidRDefault="007A78B8" w:rsidP="004D20C3">
            <w:pPr>
              <w:suppressAutoHyphens/>
              <w:rPr>
                <w:rFonts w:ascii="Times New Roman" w:hAnsi="Times New Roman" w:cs="Times New Roman"/>
                <w:b/>
                <w:bCs/>
              </w:rPr>
            </w:pPr>
            <w:r w:rsidRPr="00C06998">
              <w:rPr>
                <w:rFonts w:ascii="Times New Roman" w:hAnsi="Times New Roman" w:cs="Times New Roman"/>
                <w:b/>
                <w:bCs/>
              </w:rPr>
              <w:t xml:space="preserve">ОК 03. </w:t>
            </w:r>
            <w:r w:rsidRPr="00C0699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cs="Times New Roman"/>
              </w:rPr>
              <w:t xml:space="preserve"> </w:t>
            </w:r>
          </w:p>
        </w:tc>
        <w:tc>
          <w:tcPr>
            <w:tcW w:w="3121" w:type="dxa"/>
          </w:tcPr>
          <w:p w14:paraId="3C72DF73" w14:textId="77777777" w:rsidR="007A78B8" w:rsidRPr="00C06998" w:rsidRDefault="007A78B8" w:rsidP="004D20C3">
            <w:pPr>
              <w:suppressAutoHyphens/>
              <w:jc w:val="both"/>
              <w:rPr>
                <w:rFonts w:ascii="Times New Roman" w:hAnsi="Times New Roman" w:cs="Times New Roman"/>
                <w:bCs/>
                <w:iCs/>
              </w:rPr>
            </w:pPr>
            <w:r w:rsidRPr="00C06998">
              <w:rPr>
                <w:rFonts w:ascii="Times New Roman" w:hAnsi="Times New Roman" w:cs="Times New Roman"/>
                <w:bCs/>
                <w:iCs/>
              </w:rPr>
              <w:t xml:space="preserve">Определяет актуальность нормативно-правовой документации в профессиональной деятельности; </w:t>
            </w:r>
          </w:p>
          <w:p w14:paraId="1DF31EC3" w14:textId="77777777" w:rsidR="007A78B8" w:rsidRPr="00C06998" w:rsidRDefault="007A78B8" w:rsidP="004D20C3">
            <w:pPr>
              <w:jc w:val="both"/>
              <w:rPr>
                <w:rFonts w:ascii="Times New Roman" w:eastAsia="Calibri" w:hAnsi="Times New Roman" w:cs="Times New Roman"/>
                <w:color w:val="000000"/>
              </w:rPr>
            </w:pPr>
            <w:r w:rsidRPr="00C06998">
              <w:rPr>
                <w:rFonts w:ascii="Times New Roman" w:hAnsi="Times New Roman" w:cs="Times New Roman"/>
                <w:bCs/>
                <w:iCs/>
              </w:rPr>
              <w:t>П</w:t>
            </w:r>
            <w:r w:rsidRPr="00C06998">
              <w:rPr>
                <w:rFonts w:ascii="Times New Roman" w:hAnsi="Times New Roman" w:cs="Times New Roman"/>
              </w:rPr>
              <w:t>рименяет современную научную профессиональную терминологию.</w:t>
            </w:r>
          </w:p>
        </w:tc>
        <w:tc>
          <w:tcPr>
            <w:tcW w:w="3827" w:type="dxa"/>
          </w:tcPr>
          <w:p w14:paraId="12EFEC78" w14:textId="77777777" w:rsidR="007A78B8" w:rsidRPr="00C06998" w:rsidRDefault="007A78B8" w:rsidP="004D20C3">
            <w:pPr>
              <w:rPr>
                <w:rFonts w:ascii="Times New Roman" w:hAnsi="Times New Roman" w:cs="Times New Roman"/>
                <w:iCs/>
              </w:rPr>
            </w:pPr>
            <w:proofErr w:type="gramStart"/>
            <w:r w:rsidRPr="00C06998">
              <w:rPr>
                <w:rFonts w:ascii="Times New Roman" w:hAnsi="Times New Roman" w:cs="Times New Roman"/>
              </w:rPr>
              <w:t>Экспертная  оценка</w:t>
            </w:r>
            <w:proofErr w:type="gramEnd"/>
            <w:r w:rsidRPr="00C06998">
              <w:rPr>
                <w:rFonts w:ascii="Times New Roman" w:hAnsi="Times New Roman" w:cs="Times New Roman"/>
              </w:rPr>
              <w:t xml:space="preserve"> по результатам наблюдения за деятельностью студента в процессе освоения профессионального модуля,</w:t>
            </w:r>
            <w:r w:rsidRPr="00C06998">
              <w:rPr>
                <w:rFonts w:ascii="Times New Roman" w:hAnsi="Times New Roman" w:cs="Times New Roman"/>
                <w:iCs/>
              </w:rPr>
              <w:t xml:space="preserve"> выполнение ДЭ.</w:t>
            </w:r>
          </w:p>
        </w:tc>
      </w:tr>
      <w:tr w:rsidR="007A78B8" w:rsidRPr="00C06998" w14:paraId="3B4C5C57" w14:textId="77777777" w:rsidTr="004D20C3">
        <w:trPr>
          <w:trHeight w:val="698"/>
        </w:trPr>
        <w:tc>
          <w:tcPr>
            <w:tcW w:w="2693" w:type="dxa"/>
          </w:tcPr>
          <w:p w14:paraId="17D3D751" w14:textId="77777777" w:rsidR="007A78B8" w:rsidRPr="00C06998" w:rsidRDefault="007A78B8" w:rsidP="004D20C3">
            <w:pPr>
              <w:suppressAutoHyphens/>
              <w:rPr>
                <w:rFonts w:ascii="Times New Roman" w:hAnsi="Times New Roman" w:cs="Times New Roman"/>
                <w:b/>
                <w:bCs/>
              </w:rPr>
            </w:pPr>
            <w:r w:rsidRPr="00C06998">
              <w:rPr>
                <w:rFonts w:ascii="Times New Roman" w:hAnsi="Times New Roman" w:cs="Times New Roman"/>
                <w:b/>
                <w:bCs/>
              </w:rPr>
              <w:t xml:space="preserve">ОК 04. </w:t>
            </w:r>
            <w:r w:rsidRPr="00C06998">
              <w:rPr>
                <w:rFonts w:ascii="Times New Roman" w:hAnsi="Times New Roman" w:cs="Times New Roman"/>
              </w:rPr>
              <w:t>Эффективно взаимодействовать и работать в коллективе и команде</w:t>
            </w:r>
          </w:p>
        </w:tc>
        <w:tc>
          <w:tcPr>
            <w:tcW w:w="3121" w:type="dxa"/>
          </w:tcPr>
          <w:p w14:paraId="34F7F5F3" w14:textId="77777777" w:rsidR="007A78B8" w:rsidRPr="00C06998" w:rsidRDefault="007A78B8" w:rsidP="004D20C3">
            <w:pPr>
              <w:jc w:val="both"/>
              <w:rPr>
                <w:rFonts w:ascii="Times New Roman" w:eastAsia="Calibri" w:hAnsi="Times New Roman" w:cs="Times New Roman"/>
                <w:color w:val="000000"/>
              </w:rPr>
            </w:pPr>
            <w:r w:rsidRPr="00C06998">
              <w:rPr>
                <w:rFonts w:ascii="Times New Roman" w:hAnsi="Times New Roman" w:cs="Times New Roman"/>
                <w:bCs/>
              </w:rPr>
              <w:t>Успешно взаимодействует с коллегами, преподавателем, администрацией.</w:t>
            </w:r>
          </w:p>
        </w:tc>
        <w:tc>
          <w:tcPr>
            <w:tcW w:w="3827" w:type="dxa"/>
          </w:tcPr>
          <w:p w14:paraId="27A3359C" w14:textId="77777777" w:rsidR="007A78B8" w:rsidRPr="00C06998" w:rsidRDefault="007A78B8" w:rsidP="004D20C3">
            <w:pPr>
              <w:rPr>
                <w:rFonts w:ascii="Times New Roman" w:hAnsi="Times New Roman" w:cs="Times New Roman"/>
                <w:iCs/>
              </w:rPr>
            </w:pPr>
            <w:proofErr w:type="gramStart"/>
            <w:r w:rsidRPr="00C06998">
              <w:rPr>
                <w:rFonts w:ascii="Times New Roman" w:hAnsi="Times New Roman" w:cs="Times New Roman"/>
              </w:rPr>
              <w:t>Экспертная  оценка</w:t>
            </w:r>
            <w:proofErr w:type="gramEnd"/>
            <w:r w:rsidRPr="00C06998">
              <w:rPr>
                <w:rFonts w:ascii="Times New Roman" w:hAnsi="Times New Roman" w:cs="Times New Roman"/>
              </w:rPr>
              <w:t xml:space="preserve"> по результатам наблюдения за деятельностью студента в процессе освоения профессионального модуля,</w:t>
            </w:r>
            <w:r w:rsidRPr="00C06998">
              <w:rPr>
                <w:rFonts w:ascii="Times New Roman" w:hAnsi="Times New Roman" w:cs="Times New Roman"/>
                <w:iCs/>
              </w:rPr>
              <w:t xml:space="preserve"> выполнение ДЭ.</w:t>
            </w:r>
          </w:p>
        </w:tc>
      </w:tr>
      <w:tr w:rsidR="007A78B8" w:rsidRPr="00C06998" w14:paraId="03FBC005" w14:textId="77777777" w:rsidTr="004D20C3">
        <w:trPr>
          <w:trHeight w:val="698"/>
        </w:trPr>
        <w:tc>
          <w:tcPr>
            <w:tcW w:w="2693" w:type="dxa"/>
          </w:tcPr>
          <w:p w14:paraId="7B7F580F" w14:textId="77777777" w:rsidR="007A78B8" w:rsidRPr="00C06998" w:rsidRDefault="007A78B8" w:rsidP="004D20C3">
            <w:pPr>
              <w:suppressAutoHyphens/>
              <w:rPr>
                <w:rFonts w:ascii="Times New Roman" w:hAnsi="Times New Roman" w:cs="Times New Roman"/>
                <w:b/>
                <w:bCs/>
              </w:rPr>
            </w:pPr>
            <w:r w:rsidRPr="00C06998">
              <w:rPr>
                <w:rFonts w:ascii="Times New Roman" w:hAnsi="Times New Roman" w:cs="Times New Roman"/>
                <w:b/>
                <w:bCs/>
              </w:rPr>
              <w:t xml:space="preserve">ОК 09. </w:t>
            </w:r>
            <w:r w:rsidRPr="00C06998">
              <w:rPr>
                <w:rFonts w:ascii="Times New Roman" w:hAnsi="Times New Roman" w:cs="Times New Roman"/>
              </w:rPr>
              <w:t xml:space="preserve">Пользоваться профессиональной документацией на государственном </w:t>
            </w:r>
            <w:r w:rsidRPr="00C06998">
              <w:rPr>
                <w:rFonts w:ascii="Times New Roman" w:hAnsi="Times New Roman" w:cs="Times New Roman"/>
              </w:rPr>
              <w:br/>
              <w:t>и иностранном языках</w:t>
            </w:r>
          </w:p>
        </w:tc>
        <w:tc>
          <w:tcPr>
            <w:tcW w:w="3121" w:type="dxa"/>
          </w:tcPr>
          <w:p w14:paraId="5F622B36" w14:textId="77777777" w:rsidR="007A78B8" w:rsidRPr="00C06998" w:rsidRDefault="007A78B8" w:rsidP="004D20C3">
            <w:pPr>
              <w:suppressAutoHyphens/>
              <w:jc w:val="both"/>
              <w:rPr>
                <w:rFonts w:ascii="Times New Roman" w:hAnsi="Times New Roman" w:cs="Times New Roman"/>
                <w:iCs/>
              </w:rPr>
            </w:pPr>
            <w:r w:rsidRPr="00C06998">
              <w:rPr>
                <w:rFonts w:ascii="Times New Roman" w:hAnsi="Times New Roman" w:cs="Times New Roman"/>
                <w:bCs/>
                <w:iCs/>
              </w:rPr>
              <w:t>Применяет средства информационных технологий, использует современное программное обеспечение.</w:t>
            </w:r>
          </w:p>
        </w:tc>
        <w:tc>
          <w:tcPr>
            <w:tcW w:w="3827" w:type="dxa"/>
          </w:tcPr>
          <w:p w14:paraId="5420A8E2" w14:textId="77777777" w:rsidR="007A78B8" w:rsidRPr="00C06998" w:rsidRDefault="007A78B8" w:rsidP="004D20C3">
            <w:pPr>
              <w:rPr>
                <w:rFonts w:ascii="Times New Roman" w:hAnsi="Times New Roman" w:cs="Times New Roman"/>
                <w:i/>
              </w:rPr>
            </w:pPr>
            <w:proofErr w:type="gramStart"/>
            <w:r w:rsidRPr="00C06998">
              <w:rPr>
                <w:rFonts w:ascii="Times New Roman" w:hAnsi="Times New Roman" w:cs="Times New Roman"/>
              </w:rPr>
              <w:t>Экспертная  оценка</w:t>
            </w:r>
            <w:proofErr w:type="gramEnd"/>
            <w:r w:rsidRPr="00C06998">
              <w:rPr>
                <w:rFonts w:ascii="Times New Roman" w:hAnsi="Times New Roman" w:cs="Times New Roman"/>
              </w:rPr>
              <w:t xml:space="preserve"> по результатам наблюдения за деятельностью студента в процессе освоения профессионального модуля</w:t>
            </w:r>
          </w:p>
        </w:tc>
      </w:tr>
    </w:tbl>
    <w:p w14:paraId="4C7BF5DF" w14:textId="77777777" w:rsidR="005C769B" w:rsidRPr="00FB50A0" w:rsidRDefault="005C769B" w:rsidP="005C769B">
      <w:pPr>
        <w:rPr>
          <w:rFonts w:ascii="Times New Roman" w:hAnsi="Times New Roman" w:cs="Times New Roman"/>
          <w:b/>
          <w:bCs/>
          <w:sz w:val="18"/>
          <w:szCs w:val="18"/>
        </w:rPr>
      </w:pPr>
    </w:p>
    <w:sectPr w:rsidR="005C769B" w:rsidRPr="00FB50A0" w:rsidSect="00697E8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71C6" w14:textId="77777777" w:rsidR="009C584A" w:rsidRDefault="009C584A" w:rsidP="00A858FE">
      <w:r>
        <w:separator/>
      </w:r>
    </w:p>
  </w:endnote>
  <w:endnote w:type="continuationSeparator" w:id="0">
    <w:p w14:paraId="46D77917" w14:textId="77777777" w:rsidR="009C584A" w:rsidRDefault="009C584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ontserrat">
    <w:altName w:val="Montserrat"/>
    <w:panose1 w:val="00000800000000000000"/>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54F6" w14:textId="77777777" w:rsidR="009C584A" w:rsidRDefault="009C584A" w:rsidP="00A858FE">
      <w:r>
        <w:separator/>
      </w:r>
    </w:p>
  </w:footnote>
  <w:footnote w:type="continuationSeparator" w:id="0">
    <w:p w14:paraId="1047AF66" w14:textId="77777777" w:rsidR="009C584A" w:rsidRDefault="009C584A" w:rsidP="00A858FE">
      <w:r>
        <w:continuationSeparator/>
      </w:r>
    </w:p>
  </w:footnote>
  <w:footnote w:id="1">
    <w:p w14:paraId="1756C640" w14:textId="77777777" w:rsidR="001B385C" w:rsidRPr="001377B2" w:rsidRDefault="001B385C" w:rsidP="001B385C">
      <w:pPr>
        <w:pStyle w:val="af1"/>
        <w:jc w:val="both"/>
      </w:pPr>
      <w:r>
        <w:rPr>
          <w:rStyle w:val="af3"/>
        </w:rPr>
        <w:footnoteRef/>
      </w:r>
      <w:r>
        <w:t xml:space="preserve">Примеры оформления формы контроля: </w:t>
      </w:r>
      <w:r w:rsidRPr="001377B2">
        <w:t>контрольные работы, зачеты, квалификационные испытания, защит</w:t>
      </w:r>
      <w:r>
        <w:t>а</w:t>
      </w:r>
      <w:r w:rsidRPr="001377B2">
        <w:t xml:space="preserve"> курсовых и дипломных проектов (работ), экзамены</w:t>
      </w:r>
      <w: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9987" w14:textId="77777777" w:rsidR="00551D3B" w:rsidRDefault="00551D3B">
    <w:pPr>
      <w:pStyle w:val="ac"/>
      <w:jc w:val="center"/>
    </w:pPr>
    <w:r>
      <w:fldChar w:fldCharType="begin"/>
    </w:r>
    <w:r>
      <w:instrText xml:space="preserve"> PAGE   \* MERGEFORMAT </w:instrText>
    </w:r>
    <w:r>
      <w:fldChar w:fldCharType="separate"/>
    </w:r>
    <w:r>
      <w:rPr>
        <w:noProof/>
      </w:rPr>
      <w:t>48</w:t>
    </w:r>
    <w:r>
      <w:rPr>
        <w:noProof/>
      </w:rPr>
      <w:fldChar w:fldCharType="end"/>
    </w:r>
  </w:p>
  <w:p w14:paraId="41D6B5B9" w14:textId="77777777" w:rsidR="00551D3B" w:rsidRDefault="00551D3B">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80078"/>
      <w:docPartObj>
        <w:docPartGallery w:val="Page Numbers (Top of Page)"/>
        <w:docPartUnique/>
      </w:docPartObj>
    </w:sdtPr>
    <w:sdtContent>
      <w:p w14:paraId="3BDF240B" w14:textId="77777777" w:rsidR="00551D3B" w:rsidRDefault="00551D3B">
        <w:pPr>
          <w:pStyle w:val="ac"/>
          <w:jc w:val="center"/>
        </w:pPr>
        <w:r>
          <w:fldChar w:fldCharType="begin"/>
        </w:r>
        <w:r>
          <w:instrText>PAGE   \* MERGEFORMAT</w:instrText>
        </w:r>
        <w:r>
          <w:fldChar w:fldCharType="separate"/>
        </w:r>
        <w:r>
          <w:rPr>
            <w:noProof/>
          </w:rPr>
          <w:t>14</w:t>
        </w:r>
        <w:r>
          <w:fldChar w:fldCharType="end"/>
        </w:r>
      </w:p>
    </w:sdtContent>
  </w:sdt>
  <w:p w14:paraId="7A769D0C" w14:textId="77777777" w:rsidR="00551D3B" w:rsidRDefault="00551D3B">
    <w:pPr>
      <w:pStyle w:val="a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E85" w14:textId="77777777" w:rsidR="00551D3B" w:rsidRDefault="00551D3B">
    <w:pPr>
      <w:pStyle w:val="ac"/>
      <w:jc w:val="center"/>
    </w:pPr>
    <w:r>
      <w:fldChar w:fldCharType="begin"/>
    </w:r>
    <w:r>
      <w:instrText xml:space="preserve"> PAGE   \* MERGEFORMAT </w:instrText>
    </w:r>
    <w:r>
      <w:fldChar w:fldCharType="separate"/>
    </w:r>
    <w:r>
      <w:rPr>
        <w:noProof/>
      </w:rPr>
      <w:t>48</w:t>
    </w:r>
    <w:r>
      <w:rPr>
        <w:noProof/>
      </w:rPr>
      <w:fldChar w:fldCharType="end"/>
    </w:r>
  </w:p>
  <w:p w14:paraId="550CB797" w14:textId="77777777" w:rsidR="00551D3B" w:rsidRDefault="00551D3B">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0070"/>
      <w:docPartObj>
        <w:docPartGallery w:val="Page Numbers (Top of Page)"/>
        <w:docPartUnique/>
      </w:docPartObj>
    </w:sdtPr>
    <w:sdtContent>
      <w:p w14:paraId="6F966FD0" w14:textId="77777777" w:rsidR="00551D3B" w:rsidRDefault="00551D3B">
        <w:pPr>
          <w:pStyle w:val="ac"/>
          <w:jc w:val="center"/>
        </w:pPr>
        <w:r>
          <w:fldChar w:fldCharType="begin"/>
        </w:r>
        <w:r>
          <w:instrText>PAGE   \* MERGEFORMAT</w:instrText>
        </w:r>
        <w:r>
          <w:fldChar w:fldCharType="separate"/>
        </w:r>
        <w:r>
          <w:rPr>
            <w:noProof/>
          </w:rPr>
          <w:t>14</w:t>
        </w:r>
        <w:r>
          <w:fldChar w:fldCharType="end"/>
        </w:r>
      </w:p>
    </w:sdtContent>
  </w:sdt>
  <w:p w14:paraId="794C8282" w14:textId="77777777" w:rsidR="00551D3B" w:rsidRDefault="00551D3B">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5BAD" w14:textId="77777777" w:rsidR="00A0382C" w:rsidRDefault="00A0382C">
    <w:pPr>
      <w:pStyle w:val="ac"/>
      <w:jc w:val="center"/>
    </w:pPr>
    <w:r>
      <w:fldChar w:fldCharType="begin"/>
    </w:r>
    <w:r>
      <w:instrText xml:space="preserve"> PAGE   \* MERGEFORMAT </w:instrText>
    </w:r>
    <w:r>
      <w:fldChar w:fldCharType="separate"/>
    </w:r>
    <w:r>
      <w:rPr>
        <w:noProof/>
      </w:rPr>
      <w:t>48</w:t>
    </w:r>
    <w:r>
      <w:rPr>
        <w:noProof/>
      </w:rPr>
      <w:fldChar w:fldCharType="end"/>
    </w:r>
  </w:p>
  <w:p w14:paraId="4E8DDED4" w14:textId="77777777" w:rsidR="00A0382C" w:rsidRDefault="00A0382C">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41061"/>
      <w:docPartObj>
        <w:docPartGallery w:val="Page Numbers (Top of Page)"/>
        <w:docPartUnique/>
      </w:docPartObj>
    </w:sdtPr>
    <w:sdtContent>
      <w:p w14:paraId="25D2BAB9" w14:textId="77777777" w:rsidR="00A0382C" w:rsidRDefault="00A0382C">
        <w:pPr>
          <w:pStyle w:val="ac"/>
          <w:jc w:val="center"/>
        </w:pPr>
        <w:r>
          <w:fldChar w:fldCharType="begin"/>
        </w:r>
        <w:r>
          <w:instrText>PAGE   \* MERGEFORMAT</w:instrText>
        </w:r>
        <w:r>
          <w:fldChar w:fldCharType="separate"/>
        </w:r>
        <w:r>
          <w:rPr>
            <w:noProof/>
          </w:rPr>
          <w:t>14</w:t>
        </w:r>
        <w:r>
          <w:fldChar w:fldCharType="end"/>
        </w:r>
      </w:p>
    </w:sdtContent>
  </w:sdt>
  <w:p w14:paraId="205220C7" w14:textId="77777777" w:rsidR="00A0382C" w:rsidRDefault="00A0382C">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EB88" w14:textId="77777777" w:rsidR="00A0382C" w:rsidRDefault="00A0382C">
    <w:pPr>
      <w:pStyle w:val="ac"/>
      <w:jc w:val="center"/>
    </w:pPr>
    <w:r>
      <w:fldChar w:fldCharType="begin"/>
    </w:r>
    <w:r>
      <w:instrText xml:space="preserve"> PAGE   \* MERGEFORMAT </w:instrText>
    </w:r>
    <w:r>
      <w:fldChar w:fldCharType="separate"/>
    </w:r>
    <w:r>
      <w:rPr>
        <w:noProof/>
      </w:rPr>
      <w:t>48</w:t>
    </w:r>
    <w:r>
      <w:rPr>
        <w:noProof/>
      </w:rPr>
      <w:fldChar w:fldCharType="end"/>
    </w:r>
  </w:p>
  <w:p w14:paraId="019F7948" w14:textId="77777777" w:rsidR="00A0382C" w:rsidRDefault="00A0382C">
    <w:pPr>
      <w:pStyle w:val="ac"/>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3470"/>
      <w:docPartObj>
        <w:docPartGallery w:val="Page Numbers (Top of Page)"/>
        <w:docPartUnique/>
      </w:docPartObj>
    </w:sdtPr>
    <w:sdtContent>
      <w:p w14:paraId="38002B73" w14:textId="77777777" w:rsidR="00A0382C" w:rsidRDefault="00A0382C">
        <w:pPr>
          <w:pStyle w:val="ac"/>
          <w:jc w:val="center"/>
        </w:pPr>
        <w:r>
          <w:fldChar w:fldCharType="begin"/>
        </w:r>
        <w:r>
          <w:instrText>PAGE   \* MERGEFORMAT</w:instrText>
        </w:r>
        <w:r>
          <w:fldChar w:fldCharType="separate"/>
        </w:r>
        <w:r>
          <w:rPr>
            <w:noProof/>
          </w:rPr>
          <w:t>14</w:t>
        </w:r>
        <w:r>
          <w:fldChar w:fldCharType="end"/>
        </w:r>
      </w:p>
    </w:sdtContent>
  </w:sdt>
  <w:p w14:paraId="798FA913" w14:textId="77777777" w:rsidR="00A0382C" w:rsidRDefault="00A0382C">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E39D" w14:textId="77777777" w:rsidR="007B5158" w:rsidRDefault="007B5158">
    <w:pPr>
      <w:pStyle w:val="ac"/>
      <w:jc w:val="center"/>
    </w:pPr>
    <w:r>
      <w:fldChar w:fldCharType="begin"/>
    </w:r>
    <w:r>
      <w:instrText xml:space="preserve"> PAGE   \* MERGEFORMAT </w:instrText>
    </w:r>
    <w:r>
      <w:fldChar w:fldCharType="separate"/>
    </w:r>
    <w:r>
      <w:rPr>
        <w:noProof/>
      </w:rPr>
      <w:t>48</w:t>
    </w:r>
    <w:r>
      <w:rPr>
        <w:noProof/>
      </w:rPr>
      <w:fldChar w:fldCharType="end"/>
    </w:r>
  </w:p>
  <w:p w14:paraId="52F8F864" w14:textId="77777777" w:rsidR="007B5158" w:rsidRDefault="007B5158">
    <w:pPr>
      <w:pStyle w:val="ac"/>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56407"/>
    </w:sdtPr>
    <w:sdtContent>
      <w:p w14:paraId="1618D02C" w14:textId="77777777" w:rsidR="007B5158" w:rsidRDefault="007B5158">
        <w:pPr>
          <w:pStyle w:val="ac"/>
          <w:jc w:val="center"/>
        </w:pPr>
        <w:r>
          <w:fldChar w:fldCharType="begin"/>
        </w:r>
        <w:r>
          <w:instrText>PAGE   \* MERGEFORMAT</w:instrText>
        </w:r>
        <w:r>
          <w:fldChar w:fldCharType="separate"/>
        </w:r>
        <w:r>
          <w:rPr>
            <w:noProof/>
          </w:rPr>
          <w:t>131</w:t>
        </w:r>
        <w:r>
          <w:rPr>
            <w:noProof/>
          </w:rPr>
          <w:fldChar w:fldCharType="end"/>
        </w:r>
      </w:p>
    </w:sdtContent>
  </w:sdt>
  <w:p w14:paraId="50F6D4DE" w14:textId="77777777" w:rsidR="007B5158" w:rsidRDefault="007B515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874" w14:textId="77777777" w:rsidR="001012C4" w:rsidRDefault="001012C4">
    <w:pPr>
      <w:pStyle w:val="ac"/>
      <w:jc w:val="center"/>
    </w:pPr>
    <w:r>
      <w:fldChar w:fldCharType="begin"/>
    </w:r>
    <w:r>
      <w:instrText xml:space="preserve"> PAGE   \* MERGEFORMAT </w:instrText>
    </w:r>
    <w:r>
      <w:fldChar w:fldCharType="separate"/>
    </w:r>
    <w:r>
      <w:rPr>
        <w:noProof/>
      </w:rPr>
      <w:t>48</w:t>
    </w:r>
    <w:r>
      <w:rPr>
        <w:noProof/>
      </w:rPr>
      <w:fldChar w:fldCharType="end"/>
    </w:r>
  </w:p>
  <w:p w14:paraId="57181D20" w14:textId="77777777" w:rsidR="001012C4" w:rsidRDefault="001012C4">
    <w:pPr>
      <w:pStyle w:val="ac"/>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349977"/>
      <w:docPartObj>
        <w:docPartGallery w:val="Page Numbers (Top of Page)"/>
        <w:docPartUnique/>
      </w:docPartObj>
    </w:sdtPr>
    <w:sdtContent>
      <w:p w14:paraId="6396834B" w14:textId="77777777" w:rsidR="001012C4" w:rsidRDefault="001012C4">
        <w:pPr>
          <w:pStyle w:val="ac"/>
          <w:jc w:val="center"/>
        </w:pPr>
        <w:r>
          <w:fldChar w:fldCharType="begin"/>
        </w:r>
        <w:r>
          <w:instrText>PAGE   \* MERGEFORMAT</w:instrText>
        </w:r>
        <w:r>
          <w:fldChar w:fldCharType="separate"/>
        </w:r>
        <w:r>
          <w:rPr>
            <w:noProof/>
          </w:rPr>
          <w:t>14</w:t>
        </w:r>
        <w:r>
          <w:fldChar w:fldCharType="end"/>
        </w:r>
      </w:p>
    </w:sdtContent>
  </w:sdt>
  <w:p w14:paraId="2037C9A9" w14:textId="77777777" w:rsidR="001012C4" w:rsidRDefault="001012C4">
    <w:pPr>
      <w:pStyle w:val="ac"/>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B1EA" w14:textId="77777777" w:rsidR="001012C4" w:rsidRDefault="001012C4">
    <w:pPr>
      <w:pStyle w:val="ac"/>
      <w:jc w:val="center"/>
    </w:pPr>
    <w:r>
      <w:fldChar w:fldCharType="begin"/>
    </w:r>
    <w:r>
      <w:instrText xml:space="preserve"> PAGE   \* MERGEFORMAT </w:instrText>
    </w:r>
    <w:r>
      <w:fldChar w:fldCharType="separate"/>
    </w:r>
    <w:r>
      <w:rPr>
        <w:noProof/>
      </w:rPr>
      <w:t>48</w:t>
    </w:r>
    <w:r>
      <w:rPr>
        <w:noProof/>
      </w:rPr>
      <w:fldChar w:fldCharType="end"/>
    </w:r>
  </w:p>
  <w:p w14:paraId="391A1CA6" w14:textId="77777777" w:rsidR="001012C4" w:rsidRDefault="001012C4">
    <w:pPr>
      <w:pStyle w:val="ac"/>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118177"/>
      <w:docPartObj>
        <w:docPartGallery w:val="Page Numbers (Top of Page)"/>
        <w:docPartUnique/>
      </w:docPartObj>
    </w:sdtPr>
    <w:sdtContent>
      <w:p w14:paraId="10B474F2" w14:textId="77777777" w:rsidR="001012C4" w:rsidRDefault="001012C4">
        <w:pPr>
          <w:pStyle w:val="ac"/>
          <w:jc w:val="center"/>
        </w:pPr>
        <w:r>
          <w:fldChar w:fldCharType="begin"/>
        </w:r>
        <w:r>
          <w:instrText>PAGE   \* MERGEFORMAT</w:instrText>
        </w:r>
        <w:r>
          <w:fldChar w:fldCharType="separate"/>
        </w:r>
        <w:r>
          <w:rPr>
            <w:noProof/>
          </w:rPr>
          <w:t>14</w:t>
        </w:r>
        <w:r>
          <w:fldChar w:fldCharType="end"/>
        </w:r>
      </w:p>
    </w:sdtContent>
  </w:sdt>
  <w:p w14:paraId="75F7213B" w14:textId="77777777" w:rsidR="001012C4" w:rsidRDefault="001012C4">
    <w:pPr>
      <w:pStyle w:val="ac"/>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DA7"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26506F95" w14:textId="77777777" w:rsidR="005C769B" w:rsidRDefault="005C769B">
    <w:pPr>
      <w:pStyle w:val="ac"/>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990842"/>
      <w:docPartObj>
        <w:docPartGallery w:val="Page Numbers (Top of Page)"/>
        <w:docPartUnique/>
      </w:docPartObj>
    </w:sdtPr>
    <w:sdtContent>
      <w:p w14:paraId="77685FC6"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7A2F150E" w14:textId="77777777" w:rsidR="005C769B" w:rsidRDefault="005C769B">
    <w:pPr>
      <w:pStyle w:val="ac"/>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9691"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797DFA89" w14:textId="77777777" w:rsidR="005C769B" w:rsidRDefault="005C769B">
    <w:pPr>
      <w:pStyle w:val="ac"/>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529330"/>
      <w:docPartObj>
        <w:docPartGallery w:val="Page Numbers (Top of Page)"/>
        <w:docPartUnique/>
      </w:docPartObj>
    </w:sdtPr>
    <w:sdtContent>
      <w:p w14:paraId="59F42DA7"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0788371D" w14:textId="77777777" w:rsidR="005C769B" w:rsidRDefault="005C769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B477" w14:textId="77777777" w:rsidR="001604E7" w:rsidRDefault="001604E7">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1604E7" w:rsidRDefault="001604E7">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544808"/>
      <w:docPartObj>
        <w:docPartGallery w:val="Page Numbers (Top of Page)"/>
        <w:docPartUnique/>
      </w:docPartObj>
    </w:sdtPr>
    <w:sdtContent>
      <w:p w14:paraId="27CEC211" w14:textId="77777777" w:rsidR="001604E7" w:rsidRDefault="001604E7">
        <w:pPr>
          <w:pStyle w:val="ac"/>
          <w:jc w:val="center"/>
        </w:pPr>
        <w:r>
          <w:fldChar w:fldCharType="begin"/>
        </w:r>
        <w:r>
          <w:instrText>PAGE   \* MERGEFORMAT</w:instrText>
        </w:r>
        <w:r>
          <w:fldChar w:fldCharType="separate"/>
        </w:r>
        <w:r>
          <w:rPr>
            <w:noProof/>
          </w:rPr>
          <w:t>14</w:t>
        </w:r>
        <w:r>
          <w:fldChar w:fldCharType="end"/>
        </w:r>
      </w:p>
    </w:sdtContent>
  </w:sdt>
  <w:p w14:paraId="41F7D84C" w14:textId="77777777" w:rsidR="001604E7" w:rsidRDefault="001604E7">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E02" w14:textId="77777777" w:rsidR="00C960FB" w:rsidRDefault="00C960FB">
    <w:pPr>
      <w:pStyle w:val="ac"/>
      <w:jc w:val="center"/>
    </w:pPr>
    <w:r>
      <w:fldChar w:fldCharType="begin"/>
    </w:r>
    <w:r>
      <w:instrText xml:space="preserve"> PAGE   \* MERGEFORMAT </w:instrText>
    </w:r>
    <w:r>
      <w:fldChar w:fldCharType="separate"/>
    </w:r>
    <w:r>
      <w:rPr>
        <w:noProof/>
      </w:rPr>
      <w:t>48</w:t>
    </w:r>
    <w:r>
      <w:rPr>
        <w:noProof/>
      </w:rPr>
      <w:fldChar w:fldCharType="end"/>
    </w:r>
  </w:p>
  <w:p w14:paraId="45B0E13F" w14:textId="77777777" w:rsidR="00C960FB" w:rsidRDefault="00C960FB">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788536"/>
      <w:docPartObj>
        <w:docPartGallery w:val="Page Numbers (Top of Page)"/>
        <w:docPartUnique/>
      </w:docPartObj>
    </w:sdtPr>
    <w:sdtContent>
      <w:p w14:paraId="6DC8416A" w14:textId="77777777" w:rsidR="00C960FB" w:rsidRDefault="00C960FB">
        <w:pPr>
          <w:pStyle w:val="ac"/>
          <w:jc w:val="center"/>
        </w:pPr>
        <w:r>
          <w:fldChar w:fldCharType="begin"/>
        </w:r>
        <w:r>
          <w:instrText>PAGE   \* MERGEFORMAT</w:instrText>
        </w:r>
        <w:r>
          <w:fldChar w:fldCharType="separate"/>
        </w:r>
        <w:r>
          <w:rPr>
            <w:noProof/>
          </w:rPr>
          <w:t>14</w:t>
        </w:r>
        <w:r>
          <w:fldChar w:fldCharType="end"/>
        </w:r>
      </w:p>
    </w:sdtContent>
  </w:sdt>
  <w:p w14:paraId="3682644A" w14:textId="77777777" w:rsidR="00C960FB" w:rsidRDefault="00C960FB">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ACA9" w14:textId="77777777" w:rsidR="00C960FB" w:rsidRDefault="00C960FB">
    <w:pPr>
      <w:pStyle w:val="ac"/>
      <w:jc w:val="center"/>
    </w:pPr>
    <w:r>
      <w:fldChar w:fldCharType="begin"/>
    </w:r>
    <w:r>
      <w:instrText xml:space="preserve"> PAGE   \* MERGEFORMAT </w:instrText>
    </w:r>
    <w:r>
      <w:fldChar w:fldCharType="separate"/>
    </w:r>
    <w:r>
      <w:rPr>
        <w:noProof/>
      </w:rPr>
      <w:t>48</w:t>
    </w:r>
    <w:r>
      <w:rPr>
        <w:noProof/>
      </w:rPr>
      <w:fldChar w:fldCharType="end"/>
    </w:r>
  </w:p>
  <w:p w14:paraId="5CADA9D5" w14:textId="77777777" w:rsidR="00C960FB" w:rsidRDefault="00C960FB">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166684"/>
      <w:docPartObj>
        <w:docPartGallery w:val="Page Numbers (Top of Page)"/>
        <w:docPartUnique/>
      </w:docPartObj>
    </w:sdtPr>
    <w:sdtContent>
      <w:p w14:paraId="3217081C" w14:textId="77777777" w:rsidR="00C960FB" w:rsidRDefault="00C960FB">
        <w:pPr>
          <w:pStyle w:val="ac"/>
          <w:jc w:val="center"/>
        </w:pPr>
        <w:r>
          <w:fldChar w:fldCharType="begin"/>
        </w:r>
        <w:r>
          <w:instrText>PAGE   \* MERGEFORMAT</w:instrText>
        </w:r>
        <w:r>
          <w:fldChar w:fldCharType="separate"/>
        </w:r>
        <w:r>
          <w:rPr>
            <w:noProof/>
          </w:rPr>
          <w:t>14</w:t>
        </w:r>
        <w:r>
          <w:fldChar w:fldCharType="end"/>
        </w:r>
      </w:p>
    </w:sdtContent>
  </w:sdt>
  <w:p w14:paraId="389EEB65" w14:textId="77777777" w:rsidR="00C960FB" w:rsidRDefault="00C960FB">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80A"/>
    <w:multiLevelType w:val="hybridMultilevel"/>
    <w:tmpl w:val="D682BEE4"/>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4C18BA"/>
    <w:multiLevelType w:val="hybridMultilevel"/>
    <w:tmpl w:val="7ADE1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6015E"/>
    <w:multiLevelType w:val="hybridMultilevel"/>
    <w:tmpl w:val="26ECA5BC"/>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673A79"/>
    <w:multiLevelType w:val="hybridMultilevel"/>
    <w:tmpl w:val="2EB4314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0490E"/>
    <w:multiLevelType w:val="hybridMultilevel"/>
    <w:tmpl w:val="BDD8C012"/>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A017597"/>
    <w:multiLevelType w:val="hybridMultilevel"/>
    <w:tmpl w:val="0C7A27B2"/>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AA62540"/>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C426A3C"/>
    <w:multiLevelType w:val="hybridMultilevel"/>
    <w:tmpl w:val="81449930"/>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2724C1"/>
    <w:multiLevelType w:val="hybridMultilevel"/>
    <w:tmpl w:val="50CCFCC0"/>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F0A3273"/>
    <w:multiLevelType w:val="hybridMultilevel"/>
    <w:tmpl w:val="57C6DB96"/>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FC117EB"/>
    <w:multiLevelType w:val="hybridMultilevel"/>
    <w:tmpl w:val="79204EF8"/>
    <w:lvl w:ilvl="0" w:tplc="0E589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63831"/>
    <w:multiLevelType w:val="hybridMultilevel"/>
    <w:tmpl w:val="DA187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CC7BE9"/>
    <w:multiLevelType w:val="hybridMultilevel"/>
    <w:tmpl w:val="D7DC9A9E"/>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67E0B1F"/>
    <w:multiLevelType w:val="hybridMultilevel"/>
    <w:tmpl w:val="B1F46890"/>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6D762FB"/>
    <w:multiLevelType w:val="hybridMultilevel"/>
    <w:tmpl w:val="FA1ED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53761C"/>
    <w:multiLevelType w:val="hybridMultilevel"/>
    <w:tmpl w:val="BFE06CB2"/>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E1A0E76"/>
    <w:multiLevelType w:val="hybridMultilevel"/>
    <w:tmpl w:val="CCDCC980"/>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F0B29F5"/>
    <w:multiLevelType w:val="hybridMultilevel"/>
    <w:tmpl w:val="A126DC34"/>
    <w:lvl w:ilvl="0" w:tplc="13FE61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4F5B37"/>
    <w:multiLevelType w:val="hybridMultilevel"/>
    <w:tmpl w:val="4A7AB68A"/>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0AB018E"/>
    <w:multiLevelType w:val="hybridMultilevel"/>
    <w:tmpl w:val="B99AC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486DCB"/>
    <w:multiLevelType w:val="hybridMultilevel"/>
    <w:tmpl w:val="B016E6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5F8674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9640990"/>
    <w:multiLevelType w:val="multilevel"/>
    <w:tmpl w:val="D298C48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5E7744"/>
    <w:multiLevelType w:val="hybridMultilevel"/>
    <w:tmpl w:val="86C82610"/>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C211B6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4DF1696"/>
    <w:multiLevelType w:val="hybridMultilevel"/>
    <w:tmpl w:val="77FEA982"/>
    <w:lvl w:ilvl="0" w:tplc="2AD6C442">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87A690E"/>
    <w:multiLevelType w:val="multilevel"/>
    <w:tmpl w:val="186A13B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9F6519A"/>
    <w:multiLevelType w:val="hybridMultilevel"/>
    <w:tmpl w:val="9EF6E5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C6076FB"/>
    <w:multiLevelType w:val="hybridMultilevel"/>
    <w:tmpl w:val="8C285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A95C42"/>
    <w:multiLevelType w:val="hybridMultilevel"/>
    <w:tmpl w:val="4C386F26"/>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F601A26"/>
    <w:multiLevelType w:val="hybridMultilevel"/>
    <w:tmpl w:val="C7EC6240"/>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3F9F7679"/>
    <w:multiLevelType w:val="hybridMultilevel"/>
    <w:tmpl w:val="99862F0C"/>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02E6DF8"/>
    <w:multiLevelType w:val="hybridMultilevel"/>
    <w:tmpl w:val="18003150"/>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0A536A5"/>
    <w:multiLevelType w:val="multilevel"/>
    <w:tmpl w:val="C4DCD81A"/>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2696B1D"/>
    <w:multiLevelType w:val="hybridMultilevel"/>
    <w:tmpl w:val="001A5BDC"/>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349788B"/>
    <w:multiLevelType w:val="hybridMultilevel"/>
    <w:tmpl w:val="B2A27200"/>
    <w:lvl w:ilvl="0" w:tplc="0419000F">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701361B"/>
    <w:multiLevelType w:val="hybridMultilevel"/>
    <w:tmpl w:val="BB4611C6"/>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8720E8F"/>
    <w:multiLevelType w:val="hybridMultilevel"/>
    <w:tmpl w:val="70D068DC"/>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A3A56A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4A9447AB"/>
    <w:multiLevelType w:val="hybridMultilevel"/>
    <w:tmpl w:val="58F8B34E"/>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3A0F5E"/>
    <w:multiLevelType w:val="hybridMultilevel"/>
    <w:tmpl w:val="9822E5E6"/>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E14157F"/>
    <w:multiLevelType w:val="hybridMultilevel"/>
    <w:tmpl w:val="DF787838"/>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03F4A59"/>
    <w:multiLevelType w:val="hybridMultilevel"/>
    <w:tmpl w:val="1B3E8E52"/>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5141973"/>
    <w:multiLevelType w:val="hybridMultilevel"/>
    <w:tmpl w:val="2EB4314C"/>
    <w:lvl w:ilvl="0" w:tplc="A0AC8D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598726D"/>
    <w:multiLevelType w:val="hybridMultilevel"/>
    <w:tmpl w:val="452881F2"/>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6401D75"/>
    <w:multiLevelType w:val="hybridMultilevel"/>
    <w:tmpl w:val="9936192A"/>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6705F2D"/>
    <w:multiLevelType w:val="hybridMultilevel"/>
    <w:tmpl w:val="290ADE82"/>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5CF27286"/>
    <w:multiLevelType w:val="hybridMultilevel"/>
    <w:tmpl w:val="A2809EE4"/>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E802151"/>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61A95F6A"/>
    <w:multiLevelType w:val="hybridMultilevel"/>
    <w:tmpl w:val="7688AB94"/>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446160E"/>
    <w:multiLevelType w:val="hybridMultilevel"/>
    <w:tmpl w:val="89CCC6C8"/>
    <w:lvl w:ilvl="0" w:tplc="861418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71D0FF7"/>
    <w:multiLevelType w:val="hybridMultilevel"/>
    <w:tmpl w:val="59326734"/>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7503421"/>
    <w:multiLevelType w:val="hybridMultilevel"/>
    <w:tmpl w:val="C9EC07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831EF0"/>
    <w:multiLevelType w:val="hybridMultilevel"/>
    <w:tmpl w:val="0C4C1F68"/>
    <w:lvl w:ilvl="0" w:tplc="861418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ED6673B"/>
    <w:multiLevelType w:val="hybridMultilevel"/>
    <w:tmpl w:val="9A064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10010D"/>
    <w:multiLevelType w:val="hybridMultilevel"/>
    <w:tmpl w:val="E5D6E6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70997FAD"/>
    <w:multiLevelType w:val="hybridMultilevel"/>
    <w:tmpl w:val="B170AB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35C72FE"/>
    <w:multiLevelType w:val="hybridMultilevel"/>
    <w:tmpl w:val="F9EEAD1E"/>
    <w:lvl w:ilvl="0" w:tplc="2DD82BD6">
      <w:start w:val="1"/>
      <w:numFmt w:val="decimal"/>
      <w:lvlText w:val="%1."/>
      <w:lvlJc w:val="left"/>
      <w:pPr>
        <w:ind w:left="360" w:hanging="360"/>
      </w:pPr>
      <w:rPr>
        <w:rFonts w:hint="default"/>
      </w:rPr>
    </w:lvl>
    <w:lvl w:ilvl="1" w:tplc="E08E3F9C">
      <w:start w:val="1"/>
      <w:numFmt w:val="decimal"/>
      <w:lvlText w:val="%2."/>
      <w:lvlJc w:val="left"/>
      <w:pPr>
        <w:ind w:left="1080" w:hanging="360"/>
      </w:pPr>
      <w:rPr>
        <w:rFonts w:hint="default"/>
        <w:i/>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775258E9"/>
    <w:multiLevelType w:val="hybridMultilevel"/>
    <w:tmpl w:val="2AA8E6F2"/>
    <w:lvl w:ilvl="0" w:tplc="4AA4F840">
      <w:numFmt w:val="bullet"/>
      <w:lvlText w:val="–"/>
      <w:lvlJc w:val="left"/>
      <w:pPr>
        <w:ind w:left="360" w:hanging="360"/>
      </w:pPr>
      <w:rPr>
        <w:rFonts w:ascii="Modern No. 20" w:hAnsi="Modern No. 2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7C91DD7"/>
    <w:multiLevelType w:val="hybridMultilevel"/>
    <w:tmpl w:val="CE9E4182"/>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8471848"/>
    <w:multiLevelType w:val="multilevel"/>
    <w:tmpl w:val="3BBCF07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78B4546D"/>
    <w:multiLevelType w:val="hybridMultilevel"/>
    <w:tmpl w:val="019ACB48"/>
    <w:lvl w:ilvl="0" w:tplc="86141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405F62"/>
    <w:multiLevelType w:val="hybridMultilevel"/>
    <w:tmpl w:val="E4B21484"/>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C104C15"/>
    <w:multiLevelType w:val="hybridMultilevel"/>
    <w:tmpl w:val="3B78F8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033809"/>
    <w:multiLevelType w:val="hybridMultilevel"/>
    <w:tmpl w:val="E77AE6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EC80C24"/>
    <w:multiLevelType w:val="hybridMultilevel"/>
    <w:tmpl w:val="D7127458"/>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213664660">
    <w:abstractNumId w:val="26"/>
  </w:num>
  <w:num w:numId="2" w16cid:durableId="201207698">
    <w:abstractNumId w:val="21"/>
  </w:num>
  <w:num w:numId="3" w16cid:durableId="1420103954">
    <w:abstractNumId w:val="24"/>
  </w:num>
  <w:num w:numId="4" w16cid:durableId="904415281">
    <w:abstractNumId w:val="6"/>
  </w:num>
  <w:num w:numId="5" w16cid:durableId="1308316118">
    <w:abstractNumId w:val="49"/>
  </w:num>
  <w:num w:numId="6" w16cid:durableId="862480033">
    <w:abstractNumId w:val="14"/>
  </w:num>
  <w:num w:numId="7" w16cid:durableId="175770511">
    <w:abstractNumId w:val="11"/>
  </w:num>
  <w:num w:numId="8" w16cid:durableId="1018770369">
    <w:abstractNumId w:val="55"/>
  </w:num>
  <w:num w:numId="9" w16cid:durableId="2071882629">
    <w:abstractNumId w:val="64"/>
  </w:num>
  <w:num w:numId="10" w16cid:durableId="412824390">
    <w:abstractNumId w:val="65"/>
  </w:num>
  <w:num w:numId="11" w16cid:durableId="670181152">
    <w:abstractNumId w:val="34"/>
  </w:num>
  <w:num w:numId="12" w16cid:durableId="507839122">
    <w:abstractNumId w:val="58"/>
  </w:num>
  <w:num w:numId="13" w16cid:durableId="826164001">
    <w:abstractNumId w:val="27"/>
  </w:num>
  <w:num w:numId="14" w16cid:durableId="1942181080">
    <w:abstractNumId w:val="17"/>
  </w:num>
  <w:num w:numId="15" w16cid:durableId="803809261">
    <w:abstractNumId w:val="57"/>
  </w:num>
  <w:num w:numId="16" w16cid:durableId="1696271578">
    <w:abstractNumId w:val="28"/>
  </w:num>
  <w:num w:numId="17" w16cid:durableId="1238202626">
    <w:abstractNumId w:val="61"/>
  </w:num>
  <w:num w:numId="18" w16cid:durableId="396170611">
    <w:abstractNumId w:val="19"/>
  </w:num>
  <w:num w:numId="19" w16cid:durableId="1996371923">
    <w:abstractNumId w:val="20"/>
  </w:num>
  <w:num w:numId="20" w16cid:durableId="2069107747">
    <w:abstractNumId w:val="42"/>
  </w:num>
  <w:num w:numId="21" w16cid:durableId="1055855262">
    <w:abstractNumId w:val="37"/>
  </w:num>
  <w:num w:numId="22" w16cid:durableId="991717650">
    <w:abstractNumId w:val="7"/>
  </w:num>
  <w:num w:numId="23" w16cid:durableId="848568376">
    <w:abstractNumId w:val="46"/>
  </w:num>
  <w:num w:numId="24" w16cid:durableId="729235230">
    <w:abstractNumId w:val="35"/>
  </w:num>
  <w:num w:numId="25" w16cid:durableId="612519710">
    <w:abstractNumId w:val="59"/>
  </w:num>
  <w:num w:numId="26" w16cid:durableId="97482508">
    <w:abstractNumId w:val="2"/>
  </w:num>
  <w:num w:numId="27" w16cid:durableId="318271431">
    <w:abstractNumId w:val="43"/>
  </w:num>
  <w:num w:numId="28" w16cid:durableId="1506284828">
    <w:abstractNumId w:val="8"/>
  </w:num>
  <w:num w:numId="29" w16cid:durableId="506331859">
    <w:abstractNumId w:val="45"/>
  </w:num>
  <w:num w:numId="30" w16cid:durableId="279453614">
    <w:abstractNumId w:val="13"/>
  </w:num>
  <w:num w:numId="31" w16cid:durableId="348220138">
    <w:abstractNumId w:val="0"/>
  </w:num>
  <w:num w:numId="32" w16cid:durableId="1412697427">
    <w:abstractNumId w:val="44"/>
  </w:num>
  <w:num w:numId="33" w16cid:durableId="2103184533">
    <w:abstractNumId w:val="36"/>
  </w:num>
  <w:num w:numId="34" w16cid:durableId="2131122779">
    <w:abstractNumId w:val="1"/>
  </w:num>
  <w:num w:numId="35" w16cid:durableId="2111780456">
    <w:abstractNumId w:val="41"/>
  </w:num>
  <w:num w:numId="36" w16cid:durableId="342703306">
    <w:abstractNumId w:val="66"/>
  </w:num>
  <w:num w:numId="37" w16cid:durableId="1453016040">
    <w:abstractNumId w:val="31"/>
  </w:num>
  <w:num w:numId="38" w16cid:durableId="399256158">
    <w:abstractNumId w:val="12"/>
  </w:num>
  <w:num w:numId="39" w16cid:durableId="1734036321">
    <w:abstractNumId w:val="4"/>
  </w:num>
  <w:num w:numId="40" w16cid:durableId="49883572">
    <w:abstractNumId w:val="63"/>
  </w:num>
  <w:num w:numId="41" w16cid:durableId="662587537">
    <w:abstractNumId w:val="15"/>
  </w:num>
  <w:num w:numId="42" w16cid:durableId="274602065">
    <w:abstractNumId w:val="18"/>
  </w:num>
  <w:num w:numId="43" w16cid:durableId="624237626">
    <w:abstractNumId w:val="23"/>
  </w:num>
  <w:num w:numId="44" w16cid:durableId="4404498">
    <w:abstractNumId w:val="62"/>
  </w:num>
  <w:num w:numId="45" w16cid:durableId="1101293355">
    <w:abstractNumId w:val="51"/>
  </w:num>
  <w:num w:numId="46" w16cid:durableId="1121072186">
    <w:abstractNumId w:val="54"/>
  </w:num>
  <w:num w:numId="47" w16cid:durableId="813571101">
    <w:abstractNumId w:val="9"/>
  </w:num>
  <w:num w:numId="48" w16cid:durableId="1933588197">
    <w:abstractNumId w:val="56"/>
  </w:num>
  <w:num w:numId="49" w16cid:durableId="175968448">
    <w:abstractNumId w:val="16"/>
  </w:num>
  <w:num w:numId="50" w16cid:durableId="1986927846">
    <w:abstractNumId w:val="50"/>
  </w:num>
  <w:num w:numId="51" w16cid:durableId="914323045">
    <w:abstractNumId w:val="32"/>
  </w:num>
  <w:num w:numId="52" w16cid:durableId="1402944044">
    <w:abstractNumId w:val="5"/>
  </w:num>
  <w:num w:numId="53" w16cid:durableId="1084228408">
    <w:abstractNumId w:val="25"/>
  </w:num>
  <w:num w:numId="54" w16cid:durableId="1010138239">
    <w:abstractNumId w:val="38"/>
  </w:num>
  <w:num w:numId="55" w16cid:durableId="913777028">
    <w:abstractNumId w:val="47"/>
  </w:num>
  <w:num w:numId="56" w16cid:durableId="1901672068">
    <w:abstractNumId w:val="48"/>
  </w:num>
  <w:num w:numId="57" w16cid:durableId="1217862706">
    <w:abstractNumId w:val="40"/>
  </w:num>
  <w:num w:numId="58" w16cid:durableId="537353277">
    <w:abstractNumId w:val="33"/>
  </w:num>
  <w:num w:numId="59" w16cid:durableId="2079591844">
    <w:abstractNumId w:val="52"/>
  </w:num>
  <w:num w:numId="60" w16cid:durableId="266012211">
    <w:abstractNumId w:val="30"/>
  </w:num>
  <w:num w:numId="61" w16cid:durableId="413285653">
    <w:abstractNumId w:val="53"/>
  </w:num>
  <w:num w:numId="62" w16cid:durableId="1390961490">
    <w:abstractNumId w:val="39"/>
  </w:num>
  <w:num w:numId="63" w16cid:durableId="392967184">
    <w:abstractNumId w:val="60"/>
  </w:num>
  <w:num w:numId="64" w16cid:durableId="1818952659">
    <w:abstractNumId w:val="3"/>
  </w:num>
  <w:num w:numId="65" w16cid:durableId="1488665717">
    <w:abstractNumId w:val="10"/>
  </w:num>
  <w:num w:numId="66" w16cid:durableId="1687439259">
    <w:abstractNumId w:val="29"/>
  </w:num>
  <w:num w:numId="67" w16cid:durableId="247733342">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060D"/>
    <w:rsid w:val="0000394E"/>
    <w:rsid w:val="00004A33"/>
    <w:rsid w:val="000079C3"/>
    <w:rsid w:val="00007F70"/>
    <w:rsid w:val="000112BC"/>
    <w:rsid w:val="00011EE3"/>
    <w:rsid w:val="00012459"/>
    <w:rsid w:val="000156CF"/>
    <w:rsid w:val="000179F8"/>
    <w:rsid w:val="00021971"/>
    <w:rsid w:val="00021B74"/>
    <w:rsid w:val="00021F15"/>
    <w:rsid w:val="0002656B"/>
    <w:rsid w:val="000274BC"/>
    <w:rsid w:val="000310CB"/>
    <w:rsid w:val="00032579"/>
    <w:rsid w:val="000401FE"/>
    <w:rsid w:val="00042069"/>
    <w:rsid w:val="000456AA"/>
    <w:rsid w:val="00052443"/>
    <w:rsid w:val="0005714E"/>
    <w:rsid w:val="00057983"/>
    <w:rsid w:val="00064407"/>
    <w:rsid w:val="00064D79"/>
    <w:rsid w:val="0007128F"/>
    <w:rsid w:val="0007470A"/>
    <w:rsid w:val="00083B9B"/>
    <w:rsid w:val="00084542"/>
    <w:rsid w:val="0008627A"/>
    <w:rsid w:val="0008639E"/>
    <w:rsid w:val="000874AE"/>
    <w:rsid w:val="0008772C"/>
    <w:rsid w:val="00087B5D"/>
    <w:rsid w:val="00087CF5"/>
    <w:rsid w:val="000902D4"/>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6FCA"/>
    <w:rsid w:val="000A796E"/>
    <w:rsid w:val="000B06F4"/>
    <w:rsid w:val="000B220D"/>
    <w:rsid w:val="000B466F"/>
    <w:rsid w:val="000B4F66"/>
    <w:rsid w:val="000B5B5D"/>
    <w:rsid w:val="000B60A0"/>
    <w:rsid w:val="000B6521"/>
    <w:rsid w:val="000C3AB8"/>
    <w:rsid w:val="000C3D33"/>
    <w:rsid w:val="000C5DE0"/>
    <w:rsid w:val="000D12ED"/>
    <w:rsid w:val="000D4FB5"/>
    <w:rsid w:val="000D6D2B"/>
    <w:rsid w:val="000D7E99"/>
    <w:rsid w:val="000E2D3D"/>
    <w:rsid w:val="000E2D4A"/>
    <w:rsid w:val="000E2D5E"/>
    <w:rsid w:val="000E4C56"/>
    <w:rsid w:val="000E5DF0"/>
    <w:rsid w:val="000E6DD2"/>
    <w:rsid w:val="000E6DE9"/>
    <w:rsid w:val="000F19BA"/>
    <w:rsid w:val="000F33E9"/>
    <w:rsid w:val="000F419D"/>
    <w:rsid w:val="000F5587"/>
    <w:rsid w:val="00100F1D"/>
    <w:rsid w:val="001012C4"/>
    <w:rsid w:val="001013C3"/>
    <w:rsid w:val="0010264D"/>
    <w:rsid w:val="001029C2"/>
    <w:rsid w:val="001043BF"/>
    <w:rsid w:val="0011295E"/>
    <w:rsid w:val="00115C97"/>
    <w:rsid w:val="00117316"/>
    <w:rsid w:val="00117AC6"/>
    <w:rsid w:val="00117DB9"/>
    <w:rsid w:val="001236EA"/>
    <w:rsid w:val="001244C3"/>
    <w:rsid w:val="00131481"/>
    <w:rsid w:val="0013186F"/>
    <w:rsid w:val="00132B46"/>
    <w:rsid w:val="00134237"/>
    <w:rsid w:val="00134858"/>
    <w:rsid w:val="00134B29"/>
    <w:rsid w:val="00135CE3"/>
    <w:rsid w:val="001368F5"/>
    <w:rsid w:val="00137F0D"/>
    <w:rsid w:val="0014440F"/>
    <w:rsid w:val="00144EE1"/>
    <w:rsid w:val="00150A14"/>
    <w:rsid w:val="001513B2"/>
    <w:rsid w:val="001522D8"/>
    <w:rsid w:val="00152D91"/>
    <w:rsid w:val="00155BB4"/>
    <w:rsid w:val="001604E7"/>
    <w:rsid w:val="0016297B"/>
    <w:rsid w:val="00163473"/>
    <w:rsid w:val="00163AB0"/>
    <w:rsid w:val="00164F90"/>
    <w:rsid w:val="00165700"/>
    <w:rsid w:val="001718B9"/>
    <w:rsid w:val="00171FB9"/>
    <w:rsid w:val="00172890"/>
    <w:rsid w:val="00173CD4"/>
    <w:rsid w:val="00173DEB"/>
    <w:rsid w:val="001773A8"/>
    <w:rsid w:val="00177C13"/>
    <w:rsid w:val="00180071"/>
    <w:rsid w:val="00181183"/>
    <w:rsid w:val="00183814"/>
    <w:rsid w:val="00183D21"/>
    <w:rsid w:val="0018446A"/>
    <w:rsid w:val="001844AE"/>
    <w:rsid w:val="0018466F"/>
    <w:rsid w:val="00185761"/>
    <w:rsid w:val="00187560"/>
    <w:rsid w:val="00190572"/>
    <w:rsid w:val="001944D3"/>
    <w:rsid w:val="00196996"/>
    <w:rsid w:val="00197F9A"/>
    <w:rsid w:val="001A38DD"/>
    <w:rsid w:val="001A5DA5"/>
    <w:rsid w:val="001A6B4D"/>
    <w:rsid w:val="001A723D"/>
    <w:rsid w:val="001B0C55"/>
    <w:rsid w:val="001B385C"/>
    <w:rsid w:val="001B51F9"/>
    <w:rsid w:val="001C0BCA"/>
    <w:rsid w:val="001C17BD"/>
    <w:rsid w:val="001C3496"/>
    <w:rsid w:val="001C3659"/>
    <w:rsid w:val="001D0402"/>
    <w:rsid w:val="001D20BA"/>
    <w:rsid w:val="001D255A"/>
    <w:rsid w:val="001D3571"/>
    <w:rsid w:val="001D3D17"/>
    <w:rsid w:val="001E2644"/>
    <w:rsid w:val="001E6730"/>
    <w:rsid w:val="001F3287"/>
    <w:rsid w:val="001F38D5"/>
    <w:rsid w:val="001F47BF"/>
    <w:rsid w:val="001F7412"/>
    <w:rsid w:val="002003DB"/>
    <w:rsid w:val="002005BD"/>
    <w:rsid w:val="00200AFE"/>
    <w:rsid w:val="00200BCC"/>
    <w:rsid w:val="0020413C"/>
    <w:rsid w:val="00207F28"/>
    <w:rsid w:val="00212D65"/>
    <w:rsid w:val="00214050"/>
    <w:rsid w:val="00214055"/>
    <w:rsid w:val="00217966"/>
    <w:rsid w:val="00217CBC"/>
    <w:rsid w:val="002221E1"/>
    <w:rsid w:val="00222CE8"/>
    <w:rsid w:val="00223530"/>
    <w:rsid w:val="00223558"/>
    <w:rsid w:val="002255BF"/>
    <w:rsid w:val="002309AC"/>
    <w:rsid w:val="00231248"/>
    <w:rsid w:val="00231539"/>
    <w:rsid w:val="00235942"/>
    <w:rsid w:val="00235CC4"/>
    <w:rsid w:val="00235DB4"/>
    <w:rsid w:val="002403E1"/>
    <w:rsid w:val="002415E0"/>
    <w:rsid w:val="002452E9"/>
    <w:rsid w:val="00246043"/>
    <w:rsid w:val="0024748B"/>
    <w:rsid w:val="00247667"/>
    <w:rsid w:val="00250BEC"/>
    <w:rsid w:val="002512AF"/>
    <w:rsid w:val="002513D8"/>
    <w:rsid w:val="00252C9A"/>
    <w:rsid w:val="00252CAC"/>
    <w:rsid w:val="0025322E"/>
    <w:rsid w:val="00253B49"/>
    <w:rsid w:val="0025505C"/>
    <w:rsid w:val="002576D3"/>
    <w:rsid w:val="002608A2"/>
    <w:rsid w:val="0026104A"/>
    <w:rsid w:val="00261A98"/>
    <w:rsid w:val="002629E6"/>
    <w:rsid w:val="002634CE"/>
    <w:rsid w:val="00264508"/>
    <w:rsid w:val="00267633"/>
    <w:rsid w:val="00270B26"/>
    <w:rsid w:val="00271BE2"/>
    <w:rsid w:val="0027212E"/>
    <w:rsid w:val="00280ABA"/>
    <w:rsid w:val="00284E12"/>
    <w:rsid w:val="00284E57"/>
    <w:rsid w:val="00286EA2"/>
    <w:rsid w:val="002879BA"/>
    <w:rsid w:val="00290CA1"/>
    <w:rsid w:val="00291E7B"/>
    <w:rsid w:val="002945C8"/>
    <w:rsid w:val="002A19FA"/>
    <w:rsid w:val="002A2C9D"/>
    <w:rsid w:val="002A400A"/>
    <w:rsid w:val="002A538D"/>
    <w:rsid w:val="002B1ACB"/>
    <w:rsid w:val="002B4A0C"/>
    <w:rsid w:val="002C04C4"/>
    <w:rsid w:val="002C3739"/>
    <w:rsid w:val="002C4B17"/>
    <w:rsid w:val="002C6E62"/>
    <w:rsid w:val="002C75C7"/>
    <w:rsid w:val="002C7667"/>
    <w:rsid w:val="002C7F78"/>
    <w:rsid w:val="002D0503"/>
    <w:rsid w:val="002D28AA"/>
    <w:rsid w:val="002D49B6"/>
    <w:rsid w:val="002D54E6"/>
    <w:rsid w:val="002E5A85"/>
    <w:rsid w:val="002E5A9A"/>
    <w:rsid w:val="002E64F6"/>
    <w:rsid w:val="002E6D38"/>
    <w:rsid w:val="002E6F96"/>
    <w:rsid w:val="002E752C"/>
    <w:rsid w:val="002F03DF"/>
    <w:rsid w:val="002F1408"/>
    <w:rsid w:val="002F31A8"/>
    <w:rsid w:val="002F3628"/>
    <w:rsid w:val="002F72AB"/>
    <w:rsid w:val="0030202C"/>
    <w:rsid w:val="00303406"/>
    <w:rsid w:val="00306C5D"/>
    <w:rsid w:val="0030728C"/>
    <w:rsid w:val="0031061A"/>
    <w:rsid w:val="00310E7E"/>
    <w:rsid w:val="00312533"/>
    <w:rsid w:val="0031371F"/>
    <w:rsid w:val="00314663"/>
    <w:rsid w:val="00316777"/>
    <w:rsid w:val="003168AD"/>
    <w:rsid w:val="003172EE"/>
    <w:rsid w:val="0032315D"/>
    <w:rsid w:val="00324B82"/>
    <w:rsid w:val="00326B77"/>
    <w:rsid w:val="003271B8"/>
    <w:rsid w:val="00331346"/>
    <w:rsid w:val="00332233"/>
    <w:rsid w:val="003359DF"/>
    <w:rsid w:val="003369AE"/>
    <w:rsid w:val="00340F33"/>
    <w:rsid w:val="00343F5D"/>
    <w:rsid w:val="00347551"/>
    <w:rsid w:val="003508A7"/>
    <w:rsid w:val="003520FD"/>
    <w:rsid w:val="00356063"/>
    <w:rsid w:val="00356292"/>
    <w:rsid w:val="0036067A"/>
    <w:rsid w:val="0036387B"/>
    <w:rsid w:val="003649A3"/>
    <w:rsid w:val="003664B6"/>
    <w:rsid w:val="00372DD2"/>
    <w:rsid w:val="00374FA9"/>
    <w:rsid w:val="0037624A"/>
    <w:rsid w:val="00376544"/>
    <w:rsid w:val="00376830"/>
    <w:rsid w:val="0038032B"/>
    <w:rsid w:val="00381F0B"/>
    <w:rsid w:val="00383FCC"/>
    <w:rsid w:val="00385E70"/>
    <w:rsid w:val="0039018F"/>
    <w:rsid w:val="00392EEE"/>
    <w:rsid w:val="00395A9E"/>
    <w:rsid w:val="003A0480"/>
    <w:rsid w:val="003A2B8B"/>
    <w:rsid w:val="003A389E"/>
    <w:rsid w:val="003A3948"/>
    <w:rsid w:val="003A4C71"/>
    <w:rsid w:val="003A5482"/>
    <w:rsid w:val="003A61FF"/>
    <w:rsid w:val="003A6B6F"/>
    <w:rsid w:val="003B060B"/>
    <w:rsid w:val="003B101C"/>
    <w:rsid w:val="003B4577"/>
    <w:rsid w:val="003B46DB"/>
    <w:rsid w:val="003B62BD"/>
    <w:rsid w:val="003B6459"/>
    <w:rsid w:val="003B7149"/>
    <w:rsid w:val="003B7C0D"/>
    <w:rsid w:val="003C50D0"/>
    <w:rsid w:val="003D3C20"/>
    <w:rsid w:val="003D6438"/>
    <w:rsid w:val="003E20EB"/>
    <w:rsid w:val="003E3944"/>
    <w:rsid w:val="003E53A2"/>
    <w:rsid w:val="003E679E"/>
    <w:rsid w:val="003E7D10"/>
    <w:rsid w:val="003F2DBF"/>
    <w:rsid w:val="003F46FC"/>
    <w:rsid w:val="003F53D1"/>
    <w:rsid w:val="003F6821"/>
    <w:rsid w:val="003F7CE2"/>
    <w:rsid w:val="003F7D5F"/>
    <w:rsid w:val="00400709"/>
    <w:rsid w:val="004013E3"/>
    <w:rsid w:val="00405EBD"/>
    <w:rsid w:val="00406B3F"/>
    <w:rsid w:val="00412DCD"/>
    <w:rsid w:val="00413206"/>
    <w:rsid w:val="004156BF"/>
    <w:rsid w:val="00420636"/>
    <w:rsid w:val="004211E4"/>
    <w:rsid w:val="00421B42"/>
    <w:rsid w:val="00421DCE"/>
    <w:rsid w:val="004229AC"/>
    <w:rsid w:val="004254D8"/>
    <w:rsid w:val="004324E0"/>
    <w:rsid w:val="00433CDF"/>
    <w:rsid w:val="00434DA2"/>
    <w:rsid w:val="00437EDC"/>
    <w:rsid w:val="00440234"/>
    <w:rsid w:val="00440D51"/>
    <w:rsid w:val="0044397A"/>
    <w:rsid w:val="00443FB5"/>
    <w:rsid w:val="0044426B"/>
    <w:rsid w:val="0044451D"/>
    <w:rsid w:val="00452CEA"/>
    <w:rsid w:val="00453ED1"/>
    <w:rsid w:val="00454702"/>
    <w:rsid w:val="00456D18"/>
    <w:rsid w:val="0045771E"/>
    <w:rsid w:val="00457DBB"/>
    <w:rsid w:val="004603A3"/>
    <w:rsid w:val="00460BE2"/>
    <w:rsid w:val="004626BE"/>
    <w:rsid w:val="00464BA8"/>
    <w:rsid w:val="004664BF"/>
    <w:rsid w:val="004667ED"/>
    <w:rsid w:val="004721E7"/>
    <w:rsid w:val="004722A0"/>
    <w:rsid w:val="004806A0"/>
    <w:rsid w:val="004809D9"/>
    <w:rsid w:val="00485D66"/>
    <w:rsid w:val="00487906"/>
    <w:rsid w:val="00491706"/>
    <w:rsid w:val="00494B4A"/>
    <w:rsid w:val="004A1B5A"/>
    <w:rsid w:val="004A5780"/>
    <w:rsid w:val="004A5A25"/>
    <w:rsid w:val="004A715C"/>
    <w:rsid w:val="004A7CA8"/>
    <w:rsid w:val="004B0E9E"/>
    <w:rsid w:val="004B2C5C"/>
    <w:rsid w:val="004B2C7D"/>
    <w:rsid w:val="004B4175"/>
    <w:rsid w:val="004B525A"/>
    <w:rsid w:val="004C2196"/>
    <w:rsid w:val="004C2EC8"/>
    <w:rsid w:val="004C3542"/>
    <w:rsid w:val="004C3CA8"/>
    <w:rsid w:val="004C6087"/>
    <w:rsid w:val="004C66DC"/>
    <w:rsid w:val="004D0C83"/>
    <w:rsid w:val="004D41E5"/>
    <w:rsid w:val="004D56F0"/>
    <w:rsid w:val="004D68D2"/>
    <w:rsid w:val="004D6CDF"/>
    <w:rsid w:val="004E036F"/>
    <w:rsid w:val="004E046E"/>
    <w:rsid w:val="004E1592"/>
    <w:rsid w:val="004F030E"/>
    <w:rsid w:val="004F0857"/>
    <w:rsid w:val="004F19D7"/>
    <w:rsid w:val="004F4197"/>
    <w:rsid w:val="004F5C5E"/>
    <w:rsid w:val="004F60DA"/>
    <w:rsid w:val="004F688F"/>
    <w:rsid w:val="00500294"/>
    <w:rsid w:val="005026D6"/>
    <w:rsid w:val="00502E27"/>
    <w:rsid w:val="00502F97"/>
    <w:rsid w:val="005038E6"/>
    <w:rsid w:val="005052BF"/>
    <w:rsid w:val="00505834"/>
    <w:rsid w:val="0050585C"/>
    <w:rsid w:val="005128C4"/>
    <w:rsid w:val="0051713F"/>
    <w:rsid w:val="0052438D"/>
    <w:rsid w:val="0052763B"/>
    <w:rsid w:val="00533319"/>
    <w:rsid w:val="00533582"/>
    <w:rsid w:val="00537C30"/>
    <w:rsid w:val="00543336"/>
    <w:rsid w:val="005438AD"/>
    <w:rsid w:val="00543932"/>
    <w:rsid w:val="00545BE1"/>
    <w:rsid w:val="00550283"/>
    <w:rsid w:val="005509F4"/>
    <w:rsid w:val="00550FEA"/>
    <w:rsid w:val="00551D3B"/>
    <w:rsid w:val="00552B05"/>
    <w:rsid w:val="00552CF9"/>
    <w:rsid w:val="005551BB"/>
    <w:rsid w:val="0055753C"/>
    <w:rsid w:val="00562CE2"/>
    <w:rsid w:val="005643D7"/>
    <w:rsid w:val="0056478F"/>
    <w:rsid w:val="005648CA"/>
    <w:rsid w:val="00574913"/>
    <w:rsid w:val="005749F5"/>
    <w:rsid w:val="0058000F"/>
    <w:rsid w:val="00580C9C"/>
    <w:rsid w:val="00583426"/>
    <w:rsid w:val="0058486B"/>
    <w:rsid w:val="005849CA"/>
    <w:rsid w:val="005852C3"/>
    <w:rsid w:val="00585658"/>
    <w:rsid w:val="005857F1"/>
    <w:rsid w:val="00587FF5"/>
    <w:rsid w:val="005905EF"/>
    <w:rsid w:val="00594D59"/>
    <w:rsid w:val="00597998"/>
    <w:rsid w:val="005A07FC"/>
    <w:rsid w:val="005A2B38"/>
    <w:rsid w:val="005A3317"/>
    <w:rsid w:val="005A4FE7"/>
    <w:rsid w:val="005B0F10"/>
    <w:rsid w:val="005B2AC8"/>
    <w:rsid w:val="005B77A2"/>
    <w:rsid w:val="005B7F24"/>
    <w:rsid w:val="005C20A5"/>
    <w:rsid w:val="005C314E"/>
    <w:rsid w:val="005C3984"/>
    <w:rsid w:val="005C636E"/>
    <w:rsid w:val="005C6504"/>
    <w:rsid w:val="005C6A3A"/>
    <w:rsid w:val="005C7265"/>
    <w:rsid w:val="005C769B"/>
    <w:rsid w:val="005D0293"/>
    <w:rsid w:val="005D0B9C"/>
    <w:rsid w:val="005D2368"/>
    <w:rsid w:val="005D39CE"/>
    <w:rsid w:val="005D45EB"/>
    <w:rsid w:val="005D7117"/>
    <w:rsid w:val="005E1251"/>
    <w:rsid w:val="005E2A95"/>
    <w:rsid w:val="005E40A3"/>
    <w:rsid w:val="005E666F"/>
    <w:rsid w:val="005E68DA"/>
    <w:rsid w:val="005E6EE4"/>
    <w:rsid w:val="005E767F"/>
    <w:rsid w:val="005F02E2"/>
    <w:rsid w:val="005F254D"/>
    <w:rsid w:val="005F3BA8"/>
    <w:rsid w:val="005F59C7"/>
    <w:rsid w:val="005F647B"/>
    <w:rsid w:val="005F7114"/>
    <w:rsid w:val="00600817"/>
    <w:rsid w:val="0060207D"/>
    <w:rsid w:val="006034DE"/>
    <w:rsid w:val="00604608"/>
    <w:rsid w:val="0061235E"/>
    <w:rsid w:val="00615954"/>
    <w:rsid w:val="00620976"/>
    <w:rsid w:val="006229A4"/>
    <w:rsid w:val="00622DE9"/>
    <w:rsid w:val="0062708D"/>
    <w:rsid w:val="006325DA"/>
    <w:rsid w:val="00635015"/>
    <w:rsid w:val="00636315"/>
    <w:rsid w:val="00640C5A"/>
    <w:rsid w:val="006450B5"/>
    <w:rsid w:val="00650455"/>
    <w:rsid w:val="0065222E"/>
    <w:rsid w:val="006525A7"/>
    <w:rsid w:val="006548DA"/>
    <w:rsid w:val="006569D2"/>
    <w:rsid w:val="00656A72"/>
    <w:rsid w:val="00660C7E"/>
    <w:rsid w:val="00661BCB"/>
    <w:rsid w:val="00663DF9"/>
    <w:rsid w:val="00665678"/>
    <w:rsid w:val="006672FE"/>
    <w:rsid w:val="0067045C"/>
    <w:rsid w:val="0067255A"/>
    <w:rsid w:val="00673ADD"/>
    <w:rsid w:val="00673D10"/>
    <w:rsid w:val="006758CE"/>
    <w:rsid w:val="00677DF5"/>
    <w:rsid w:val="00680EE4"/>
    <w:rsid w:val="0068198B"/>
    <w:rsid w:val="00683D11"/>
    <w:rsid w:val="006841A6"/>
    <w:rsid w:val="006841BF"/>
    <w:rsid w:val="00693608"/>
    <w:rsid w:val="00693846"/>
    <w:rsid w:val="00697D60"/>
    <w:rsid w:val="00697E89"/>
    <w:rsid w:val="006A4AF7"/>
    <w:rsid w:val="006A5CE2"/>
    <w:rsid w:val="006A77F8"/>
    <w:rsid w:val="006B0501"/>
    <w:rsid w:val="006B1F6D"/>
    <w:rsid w:val="006B204B"/>
    <w:rsid w:val="006B29DD"/>
    <w:rsid w:val="006B351E"/>
    <w:rsid w:val="006C5629"/>
    <w:rsid w:val="006D036B"/>
    <w:rsid w:val="006D3A82"/>
    <w:rsid w:val="006D4C3D"/>
    <w:rsid w:val="006E2568"/>
    <w:rsid w:val="006E29B8"/>
    <w:rsid w:val="006E2EF4"/>
    <w:rsid w:val="006E319A"/>
    <w:rsid w:val="006E34BF"/>
    <w:rsid w:val="006E5130"/>
    <w:rsid w:val="006E5CD6"/>
    <w:rsid w:val="006E7295"/>
    <w:rsid w:val="006E7FF4"/>
    <w:rsid w:val="006F0E0C"/>
    <w:rsid w:val="006F213D"/>
    <w:rsid w:val="006F239E"/>
    <w:rsid w:val="006F7C5D"/>
    <w:rsid w:val="00700B00"/>
    <w:rsid w:val="00701D4A"/>
    <w:rsid w:val="00702E35"/>
    <w:rsid w:val="00706E4D"/>
    <w:rsid w:val="0070724D"/>
    <w:rsid w:val="0071057A"/>
    <w:rsid w:val="007112DA"/>
    <w:rsid w:val="007129CE"/>
    <w:rsid w:val="00713285"/>
    <w:rsid w:val="0072121D"/>
    <w:rsid w:val="007217B1"/>
    <w:rsid w:val="0072452D"/>
    <w:rsid w:val="00726B94"/>
    <w:rsid w:val="007271F1"/>
    <w:rsid w:val="00731549"/>
    <w:rsid w:val="007340DE"/>
    <w:rsid w:val="00734895"/>
    <w:rsid w:val="0074040E"/>
    <w:rsid w:val="007408DC"/>
    <w:rsid w:val="00741526"/>
    <w:rsid w:val="0074288A"/>
    <w:rsid w:val="00743120"/>
    <w:rsid w:val="007438FA"/>
    <w:rsid w:val="00744FD5"/>
    <w:rsid w:val="007452B6"/>
    <w:rsid w:val="0075131A"/>
    <w:rsid w:val="007533BF"/>
    <w:rsid w:val="0075494A"/>
    <w:rsid w:val="00754BF2"/>
    <w:rsid w:val="00760F04"/>
    <w:rsid w:val="007616A9"/>
    <w:rsid w:val="007619A1"/>
    <w:rsid w:val="00761C8A"/>
    <w:rsid w:val="00761F0F"/>
    <w:rsid w:val="00762720"/>
    <w:rsid w:val="00763059"/>
    <w:rsid w:val="00763D8A"/>
    <w:rsid w:val="0076514F"/>
    <w:rsid w:val="007653F1"/>
    <w:rsid w:val="007661E7"/>
    <w:rsid w:val="00766875"/>
    <w:rsid w:val="00767109"/>
    <w:rsid w:val="0077014D"/>
    <w:rsid w:val="00770390"/>
    <w:rsid w:val="00774C93"/>
    <w:rsid w:val="00774CB0"/>
    <w:rsid w:val="0078063E"/>
    <w:rsid w:val="00781491"/>
    <w:rsid w:val="00782EFC"/>
    <w:rsid w:val="00783A45"/>
    <w:rsid w:val="00784B56"/>
    <w:rsid w:val="00785159"/>
    <w:rsid w:val="00785307"/>
    <w:rsid w:val="007863C1"/>
    <w:rsid w:val="007900D3"/>
    <w:rsid w:val="00792923"/>
    <w:rsid w:val="007A1BB6"/>
    <w:rsid w:val="007A233F"/>
    <w:rsid w:val="007A2527"/>
    <w:rsid w:val="007A5964"/>
    <w:rsid w:val="007A5E04"/>
    <w:rsid w:val="007A78B8"/>
    <w:rsid w:val="007B0B1F"/>
    <w:rsid w:val="007B0D1E"/>
    <w:rsid w:val="007B1A1F"/>
    <w:rsid w:val="007B2B03"/>
    <w:rsid w:val="007B344B"/>
    <w:rsid w:val="007B4E02"/>
    <w:rsid w:val="007B5158"/>
    <w:rsid w:val="007B5CC1"/>
    <w:rsid w:val="007B619A"/>
    <w:rsid w:val="007B65C6"/>
    <w:rsid w:val="007B6DA2"/>
    <w:rsid w:val="007B7911"/>
    <w:rsid w:val="007C63D0"/>
    <w:rsid w:val="007C76C8"/>
    <w:rsid w:val="007D050C"/>
    <w:rsid w:val="007D0C4C"/>
    <w:rsid w:val="007D0D8C"/>
    <w:rsid w:val="007D2E71"/>
    <w:rsid w:val="007D45B5"/>
    <w:rsid w:val="007D4E5D"/>
    <w:rsid w:val="007D5EFB"/>
    <w:rsid w:val="007D61D3"/>
    <w:rsid w:val="007E00B6"/>
    <w:rsid w:val="007E00E1"/>
    <w:rsid w:val="007E1F34"/>
    <w:rsid w:val="007E2ACA"/>
    <w:rsid w:val="007E3D13"/>
    <w:rsid w:val="007E3F20"/>
    <w:rsid w:val="007E5D87"/>
    <w:rsid w:val="007F12C5"/>
    <w:rsid w:val="007F177D"/>
    <w:rsid w:val="007F1FD0"/>
    <w:rsid w:val="007F47C1"/>
    <w:rsid w:val="007F5672"/>
    <w:rsid w:val="007F6D77"/>
    <w:rsid w:val="008018C7"/>
    <w:rsid w:val="00802A37"/>
    <w:rsid w:val="008110CE"/>
    <w:rsid w:val="00811910"/>
    <w:rsid w:val="00812670"/>
    <w:rsid w:val="00815CB5"/>
    <w:rsid w:val="0081775B"/>
    <w:rsid w:val="00820155"/>
    <w:rsid w:val="0082017A"/>
    <w:rsid w:val="00820295"/>
    <w:rsid w:val="0082217F"/>
    <w:rsid w:val="008221DB"/>
    <w:rsid w:val="00822286"/>
    <w:rsid w:val="00824A07"/>
    <w:rsid w:val="008276F3"/>
    <w:rsid w:val="0083014A"/>
    <w:rsid w:val="00830A86"/>
    <w:rsid w:val="0083183C"/>
    <w:rsid w:val="008336C6"/>
    <w:rsid w:val="0083567F"/>
    <w:rsid w:val="00843214"/>
    <w:rsid w:val="008438BE"/>
    <w:rsid w:val="00846FC4"/>
    <w:rsid w:val="00851896"/>
    <w:rsid w:val="00857232"/>
    <w:rsid w:val="0086178E"/>
    <w:rsid w:val="00866E9A"/>
    <w:rsid w:val="0086709B"/>
    <w:rsid w:val="00870AA2"/>
    <w:rsid w:val="008714EF"/>
    <w:rsid w:val="008729B7"/>
    <w:rsid w:val="008739EF"/>
    <w:rsid w:val="008776AA"/>
    <w:rsid w:val="00877C6E"/>
    <w:rsid w:val="00880FB5"/>
    <w:rsid w:val="0088152C"/>
    <w:rsid w:val="00882A38"/>
    <w:rsid w:val="00883D79"/>
    <w:rsid w:val="00884560"/>
    <w:rsid w:val="008855EA"/>
    <w:rsid w:val="0088625F"/>
    <w:rsid w:val="008868C5"/>
    <w:rsid w:val="00886DE1"/>
    <w:rsid w:val="00887AD5"/>
    <w:rsid w:val="00887B83"/>
    <w:rsid w:val="00890538"/>
    <w:rsid w:val="00890CE4"/>
    <w:rsid w:val="00892CA5"/>
    <w:rsid w:val="008932E1"/>
    <w:rsid w:val="00894E1C"/>
    <w:rsid w:val="00896BB3"/>
    <w:rsid w:val="008A0E73"/>
    <w:rsid w:val="008A14EA"/>
    <w:rsid w:val="008A1F52"/>
    <w:rsid w:val="008A298A"/>
    <w:rsid w:val="008A3434"/>
    <w:rsid w:val="008A492C"/>
    <w:rsid w:val="008A503D"/>
    <w:rsid w:val="008A5787"/>
    <w:rsid w:val="008A6342"/>
    <w:rsid w:val="008A7A86"/>
    <w:rsid w:val="008B7222"/>
    <w:rsid w:val="008C1925"/>
    <w:rsid w:val="008C1EB9"/>
    <w:rsid w:val="008C3C0E"/>
    <w:rsid w:val="008C7EA3"/>
    <w:rsid w:val="008D00EF"/>
    <w:rsid w:val="008D04B7"/>
    <w:rsid w:val="008D055A"/>
    <w:rsid w:val="008D3B22"/>
    <w:rsid w:val="008D7148"/>
    <w:rsid w:val="008E19E9"/>
    <w:rsid w:val="008E329E"/>
    <w:rsid w:val="008E444A"/>
    <w:rsid w:val="008E712C"/>
    <w:rsid w:val="008E7C9D"/>
    <w:rsid w:val="008F1EAC"/>
    <w:rsid w:val="008F225F"/>
    <w:rsid w:val="008F4F1D"/>
    <w:rsid w:val="008F578C"/>
    <w:rsid w:val="008F5DAA"/>
    <w:rsid w:val="008F7C20"/>
    <w:rsid w:val="008F7DE9"/>
    <w:rsid w:val="0090012C"/>
    <w:rsid w:val="0090050C"/>
    <w:rsid w:val="00900A31"/>
    <w:rsid w:val="009015E2"/>
    <w:rsid w:val="00901CFE"/>
    <w:rsid w:val="00903316"/>
    <w:rsid w:val="0090672D"/>
    <w:rsid w:val="00906981"/>
    <w:rsid w:val="0091257D"/>
    <w:rsid w:val="00915ECB"/>
    <w:rsid w:val="009166B7"/>
    <w:rsid w:val="00917222"/>
    <w:rsid w:val="0092062D"/>
    <w:rsid w:val="00920656"/>
    <w:rsid w:val="00920BCF"/>
    <w:rsid w:val="00922ECE"/>
    <w:rsid w:val="00924566"/>
    <w:rsid w:val="009247DA"/>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43E"/>
    <w:rsid w:val="00951D9B"/>
    <w:rsid w:val="00954D76"/>
    <w:rsid w:val="009559C1"/>
    <w:rsid w:val="00956291"/>
    <w:rsid w:val="0095653B"/>
    <w:rsid w:val="00956668"/>
    <w:rsid w:val="00957653"/>
    <w:rsid w:val="00962AFE"/>
    <w:rsid w:val="009639A1"/>
    <w:rsid w:val="009644CA"/>
    <w:rsid w:val="009672E2"/>
    <w:rsid w:val="009753F7"/>
    <w:rsid w:val="00977998"/>
    <w:rsid w:val="009826A8"/>
    <w:rsid w:val="009844FE"/>
    <w:rsid w:val="00985111"/>
    <w:rsid w:val="00985130"/>
    <w:rsid w:val="00986EEC"/>
    <w:rsid w:val="00987700"/>
    <w:rsid w:val="00987E61"/>
    <w:rsid w:val="00990BCD"/>
    <w:rsid w:val="0099638D"/>
    <w:rsid w:val="009A1DFB"/>
    <w:rsid w:val="009A234E"/>
    <w:rsid w:val="009A4D9F"/>
    <w:rsid w:val="009A5924"/>
    <w:rsid w:val="009A6826"/>
    <w:rsid w:val="009A6A6F"/>
    <w:rsid w:val="009B2CDA"/>
    <w:rsid w:val="009B3CD7"/>
    <w:rsid w:val="009B6A77"/>
    <w:rsid w:val="009B7136"/>
    <w:rsid w:val="009C121E"/>
    <w:rsid w:val="009C2C4C"/>
    <w:rsid w:val="009C584A"/>
    <w:rsid w:val="009C5AF6"/>
    <w:rsid w:val="009D2BAB"/>
    <w:rsid w:val="009D4096"/>
    <w:rsid w:val="009D5592"/>
    <w:rsid w:val="009D68D9"/>
    <w:rsid w:val="009D709B"/>
    <w:rsid w:val="009E44E8"/>
    <w:rsid w:val="009E56BF"/>
    <w:rsid w:val="009E57EA"/>
    <w:rsid w:val="009F14F9"/>
    <w:rsid w:val="009F18B4"/>
    <w:rsid w:val="009F425C"/>
    <w:rsid w:val="009F58A2"/>
    <w:rsid w:val="009F6FDA"/>
    <w:rsid w:val="009F7A24"/>
    <w:rsid w:val="00A016E7"/>
    <w:rsid w:val="00A018C6"/>
    <w:rsid w:val="00A0382C"/>
    <w:rsid w:val="00A051E7"/>
    <w:rsid w:val="00A055DC"/>
    <w:rsid w:val="00A06CD6"/>
    <w:rsid w:val="00A10B16"/>
    <w:rsid w:val="00A10FBD"/>
    <w:rsid w:val="00A1248E"/>
    <w:rsid w:val="00A12848"/>
    <w:rsid w:val="00A12CBE"/>
    <w:rsid w:val="00A14449"/>
    <w:rsid w:val="00A20347"/>
    <w:rsid w:val="00A21972"/>
    <w:rsid w:val="00A21A63"/>
    <w:rsid w:val="00A26151"/>
    <w:rsid w:val="00A278BE"/>
    <w:rsid w:val="00A324EB"/>
    <w:rsid w:val="00A33D52"/>
    <w:rsid w:val="00A3570A"/>
    <w:rsid w:val="00A37E46"/>
    <w:rsid w:val="00A42BB2"/>
    <w:rsid w:val="00A43059"/>
    <w:rsid w:val="00A43069"/>
    <w:rsid w:val="00A43533"/>
    <w:rsid w:val="00A438FB"/>
    <w:rsid w:val="00A44C7A"/>
    <w:rsid w:val="00A501A4"/>
    <w:rsid w:val="00A54E6F"/>
    <w:rsid w:val="00A55A51"/>
    <w:rsid w:val="00A6287E"/>
    <w:rsid w:val="00A63431"/>
    <w:rsid w:val="00A6653D"/>
    <w:rsid w:val="00A679AA"/>
    <w:rsid w:val="00A67F42"/>
    <w:rsid w:val="00A71768"/>
    <w:rsid w:val="00A7207F"/>
    <w:rsid w:val="00A73A61"/>
    <w:rsid w:val="00A77FF8"/>
    <w:rsid w:val="00A848B2"/>
    <w:rsid w:val="00A858FE"/>
    <w:rsid w:val="00A92CA3"/>
    <w:rsid w:val="00A92DA2"/>
    <w:rsid w:val="00A936C2"/>
    <w:rsid w:val="00A94AF6"/>
    <w:rsid w:val="00A9500D"/>
    <w:rsid w:val="00A95607"/>
    <w:rsid w:val="00A974AA"/>
    <w:rsid w:val="00AA0619"/>
    <w:rsid w:val="00AA1B7A"/>
    <w:rsid w:val="00AA30B8"/>
    <w:rsid w:val="00AA538C"/>
    <w:rsid w:val="00AA5BD1"/>
    <w:rsid w:val="00AA6DDA"/>
    <w:rsid w:val="00AA7F68"/>
    <w:rsid w:val="00AB1C3A"/>
    <w:rsid w:val="00AB233D"/>
    <w:rsid w:val="00AB3372"/>
    <w:rsid w:val="00AB6F52"/>
    <w:rsid w:val="00AC4913"/>
    <w:rsid w:val="00AC4AB1"/>
    <w:rsid w:val="00AC56BC"/>
    <w:rsid w:val="00AC58B5"/>
    <w:rsid w:val="00AC63AE"/>
    <w:rsid w:val="00AC65EA"/>
    <w:rsid w:val="00AC7764"/>
    <w:rsid w:val="00AC7F2E"/>
    <w:rsid w:val="00AD1810"/>
    <w:rsid w:val="00AD1AEA"/>
    <w:rsid w:val="00AD32F1"/>
    <w:rsid w:val="00AD3B78"/>
    <w:rsid w:val="00AD3FA2"/>
    <w:rsid w:val="00AD51C9"/>
    <w:rsid w:val="00AE0779"/>
    <w:rsid w:val="00AE4631"/>
    <w:rsid w:val="00AE4747"/>
    <w:rsid w:val="00AE57D4"/>
    <w:rsid w:val="00AE6F05"/>
    <w:rsid w:val="00AF28AC"/>
    <w:rsid w:val="00AF2BD9"/>
    <w:rsid w:val="00AF6478"/>
    <w:rsid w:val="00AF72A4"/>
    <w:rsid w:val="00B00D17"/>
    <w:rsid w:val="00B01238"/>
    <w:rsid w:val="00B04261"/>
    <w:rsid w:val="00B049BF"/>
    <w:rsid w:val="00B0786A"/>
    <w:rsid w:val="00B07A59"/>
    <w:rsid w:val="00B13770"/>
    <w:rsid w:val="00B15148"/>
    <w:rsid w:val="00B20A56"/>
    <w:rsid w:val="00B21841"/>
    <w:rsid w:val="00B238F5"/>
    <w:rsid w:val="00B25BC4"/>
    <w:rsid w:val="00B3282A"/>
    <w:rsid w:val="00B35812"/>
    <w:rsid w:val="00B37C1E"/>
    <w:rsid w:val="00B4086B"/>
    <w:rsid w:val="00B421C2"/>
    <w:rsid w:val="00B432BF"/>
    <w:rsid w:val="00B4535B"/>
    <w:rsid w:val="00B47A03"/>
    <w:rsid w:val="00B54813"/>
    <w:rsid w:val="00B574D7"/>
    <w:rsid w:val="00B5795F"/>
    <w:rsid w:val="00B6039C"/>
    <w:rsid w:val="00B64698"/>
    <w:rsid w:val="00B663FB"/>
    <w:rsid w:val="00B66728"/>
    <w:rsid w:val="00B6687B"/>
    <w:rsid w:val="00B71F41"/>
    <w:rsid w:val="00B7348D"/>
    <w:rsid w:val="00B7450D"/>
    <w:rsid w:val="00B75A33"/>
    <w:rsid w:val="00B773DA"/>
    <w:rsid w:val="00B77C27"/>
    <w:rsid w:val="00B82FA8"/>
    <w:rsid w:val="00B83151"/>
    <w:rsid w:val="00B84191"/>
    <w:rsid w:val="00B84FBE"/>
    <w:rsid w:val="00B84FF8"/>
    <w:rsid w:val="00B908BE"/>
    <w:rsid w:val="00B908E8"/>
    <w:rsid w:val="00B946CC"/>
    <w:rsid w:val="00B97A66"/>
    <w:rsid w:val="00BA16FD"/>
    <w:rsid w:val="00BA3E55"/>
    <w:rsid w:val="00BB2984"/>
    <w:rsid w:val="00BB40E8"/>
    <w:rsid w:val="00BB7E64"/>
    <w:rsid w:val="00BC02B0"/>
    <w:rsid w:val="00BC07BC"/>
    <w:rsid w:val="00BC0877"/>
    <w:rsid w:val="00BC1BE2"/>
    <w:rsid w:val="00BC246A"/>
    <w:rsid w:val="00BC3058"/>
    <w:rsid w:val="00BC51F6"/>
    <w:rsid w:val="00BC7A2E"/>
    <w:rsid w:val="00BD1C92"/>
    <w:rsid w:val="00BD2370"/>
    <w:rsid w:val="00BD744C"/>
    <w:rsid w:val="00BE320C"/>
    <w:rsid w:val="00BF07DC"/>
    <w:rsid w:val="00BF1D91"/>
    <w:rsid w:val="00BF20DB"/>
    <w:rsid w:val="00BF2E82"/>
    <w:rsid w:val="00BF7FA9"/>
    <w:rsid w:val="00C01D39"/>
    <w:rsid w:val="00C02D01"/>
    <w:rsid w:val="00C03480"/>
    <w:rsid w:val="00C0458D"/>
    <w:rsid w:val="00C079B1"/>
    <w:rsid w:val="00C10568"/>
    <w:rsid w:val="00C10674"/>
    <w:rsid w:val="00C11CA7"/>
    <w:rsid w:val="00C12101"/>
    <w:rsid w:val="00C13948"/>
    <w:rsid w:val="00C14395"/>
    <w:rsid w:val="00C162D4"/>
    <w:rsid w:val="00C17D5E"/>
    <w:rsid w:val="00C22785"/>
    <w:rsid w:val="00C328C9"/>
    <w:rsid w:val="00C341D6"/>
    <w:rsid w:val="00C351F7"/>
    <w:rsid w:val="00C35B20"/>
    <w:rsid w:val="00C36BD4"/>
    <w:rsid w:val="00C40043"/>
    <w:rsid w:val="00C42048"/>
    <w:rsid w:val="00C455CE"/>
    <w:rsid w:val="00C4573C"/>
    <w:rsid w:val="00C460EE"/>
    <w:rsid w:val="00C471C3"/>
    <w:rsid w:val="00C500FE"/>
    <w:rsid w:val="00C55112"/>
    <w:rsid w:val="00C603E7"/>
    <w:rsid w:val="00C632F2"/>
    <w:rsid w:val="00C63897"/>
    <w:rsid w:val="00C64571"/>
    <w:rsid w:val="00C6794E"/>
    <w:rsid w:val="00C7085A"/>
    <w:rsid w:val="00C712C3"/>
    <w:rsid w:val="00C7352F"/>
    <w:rsid w:val="00C743DA"/>
    <w:rsid w:val="00C7520F"/>
    <w:rsid w:val="00C7536E"/>
    <w:rsid w:val="00C75F48"/>
    <w:rsid w:val="00C809CD"/>
    <w:rsid w:val="00C81E65"/>
    <w:rsid w:val="00C83797"/>
    <w:rsid w:val="00C86E6C"/>
    <w:rsid w:val="00C87179"/>
    <w:rsid w:val="00C878C8"/>
    <w:rsid w:val="00C95532"/>
    <w:rsid w:val="00C960FB"/>
    <w:rsid w:val="00CA1A43"/>
    <w:rsid w:val="00CA2C06"/>
    <w:rsid w:val="00CA4094"/>
    <w:rsid w:val="00CA4738"/>
    <w:rsid w:val="00CA551B"/>
    <w:rsid w:val="00CA6696"/>
    <w:rsid w:val="00CA7760"/>
    <w:rsid w:val="00CB2490"/>
    <w:rsid w:val="00CB4004"/>
    <w:rsid w:val="00CB56F2"/>
    <w:rsid w:val="00CB597A"/>
    <w:rsid w:val="00CB5F72"/>
    <w:rsid w:val="00CB6F71"/>
    <w:rsid w:val="00CB70AF"/>
    <w:rsid w:val="00CB71D8"/>
    <w:rsid w:val="00CC02F7"/>
    <w:rsid w:val="00CC0E54"/>
    <w:rsid w:val="00CC2069"/>
    <w:rsid w:val="00CC325B"/>
    <w:rsid w:val="00CC74BA"/>
    <w:rsid w:val="00CC7BD0"/>
    <w:rsid w:val="00CD0013"/>
    <w:rsid w:val="00CD2973"/>
    <w:rsid w:val="00CD4574"/>
    <w:rsid w:val="00CD5EF4"/>
    <w:rsid w:val="00CD7BAB"/>
    <w:rsid w:val="00CE26AD"/>
    <w:rsid w:val="00CE29A4"/>
    <w:rsid w:val="00CE302F"/>
    <w:rsid w:val="00CE30C5"/>
    <w:rsid w:val="00CE7D23"/>
    <w:rsid w:val="00CF6D25"/>
    <w:rsid w:val="00CF71C2"/>
    <w:rsid w:val="00D005AA"/>
    <w:rsid w:val="00D0278E"/>
    <w:rsid w:val="00D03070"/>
    <w:rsid w:val="00D03322"/>
    <w:rsid w:val="00D05505"/>
    <w:rsid w:val="00D0680D"/>
    <w:rsid w:val="00D11109"/>
    <w:rsid w:val="00D1179D"/>
    <w:rsid w:val="00D13235"/>
    <w:rsid w:val="00D132AD"/>
    <w:rsid w:val="00D16112"/>
    <w:rsid w:val="00D16DA9"/>
    <w:rsid w:val="00D170EC"/>
    <w:rsid w:val="00D21459"/>
    <w:rsid w:val="00D234A7"/>
    <w:rsid w:val="00D26616"/>
    <w:rsid w:val="00D3146B"/>
    <w:rsid w:val="00D32104"/>
    <w:rsid w:val="00D32F37"/>
    <w:rsid w:val="00D34A9C"/>
    <w:rsid w:val="00D34AB2"/>
    <w:rsid w:val="00D34BAC"/>
    <w:rsid w:val="00D3626A"/>
    <w:rsid w:val="00D36405"/>
    <w:rsid w:val="00D3763E"/>
    <w:rsid w:val="00D37EAF"/>
    <w:rsid w:val="00D40AE9"/>
    <w:rsid w:val="00D42432"/>
    <w:rsid w:val="00D43D26"/>
    <w:rsid w:val="00D444B8"/>
    <w:rsid w:val="00D45CD5"/>
    <w:rsid w:val="00D46500"/>
    <w:rsid w:val="00D5387F"/>
    <w:rsid w:val="00D54A74"/>
    <w:rsid w:val="00D61848"/>
    <w:rsid w:val="00D61E64"/>
    <w:rsid w:val="00D63987"/>
    <w:rsid w:val="00D63A61"/>
    <w:rsid w:val="00D662E7"/>
    <w:rsid w:val="00D67E36"/>
    <w:rsid w:val="00D742DE"/>
    <w:rsid w:val="00D764B5"/>
    <w:rsid w:val="00D778FA"/>
    <w:rsid w:val="00D77A1B"/>
    <w:rsid w:val="00D820D4"/>
    <w:rsid w:val="00D825F9"/>
    <w:rsid w:val="00D84816"/>
    <w:rsid w:val="00D84C60"/>
    <w:rsid w:val="00D84D0B"/>
    <w:rsid w:val="00D86513"/>
    <w:rsid w:val="00D86789"/>
    <w:rsid w:val="00D902F4"/>
    <w:rsid w:val="00D91ADA"/>
    <w:rsid w:val="00D93919"/>
    <w:rsid w:val="00D94E86"/>
    <w:rsid w:val="00DA0089"/>
    <w:rsid w:val="00DA2D6C"/>
    <w:rsid w:val="00DA5481"/>
    <w:rsid w:val="00DA7D58"/>
    <w:rsid w:val="00DB24DC"/>
    <w:rsid w:val="00DB7055"/>
    <w:rsid w:val="00DC04A7"/>
    <w:rsid w:val="00DC1794"/>
    <w:rsid w:val="00DC33AA"/>
    <w:rsid w:val="00DC34DA"/>
    <w:rsid w:val="00DC428B"/>
    <w:rsid w:val="00DC5208"/>
    <w:rsid w:val="00DC62DF"/>
    <w:rsid w:val="00DC6D32"/>
    <w:rsid w:val="00DC7040"/>
    <w:rsid w:val="00DD00E4"/>
    <w:rsid w:val="00DD047D"/>
    <w:rsid w:val="00DD0B43"/>
    <w:rsid w:val="00DD0E74"/>
    <w:rsid w:val="00DD4416"/>
    <w:rsid w:val="00DD6091"/>
    <w:rsid w:val="00DE18B5"/>
    <w:rsid w:val="00DE1FCA"/>
    <w:rsid w:val="00DE3D24"/>
    <w:rsid w:val="00DE69B6"/>
    <w:rsid w:val="00DE7355"/>
    <w:rsid w:val="00DE794B"/>
    <w:rsid w:val="00DE7ABE"/>
    <w:rsid w:val="00DF064B"/>
    <w:rsid w:val="00DF0A07"/>
    <w:rsid w:val="00DF1EFC"/>
    <w:rsid w:val="00DF38CB"/>
    <w:rsid w:val="00DF5A57"/>
    <w:rsid w:val="00DF7197"/>
    <w:rsid w:val="00E0087D"/>
    <w:rsid w:val="00E04831"/>
    <w:rsid w:val="00E06E2E"/>
    <w:rsid w:val="00E10A30"/>
    <w:rsid w:val="00E10B85"/>
    <w:rsid w:val="00E11C84"/>
    <w:rsid w:val="00E129BC"/>
    <w:rsid w:val="00E15384"/>
    <w:rsid w:val="00E17F05"/>
    <w:rsid w:val="00E22440"/>
    <w:rsid w:val="00E22BB1"/>
    <w:rsid w:val="00E2393C"/>
    <w:rsid w:val="00E2655F"/>
    <w:rsid w:val="00E317AC"/>
    <w:rsid w:val="00E31DEA"/>
    <w:rsid w:val="00E330F7"/>
    <w:rsid w:val="00E35630"/>
    <w:rsid w:val="00E35BDB"/>
    <w:rsid w:val="00E370AF"/>
    <w:rsid w:val="00E40A99"/>
    <w:rsid w:val="00E40C10"/>
    <w:rsid w:val="00E41C93"/>
    <w:rsid w:val="00E426F9"/>
    <w:rsid w:val="00E464D0"/>
    <w:rsid w:val="00E51645"/>
    <w:rsid w:val="00E517B1"/>
    <w:rsid w:val="00E52B01"/>
    <w:rsid w:val="00E52DB4"/>
    <w:rsid w:val="00E5399F"/>
    <w:rsid w:val="00E53F23"/>
    <w:rsid w:val="00E5788D"/>
    <w:rsid w:val="00E57C3A"/>
    <w:rsid w:val="00E6032F"/>
    <w:rsid w:val="00E60626"/>
    <w:rsid w:val="00E611A4"/>
    <w:rsid w:val="00E62D19"/>
    <w:rsid w:val="00E63636"/>
    <w:rsid w:val="00E6379F"/>
    <w:rsid w:val="00E65202"/>
    <w:rsid w:val="00E65AF8"/>
    <w:rsid w:val="00E70511"/>
    <w:rsid w:val="00E71284"/>
    <w:rsid w:val="00E712AC"/>
    <w:rsid w:val="00E7253F"/>
    <w:rsid w:val="00E738DD"/>
    <w:rsid w:val="00E7530E"/>
    <w:rsid w:val="00E759C8"/>
    <w:rsid w:val="00E765B1"/>
    <w:rsid w:val="00E810A5"/>
    <w:rsid w:val="00E82BD5"/>
    <w:rsid w:val="00E83789"/>
    <w:rsid w:val="00E90FFA"/>
    <w:rsid w:val="00E91799"/>
    <w:rsid w:val="00E969F8"/>
    <w:rsid w:val="00EA0750"/>
    <w:rsid w:val="00EA5B86"/>
    <w:rsid w:val="00EA6E1D"/>
    <w:rsid w:val="00EB0134"/>
    <w:rsid w:val="00EB4BFC"/>
    <w:rsid w:val="00EB4DFB"/>
    <w:rsid w:val="00EB5BB1"/>
    <w:rsid w:val="00EB7056"/>
    <w:rsid w:val="00EC0642"/>
    <w:rsid w:val="00EC169D"/>
    <w:rsid w:val="00EC1C3E"/>
    <w:rsid w:val="00EC3B19"/>
    <w:rsid w:val="00EC55B4"/>
    <w:rsid w:val="00EC5E35"/>
    <w:rsid w:val="00EC7722"/>
    <w:rsid w:val="00ED0B47"/>
    <w:rsid w:val="00ED0E11"/>
    <w:rsid w:val="00ED2880"/>
    <w:rsid w:val="00ED6170"/>
    <w:rsid w:val="00ED7F86"/>
    <w:rsid w:val="00EE0DFF"/>
    <w:rsid w:val="00EE15B6"/>
    <w:rsid w:val="00EE2277"/>
    <w:rsid w:val="00EE625F"/>
    <w:rsid w:val="00EF00AF"/>
    <w:rsid w:val="00EF0C9A"/>
    <w:rsid w:val="00EF167F"/>
    <w:rsid w:val="00EF3A01"/>
    <w:rsid w:val="00EF4161"/>
    <w:rsid w:val="00EF5E14"/>
    <w:rsid w:val="00F00D1F"/>
    <w:rsid w:val="00F06054"/>
    <w:rsid w:val="00F10B34"/>
    <w:rsid w:val="00F1150F"/>
    <w:rsid w:val="00F1278D"/>
    <w:rsid w:val="00F12CC6"/>
    <w:rsid w:val="00F13901"/>
    <w:rsid w:val="00F1687F"/>
    <w:rsid w:val="00F1799E"/>
    <w:rsid w:val="00F245D0"/>
    <w:rsid w:val="00F26152"/>
    <w:rsid w:val="00F31A64"/>
    <w:rsid w:val="00F323B7"/>
    <w:rsid w:val="00F33CC9"/>
    <w:rsid w:val="00F36E61"/>
    <w:rsid w:val="00F40FD5"/>
    <w:rsid w:val="00F42B0D"/>
    <w:rsid w:val="00F431C1"/>
    <w:rsid w:val="00F4333E"/>
    <w:rsid w:val="00F43433"/>
    <w:rsid w:val="00F44812"/>
    <w:rsid w:val="00F44ED6"/>
    <w:rsid w:val="00F509BC"/>
    <w:rsid w:val="00F51D4D"/>
    <w:rsid w:val="00F54598"/>
    <w:rsid w:val="00F56026"/>
    <w:rsid w:val="00F607EF"/>
    <w:rsid w:val="00F62DD3"/>
    <w:rsid w:val="00F63E6B"/>
    <w:rsid w:val="00F64E28"/>
    <w:rsid w:val="00F64EB0"/>
    <w:rsid w:val="00F666EC"/>
    <w:rsid w:val="00F70A68"/>
    <w:rsid w:val="00F716DB"/>
    <w:rsid w:val="00F7314B"/>
    <w:rsid w:val="00F7330E"/>
    <w:rsid w:val="00F735C1"/>
    <w:rsid w:val="00F73C36"/>
    <w:rsid w:val="00F74984"/>
    <w:rsid w:val="00F77D1D"/>
    <w:rsid w:val="00F80C94"/>
    <w:rsid w:val="00F87400"/>
    <w:rsid w:val="00F876CD"/>
    <w:rsid w:val="00F87CCB"/>
    <w:rsid w:val="00F917E7"/>
    <w:rsid w:val="00F92178"/>
    <w:rsid w:val="00F941D2"/>
    <w:rsid w:val="00F94F60"/>
    <w:rsid w:val="00F9569D"/>
    <w:rsid w:val="00F973E1"/>
    <w:rsid w:val="00FA67F6"/>
    <w:rsid w:val="00FA6BE6"/>
    <w:rsid w:val="00FA77B1"/>
    <w:rsid w:val="00FB2082"/>
    <w:rsid w:val="00FB322D"/>
    <w:rsid w:val="00FB371B"/>
    <w:rsid w:val="00FB50A0"/>
    <w:rsid w:val="00FB55C5"/>
    <w:rsid w:val="00FC1BE0"/>
    <w:rsid w:val="00FC214D"/>
    <w:rsid w:val="00FC6123"/>
    <w:rsid w:val="00FD01E7"/>
    <w:rsid w:val="00FD0E3A"/>
    <w:rsid w:val="00FD2187"/>
    <w:rsid w:val="00FD37EA"/>
    <w:rsid w:val="00FD541B"/>
    <w:rsid w:val="00FD5E3E"/>
    <w:rsid w:val="00FD5E7C"/>
    <w:rsid w:val="00FE177A"/>
    <w:rsid w:val="00FE1961"/>
    <w:rsid w:val="00FE21B6"/>
    <w:rsid w:val="00FE424B"/>
    <w:rsid w:val="00FE5BA7"/>
    <w:rsid w:val="00FE617C"/>
    <w:rsid w:val="00FE71C4"/>
    <w:rsid w:val="00FE7458"/>
    <w:rsid w:val="00FE7E5F"/>
    <w:rsid w:val="00FF0072"/>
    <w:rsid w:val="00FF37BD"/>
    <w:rsid w:val="00FF5FA8"/>
    <w:rsid w:val="00FF61BD"/>
    <w:rsid w:val="00FF6D6C"/>
    <w:rsid w:val="00FF710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aliases w:val=" Знак3,Знак3"/>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aliases w:val=" Знак3 Знак,Знак3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link w:val="18"/>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qFormat/>
    <w:locked/>
    <w:rsid w:val="00064407"/>
    <w:rPr>
      <w:sz w:val="28"/>
      <w:shd w:val="clear" w:color="auto" w:fill="FFFFFF"/>
    </w:rPr>
  </w:style>
  <w:style w:type="paragraph" w:customStyle="1" w:styleId="2b">
    <w:name w:val="Основной текст (2)"/>
    <w:basedOn w:val="a"/>
    <w:link w:val="2a"/>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aliases w:val="табличный"/>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aliases w:val="табличный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highlightedsearchterm">
    <w:name w:val="highlightedsearchterm"/>
    <w:basedOn w:val="a0"/>
    <w:rsid w:val="0072452D"/>
  </w:style>
  <w:style w:type="character" w:customStyle="1" w:styleId="FontStyle40">
    <w:name w:val="Font Style40"/>
    <w:rsid w:val="00882A38"/>
    <w:rPr>
      <w:rFonts w:ascii="Times New Roman" w:hAnsi="Times New Roman" w:cs="Times New Roman"/>
      <w:sz w:val="16"/>
      <w:szCs w:val="16"/>
    </w:rPr>
  </w:style>
  <w:style w:type="character" w:customStyle="1" w:styleId="FontStyle38">
    <w:name w:val="Font Style38"/>
    <w:rsid w:val="00882A38"/>
    <w:rPr>
      <w:rFonts w:ascii="Times New Roman" w:hAnsi="Times New Roman" w:cs="Times New Roman"/>
      <w:b/>
      <w:bCs/>
      <w:sz w:val="20"/>
      <w:szCs w:val="20"/>
    </w:rPr>
  </w:style>
  <w:style w:type="character" w:customStyle="1" w:styleId="FontStyle45">
    <w:name w:val="Font Style45"/>
    <w:uiPriority w:val="99"/>
    <w:rsid w:val="00FE177A"/>
    <w:rPr>
      <w:rFonts w:ascii="Times New Roman" w:hAnsi="Times New Roman" w:cs="Times New Roman" w:hint="default"/>
      <w:b/>
      <w:bCs/>
      <w:sz w:val="26"/>
      <w:szCs w:val="26"/>
    </w:rPr>
  </w:style>
  <w:style w:type="paragraph" w:customStyle="1" w:styleId="Style6">
    <w:name w:val="Style6"/>
    <w:basedOn w:val="a"/>
    <w:uiPriority w:val="99"/>
    <w:rsid w:val="00766875"/>
    <w:pPr>
      <w:widowControl w:val="0"/>
      <w:autoSpaceDE w:val="0"/>
      <w:autoSpaceDN w:val="0"/>
      <w:adjustRightInd w:val="0"/>
      <w:spacing w:line="229" w:lineRule="exact"/>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766875"/>
    <w:rPr>
      <w:rFonts w:ascii="Times New Roman" w:hAnsi="Times New Roman" w:cs="Times New Roman" w:hint="default"/>
      <w:sz w:val="28"/>
      <w:szCs w:val="28"/>
    </w:rPr>
  </w:style>
  <w:style w:type="paragraph" w:customStyle="1" w:styleId="Style22">
    <w:name w:val="Style22"/>
    <w:basedOn w:val="a"/>
    <w:uiPriority w:val="99"/>
    <w:rsid w:val="00766875"/>
    <w:pPr>
      <w:widowControl w:val="0"/>
      <w:autoSpaceDE w:val="0"/>
      <w:autoSpaceDN w:val="0"/>
      <w:adjustRightInd w:val="0"/>
      <w:spacing w:line="278" w:lineRule="exact"/>
      <w:ind w:firstLine="283"/>
    </w:pPr>
    <w:rPr>
      <w:rFonts w:ascii="Times New Roman" w:eastAsia="Times New Roman" w:hAnsi="Times New Roman" w:cs="Times New Roman"/>
      <w:sz w:val="24"/>
      <w:szCs w:val="24"/>
      <w:lang w:eastAsia="ru-RU"/>
    </w:rPr>
  </w:style>
  <w:style w:type="character" w:styleId="affffff5">
    <w:name w:val="Unresolved Mention"/>
    <w:basedOn w:val="a0"/>
    <w:uiPriority w:val="99"/>
    <w:semiHidden/>
    <w:unhideWhenUsed/>
    <w:rsid w:val="00EC169D"/>
    <w:rPr>
      <w:color w:val="605E5C"/>
      <w:shd w:val="clear" w:color="auto" w:fill="E1DFDD"/>
    </w:rPr>
  </w:style>
  <w:style w:type="paragraph" w:customStyle="1" w:styleId="affffff6">
    <w:name w:val="Стиль"/>
    <w:rsid w:val="00EC169D"/>
    <w:pPr>
      <w:widowControl w:val="0"/>
      <w:autoSpaceDE w:val="0"/>
      <w:autoSpaceDN w:val="0"/>
      <w:adjustRightInd w:val="0"/>
    </w:pPr>
    <w:rPr>
      <w:rFonts w:ascii="Arial" w:eastAsia="Times New Roman" w:hAnsi="Arial" w:cs="Arial"/>
      <w:sz w:val="24"/>
      <w:szCs w:val="24"/>
      <w:lang w:eastAsia="ru-RU"/>
    </w:rPr>
  </w:style>
  <w:style w:type="paragraph" w:customStyle="1" w:styleId="Style1">
    <w:name w:val="Style1"/>
    <w:basedOn w:val="a"/>
    <w:uiPriority w:val="99"/>
    <w:rsid w:val="00EC169D"/>
    <w:pPr>
      <w:widowControl w:val="0"/>
      <w:autoSpaceDE w:val="0"/>
      <w:autoSpaceDN w:val="0"/>
      <w:adjustRightInd w:val="0"/>
      <w:spacing w:line="269" w:lineRule="exact"/>
      <w:jc w:val="center"/>
    </w:pPr>
    <w:rPr>
      <w:rFonts w:ascii="Times New Roman" w:eastAsia="Times New Roman" w:hAnsi="Times New Roman" w:cs="Times New Roman"/>
      <w:sz w:val="24"/>
      <w:szCs w:val="24"/>
      <w:lang w:eastAsia="ru-RU"/>
    </w:rPr>
  </w:style>
  <w:style w:type="paragraph" w:customStyle="1" w:styleId="18">
    <w:name w:val="Выделение1"/>
    <w:link w:val="afb"/>
    <w:rsid w:val="002576D3"/>
    <w:pPr>
      <w:spacing w:after="160" w:line="264" w:lineRule="auto"/>
    </w:pPr>
    <w:rPr>
      <w:rFonts w:ascii="Times New Roman" w:hAnsi="Times New Roman" w:cs="Times New Roman"/>
      <w:i/>
    </w:rPr>
  </w:style>
  <w:style w:type="paragraph" w:customStyle="1" w:styleId="ConsNormal">
    <w:name w:val="ConsNormal"/>
    <w:uiPriority w:val="99"/>
    <w:qFormat/>
    <w:rsid w:val="007E3F20"/>
    <w:pPr>
      <w:widowControl w:val="0"/>
      <w:ind w:firstLine="720"/>
    </w:pPr>
    <w:rPr>
      <w:rFonts w:ascii="Arial" w:eastAsia="Times New Roman" w:hAnsi="Arial" w:cs="Arial"/>
      <w:sz w:val="24"/>
      <w:szCs w:val="20"/>
      <w:lang w:eastAsia="zh-CN"/>
    </w:rPr>
  </w:style>
  <w:style w:type="paragraph" w:customStyle="1" w:styleId="ListLabel450">
    <w:name w:val="ListLabel 450"/>
    <w:link w:val="ListLabel4501"/>
    <w:rsid w:val="007A78B8"/>
    <w:rPr>
      <w:rFonts w:ascii="Calibri" w:eastAsia="Times New Roman" w:hAnsi="Calibri" w:cs="Times New Roman"/>
      <w:color w:val="000000"/>
      <w:sz w:val="20"/>
      <w:szCs w:val="20"/>
      <w:lang w:eastAsia="ru-RU"/>
    </w:rPr>
  </w:style>
  <w:style w:type="character" w:customStyle="1" w:styleId="ListLabel4501">
    <w:name w:val="ListLabel 4501"/>
    <w:link w:val="ListLabel450"/>
    <w:rsid w:val="007A78B8"/>
    <w:rPr>
      <w:rFonts w:ascii="Calibri" w:eastAsia="Times New Roman" w:hAnsi="Calibri" w:cs="Times New Roman"/>
      <w:color w:val="000000"/>
      <w:sz w:val="20"/>
      <w:szCs w:val="20"/>
      <w:lang w:eastAsia="ru-RU"/>
    </w:rPr>
  </w:style>
  <w:style w:type="paragraph" w:styleId="affffff7">
    <w:name w:val="Body Text Indent"/>
    <w:basedOn w:val="a"/>
    <w:link w:val="affffff8"/>
    <w:uiPriority w:val="99"/>
    <w:unhideWhenUsed/>
    <w:rsid w:val="007A78B8"/>
    <w:pPr>
      <w:spacing w:after="120" w:line="259" w:lineRule="auto"/>
      <w:ind w:left="283"/>
    </w:pPr>
    <w:rPr>
      <w:lang w:eastAsia="ru-RU"/>
    </w:rPr>
  </w:style>
  <w:style w:type="character" w:customStyle="1" w:styleId="affffff8">
    <w:name w:val="Основной текст с отступом Знак"/>
    <w:basedOn w:val="a0"/>
    <w:link w:val="affffff7"/>
    <w:uiPriority w:val="99"/>
    <w:rsid w:val="007A78B8"/>
    <w:rPr>
      <w:lang w:eastAsia="ru-RU"/>
    </w:rPr>
  </w:style>
  <w:style w:type="character" w:customStyle="1" w:styleId="WW8Num4z3">
    <w:name w:val="WW8Num4z3"/>
    <w:rsid w:val="0044426B"/>
    <w:rPr>
      <w:rFonts w:ascii="Symbol" w:hAnsi="Symbol" w:cs="Symbol" w:hint="default"/>
    </w:rPr>
  </w:style>
  <w:style w:type="character" w:customStyle="1" w:styleId="dots">
    <w:name w:val="dots"/>
    <w:basedOn w:val="a0"/>
    <w:rsid w:val="0044426B"/>
  </w:style>
  <w:style w:type="character" w:customStyle="1" w:styleId="tabsname">
    <w:name w:val="tabs__name"/>
    <w:basedOn w:val="a0"/>
    <w:rsid w:val="0044426B"/>
  </w:style>
  <w:style w:type="paragraph" w:customStyle="1" w:styleId="book-aboutannotation">
    <w:name w:val="book-about__annotation"/>
    <w:basedOn w:val="a"/>
    <w:rsid w:val="0044426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utton-orangebuy">
    <w:name w:val="button-orange__buy"/>
    <w:basedOn w:val="a0"/>
    <w:rsid w:val="0044426B"/>
  </w:style>
  <w:style w:type="character" w:customStyle="1" w:styleId="button-orangeprice">
    <w:name w:val="button-orange__price"/>
    <w:basedOn w:val="a0"/>
    <w:rsid w:val="0044426B"/>
  </w:style>
  <w:style w:type="character" w:customStyle="1" w:styleId="cookieheadertext">
    <w:name w:val="cookie_header_text"/>
    <w:basedOn w:val="a0"/>
    <w:rsid w:val="0044426B"/>
  </w:style>
  <w:style w:type="paragraph" w:customStyle="1" w:styleId="affffff9">
    <w:basedOn w:val="a"/>
    <w:next w:val="afc"/>
    <w:rsid w:val="00E60626"/>
    <w:pPr>
      <w:spacing w:before="100" w:beforeAutospacing="1" w:after="100" w:afterAutospacing="1"/>
    </w:pPr>
    <w:rPr>
      <w:rFonts w:ascii="Times New Roman" w:eastAsia="Calibri" w:hAnsi="Times New Roman" w:cs="Times New Roman"/>
      <w:sz w:val="24"/>
      <w:szCs w:val="24"/>
      <w:lang w:eastAsia="ru-RU"/>
    </w:rPr>
  </w:style>
  <w:style w:type="character" w:customStyle="1" w:styleId="Heading2Char">
    <w:name w:val="Heading 2 Char"/>
    <w:basedOn w:val="a0"/>
    <w:uiPriority w:val="9"/>
    <w:rsid w:val="00A67F42"/>
    <w:rPr>
      <w:rFonts w:ascii="Arial" w:eastAsia="Arial" w:hAnsi="Arial" w:cs="Arial"/>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74428" TargetMode="External"/><Relationship Id="rId18" Type="http://schemas.openxmlformats.org/officeDocument/2006/relationships/header" Target="header9.xml"/><Relationship Id="rId26" Type="http://schemas.openxmlformats.org/officeDocument/2006/relationships/hyperlink" Target="https://urait.ru/bcode/495243" TargetMode="External"/><Relationship Id="rId39" Type="http://schemas.openxmlformats.org/officeDocument/2006/relationships/hyperlink" Target="https://fkr-spb.ru/sites/default/files/docs/Podriadchikam/Ingener" TargetMode="External"/><Relationship Id="rId21" Type="http://schemas.openxmlformats.org/officeDocument/2006/relationships/header" Target="header12.xml"/><Relationship Id="rId34" Type="http://schemas.openxmlformats.org/officeDocument/2006/relationships/header" Target="header16.xml"/><Relationship Id="rId42" Type="http://schemas.openxmlformats.org/officeDocument/2006/relationships/hyperlink" Target="https://docs.cntd.ru/document/1200000435" TargetMode="External"/><Relationship Id="rId47" Type="http://schemas.openxmlformats.org/officeDocument/2006/relationships/header" Target="header20.xml"/><Relationship Id="rId50" Type="http://schemas.openxmlformats.org/officeDocument/2006/relationships/header" Target="header23.xml"/><Relationship Id="rId55"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s://docs.cntd.ru/document/573731271" TargetMode="External"/><Relationship Id="rId11" Type="http://schemas.openxmlformats.org/officeDocument/2006/relationships/header" Target="header4.xml"/><Relationship Id="rId24" Type="http://schemas.openxmlformats.org/officeDocument/2006/relationships/hyperlink" Target="https://urait.ru/bcode/495237" TargetMode="External"/><Relationship Id="rId32" Type="http://schemas.openxmlformats.org/officeDocument/2006/relationships/header" Target="header14.xml"/><Relationship Id="rId37" Type="http://schemas.openxmlformats.org/officeDocument/2006/relationships/hyperlink" Target="URL:https://" TargetMode="External"/><Relationship Id="rId40" Type="http://schemas.openxmlformats.org/officeDocument/2006/relationships/hyperlink" Target="https://docs.cntd.ru/document/456029018" TargetMode="External"/><Relationship Id="rId45" Type="http://schemas.openxmlformats.org/officeDocument/2006/relationships/header" Target="header19.xml"/><Relationship Id="rId53" Type="http://schemas.openxmlformats.org/officeDocument/2006/relationships/header" Target="header2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yperlink" Target="https://www.consultant.ru/document/cons_doc_LAW_51040/" TargetMode="External"/><Relationship Id="rId30" Type="http://schemas.openxmlformats.org/officeDocument/2006/relationships/hyperlink" Target="https://srosvo.ru/wp-content/uploads/2022/07/SP-48.13330.2019.-Svod-pravil.-Organizatsiya-stroitelstva.-SN.pdf" TargetMode="External"/><Relationship Id="rId35" Type="http://schemas.openxmlformats.org/officeDocument/2006/relationships/header" Target="header17.xml"/><Relationship Id="rId43" Type="http://schemas.openxmlformats.org/officeDocument/2006/relationships/hyperlink" Target="https://znanium.com/catalog/document?id=328776" TargetMode="External"/><Relationship Id="rId48" Type="http://schemas.openxmlformats.org/officeDocument/2006/relationships/header" Target="header21.xml"/><Relationship Id="rId56" Type="http://schemas.openxmlformats.org/officeDocument/2006/relationships/header" Target="header27.xml"/><Relationship Id="rId8" Type="http://schemas.openxmlformats.org/officeDocument/2006/relationships/header" Target="header1.xml"/><Relationship Id="rId51" Type="http://schemas.openxmlformats.org/officeDocument/2006/relationships/hyperlink" Target="https://e.lanbook.com/book/171844" TargetMode="External"/><Relationship Id="rId3" Type="http://schemas.openxmlformats.org/officeDocument/2006/relationships/styles" Target="styles.xml"/><Relationship Id="rId12" Type="http://schemas.openxmlformats.org/officeDocument/2006/relationships/hyperlink" Target="https://profspo.ru/books/101763" TargetMode="External"/><Relationship Id="rId17" Type="http://schemas.openxmlformats.org/officeDocument/2006/relationships/header" Target="header8.xml"/><Relationship Id="rId25" Type="http://schemas.openxmlformats.org/officeDocument/2006/relationships/hyperlink" Target="https://urait.ru/bcode/495238" TargetMode="External"/><Relationship Id="rId33" Type="http://schemas.openxmlformats.org/officeDocument/2006/relationships/header" Target="header15.xml"/><Relationship Id="rId38" Type="http://schemas.openxmlformats.org/officeDocument/2006/relationships/hyperlink" Target="https://meganorm.ru/Data2/1/4293799/4293799306.pdf" TargetMode="External"/><Relationship Id="rId46" Type="http://schemas.openxmlformats.org/officeDocument/2006/relationships/hyperlink" Target="https://profspo.ru/books/92360" TargetMode="External"/><Relationship Id="rId20" Type="http://schemas.openxmlformats.org/officeDocument/2006/relationships/header" Target="header11.xml"/><Relationship Id="rId41" Type="http://schemas.openxmlformats.org/officeDocument/2006/relationships/hyperlink" Target="https://normativ.kontur.ru/document?moduleId=1&amp;documentId=66281" TargetMode="Externa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urait.ru/bcode/492767" TargetMode="External"/><Relationship Id="rId28" Type="http://schemas.openxmlformats.org/officeDocument/2006/relationships/hyperlink" Target="https://www.consultant.ru/document/cons_doc_LAW_34683/" TargetMode="External"/><Relationship Id="rId36" Type="http://schemas.openxmlformats.org/officeDocument/2006/relationships/hyperlink" Target="http://www.iprbookshop.ru/30231.html" TargetMode="External"/><Relationship Id="rId49" Type="http://schemas.openxmlformats.org/officeDocument/2006/relationships/header" Target="header22.xml"/><Relationship Id="rId57"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yperlink" Target="https://www.minstroyrf.gov.ru/docs/223889/" TargetMode="External"/><Relationship Id="rId44" Type="http://schemas.openxmlformats.org/officeDocument/2006/relationships/header" Target="header18.xml"/><Relationship Id="rId52" Type="http://schemas.openxmlformats.org/officeDocument/2006/relationships/hyperlink" Target="https://e.lanbook.com/book/1768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4660</TotalTime>
  <Pages>1</Pages>
  <Words>52172</Words>
  <Characters>297385</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80</cp:revision>
  <cp:lastPrinted>2025-03-10T07:33:00Z</cp:lastPrinted>
  <dcterms:created xsi:type="dcterms:W3CDTF">2024-04-17T03:31:00Z</dcterms:created>
  <dcterms:modified xsi:type="dcterms:W3CDTF">2026-05-20T11:50:00Z</dcterms:modified>
</cp:coreProperties>
</file>